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FD78D" w14:textId="77777777" w:rsidR="00EC2AEF" w:rsidRPr="00E65537" w:rsidRDefault="00EC2AEF">
      <w:pPr>
        <w:spacing w:line="360" w:lineRule="auto"/>
        <w:jc w:val="center"/>
        <w:rPr>
          <w:rFonts w:eastAsia="楷体_GB2312"/>
          <w:b/>
          <w:bCs/>
          <w:spacing w:val="26"/>
          <w:sz w:val="56"/>
          <w:szCs w:val="56"/>
        </w:rPr>
      </w:pPr>
    </w:p>
    <w:p w14:paraId="2FFD1C49" w14:textId="202A3CEB" w:rsidR="00EC2AEF" w:rsidRPr="00E65537" w:rsidRDefault="006815F7">
      <w:pPr>
        <w:spacing w:line="360" w:lineRule="auto"/>
        <w:jc w:val="center"/>
        <w:rPr>
          <w:rFonts w:ascii="宋体" w:hAnsi="宋体" w:cs="宋体"/>
          <w:b/>
          <w:bCs/>
          <w:spacing w:val="26"/>
          <w:sz w:val="56"/>
          <w:szCs w:val="56"/>
        </w:rPr>
      </w:pPr>
      <w:r w:rsidRPr="00E65537">
        <w:rPr>
          <w:rFonts w:ascii="宋体" w:hAnsi="宋体" w:cs="宋体" w:hint="eastAsia"/>
          <w:b/>
          <w:bCs/>
          <w:spacing w:val="26"/>
          <w:sz w:val="56"/>
          <w:szCs w:val="56"/>
        </w:rPr>
        <w:t>花东镇九湖、凤岗空港物流园留用地土石方工程施工总承包</w:t>
      </w:r>
    </w:p>
    <w:p w14:paraId="1C32E1C1" w14:textId="77777777" w:rsidR="00EC2AEF" w:rsidRPr="00E65537" w:rsidRDefault="00EC2AEF">
      <w:pPr>
        <w:spacing w:line="360" w:lineRule="auto"/>
        <w:jc w:val="center"/>
        <w:rPr>
          <w:rFonts w:eastAsia="楷体_GB2312"/>
          <w:b/>
          <w:bCs/>
          <w:spacing w:val="26"/>
          <w:sz w:val="56"/>
          <w:szCs w:val="56"/>
        </w:rPr>
      </w:pPr>
    </w:p>
    <w:p w14:paraId="670B7CA8" w14:textId="77777777" w:rsidR="00EC2AEF" w:rsidRPr="00E65537" w:rsidRDefault="00EC2AEF">
      <w:pPr>
        <w:spacing w:line="360" w:lineRule="auto"/>
        <w:rPr>
          <w:rFonts w:eastAsia="楷体_GB2312"/>
          <w:b/>
          <w:bCs/>
          <w:spacing w:val="26"/>
          <w:sz w:val="56"/>
          <w:szCs w:val="56"/>
        </w:rPr>
      </w:pPr>
    </w:p>
    <w:p w14:paraId="3EBA272D" w14:textId="77777777" w:rsidR="00EC2AEF" w:rsidRPr="00E65537" w:rsidRDefault="00EC2AEF">
      <w:pPr>
        <w:spacing w:line="360" w:lineRule="auto"/>
        <w:jc w:val="center"/>
        <w:rPr>
          <w:sz w:val="36"/>
          <w:u w:val="single"/>
        </w:rPr>
      </w:pPr>
    </w:p>
    <w:p w14:paraId="067DC3A4" w14:textId="77777777" w:rsidR="00EC2AEF" w:rsidRPr="00E65537" w:rsidRDefault="00000000">
      <w:pPr>
        <w:spacing w:line="360" w:lineRule="auto"/>
        <w:jc w:val="center"/>
        <w:rPr>
          <w:sz w:val="32"/>
        </w:rPr>
      </w:pPr>
      <w:r w:rsidRPr="00E65537">
        <w:rPr>
          <w:rFonts w:eastAsia="楷体_GB2312" w:hint="eastAsia"/>
          <w:b/>
          <w:bCs/>
          <w:spacing w:val="26"/>
          <w:sz w:val="110"/>
          <w:szCs w:val="110"/>
        </w:rPr>
        <w:t>招标文件</w:t>
      </w:r>
    </w:p>
    <w:p w14:paraId="21C71956" w14:textId="77777777" w:rsidR="00EC2AEF" w:rsidRPr="00E65537" w:rsidRDefault="00EC2AEF">
      <w:pPr>
        <w:spacing w:line="360" w:lineRule="auto"/>
        <w:rPr>
          <w:sz w:val="52"/>
        </w:rPr>
      </w:pPr>
    </w:p>
    <w:p w14:paraId="6E23B8E7" w14:textId="77777777" w:rsidR="00EC2AEF" w:rsidRPr="00E65537" w:rsidRDefault="00EC2AEF">
      <w:pPr>
        <w:spacing w:line="360" w:lineRule="auto"/>
        <w:rPr>
          <w:sz w:val="52"/>
        </w:rPr>
      </w:pPr>
    </w:p>
    <w:p w14:paraId="1DAE3C46" w14:textId="77777777" w:rsidR="00C85654" w:rsidRPr="00E65537" w:rsidRDefault="00C85654" w:rsidP="00C85654">
      <w:pPr>
        <w:pStyle w:val="15"/>
      </w:pPr>
    </w:p>
    <w:p w14:paraId="1BDA33A8" w14:textId="77777777" w:rsidR="00C85654" w:rsidRPr="00E65537" w:rsidRDefault="00C85654" w:rsidP="00C85654">
      <w:pPr>
        <w:pStyle w:val="15"/>
      </w:pPr>
    </w:p>
    <w:p w14:paraId="1D2994B9" w14:textId="77777777" w:rsidR="00C85654" w:rsidRPr="00E65537" w:rsidRDefault="00C85654" w:rsidP="00C85654">
      <w:pPr>
        <w:pStyle w:val="15"/>
      </w:pPr>
    </w:p>
    <w:p w14:paraId="0134084C" w14:textId="77777777" w:rsidR="00C85654" w:rsidRPr="00E65537" w:rsidRDefault="00C85654" w:rsidP="00C85654">
      <w:pPr>
        <w:pStyle w:val="15"/>
      </w:pPr>
    </w:p>
    <w:p w14:paraId="580E56E8" w14:textId="77777777" w:rsidR="00C85654" w:rsidRPr="00E65537" w:rsidRDefault="00C85654" w:rsidP="00C85654">
      <w:pPr>
        <w:pStyle w:val="15"/>
      </w:pPr>
    </w:p>
    <w:p w14:paraId="73F5505D" w14:textId="77777777" w:rsidR="00C85654" w:rsidRPr="00E65537" w:rsidRDefault="00C85654" w:rsidP="00C85654">
      <w:pPr>
        <w:pStyle w:val="15"/>
      </w:pPr>
    </w:p>
    <w:p w14:paraId="6B796CC0" w14:textId="77777777" w:rsidR="00EC2AEF" w:rsidRPr="00E65537" w:rsidRDefault="00EC2AEF">
      <w:pPr>
        <w:spacing w:line="360" w:lineRule="auto"/>
        <w:rPr>
          <w:sz w:val="52"/>
        </w:rPr>
      </w:pPr>
    </w:p>
    <w:p w14:paraId="2C4E0540" w14:textId="77777777" w:rsidR="00EC2AEF" w:rsidRPr="00E65537" w:rsidRDefault="00000000">
      <w:pPr>
        <w:spacing w:line="360" w:lineRule="auto"/>
        <w:ind w:firstLineChars="300" w:firstLine="900"/>
        <w:rPr>
          <w:sz w:val="30"/>
          <w:szCs w:val="30"/>
          <w:u w:val="single"/>
        </w:rPr>
      </w:pPr>
      <w:r w:rsidRPr="00E65537">
        <w:rPr>
          <w:rFonts w:hint="eastAsia"/>
          <w:sz w:val="30"/>
          <w:szCs w:val="30"/>
        </w:rPr>
        <w:t>招</w:t>
      </w:r>
      <w:r w:rsidRPr="00E65537">
        <w:rPr>
          <w:sz w:val="30"/>
          <w:szCs w:val="30"/>
        </w:rPr>
        <w:t xml:space="preserve">  </w:t>
      </w:r>
      <w:r w:rsidRPr="00E65537">
        <w:rPr>
          <w:rFonts w:hint="eastAsia"/>
          <w:sz w:val="30"/>
          <w:szCs w:val="30"/>
        </w:rPr>
        <w:t>标</w:t>
      </w:r>
      <w:r w:rsidRPr="00E65537">
        <w:rPr>
          <w:sz w:val="30"/>
          <w:szCs w:val="30"/>
        </w:rPr>
        <w:t xml:space="preserve"> </w:t>
      </w:r>
      <w:r w:rsidRPr="00E65537">
        <w:rPr>
          <w:rFonts w:hint="eastAsia"/>
          <w:sz w:val="30"/>
          <w:szCs w:val="30"/>
        </w:rPr>
        <w:t>单</w:t>
      </w:r>
      <w:r w:rsidRPr="00E65537">
        <w:rPr>
          <w:sz w:val="30"/>
          <w:szCs w:val="30"/>
        </w:rPr>
        <w:t xml:space="preserve"> </w:t>
      </w:r>
      <w:r w:rsidRPr="00E65537">
        <w:rPr>
          <w:rFonts w:hint="eastAsia"/>
          <w:sz w:val="30"/>
          <w:szCs w:val="30"/>
        </w:rPr>
        <w:t>位：</w:t>
      </w:r>
      <w:r w:rsidRPr="00E65537">
        <w:rPr>
          <w:rFonts w:hint="eastAsia"/>
          <w:sz w:val="30"/>
          <w:szCs w:val="30"/>
          <w:u w:val="single"/>
        </w:rPr>
        <w:t>广州市花都区花东镇人民政府</w:t>
      </w:r>
      <w:r w:rsidRPr="00E65537">
        <w:rPr>
          <w:sz w:val="30"/>
          <w:szCs w:val="30"/>
          <w:u w:val="single"/>
        </w:rPr>
        <w:t xml:space="preserve">   </w:t>
      </w:r>
      <w:r w:rsidRPr="00E65537">
        <w:rPr>
          <w:rFonts w:hint="eastAsia"/>
          <w:sz w:val="30"/>
          <w:szCs w:val="30"/>
          <w:u w:val="single"/>
        </w:rPr>
        <w:t xml:space="preserve">   </w:t>
      </w:r>
      <w:r w:rsidRPr="00E65537">
        <w:rPr>
          <w:sz w:val="30"/>
          <w:szCs w:val="30"/>
          <w:u w:val="single"/>
        </w:rPr>
        <w:t xml:space="preserve">     </w:t>
      </w:r>
    </w:p>
    <w:p w14:paraId="482C39B2" w14:textId="0F6FD0DA" w:rsidR="00EC2AEF" w:rsidRPr="00E65537" w:rsidRDefault="00000000">
      <w:pPr>
        <w:spacing w:line="360" w:lineRule="auto"/>
        <w:ind w:firstLine="945"/>
        <w:rPr>
          <w:sz w:val="30"/>
          <w:szCs w:val="30"/>
          <w:u w:val="single"/>
        </w:rPr>
      </w:pPr>
      <w:r w:rsidRPr="00E65537">
        <w:rPr>
          <w:rFonts w:hint="eastAsia"/>
          <w:sz w:val="30"/>
          <w:szCs w:val="30"/>
        </w:rPr>
        <w:t>招标代理单位：</w:t>
      </w:r>
      <w:r w:rsidR="006815F7" w:rsidRPr="00E65537">
        <w:rPr>
          <w:rFonts w:hint="eastAsia"/>
          <w:sz w:val="30"/>
          <w:szCs w:val="30"/>
          <w:u w:val="single"/>
        </w:rPr>
        <w:t>成致项目管理有限公司</w:t>
      </w:r>
    </w:p>
    <w:p w14:paraId="63AE4C83" w14:textId="0BD2538D" w:rsidR="00EC2AEF" w:rsidRPr="00E65537" w:rsidRDefault="00000000">
      <w:pPr>
        <w:spacing w:line="360" w:lineRule="auto"/>
        <w:ind w:firstLine="945"/>
        <w:rPr>
          <w:sz w:val="32"/>
        </w:rPr>
      </w:pPr>
      <w:r w:rsidRPr="00E65537">
        <w:rPr>
          <w:rFonts w:hint="eastAsia"/>
          <w:sz w:val="32"/>
        </w:rPr>
        <w:t>日</w:t>
      </w:r>
      <w:r w:rsidRPr="00E65537">
        <w:rPr>
          <w:sz w:val="32"/>
        </w:rPr>
        <w:t xml:space="preserve">        </w:t>
      </w:r>
      <w:r w:rsidRPr="00E65537">
        <w:rPr>
          <w:rFonts w:hint="eastAsia"/>
          <w:sz w:val="32"/>
        </w:rPr>
        <w:t>期：</w:t>
      </w:r>
      <w:r w:rsidRPr="00E65537">
        <w:rPr>
          <w:rFonts w:hint="eastAsia"/>
          <w:sz w:val="32"/>
          <w:u w:val="single"/>
        </w:rPr>
        <w:t>202</w:t>
      </w:r>
      <w:r w:rsidR="002269E2" w:rsidRPr="00E65537">
        <w:rPr>
          <w:sz w:val="32"/>
          <w:u w:val="single"/>
        </w:rPr>
        <w:t>4</w:t>
      </w:r>
      <w:r w:rsidRPr="00E65537">
        <w:rPr>
          <w:rFonts w:hint="eastAsia"/>
          <w:sz w:val="32"/>
        </w:rPr>
        <w:t>年</w:t>
      </w:r>
      <w:r w:rsidR="00203C01">
        <w:rPr>
          <w:sz w:val="32"/>
          <w:u w:val="single"/>
        </w:rPr>
        <w:t>3</w:t>
      </w:r>
      <w:r w:rsidRPr="00E65537">
        <w:rPr>
          <w:rFonts w:hint="eastAsia"/>
          <w:sz w:val="32"/>
        </w:rPr>
        <w:t>月</w:t>
      </w:r>
      <w:r w:rsidRPr="00E65537">
        <w:rPr>
          <w:rFonts w:hint="eastAsia"/>
          <w:sz w:val="32"/>
          <w:u w:val="single"/>
        </w:rPr>
        <w:t xml:space="preserve">  </w:t>
      </w:r>
      <w:r w:rsidRPr="00E65537">
        <w:rPr>
          <w:rFonts w:hint="eastAsia"/>
          <w:sz w:val="32"/>
        </w:rPr>
        <w:t>日</w:t>
      </w:r>
    </w:p>
    <w:p w14:paraId="30BA182E" w14:textId="77777777" w:rsidR="00EC2AEF" w:rsidRPr="00E65537" w:rsidRDefault="00EC2AEF">
      <w:pPr>
        <w:jc w:val="center"/>
        <w:rPr>
          <w:rStyle w:val="afc"/>
          <w:b/>
          <w:bCs/>
          <w:color w:val="auto"/>
          <w:sz w:val="28"/>
          <w:szCs w:val="28"/>
        </w:rPr>
        <w:sectPr w:rsidR="00EC2AEF" w:rsidRPr="00E65537" w:rsidSect="00033DC1">
          <w:headerReference w:type="even" r:id="rId8"/>
          <w:headerReference w:type="default" r:id="rId9"/>
          <w:footerReference w:type="even" r:id="rId10"/>
          <w:footerReference w:type="default" r:id="rId11"/>
          <w:headerReference w:type="first" r:id="rId12"/>
          <w:footerReference w:type="first" r:id="rId13"/>
          <w:endnotePr>
            <w:numFmt w:val="decimal"/>
          </w:endnotePr>
          <w:pgSz w:w="11906" w:h="16838"/>
          <w:pgMar w:top="1134" w:right="1418" w:bottom="1247" w:left="1418" w:header="851" w:footer="907" w:gutter="0"/>
          <w:cols w:space="720"/>
          <w:titlePg/>
          <w:docGrid w:type="lines" w:linePitch="312"/>
        </w:sectPr>
      </w:pPr>
    </w:p>
    <w:p w14:paraId="6E3E6756" w14:textId="77777777" w:rsidR="00EC2AEF" w:rsidRPr="00E65537" w:rsidRDefault="00000000">
      <w:pPr>
        <w:jc w:val="center"/>
        <w:rPr>
          <w:rFonts w:ascii="宋体" w:hAnsi="宋体"/>
          <w:b/>
          <w:caps/>
          <w:kern w:val="0"/>
        </w:rPr>
      </w:pPr>
      <w:r w:rsidRPr="00E65537">
        <w:rPr>
          <w:rStyle w:val="afc"/>
          <w:rFonts w:hint="eastAsia"/>
          <w:b/>
          <w:bCs/>
          <w:color w:val="auto"/>
          <w:sz w:val="28"/>
          <w:szCs w:val="28"/>
        </w:rPr>
        <w:lastRenderedPageBreak/>
        <w:t>目录</w:t>
      </w:r>
    </w:p>
    <w:p w14:paraId="63EBE6D4" w14:textId="1F99C636" w:rsidR="00EC2AEF" w:rsidRPr="00E65537" w:rsidRDefault="00000000" w:rsidP="002435D1">
      <w:pPr>
        <w:pStyle w:val="TOC1"/>
        <w:rPr>
          <w:noProof/>
        </w:rPr>
      </w:pPr>
      <w:r w:rsidRPr="00E65537">
        <w:fldChar w:fldCharType="begin"/>
      </w:r>
      <w:r w:rsidRPr="00E65537">
        <w:instrText xml:space="preserve"> TOC \o "1-3" \h \z \u </w:instrText>
      </w:r>
      <w:r w:rsidRPr="00E65537">
        <w:fldChar w:fldCharType="separate"/>
      </w:r>
      <w:hyperlink w:anchor="_Toc30213" w:history="1">
        <w:r w:rsidRPr="00E65537">
          <w:rPr>
            <w:rFonts w:hint="eastAsia"/>
            <w:noProof/>
          </w:rPr>
          <w:t>第一章</w:t>
        </w:r>
        <w:r w:rsidRPr="00E65537">
          <w:rPr>
            <w:noProof/>
          </w:rPr>
          <w:t xml:space="preserve">  </w:t>
        </w:r>
        <w:r w:rsidRPr="00E65537">
          <w:rPr>
            <w:rFonts w:hint="eastAsia"/>
            <w:noProof/>
          </w:rPr>
          <w:t>投标须知</w:t>
        </w:r>
        <w:r w:rsidRPr="00E65537">
          <w:rPr>
            <w:noProof/>
          </w:rPr>
          <w:tab/>
        </w:r>
        <w:r w:rsidRPr="00E65537">
          <w:rPr>
            <w:noProof/>
          </w:rPr>
          <w:fldChar w:fldCharType="begin"/>
        </w:r>
        <w:r w:rsidRPr="00E65537">
          <w:rPr>
            <w:noProof/>
          </w:rPr>
          <w:instrText xml:space="preserve"> PAGEREF _Toc30213 \h </w:instrText>
        </w:r>
        <w:r w:rsidRPr="00E65537">
          <w:rPr>
            <w:noProof/>
          </w:rPr>
        </w:r>
        <w:r w:rsidRPr="00E65537">
          <w:rPr>
            <w:noProof/>
          </w:rPr>
          <w:fldChar w:fldCharType="separate"/>
        </w:r>
        <w:r w:rsidR="00304D16" w:rsidRPr="00E65537">
          <w:rPr>
            <w:noProof/>
          </w:rPr>
          <w:t>2</w:t>
        </w:r>
        <w:r w:rsidRPr="00E65537">
          <w:rPr>
            <w:noProof/>
          </w:rPr>
          <w:fldChar w:fldCharType="end"/>
        </w:r>
      </w:hyperlink>
    </w:p>
    <w:p w14:paraId="06F788CA" w14:textId="71AEDEC8" w:rsidR="00EC2AEF" w:rsidRPr="00E65537" w:rsidRDefault="00000000" w:rsidP="002435D1">
      <w:pPr>
        <w:pStyle w:val="TOC1"/>
        <w:rPr>
          <w:noProof/>
        </w:rPr>
      </w:pPr>
      <w:hyperlink w:anchor="_Toc20404" w:history="1">
        <w:r w:rsidRPr="00E65537">
          <w:rPr>
            <w:rFonts w:hint="eastAsia"/>
            <w:bCs/>
            <w:noProof/>
          </w:rPr>
          <w:t>第二章</w:t>
        </w:r>
        <w:r w:rsidRPr="00E65537">
          <w:rPr>
            <w:bCs/>
            <w:noProof/>
          </w:rPr>
          <w:t xml:space="preserve">  </w:t>
        </w:r>
        <w:r w:rsidRPr="00E65537">
          <w:rPr>
            <w:rFonts w:hint="eastAsia"/>
            <w:bCs/>
            <w:noProof/>
          </w:rPr>
          <w:t>开标、评标及定标办法</w:t>
        </w:r>
        <w:r w:rsidRPr="00E65537">
          <w:rPr>
            <w:noProof/>
          </w:rPr>
          <w:tab/>
        </w:r>
        <w:r w:rsidRPr="00E65537">
          <w:rPr>
            <w:noProof/>
          </w:rPr>
          <w:fldChar w:fldCharType="begin"/>
        </w:r>
        <w:r w:rsidRPr="00E65537">
          <w:rPr>
            <w:noProof/>
          </w:rPr>
          <w:instrText xml:space="preserve"> PAGEREF _Toc20404 \h </w:instrText>
        </w:r>
        <w:r w:rsidRPr="00E65537">
          <w:rPr>
            <w:noProof/>
          </w:rPr>
        </w:r>
        <w:r w:rsidRPr="00E65537">
          <w:rPr>
            <w:noProof/>
          </w:rPr>
          <w:fldChar w:fldCharType="separate"/>
        </w:r>
        <w:r w:rsidR="00304D16" w:rsidRPr="00E65537">
          <w:rPr>
            <w:noProof/>
          </w:rPr>
          <w:t>30</w:t>
        </w:r>
        <w:r w:rsidRPr="00E65537">
          <w:rPr>
            <w:noProof/>
          </w:rPr>
          <w:fldChar w:fldCharType="end"/>
        </w:r>
      </w:hyperlink>
    </w:p>
    <w:p w14:paraId="61475B2A" w14:textId="4DC0D1F6" w:rsidR="00EC2AEF" w:rsidRPr="00E65537" w:rsidRDefault="00000000">
      <w:pPr>
        <w:pStyle w:val="TOC1"/>
        <w:tabs>
          <w:tab w:val="clear" w:pos="9060"/>
          <w:tab w:val="right" w:leader="dot" w:pos="9070"/>
        </w:tabs>
        <w:rPr>
          <w:noProof/>
        </w:rPr>
      </w:pPr>
      <w:hyperlink w:anchor="_Toc32710" w:history="1">
        <w:r w:rsidRPr="00E65537">
          <w:rPr>
            <w:rFonts w:hint="eastAsia"/>
            <w:noProof/>
          </w:rPr>
          <w:t>第三章</w:t>
        </w:r>
        <w:r w:rsidRPr="00E65537">
          <w:rPr>
            <w:noProof/>
          </w:rPr>
          <w:t xml:space="preserve">  </w:t>
        </w:r>
        <w:r w:rsidRPr="00E65537">
          <w:rPr>
            <w:rFonts w:hint="eastAsia"/>
            <w:noProof/>
          </w:rPr>
          <w:t>合同条款</w:t>
        </w:r>
        <w:r w:rsidRPr="00E65537">
          <w:rPr>
            <w:noProof/>
          </w:rPr>
          <w:tab/>
        </w:r>
        <w:r w:rsidRPr="00E65537">
          <w:rPr>
            <w:noProof/>
          </w:rPr>
          <w:fldChar w:fldCharType="begin"/>
        </w:r>
        <w:r w:rsidRPr="00E65537">
          <w:rPr>
            <w:noProof/>
          </w:rPr>
          <w:instrText xml:space="preserve"> PAGEREF _Toc32710 \h </w:instrText>
        </w:r>
        <w:r w:rsidRPr="00E65537">
          <w:rPr>
            <w:noProof/>
          </w:rPr>
        </w:r>
        <w:r w:rsidRPr="00E65537">
          <w:rPr>
            <w:noProof/>
          </w:rPr>
          <w:fldChar w:fldCharType="separate"/>
        </w:r>
        <w:r w:rsidR="00304D16" w:rsidRPr="00E65537">
          <w:rPr>
            <w:noProof/>
          </w:rPr>
          <w:t>56</w:t>
        </w:r>
        <w:r w:rsidRPr="00E65537">
          <w:rPr>
            <w:noProof/>
          </w:rPr>
          <w:fldChar w:fldCharType="end"/>
        </w:r>
      </w:hyperlink>
    </w:p>
    <w:p w14:paraId="44850A6B" w14:textId="70CD10DB" w:rsidR="00EC2AEF" w:rsidRPr="00E65537" w:rsidRDefault="00000000" w:rsidP="002435D1">
      <w:pPr>
        <w:pStyle w:val="TOC1"/>
        <w:rPr>
          <w:noProof/>
        </w:rPr>
      </w:pPr>
      <w:hyperlink w:anchor="_Toc10025" w:history="1">
        <w:r w:rsidRPr="00E65537">
          <w:rPr>
            <w:rFonts w:hint="eastAsia"/>
            <w:noProof/>
          </w:rPr>
          <w:t>第四章  投标文件格式</w:t>
        </w:r>
        <w:r w:rsidRPr="00E65537">
          <w:rPr>
            <w:noProof/>
          </w:rPr>
          <w:tab/>
        </w:r>
        <w:r w:rsidRPr="00E65537">
          <w:rPr>
            <w:noProof/>
          </w:rPr>
          <w:fldChar w:fldCharType="begin"/>
        </w:r>
        <w:r w:rsidRPr="00E65537">
          <w:rPr>
            <w:noProof/>
          </w:rPr>
          <w:instrText xml:space="preserve"> PAGEREF _Toc10025 \h </w:instrText>
        </w:r>
        <w:r w:rsidRPr="00E65537">
          <w:rPr>
            <w:noProof/>
          </w:rPr>
        </w:r>
        <w:r w:rsidRPr="00E65537">
          <w:rPr>
            <w:noProof/>
          </w:rPr>
          <w:fldChar w:fldCharType="separate"/>
        </w:r>
        <w:r w:rsidR="00304D16" w:rsidRPr="00E65537">
          <w:rPr>
            <w:noProof/>
          </w:rPr>
          <w:t>57</w:t>
        </w:r>
        <w:r w:rsidRPr="00E65537">
          <w:rPr>
            <w:noProof/>
          </w:rPr>
          <w:fldChar w:fldCharType="end"/>
        </w:r>
      </w:hyperlink>
    </w:p>
    <w:p w14:paraId="3EED7FB1" w14:textId="5385193F" w:rsidR="00EC2AEF" w:rsidRPr="00E65537" w:rsidRDefault="00000000">
      <w:pPr>
        <w:pStyle w:val="TOC1"/>
        <w:tabs>
          <w:tab w:val="clear" w:pos="9060"/>
          <w:tab w:val="right" w:leader="dot" w:pos="9070"/>
        </w:tabs>
        <w:rPr>
          <w:noProof/>
        </w:rPr>
      </w:pPr>
      <w:hyperlink w:anchor="_Toc2539" w:history="1">
        <w:r w:rsidRPr="00E65537">
          <w:rPr>
            <w:rFonts w:hint="eastAsia"/>
            <w:noProof/>
          </w:rPr>
          <w:t>第五章</w:t>
        </w:r>
        <w:r w:rsidRPr="00E65537">
          <w:rPr>
            <w:noProof/>
          </w:rPr>
          <w:t xml:space="preserve">  </w:t>
        </w:r>
        <w:r w:rsidRPr="00E65537">
          <w:rPr>
            <w:rFonts w:hint="eastAsia"/>
            <w:noProof/>
          </w:rPr>
          <w:t>技术条件（工程建设标准）</w:t>
        </w:r>
        <w:r w:rsidRPr="00E65537">
          <w:rPr>
            <w:noProof/>
          </w:rPr>
          <w:tab/>
        </w:r>
        <w:r w:rsidRPr="00E65537">
          <w:rPr>
            <w:noProof/>
          </w:rPr>
          <w:fldChar w:fldCharType="begin"/>
        </w:r>
        <w:r w:rsidRPr="00E65537">
          <w:rPr>
            <w:noProof/>
          </w:rPr>
          <w:instrText xml:space="preserve"> PAGEREF _Toc2539 \h </w:instrText>
        </w:r>
        <w:r w:rsidRPr="00E65537">
          <w:rPr>
            <w:noProof/>
          </w:rPr>
        </w:r>
        <w:r w:rsidRPr="00E65537">
          <w:rPr>
            <w:noProof/>
          </w:rPr>
          <w:fldChar w:fldCharType="separate"/>
        </w:r>
        <w:r w:rsidR="00304D16" w:rsidRPr="00E65537">
          <w:rPr>
            <w:noProof/>
          </w:rPr>
          <w:t>70</w:t>
        </w:r>
        <w:r w:rsidRPr="00E65537">
          <w:rPr>
            <w:noProof/>
          </w:rPr>
          <w:fldChar w:fldCharType="end"/>
        </w:r>
      </w:hyperlink>
    </w:p>
    <w:p w14:paraId="38487474" w14:textId="6B34B0C6" w:rsidR="00EC2AEF" w:rsidRPr="00E65537" w:rsidRDefault="00000000">
      <w:pPr>
        <w:pStyle w:val="TOC1"/>
        <w:tabs>
          <w:tab w:val="clear" w:pos="9060"/>
          <w:tab w:val="right" w:leader="dot" w:pos="9070"/>
        </w:tabs>
        <w:rPr>
          <w:noProof/>
        </w:rPr>
      </w:pPr>
      <w:hyperlink w:anchor="_Toc15057" w:history="1">
        <w:r w:rsidRPr="00E65537">
          <w:rPr>
            <w:rFonts w:hint="eastAsia"/>
            <w:noProof/>
          </w:rPr>
          <w:t>第六章  图纸及勘察资料</w:t>
        </w:r>
        <w:r w:rsidRPr="00E65537">
          <w:rPr>
            <w:noProof/>
          </w:rPr>
          <w:tab/>
        </w:r>
        <w:r w:rsidRPr="00E65537">
          <w:rPr>
            <w:noProof/>
          </w:rPr>
          <w:fldChar w:fldCharType="begin"/>
        </w:r>
        <w:r w:rsidRPr="00E65537">
          <w:rPr>
            <w:noProof/>
          </w:rPr>
          <w:instrText xml:space="preserve"> PAGEREF _Toc15057 \h </w:instrText>
        </w:r>
        <w:r w:rsidRPr="00E65537">
          <w:rPr>
            <w:noProof/>
          </w:rPr>
        </w:r>
        <w:r w:rsidRPr="00E65537">
          <w:rPr>
            <w:noProof/>
          </w:rPr>
          <w:fldChar w:fldCharType="separate"/>
        </w:r>
        <w:r w:rsidR="00304D16" w:rsidRPr="00E65537">
          <w:rPr>
            <w:noProof/>
          </w:rPr>
          <w:t>71</w:t>
        </w:r>
        <w:r w:rsidRPr="00E65537">
          <w:rPr>
            <w:noProof/>
          </w:rPr>
          <w:fldChar w:fldCharType="end"/>
        </w:r>
      </w:hyperlink>
    </w:p>
    <w:p w14:paraId="4EA86719" w14:textId="7F1921FA" w:rsidR="00EC2AEF" w:rsidRPr="00E65537" w:rsidRDefault="00000000">
      <w:pPr>
        <w:pStyle w:val="TOC1"/>
        <w:tabs>
          <w:tab w:val="clear" w:pos="9060"/>
          <w:tab w:val="right" w:leader="dot" w:pos="9070"/>
        </w:tabs>
        <w:rPr>
          <w:noProof/>
        </w:rPr>
      </w:pPr>
      <w:hyperlink w:anchor="_Toc18092" w:history="1">
        <w:r w:rsidRPr="00E65537">
          <w:rPr>
            <w:rFonts w:hint="eastAsia"/>
            <w:noProof/>
          </w:rPr>
          <w:t>第七章</w:t>
        </w:r>
        <w:r w:rsidRPr="00E65537">
          <w:rPr>
            <w:noProof/>
          </w:rPr>
          <w:t xml:space="preserve">  </w:t>
        </w:r>
        <w:r w:rsidRPr="00E65537">
          <w:rPr>
            <w:rFonts w:hint="eastAsia"/>
            <w:noProof/>
          </w:rPr>
          <w:t>工程量清单</w:t>
        </w:r>
        <w:r w:rsidRPr="00E65537">
          <w:rPr>
            <w:noProof/>
          </w:rPr>
          <w:tab/>
        </w:r>
        <w:r w:rsidRPr="00E65537">
          <w:rPr>
            <w:noProof/>
          </w:rPr>
          <w:fldChar w:fldCharType="begin"/>
        </w:r>
        <w:r w:rsidRPr="00E65537">
          <w:rPr>
            <w:noProof/>
          </w:rPr>
          <w:instrText xml:space="preserve"> PAGEREF _Toc18092 \h </w:instrText>
        </w:r>
        <w:r w:rsidRPr="00E65537">
          <w:rPr>
            <w:noProof/>
          </w:rPr>
        </w:r>
        <w:r w:rsidRPr="00E65537">
          <w:rPr>
            <w:noProof/>
          </w:rPr>
          <w:fldChar w:fldCharType="separate"/>
        </w:r>
        <w:r w:rsidR="00304D16" w:rsidRPr="00E65537">
          <w:rPr>
            <w:noProof/>
          </w:rPr>
          <w:t>72</w:t>
        </w:r>
        <w:r w:rsidRPr="00E65537">
          <w:rPr>
            <w:noProof/>
          </w:rPr>
          <w:fldChar w:fldCharType="end"/>
        </w:r>
      </w:hyperlink>
    </w:p>
    <w:p w14:paraId="2D880592" w14:textId="3C4BA0A8" w:rsidR="00EC2AEF" w:rsidRPr="00E65537" w:rsidRDefault="00000000">
      <w:pPr>
        <w:pStyle w:val="TOC1"/>
        <w:tabs>
          <w:tab w:val="clear" w:pos="9060"/>
          <w:tab w:val="right" w:leader="dot" w:pos="9070"/>
        </w:tabs>
        <w:rPr>
          <w:noProof/>
        </w:rPr>
      </w:pPr>
      <w:hyperlink w:anchor="_Toc27240" w:history="1">
        <w:r w:rsidRPr="00E65537">
          <w:rPr>
            <w:rFonts w:hint="eastAsia"/>
            <w:noProof/>
          </w:rPr>
          <w:t>第八章</w:t>
        </w:r>
        <w:r w:rsidRPr="00E65537">
          <w:rPr>
            <w:noProof/>
          </w:rPr>
          <w:t xml:space="preserve">  </w:t>
        </w:r>
        <w:r w:rsidRPr="00E65537">
          <w:rPr>
            <w:rFonts w:hint="eastAsia"/>
            <w:noProof/>
          </w:rPr>
          <w:t>最高投标限价</w:t>
        </w:r>
        <w:r w:rsidRPr="00E65537">
          <w:rPr>
            <w:noProof/>
          </w:rPr>
          <w:tab/>
        </w:r>
        <w:r w:rsidRPr="00E65537">
          <w:rPr>
            <w:noProof/>
          </w:rPr>
          <w:fldChar w:fldCharType="begin"/>
        </w:r>
        <w:r w:rsidRPr="00E65537">
          <w:rPr>
            <w:noProof/>
          </w:rPr>
          <w:instrText xml:space="preserve"> PAGEREF _Toc27240 \h </w:instrText>
        </w:r>
        <w:r w:rsidRPr="00E65537">
          <w:rPr>
            <w:noProof/>
          </w:rPr>
        </w:r>
        <w:r w:rsidRPr="00E65537">
          <w:rPr>
            <w:noProof/>
          </w:rPr>
          <w:fldChar w:fldCharType="separate"/>
        </w:r>
        <w:r w:rsidR="00304D16" w:rsidRPr="00E65537">
          <w:rPr>
            <w:noProof/>
          </w:rPr>
          <w:t>73</w:t>
        </w:r>
        <w:r w:rsidRPr="00E65537">
          <w:rPr>
            <w:noProof/>
          </w:rPr>
          <w:fldChar w:fldCharType="end"/>
        </w:r>
      </w:hyperlink>
    </w:p>
    <w:p w14:paraId="564A838F" w14:textId="77777777" w:rsidR="00EC2AEF" w:rsidRPr="00E65537" w:rsidRDefault="00000000">
      <w:pPr>
        <w:pStyle w:val="TOC1"/>
        <w:tabs>
          <w:tab w:val="clear" w:pos="9060"/>
          <w:tab w:val="right" w:leader="dot" w:pos="9070"/>
        </w:tabs>
      </w:pPr>
      <w:r w:rsidRPr="00E65537">
        <w:rPr>
          <w:rFonts w:ascii="Arial" w:hAnsi="Arial"/>
          <w:kern w:val="44"/>
          <w:szCs w:val="28"/>
        </w:rPr>
        <w:fldChar w:fldCharType="end"/>
      </w:r>
    </w:p>
    <w:p w14:paraId="03A5F6C5" w14:textId="77777777" w:rsidR="00EC2AEF" w:rsidRPr="00E65537" w:rsidRDefault="00EC2AEF">
      <w:pPr>
        <w:pStyle w:val="af4"/>
      </w:pPr>
    </w:p>
    <w:p w14:paraId="10F893AC" w14:textId="77777777" w:rsidR="00EC2AEF" w:rsidRPr="00E65537" w:rsidRDefault="00EC2AEF">
      <w:pPr>
        <w:pStyle w:val="af4"/>
      </w:pPr>
    </w:p>
    <w:p w14:paraId="2B45F87D" w14:textId="77777777" w:rsidR="00EC2AEF" w:rsidRPr="00E65537" w:rsidRDefault="00EC2AEF">
      <w:pPr>
        <w:pStyle w:val="af4"/>
      </w:pPr>
    </w:p>
    <w:p w14:paraId="365AA66E" w14:textId="77777777" w:rsidR="00EC2AEF" w:rsidRPr="00E65537" w:rsidRDefault="00EC2AEF">
      <w:pPr>
        <w:pStyle w:val="af4"/>
      </w:pPr>
    </w:p>
    <w:p w14:paraId="4EAFADB1" w14:textId="77777777" w:rsidR="00EC2AEF" w:rsidRPr="00E65537" w:rsidRDefault="00EC2AEF">
      <w:pPr>
        <w:pStyle w:val="af4"/>
      </w:pPr>
    </w:p>
    <w:p w14:paraId="44A73013" w14:textId="77777777" w:rsidR="00EC2AEF" w:rsidRPr="00E65537" w:rsidRDefault="00EC2AEF">
      <w:pPr>
        <w:pStyle w:val="af4"/>
      </w:pPr>
    </w:p>
    <w:p w14:paraId="5CEC1B66" w14:textId="77777777" w:rsidR="00EC2AEF" w:rsidRPr="00E65537" w:rsidRDefault="00000000">
      <w:pPr>
        <w:pStyle w:val="1"/>
        <w:jc w:val="center"/>
      </w:pPr>
      <w:r w:rsidRPr="00E65537">
        <w:rPr>
          <w:rFonts w:hint="eastAsia"/>
        </w:rPr>
        <w:br w:type="page"/>
      </w:r>
      <w:bookmarkStart w:id="0" w:name="_Toc30213"/>
      <w:bookmarkStart w:id="1" w:name="_Toc1188"/>
      <w:r w:rsidRPr="00E65537">
        <w:rPr>
          <w:rFonts w:hint="eastAsia"/>
        </w:rPr>
        <w:t>第一章</w:t>
      </w:r>
      <w:r w:rsidRPr="00E65537">
        <w:t xml:space="preserve">  </w:t>
      </w:r>
      <w:r w:rsidRPr="00E65537">
        <w:rPr>
          <w:rFonts w:hint="eastAsia"/>
        </w:rPr>
        <w:t>投标须知</w:t>
      </w:r>
      <w:bookmarkEnd w:id="0"/>
      <w:bookmarkEnd w:id="1"/>
    </w:p>
    <w:p w14:paraId="68E3F15E" w14:textId="77777777" w:rsidR="00EC2AEF" w:rsidRPr="00E65537" w:rsidRDefault="00000000">
      <w:pPr>
        <w:pStyle w:val="2"/>
        <w:ind w:left="0"/>
        <w:rPr>
          <w:color w:val="auto"/>
        </w:rPr>
      </w:pPr>
      <w:bookmarkStart w:id="2" w:name="_Toc30605"/>
      <w:bookmarkStart w:id="3" w:name="_Toc10333"/>
      <w:r w:rsidRPr="00E65537">
        <w:rPr>
          <w:rFonts w:hint="eastAsia"/>
          <w:color w:val="auto"/>
        </w:rPr>
        <w:t>一、投标须知前附表</w:t>
      </w:r>
      <w:bookmarkEnd w:id="2"/>
      <w:bookmarkEnd w:id="3"/>
    </w:p>
    <w:p w14:paraId="0BAF90C6" w14:textId="77777777" w:rsidR="00EC2AEF" w:rsidRPr="00E65537" w:rsidRDefault="00000000">
      <w:pPr>
        <w:pStyle w:val="a0"/>
        <w:spacing w:line="360" w:lineRule="auto"/>
        <w:ind w:firstLine="0"/>
        <w:rPr>
          <w:rFonts w:ascii="宋体" w:hAnsi="宋体"/>
          <w:b/>
          <w:sz w:val="24"/>
          <w:szCs w:val="24"/>
        </w:rPr>
      </w:pPr>
      <w:r w:rsidRPr="00E65537">
        <w:rPr>
          <w:rFonts w:ascii="宋体" w:hAnsi="宋体" w:hint="eastAsia"/>
          <w:b/>
          <w:sz w:val="24"/>
          <w:szCs w:val="24"/>
        </w:rPr>
        <w:t>声明：本投标须知前附表使用</w:t>
      </w:r>
      <w:bookmarkStart w:id="4" w:name="OLE_LINK9"/>
      <w:bookmarkStart w:id="5" w:name="OLE_LINK12"/>
      <w:r w:rsidRPr="00E65537">
        <w:rPr>
          <w:rFonts w:ascii="宋体" w:hAnsi="宋体" w:hint="eastAsia"/>
          <w:b/>
          <w:sz w:val="24"/>
          <w:szCs w:val="24"/>
        </w:rPr>
        <w:t>GZZB2018-3</w:t>
      </w:r>
      <w:bookmarkEnd w:id="4"/>
      <w:r w:rsidRPr="00E65537">
        <w:rPr>
          <w:rFonts w:ascii="宋体" w:hAnsi="宋体" w:hint="eastAsia"/>
          <w:b/>
          <w:sz w:val="24"/>
          <w:szCs w:val="24"/>
        </w:rPr>
        <w:t>招标文件范本</w:t>
      </w:r>
      <w:bookmarkEnd w:id="5"/>
      <w:r w:rsidRPr="00E65537">
        <w:rPr>
          <w:rFonts w:ascii="宋体" w:hAnsi="宋体" w:hint="eastAsia"/>
          <w:b/>
          <w:sz w:val="24"/>
          <w:szCs w:val="24"/>
        </w:rPr>
        <w:t>，与范本不同之处均以下划线标明，所有标明下划线部分属于本表的组成部分，同其他部分具有同样的效力。对范本《投标须知通用条款》和《开标、评标和定标办法通用条款》可选择部分的选择使用，均已在本表中注明，通用条款可选择部分中未被本投标须知前附表选择的部分无效。</w:t>
      </w:r>
    </w:p>
    <w:tbl>
      <w:tblPr>
        <w:tblW w:w="9350" w:type="dxa"/>
        <w:tblInd w:w="123"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702"/>
        <w:gridCol w:w="981"/>
        <w:gridCol w:w="1810"/>
        <w:gridCol w:w="5857"/>
      </w:tblGrid>
      <w:tr w:rsidR="00E65537" w:rsidRPr="00E65537" w14:paraId="6907769A" w14:textId="77777777">
        <w:trPr>
          <w:cantSplit/>
          <w:trHeight w:val="706"/>
          <w:tblHeader/>
        </w:trPr>
        <w:tc>
          <w:tcPr>
            <w:tcW w:w="702" w:type="dxa"/>
            <w:tcBorders>
              <w:top w:val="double" w:sz="4" w:space="0" w:color="auto"/>
              <w:left w:val="double" w:sz="4" w:space="0" w:color="auto"/>
              <w:bottom w:val="single" w:sz="4" w:space="0" w:color="auto"/>
              <w:right w:val="single" w:sz="4" w:space="0" w:color="auto"/>
            </w:tcBorders>
            <w:vAlign w:val="center"/>
          </w:tcPr>
          <w:p w14:paraId="6951A570" w14:textId="77777777" w:rsidR="00EC2AEF" w:rsidRPr="00E65537" w:rsidRDefault="00000000">
            <w:pPr>
              <w:rPr>
                <w:rFonts w:ascii="宋体" w:hAnsi="宋体"/>
                <w:szCs w:val="21"/>
              </w:rPr>
            </w:pPr>
            <w:r w:rsidRPr="00E65537">
              <w:rPr>
                <w:rFonts w:ascii="宋体" w:hAnsi="宋体" w:hint="eastAsia"/>
                <w:szCs w:val="21"/>
              </w:rPr>
              <w:t>项目</w:t>
            </w:r>
          </w:p>
        </w:tc>
        <w:tc>
          <w:tcPr>
            <w:tcW w:w="981" w:type="dxa"/>
            <w:tcBorders>
              <w:top w:val="double" w:sz="4" w:space="0" w:color="auto"/>
              <w:left w:val="single" w:sz="4" w:space="0" w:color="auto"/>
              <w:bottom w:val="single" w:sz="4" w:space="0" w:color="auto"/>
              <w:right w:val="single" w:sz="4" w:space="0" w:color="auto"/>
            </w:tcBorders>
            <w:vAlign w:val="center"/>
          </w:tcPr>
          <w:p w14:paraId="7C44ABA6" w14:textId="77777777" w:rsidR="00EC2AEF" w:rsidRPr="00E65537" w:rsidRDefault="00000000">
            <w:pPr>
              <w:rPr>
                <w:rFonts w:ascii="宋体" w:hAnsi="宋体"/>
                <w:szCs w:val="21"/>
              </w:rPr>
            </w:pPr>
            <w:r w:rsidRPr="00E65537">
              <w:rPr>
                <w:rFonts w:ascii="宋体" w:hAnsi="宋体" w:hint="eastAsia"/>
                <w:szCs w:val="21"/>
              </w:rPr>
              <w:t>条款号</w:t>
            </w:r>
          </w:p>
        </w:tc>
        <w:tc>
          <w:tcPr>
            <w:tcW w:w="1810" w:type="dxa"/>
            <w:tcBorders>
              <w:top w:val="double" w:sz="4" w:space="0" w:color="auto"/>
              <w:left w:val="single" w:sz="4" w:space="0" w:color="auto"/>
              <w:bottom w:val="single" w:sz="4" w:space="0" w:color="auto"/>
              <w:right w:val="single" w:sz="4" w:space="0" w:color="auto"/>
            </w:tcBorders>
            <w:vAlign w:val="center"/>
          </w:tcPr>
          <w:p w14:paraId="717A0A12" w14:textId="77777777" w:rsidR="00EC2AEF" w:rsidRPr="00E65537" w:rsidRDefault="00000000">
            <w:pPr>
              <w:ind w:firstLine="458"/>
              <w:rPr>
                <w:rFonts w:ascii="宋体" w:hAnsi="宋体"/>
                <w:szCs w:val="21"/>
              </w:rPr>
            </w:pPr>
            <w:r w:rsidRPr="00E65537">
              <w:rPr>
                <w:rFonts w:ascii="宋体" w:hAnsi="宋体" w:hint="eastAsia"/>
                <w:szCs w:val="21"/>
              </w:rPr>
              <w:t>内容</w:t>
            </w:r>
          </w:p>
        </w:tc>
        <w:tc>
          <w:tcPr>
            <w:tcW w:w="5857" w:type="dxa"/>
            <w:tcBorders>
              <w:top w:val="double" w:sz="4" w:space="0" w:color="auto"/>
              <w:left w:val="single" w:sz="4" w:space="0" w:color="auto"/>
              <w:bottom w:val="single" w:sz="4" w:space="0" w:color="auto"/>
              <w:right w:val="double" w:sz="4" w:space="0" w:color="auto"/>
            </w:tcBorders>
            <w:vAlign w:val="center"/>
          </w:tcPr>
          <w:p w14:paraId="71E13DA9" w14:textId="77777777" w:rsidR="00EC2AEF" w:rsidRPr="00E65537" w:rsidRDefault="00000000">
            <w:pPr>
              <w:pStyle w:val="ab"/>
              <w:ind w:firstLine="458"/>
              <w:jc w:val="center"/>
              <w:rPr>
                <w:rFonts w:ascii="宋体" w:hAnsi="宋体"/>
                <w:szCs w:val="21"/>
              </w:rPr>
            </w:pPr>
            <w:r w:rsidRPr="00E65537">
              <w:rPr>
                <w:rFonts w:ascii="宋体" w:hAnsi="宋体" w:hint="eastAsia"/>
                <w:szCs w:val="21"/>
              </w:rPr>
              <w:t>说明与要求</w:t>
            </w:r>
          </w:p>
        </w:tc>
      </w:tr>
      <w:tr w:rsidR="00E65537" w:rsidRPr="00E65537" w14:paraId="65076A14" w14:textId="77777777">
        <w:trPr>
          <w:cantSplit/>
          <w:trHeight w:val="1304"/>
        </w:trPr>
        <w:tc>
          <w:tcPr>
            <w:tcW w:w="702" w:type="dxa"/>
            <w:tcBorders>
              <w:top w:val="single" w:sz="4" w:space="0" w:color="auto"/>
              <w:left w:val="double" w:sz="4" w:space="0" w:color="auto"/>
              <w:bottom w:val="single" w:sz="4" w:space="0" w:color="auto"/>
              <w:right w:val="single" w:sz="4" w:space="0" w:color="auto"/>
            </w:tcBorders>
            <w:vAlign w:val="center"/>
          </w:tcPr>
          <w:p w14:paraId="5E5DD5AC" w14:textId="77777777" w:rsidR="00EC2AEF" w:rsidRPr="00E65537" w:rsidRDefault="00000000">
            <w:pPr>
              <w:rPr>
                <w:rFonts w:ascii="宋体" w:hAnsi="宋体"/>
                <w:szCs w:val="21"/>
              </w:rPr>
            </w:pPr>
            <w:r w:rsidRPr="00E65537">
              <w:rPr>
                <w:rFonts w:ascii="宋体" w:hAnsi="宋体"/>
                <w:szCs w:val="21"/>
              </w:rPr>
              <w:t>1</w:t>
            </w:r>
          </w:p>
        </w:tc>
        <w:tc>
          <w:tcPr>
            <w:tcW w:w="981" w:type="dxa"/>
            <w:tcBorders>
              <w:top w:val="single" w:sz="4" w:space="0" w:color="auto"/>
              <w:left w:val="single" w:sz="4" w:space="0" w:color="auto"/>
              <w:bottom w:val="single" w:sz="4" w:space="0" w:color="auto"/>
              <w:right w:val="single" w:sz="4" w:space="0" w:color="auto"/>
            </w:tcBorders>
            <w:vAlign w:val="center"/>
          </w:tcPr>
          <w:p w14:paraId="50DB1E9F" w14:textId="77777777" w:rsidR="00EC2AEF" w:rsidRPr="00E65537" w:rsidRDefault="00000000">
            <w:pPr>
              <w:rPr>
                <w:rFonts w:ascii="宋体" w:hAnsi="宋体"/>
                <w:szCs w:val="21"/>
              </w:rPr>
            </w:pPr>
            <w:r w:rsidRPr="00E65537">
              <w:rPr>
                <w:rFonts w:ascii="宋体" w:hAnsi="宋体"/>
                <w:szCs w:val="21"/>
              </w:rPr>
              <w:t>1</w:t>
            </w:r>
          </w:p>
        </w:tc>
        <w:tc>
          <w:tcPr>
            <w:tcW w:w="1810" w:type="dxa"/>
            <w:tcBorders>
              <w:top w:val="single" w:sz="4" w:space="0" w:color="auto"/>
              <w:left w:val="single" w:sz="4" w:space="0" w:color="auto"/>
              <w:bottom w:val="single" w:sz="4" w:space="0" w:color="auto"/>
              <w:right w:val="single" w:sz="4" w:space="0" w:color="auto"/>
            </w:tcBorders>
            <w:vAlign w:val="center"/>
          </w:tcPr>
          <w:p w14:paraId="01328C43" w14:textId="77777777" w:rsidR="00EC2AEF" w:rsidRPr="00E65537" w:rsidRDefault="00000000">
            <w:pPr>
              <w:rPr>
                <w:rFonts w:ascii="宋体" w:hAnsi="宋体"/>
                <w:szCs w:val="21"/>
              </w:rPr>
            </w:pPr>
            <w:r w:rsidRPr="00E65537">
              <w:rPr>
                <w:rFonts w:ascii="宋体" w:hAnsi="宋体" w:hint="eastAsia"/>
                <w:szCs w:val="21"/>
              </w:rPr>
              <w:t>定义</w:t>
            </w:r>
          </w:p>
        </w:tc>
        <w:tc>
          <w:tcPr>
            <w:tcW w:w="5857" w:type="dxa"/>
            <w:tcBorders>
              <w:top w:val="single" w:sz="4" w:space="0" w:color="auto"/>
              <w:left w:val="single" w:sz="4" w:space="0" w:color="auto"/>
              <w:bottom w:val="single" w:sz="4" w:space="0" w:color="auto"/>
              <w:right w:val="double" w:sz="4" w:space="0" w:color="auto"/>
            </w:tcBorders>
            <w:vAlign w:val="center"/>
          </w:tcPr>
          <w:p w14:paraId="0B3B994B" w14:textId="77777777" w:rsidR="00EC2AEF" w:rsidRPr="00E65537" w:rsidRDefault="00000000">
            <w:pPr>
              <w:rPr>
                <w:rFonts w:ascii="宋体" w:hAnsi="宋体"/>
                <w:szCs w:val="21"/>
              </w:rPr>
            </w:pPr>
            <w:r w:rsidRPr="00E65537">
              <w:rPr>
                <w:rFonts w:ascii="宋体" w:hAnsi="宋体" w:hint="eastAsia"/>
                <w:szCs w:val="21"/>
              </w:rPr>
              <w:t>招标人（即发包人）：</w:t>
            </w:r>
            <w:r w:rsidRPr="00E65537">
              <w:rPr>
                <w:rFonts w:ascii="宋体" w:hAnsi="宋体" w:hint="eastAsia"/>
                <w:szCs w:val="21"/>
                <w:u w:val="single"/>
              </w:rPr>
              <w:t>广州市花都区花东镇人民政府</w:t>
            </w:r>
            <w:r w:rsidRPr="00E65537">
              <w:rPr>
                <w:rFonts w:ascii="宋体" w:hAnsi="宋体"/>
                <w:szCs w:val="21"/>
                <w:u w:val="single"/>
              </w:rPr>
              <w:t xml:space="preserve">                               </w:t>
            </w:r>
            <w:r w:rsidRPr="00E65537">
              <w:rPr>
                <w:rFonts w:ascii="宋体" w:hAnsi="宋体" w:hint="eastAsia"/>
                <w:szCs w:val="21"/>
                <w:u w:val="single"/>
              </w:rPr>
              <w:t xml:space="preserve"> </w:t>
            </w:r>
          </w:p>
          <w:p w14:paraId="08749982" w14:textId="4FABE7A1" w:rsidR="00EC2AEF" w:rsidRPr="00E65537" w:rsidRDefault="00000000">
            <w:pPr>
              <w:rPr>
                <w:rFonts w:ascii="宋体" w:hAnsi="宋体"/>
                <w:szCs w:val="21"/>
              </w:rPr>
            </w:pPr>
            <w:r w:rsidRPr="00E65537">
              <w:rPr>
                <w:rFonts w:ascii="宋体" w:hAnsi="宋体" w:hint="eastAsia"/>
                <w:szCs w:val="21"/>
              </w:rPr>
              <w:t>招标代理：</w:t>
            </w:r>
            <w:r w:rsidR="006815F7" w:rsidRPr="00E65537">
              <w:rPr>
                <w:rFonts w:ascii="宋体" w:hAnsi="宋体" w:hint="eastAsia"/>
                <w:szCs w:val="21"/>
                <w:u w:val="single"/>
              </w:rPr>
              <w:t>成致项目管理有限公司</w:t>
            </w:r>
            <w:r w:rsidRPr="00E65537">
              <w:rPr>
                <w:rFonts w:ascii="宋体" w:hAnsi="宋体"/>
                <w:szCs w:val="21"/>
                <w:u w:val="single"/>
              </w:rPr>
              <w:t xml:space="preserve">                                         </w:t>
            </w:r>
          </w:p>
          <w:p w14:paraId="7C31C53C" w14:textId="48C4F05C" w:rsidR="00EC2AEF" w:rsidRPr="00E65537" w:rsidRDefault="00000000">
            <w:pPr>
              <w:rPr>
                <w:rFonts w:ascii="宋体" w:hAnsi="宋体"/>
                <w:szCs w:val="21"/>
                <w:u w:val="single"/>
              </w:rPr>
            </w:pPr>
            <w:r w:rsidRPr="00E65537">
              <w:rPr>
                <w:rFonts w:ascii="宋体" w:hAnsi="宋体" w:hint="eastAsia"/>
                <w:szCs w:val="21"/>
              </w:rPr>
              <w:t>设计单位：</w:t>
            </w:r>
            <w:r w:rsidR="007E6BA9" w:rsidRPr="00E65537">
              <w:rPr>
                <w:rFonts w:ascii="宋体" w:hAnsi="宋体" w:hint="eastAsia"/>
                <w:szCs w:val="21"/>
                <w:u w:val="single"/>
              </w:rPr>
              <w:t>/</w:t>
            </w:r>
            <w:r w:rsidRPr="00E65537">
              <w:rPr>
                <w:rFonts w:ascii="宋体" w:hAnsi="宋体" w:hint="eastAsia"/>
                <w:szCs w:val="21"/>
                <w:u w:val="single"/>
              </w:rPr>
              <w:t xml:space="preserve"> </w:t>
            </w:r>
          </w:p>
          <w:p w14:paraId="1C688F6A" w14:textId="77777777" w:rsidR="00EC2AEF" w:rsidRPr="00E65537" w:rsidRDefault="00000000">
            <w:pPr>
              <w:rPr>
                <w:rFonts w:ascii="宋体" w:hAnsi="宋体"/>
                <w:szCs w:val="21"/>
                <w:u w:val="single"/>
              </w:rPr>
            </w:pPr>
            <w:r w:rsidRPr="00E65537">
              <w:rPr>
                <w:rFonts w:ascii="宋体" w:hAnsi="宋体" w:hint="eastAsia"/>
                <w:szCs w:val="21"/>
              </w:rPr>
              <w:t>监理单位：/</w:t>
            </w:r>
            <w:r w:rsidRPr="00E65537">
              <w:rPr>
                <w:rFonts w:ascii="宋体" w:hAnsi="宋体"/>
                <w:szCs w:val="21"/>
                <w:u w:val="single"/>
              </w:rPr>
              <w:t xml:space="preserve">                                      </w:t>
            </w:r>
          </w:p>
          <w:p w14:paraId="72529412" w14:textId="77777777" w:rsidR="00EC2AEF" w:rsidRPr="00E65537" w:rsidRDefault="00000000">
            <w:pPr>
              <w:rPr>
                <w:rFonts w:ascii="宋体" w:hAnsi="宋体"/>
                <w:szCs w:val="21"/>
              </w:rPr>
            </w:pPr>
            <w:r w:rsidRPr="00E65537">
              <w:rPr>
                <w:rFonts w:ascii="宋体" w:hAnsi="宋体" w:hint="eastAsia"/>
                <w:szCs w:val="21"/>
              </w:rPr>
              <w:t>检测机构：/</w:t>
            </w:r>
            <w:r w:rsidRPr="00E65537">
              <w:rPr>
                <w:rFonts w:ascii="宋体" w:hAnsi="宋体" w:hint="eastAsia"/>
                <w:szCs w:val="21"/>
                <w:u w:val="single"/>
              </w:rPr>
              <w:t xml:space="preserve">                        </w:t>
            </w:r>
          </w:p>
        </w:tc>
      </w:tr>
      <w:tr w:rsidR="00E65537" w:rsidRPr="00E65537" w14:paraId="155BEE75" w14:textId="77777777">
        <w:trPr>
          <w:cantSplit/>
          <w:trHeight w:val="563"/>
        </w:trPr>
        <w:tc>
          <w:tcPr>
            <w:tcW w:w="702" w:type="dxa"/>
            <w:tcBorders>
              <w:top w:val="single" w:sz="4" w:space="0" w:color="auto"/>
              <w:left w:val="double" w:sz="4" w:space="0" w:color="auto"/>
              <w:bottom w:val="single" w:sz="4" w:space="0" w:color="auto"/>
              <w:right w:val="single" w:sz="4" w:space="0" w:color="auto"/>
            </w:tcBorders>
            <w:vAlign w:val="center"/>
          </w:tcPr>
          <w:p w14:paraId="687D5EB3" w14:textId="77777777" w:rsidR="00EC2AEF" w:rsidRPr="00E65537" w:rsidRDefault="00000000">
            <w:pPr>
              <w:rPr>
                <w:rFonts w:ascii="宋体" w:hAnsi="宋体"/>
                <w:szCs w:val="21"/>
              </w:rPr>
            </w:pPr>
            <w:r w:rsidRPr="00E65537">
              <w:rPr>
                <w:rFonts w:ascii="宋体" w:hAnsi="宋体"/>
                <w:szCs w:val="21"/>
              </w:rPr>
              <w:t>2</w:t>
            </w:r>
          </w:p>
        </w:tc>
        <w:tc>
          <w:tcPr>
            <w:tcW w:w="981" w:type="dxa"/>
            <w:tcBorders>
              <w:top w:val="single" w:sz="4" w:space="0" w:color="auto"/>
              <w:left w:val="single" w:sz="4" w:space="0" w:color="auto"/>
              <w:bottom w:val="single" w:sz="4" w:space="0" w:color="auto"/>
              <w:right w:val="single" w:sz="4" w:space="0" w:color="auto"/>
            </w:tcBorders>
            <w:vAlign w:val="center"/>
          </w:tcPr>
          <w:p w14:paraId="2CA6E646" w14:textId="77777777" w:rsidR="00EC2AEF" w:rsidRPr="00E65537" w:rsidRDefault="00000000">
            <w:pPr>
              <w:rPr>
                <w:rFonts w:ascii="宋体" w:hAnsi="宋体"/>
                <w:szCs w:val="21"/>
              </w:rPr>
            </w:pPr>
            <w:r w:rsidRPr="00E65537">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19DCDED4" w14:textId="77777777" w:rsidR="00EC2AEF" w:rsidRPr="00E65537" w:rsidRDefault="00000000">
            <w:pPr>
              <w:rPr>
                <w:rFonts w:ascii="宋体" w:hAnsi="宋体"/>
                <w:szCs w:val="21"/>
              </w:rPr>
            </w:pPr>
            <w:r w:rsidRPr="00E65537">
              <w:rPr>
                <w:rFonts w:ascii="宋体" w:hAnsi="宋体" w:hint="eastAsia"/>
                <w:szCs w:val="21"/>
              </w:rPr>
              <w:t>工程名称</w:t>
            </w:r>
          </w:p>
        </w:tc>
        <w:tc>
          <w:tcPr>
            <w:tcW w:w="5857" w:type="dxa"/>
            <w:tcBorders>
              <w:top w:val="single" w:sz="4" w:space="0" w:color="auto"/>
              <w:left w:val="single" w:sz="4" w:space="0" w:color="auto"/>
              <w:bottom w:val="single" w:sz="4" w:space="0" w:color="auto"/>
              <w:right w:val="double" w:sz="4" w:space="0" w:color="auto"/>
            </w:tcBorders>
            <w:vAlign w:val="center"/>
          </w:tcPr>
          <w:p w14:paraId="495D24DC" w14:textId="10E1DA51" w:rsidR="00EC2AEF" w:rsidRPr="00E65537" w:rsidRDefault="006815F7">
            <w:pPr>
              <w:rPr>
                <w:rFonts w:ascii="宋体" w:hAnsi="宋体"/>
                <w:szCs w:val="21"/>
                <w:u w:val="single"/>
              </w:rPr>
            </w:pPr>
            <w:r w:rsidRPr="00E65537">
              <w:rPr>
                <w:rFonts w:ascii="宋体" w:hAnsi="宋体" w:hint="eastAsia"/>
                <w:szCs w:val="21"/>
                <w:u w:val="single"/>
              </w:rPr>
              <w:t>花东镇九湖、凤岗空港物流园留用地土石方工程施工总承包</w:t>
            </w:r>
          </w:p>
        </w:tc>
      </w:tr>
      <w:tr w:rsidR="00E65537" w:rsidRPr="00E65537" w14:paraId="1F7DA7FA" w14:textId="77777777">
        <w:trPr>
          <w:cantSplit/>
          <w:trHeight w:val="452"/>
        </w:trPr>
        <w:tc>
          <w:tcPr>
            <w:tcW w:w="702" w:type="dxa"/>
            <w:tcBorders>
              <w:top w:val="single" w:sz="4" w:space="0" w:color="auto"/>
              <w:left w:val="double" w:sz="4" w:space="0" w:color="auto"/>
              <w:bottom w:val="single" w:sz="4" w:space="0" w:color="auto"/>
              <w:right w:val="single" w:sz="4" w:space="0" w:color="auto"/>
            </w:tcBorders>
            <w:vAlign w:val="center"/>
          </w:tcPr>
          <w:p w14:paraId="02D7AC84" w14:textId="77777777" w:rsidR="00EC2AEF" w:rsidRPr="00E65537" w:rsidRDefault="00000000">
            <w:pPr>
              <w:rPr>
                <w:rFonts w:ascii="宋体" w:hAnsi="宋体"/>
                <w:szCs w:val="21"/>
              </w:rPr>
            </w:pPr>
            <w:r w:rsidRPr="00E65537">
              <w:rPr>
                <w:rFonts w:ascii="宋体" w:hAnsi="宋体"/>
                <w:szCs w:val="21"/>
              </w:rPr>
              <w:t>3</w:t>
            </w:r>
          </w:p>
        </w:tc>
        <w:tc>
          <w:tcPr>
            <w:tcW w:w="981" w:type="dxa"/>
            <w:tcBorders>
              <w:top w:val="single" w:sz="4" w:space="0" w:color="auto"/>
              <w:left w:val="single" w:sz="4" w:space="0" w:color="auto"/>
              <w:bottom w:val="single" w:sz="4" w:space="0" w:color="auto"/>
              <w:right w:val="single" w:sz="4" w:space="0" w:color="auto"/>
            </w:tcBorders>
            <w:vAlign w:val="center"/>
          </w:tcPr>
          <w:p w14:paraId="2701E54C" w14:textId="77777777" w:rsidR="00EC2AEF" w:rsidRPr="00E65537" w:rsidRDefault="00000000">
            <w:pPr>
              <w:rPr>
                <w:rFonts w:ascii="宋体" w:hAnsi="宋体"/>
                <w:szCs w:val="21"/>
              </w:rPr>
            </w:pPr>
            <w:r w:rsidRPr="00E65537">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0EC667EF" w14:textId="77777777" w:rsidR="00EC2AEF" w:rsidRPr="00E65537" w:rsidRDefault="00000000">
            <w:pPr>
              <w:rPr>
                <w:rFonts w:ascii="宋体" w:hAnsi="宋体"/>
                <w:szCs w:val="21"/>
              </w:rPr>
            </w:pPr>
            <w:r w:rsidRPr="00E65537">
              <w:rPr>
                <w:rFonts w:ascii="宋体" w:hAnsi="宋体" w:hint="eastAsia"/>
                <w:szCs w:val="21"/>
              </w:rPr>
              <w:t>建设地点</w:t>
            </w:r>
          </w:p>
        </w:tc>
        <w:tc>
          <w:tcPr>
            <w:tcW w:w="5857" w:type="dxa"/>
            <w:tcBorders>
              <w:top w:val="single" w:sz="4" w:space="0" w:color="auto"/>
              <w:left w:val="single" w:sz="4" w:space="0" w:color="auto"/>
              <w:bottom w:val="single" w:sz="4" w:space="0" w:color="auto"/>
              <w:right w:val="double" w:sz="4" w:space="0" w:color="auto"/>
            </w:tcBorders>
            <w:vAlign w:val="center"/>
          </w:tcPr>
          <w:p w14:paraId="6C8E05B3" w14:textId="1D1D5534" w:rsidR="00EC2AEF" w:rsidRPr="00E65537" w:rsidRDefault="00EB2DF3">
            <w:pPr>
              <w:rPr>
                <w:rFonts w:ascii="宋体" w:hAnsi="宋体"/>
                <w:szCs w:val="21"/>
                <w:u w:val="single"/>
              </w:rPr>
            </w:pPr>
            <w:r w:rsidRPr="00E65537">
              <w:rPr>
                <w:rFonts w:ascii="宋体" w:hAnsi="宋体" w:hint="eastAsia"/>
                <w:szCs w:val="21"/>
                <w:u w:val="single"/>
              </w:rPr>
              <w:t>广州市花都区花东镇花都大道以北、机场北进场路以西</w:t>
            </w:r>
          </w:p>
        </w:tc>
      </w:tr>
      <w:tr w:rsidR="00E65537" w:rsidRPr="00E65537" w14:paraId="0EFC3C52" w14:textId="77777777">
        <w:trPr>
          <w:cantSplit/>
          <w:trHeight w:val="730"/>
        </w:trPr>
        <w:tc>
          <w:tcPr>
            <w:tcW w:w="702" w:type="dxa"/>
            <w:tcBorders>
              <w:top w:val="single" w:sz="4" w:space="0" w:color="auto"/>
              <w:left w:val="double" w:sz="4" w:space="0" w:color="auto"/>
              <w:bottom w:val="single" w:sz="4" w:space="0" w:color="auto"/>
              <w:right w:val="single" w:sz="4" w:space="0" w:color="auto"/>
            </w:tcBorders>
            <w:vAlign w:val="center"/>
          </w:tcPr>
          <w:p w14:paraId="32A1F6B7" w14:textId="77777777" w:rsidR="00EC2AEF" w:rsidRPr="00E65537" w:rsidRDefault="00000000">
            <w:pPr>
              <w:rPr>
                <w:rFonts w:ascii="宋体" w:hAnsi="宋体"/>
                <w:szCs w:val="21"/>
              </w:rPr>
            </w:pPr>
            <w:r w:rsidRPr="00E65537">
              <w:rPr>
                <w:rFonts w:ascii="宋体" w:hAnsi="宋体"/>
                <w:szCs w:val="21"/>
              </w:rPr>
              <w:t>4</w:t>
            </w:r>
          </w:p>
        </w:tc>
        <w:tc>
          <w:tcPr>
            <w:tcW w:w="981" w:type="dxa"/>
            <w:tcBorders>
              <w:top w:val="single" w:sz="4" w:space="0" w:color="auto"/>
              <w:left w:val="single" w:sz="4" w:space="0" w:color="auto"/>
              <w:bottom w:val="single" w:sz="4" w:space="0" w:color="auto"/>
              <w:right w:val="single" w:sz="4" w:space="0" w:color="auto"/>
            </w:tcBorders>
            <w:vAlign w:val="center"/>
          </w:tcPr>
          <w:p w14:paraId="0A829C9B" w14:textId="77777777" w:rsidR="00EC2AEF" w:rsidRPr="00E65537" w:rsidRDefault="00000000">
            <w:pPr>
              <w:rPr>
                <w:rFonts w:ascii="宋体" w:hAnsi="宋体"/>
                <w:szCs w:val="21"/>
              </w:rPr>
            </w:pPr>
            <w:r w:rsidRPr="00E65537">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4FBE9CC8" w14:textId="77777777" w:rsidR="00EC2AEF" w:rsidRPr="00E65537" w:rsidRDefault="00000000">
            <w:pPr>
              <w:rPr>
                <w:rFonts w:ascii="宋体" w:hAnsi="宋体"/>
                <w:szCs w:val="21"/>
              </w:rPr>
            </w:pPr>
            <w:r w:rsidRPr="00E65537">
              <w:rPr>
                <w:rFonts w:ascii="宋体" w:hAnsi="宋体" w:hint="eastAsia"/>
                <w:szCs w:val="21"/>
              </w:rPr>
              <w:t>建设规模</w:t>
            </w:r>
          </w:p>
        </w:tc>
        <w:tc>
          <w:tcPr>
            <w:tcW w:w="5857" w:type="dxa"/>
            <w:tcBorders>
              <w:top w:val="single" w:sz="4" w:space="0" w:color="auto"/>
              <w:left w:val="single" w:sz="4" w:space="0" w:color="auto"/>
              <w:bottom w:val="single" w:sz="4" w:space="0" w:color="auto"/>
              <w:right w:val="double" w:sz="4" w:space="0" w:color="auto"/>
            </w:tcBorders>
            <w:vAlign w:val="center"/>
          </w:tcPr>
          <w:p w14:paraId="5E918084" w14:textId="77777777" w:rsidR="00EC2AEF" w:rsidRPr="00E65537" w:rsidRDefault="00000000">
            <w:pPr>
              <w:rPr>
                <w:rFonts w:ascii="宋体" w:hAnsi="宋体"/>
                <w:szCs w:val="21"/>
                <w:u w:val="single"/>
              </w:rPr>
            </w:pPr>
            <w:r w:rsidRPr="00E65537">
              <w:rPr>
                <w:rFonts w:ascii="宋体" w:hAnsi="宋体" w:hint="eastAsia"/>
                <w:szCs w:val="21"/>
                <w:u w:val="single"/>
              </w:rPr>
              <w:t>详见本工程招标公告。</w:t>
            </w:r>
          </w:p>
        </w:tc>
      </w:tr>
      <w:tr w:rsidR="00E65537" w:rsidRPr="00E65537" w14:paraId="744140B5" w14:textId="77777777">
        <w:trPr>
          <w:cantSplit/>
          <w:trHeight w:val="674"/>
        </w:trPr>
        <w:tc>
          <w:tcPr>
            <w:tcW w:w="702" w:type="dxa"/>
            <w:tcBorders>
              <w:top w:val="single" w:sz="4" w:space="0" w:color="auto"/>
              <w:left w:val="double" w:sz="4" w:space="0" w:color="auto"/>
              <w:bottom w:val="single" w:sz="4" w:space="0" w:color="auto"/>
              <w:right w:val="single" w:sz="4" w:space="0" w:color="auto"/>
            </w:tcBorders>
            <w:vAlign w:val="center"/>
          </w:tcPr>
          <w:p w14:paraId="7DA2CCA2" w14:textId="77777777" w:rsidR="00EC2AEF" w:rsidRPr="00E65537" w:rsidRDefault="00000000">
            <w:pPr>
              <w:rPr>
                <w:rFonts w:ascii="宋体" w:hAnsi="宋体"/>
                <w:szCs w:val="21"/>
              </w:rPr>
            </w:pPr>
            <w:r w:rsidRPr="00E65537">
              <w:rPr>
                <w:rFonts w:ascii="宋体" w:hAnsi="宋体"/>
                <w:szCs w:val="21"/>
              </w:rPr>
              <w:t>5</w:t>
            </w:r>
          </w:p>
        </w:tc>
        <w:tc>
          <w:tcPr>
            <w:tcW w:w="981" w:type="dxa"/>
            <w:tcBorders>
              <w:top w:val="single" w:sz="4" w:space="0" w:color="auto"/>
              <w:left w:val="single" w:sz="4" w:space="0" w:color="auto"/>
              <w:bottom w:val="single" w:sz="4" w:space="0" w:color="auto"/>
              <w:right w:val="single" w:sz="4" w:space="0" w:color="auto"/>
            </w:tcBorders>
            <w:vAlign w:val="center"/>
          </w:tcPr>
          <w:p w14:paraId="6991618E" w14:textId="77777777" w:rsidR="00EC2AEF" w:rsidRPr="00E65537" w:rsidRDefault="00000000">
            <w:pPr>
              <w:rPr>
                <w:rFonts w:ascii="宋体" w:hAnsi="宋体"/>
                <w:szCs w:val="21"/>
              </w:rPr>
            </w:pPr>
            <w:r w:rsidRPr="00E65537">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0958646C" w14:textId="77777777" w:rsidR="00EC2AEF" w:rsidRPr="00E65537" w:rsidRDefault="00000000">
            <w:pPr>
              <w:rPr>
                <w:rFonts w:ascii="宋体" w:hAnsi="宋体"/>
                <w:szCs w:val="21"/>
              </w:rPr>
            </w:pPr>
            <w:r w:rsidRPr="00E65537">
              <w:rPr>
                <w:rFonts w:ascii="宋体" w:hAnsi="宋体" w:hint="eastAsia"/>
                <w:szCs w:val="21"/>
              </w:rPr>
              <w:t>承包方式</w:t>
            </w:r>
          </w:p>
        </w:tc>
        <w:tc>
          <w:tcPr>
            <w:tcW w:w="5857" w:type="dxa"/>
            <w:tcBorders>
              <w:top w:val="single" w:sz="4" w:space="0" w:color="auto"/>
              <w:left w:val="single" w:sz="4" w:space="0" w:color="auto"/>
              <w:bottom w:val="single" w:sz="4" w:space="0" w:color="auto"/>
              <w:right w:val="double" w:sz="4" w:space="0" w:color="auto"/>
            </w:tcBorders>
            <w:vAlign w:val="center"/>
          </w:tcPr>
          <w:p w14:paraId="1F1142ED" w14:textId="77777777" w:rsidR="00EC2AEF" w:rsidRPr="00E65537" w:rsidRDefault="00000000">
            <w:pPr>
              <w:pStyle w:val="a0"/>
              <w:ind w:firstLine="0"/>
            </w:pPr>
            <w:r w:rsidRPr="00E65537">
              <w:rPr>
                <w:rFonts w:hint="eastAsia"/>
              </w:rPr>
              <w:t>综合单价包干，包工、包料、包工期、包质量、包安全、包文明施工（含施工扬尘排污费）、包验收、包保修。</w:t>
            </w:r>
          </w:p>
        </w:tc>
      </w:tr>
      <w:tr w:rsidR="00E65537" w:rsidRPr="00E65537" w14:paraId="03B99933" w14:textId="77777777">
        <w:trPr>
          <w:cantSplit/>
          <w:trHeight w:val="613"/>
        </w:trPr>
        <w:tc>
          <w:tcPr>
            <w:tcW w:w="702" w:type="dxa"/>
            <w:tcBorders>
              <w:top w:val="single" w:sz="4" w:space="0" w:color="auto"/>
              <w:left w:val="double" w:sz="4" w:space="0" w:color="auto"/>
              <w:bottom w:val="single" w:sz="4" w:space="0" w:color="auto"/>
              <w:right w:val="single" w:sz="4" w:space="0" w:color="auto"/>
            </w:tcBorders>
            <w:vAlign w:val="center"/>
          </w:tcPr>
          <w:p w14:paraId="065C4BF4" w14:textId="77777777" w:rsidR="00EC2AEF" w:rsidRPr="00E65537" w:rsidRDefault="00000000">
            <w:pPr>
              <w:rPr>
                <w:rFonts w:ascii="宋体" w:hAnsi="宋体"/>
                <w:szCs w:val="21"/>
              </w:rPr>
            </w:pPr>
            <w:r w:rsidRPr="00E65537">
              <w:rPr>
                <w:rFonts w:ascii="宋体" w:hAnsi="宋体"/>
                <w:szCs w:val="21"/>
              </w:rPr>
              <w:t>6</w:t>
            </w:r>
          </w:p>
        </w:tc>
        <w:tc>
          <w:tcPr>
            <w:tcW w:w="981" w:type="dxa"/>
            <w:tcBorders>
              <w:top w:val="single" w:sz="4" w:space="0" w:color="auto"/>
              <w:left w:val="single" w:sz="4" w:space="0" w:color="auto"/>
              <w:bottom w:val="single" w:sz="4" w:space="0" w:color="auto"/>
              <w:right w:val="single" w:sz="4" w:space="0" w:color="auto"/>
            </w:tcBorders>
            <w:vAlign w:val="center"/>
          </w:tcPr>
          <w:p w14:paraId="1DDA8E35" w14:textId="77777777" w:rsidR="00EC2AEF" w:rsidRPr="00E65537" w:rsidRDefault="00000000">
            <w:pPr>
              <w:rPr>
                <w:rFonts w:ascii="宋体" w:hAnsi="宋体"/>
                <w:szCs w:val="21"/>
              </w:rPr>
            </w:pPr>
            <w:r w:rsidRPr="00E65537">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648E546E" w14:textId="77777777" w:rsidR="00EC2AEF" w:rsidRPr="00E65537" w:rsidRDefault="00000000">
            <w:pPr>
              <w:rPr>
                <w:rFonts w:ascii="宋体" w:hAnsi="宋体"/>
                <w:szCs w:val="21"/>
              </w:rPr>
            </w:pPr>
            <w:r w:rsidRPr="00E65537">
              <w:rPr>
                <w:rFonts w:ascii="宋体" w:hAnsi="宋体" w:hint="eastAsia"/>
                <w:szCs w:val="21"/>
              </w:rPr>
              <w:t>质量标准</w:t>
            </w:r>
          </w:p>
        </w:tc>
        <w:tc>
          <w:tcPr>
            <w:tcW w:w="5857" w:type="dxa"/>
            <w:tcBorders>
              <w:top w:val="single" w:sz="4" w:space="0" w:color="auto"/>
              <w:left w:val="single" w:sz="4" w:space="0" w:color="auto"/>
              <w:bottom w:val="single" w:sz="4" w:space="0" w:color="auto"/>
              <w:right w:val="double" w:sz="4" w:space="0" w:color="auto"/>
            </w:tcBorders>
            <w:vAlign w:val="center"/>
          </w:tcPr>
          <w:p w14:paraId="4349DD3F" w14:textId="77777777" w:rsidR="00EC2AEF" w:rsidRPr="00E65537" w:rsidRDefault="00000000">
            <w:pPr>
              <w:rPr>
                <w:rFonts w:ascii="宋体" w:hAnsi="宋体"/>
                <w:szCs w:val="21"/>
                <w:u w:val="single"/>
              </w:rPr>
            </w:pPr>
            <w:r w:rsidRPr="00E65537">
              <w:rPr>
                <w:rFonts w:ascii="宋体" w:hAnsi="宋体" w:hint="eastAsia"/>
                <w:szCs w:val="21"/>
                <w:u w:val="single"/>
              </w:rPr>
              <w:t>■工程质量达到国家或行业质量检验评定的合格标准。</w:t>
            </w:r>
          </w:p>
        </w:tc>
      </w:tr>
      <w:tr w:rsidR="00E65537" w:rsidRPr="00E65537" w14:paraId="63ADDCAA" w14:textId="77777777">
        <w:trPr>
          <w:cantSplit/>
          <w:trHeight w:val="518"/>
        </w:trPr>
        <w:tc>
          <w:tcPr>
            <w:tcW w:w="702" w:type="dxa"/>
            <w:tcBorders>
              <w:top w:val="single" w:sz="4" w:space="0" w:color="auto"/>
              <w:left w:val="double" w:sz="4" w:space="0" w:color="auto"/>
              <w:bottom w:val="single" w:sz="4" w:space="0" w:color="auto"/>
              <w:right w:val="single" w:sz="4" w:space="0" w:color="auto"/>
            </w:tcBorders>
            <w:vAlign w:val="center"/>
          </w:tcPr>
          <w:p w14:paraId="0236EECE" w14:textId="77777777" w:rsidR="00EC2AEF" w:rsidRPr="00E65537" w:rsidRDefault="00000000">
            <w:pPr>
              <w:rPr>
                <w:rFonts w:ascii="宋体" w:hAnsi="宋体"/>
                <w:szCs w:val="21"/>
              </w:rPr>
            </w:pPr>
            <w:r w:rsidRPr="00E65537">
              <w:rPr>
                <w:rFonts w:ascii="宋体" w:hAnsi="宋体"/>
                <w:szCs w:val="21"/>
              </w:rPr>
              <w:t>7</w:t>
            </w:r>
          </w:p>
        </w:tc>
        <w:tc>
          <w:tcPr>
            <w:tcW w:w="981" w:type="dxa"/>
            <w:tcBorders>
              <w:top w:val="single" w:sz="4" w:space="0" w:color="auto"/>
              <w:left w:val="single" w:sz="4" w:space="0" w:color="auto"/>
              <w:bottom w:val="single" w:sz="4" w:space="0" w:color="auto"/>
              <w:right w:val="single" w:sz="4" w:space="0" w:color="auto"/>
            </w:tcBorders>
            <w:vAlign w:val="center"/>
          </w:tcPr>
          <w:p w14:paraId="10740DEF" w14:textId="77777777" w:rsidR="00EC2AEF" w:rsidRPr="00E65537" w:rsidRDefault="00000000">
            <w:pPr>
              <w:rPr>
                <w:rFonts w:ascii="宋体" w:hAnsi="宋体"/>
                <w:szCs w:val="21"/>
              </w:rPr>
            </w:pPr>
            <w:r w:rsidRPr="00E65537">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4F474D09" w14:textId="77777777" w:rsidR="00EC2AEF" w:rsidRPr="00E65537" w:rsidRDefault="00000000">
            <w:pPr>
              <w:rPr>
                <w:rFonts w:ascii="宋体" w:hAnsi="宋体"/>
                <w:szCs w:val="21"/>
              </w:rPr>
            </w:pPr>
            <w:r w:rsidRPr="00E65537">
              <w:rPr>
                <w:rFonts w:ascii="宋体" w:hAnsi="宋体" w:hint="eastAsia"/>
                <w:szCs w:val="21"/>
              </w:rPr>
              <w:t>招标范围</w:t>
            </w:r>
          </w:p>
        </w:tc>
        <w:tc>
          <w:tcPr>
            <w:tcW w:w="5857" w:type="dxa"/>
            <w:tcBorders>
              <w:top w:val="single" w:sz="4" w:space="0" w:color="auto"/>
              <w:left w:val="single" w:sz="4" w:space="0" w:color="auto"/>
              <w:bottom w:val="single" w:sz="4" w:space="0" w:color="auto"/>
              <w:right w:val="double" w:sz="4" w:space="0" w:color="auto"/>
            </w:tcBorders>
            <w:vAlign w:val="center"/>
          </w:tcPr>
          <w:p w14:paraId="7D63407C" w14:textId="77777777" w:rsidR="00EC2AEF" w:rsidRPr="00E65537" w:rsidRDefault="00000000">
            <w:pPr>
              <w:rPr>
                <w:rFonts w:ascii="宋体" w:hAnsi="宋体"/>
                <w:szCs w:val="21"/>
                <w:u w:val="single"/>
              </w:rPr>
            </w:pPr>
            <w:r w:rsidRPr="00E65537">
              <w:rPr>
                <w:rFonts w:ascii="宋体" w:hAnsi="宋体" w:hint="eastAsia"/>
                <w:szCs w:val="21"/>
                <w:u w:val="single"/>
              </w:rPr>
              <w:t>详见本工程招标公告。</w:t>
            </w:r>
          </w:p>
        </w:tc>
      </w:tr>
      <w:tr w:rsidR="00E65537" w:rsidRPr="00E65537" w14:paraId="0C35CFAE" w14:textId="77777777">
        <w:trPr>
          <w:cantSplit/>
          <w:trHeight w:val="676"/>
        </w:trPr>
        <w:tc>
          <w:tcPr>
            <w:tcW w:w="702" w:type="dxa"/>
            <w:tcBorders>
              <w:top w:val="single" w:sz="4" w:space="0" w:color="auto"/>
              <w:left w:val="double" w:sz="4" w:space="0" w:color="auto"/>
              <w:bottom w:val="single" w:sz="4" w:space="0" w:color="auto"/>
              <w:right w:val="single" w:sz="4" w:space="0" w:color="auto"/>
            </w:tcBorders>
            <w:vAlign w:val="center"/>
          </w:tcPr>
          <w:p w14:paraId="1FF75D45" w14:textId="77777777" w:rsidR="00EC2AEF" w:rsidRPr="00E65537" w:rsidRDefault="00000000">
            <w:pPr>
              <w:rPr>
                <w:rFonts w:ascii="宋体" w:hAnsi="宋体"/>
                <w:szCs w:val="21"/>
              </w:rPr>
            </w:pPr>
            <w:r w:rsidRPr="00E65537">
              <w:rPr>
                <w:rFonts w:ascii="宋体" w:hAnsi="宋体"/>
                <w:szCs w:val="21"/>
              </w:rPr>
              <w:t>8</w:t>
            </w:r>
          </w:p>
        </w:tc>
        <w:tc>
          <w:tcPr>
            <w:tcW w:w="981" w:type="dxa"/>
            <w:tcBorders>
              <w:top w:val="single" w:sz="4" w:space="0" w:color="auto"/>
              <w:left w:val="single" w:sz="4" w:space="0" w:color="auto"/>
              <w:bottom w:val="single" w:sz="4" w:space="0" w:color="auto"/>
              <w:right w:val="single" w:sz="4" w:space="0" w:color="auto"/>
            </w:tcBorders>
            <w:vAlign w:val="center"/>
          </w:tcPr>
          <w:p w14:paraId="6FC1EF0A" w14:textId="77777777" w:rsidR="00EC2AEF" w:rsidRPr="00E65537" w:rsidRDefault="00000000">
            <w:pPr>
              <w:rPr>
                <w:rFonts w:ascii="宋体" w:hAnsi="宋体"/>
                <w:szCs w:val="21"/>
              </w:rPr>
            </w:pPr>
            <w:r w:rsidRPr="00E65537">
              <w:rPr>
                <w:rFonts w:ascii="宋体" w:hAnsi="宋体"/>
                <w:szCs w:val="21"/>
              </w:rPr>
              <w:t>2.2</w:t>
            </w:r>
          </w:p>
        </w:tc>
        <w:tc>
          <w:tcPr>
            <w:tcW w:w="1810" w:type="dxa"/>
            <w:tcBorders>
              <w:top w:val="single" w:sz="4" w:space="0" w:color="auto"/>
              <w:left w:val="single" w:sz="4" w:space="0" w:color="auto"/>
              <w:bottom w:val="single" w:sz="4" w:space="0" w:color="auto"/>
              <w:right w:val="single" w:sz="4" w:space="0" w:color="auto"/>
            </w:tcBorders>
            <w:vAlign w:val="center"/>
          </w:tcPr>
          <w:p w14:paraId="7DFC3DB4" w14:textId="77777777" w:rsidR="00EC2AEF" w:rsidRPr="00E65537" w:rsidRDefault="00000000">
            <w:pPr>
              <w:rPr>
                <w:rFonts w:ascii="宋体" w:hAnsi="宋体"/>
                <w:szCs w:val="21"/>
              </w:rPr>
            </w:pPr>
            <w:r w:rsidRPr="00E65537">
              <w:rPr>
                <w:rFonts w:ascii="宋体" w:hAnsi="宋体" w:hint="eastAsia"/>
                <w:szCs w:val="21"/>
              </w:rPr>
              <w:t>工期要求</w:t>
            </w:r>
          </w:p>
        </w:tc>
        <w:tc>
          <w:tcPr>
            <w:tcW w:w="5857" w:type="dxa"/>
            <w:tcBorders>
              <w:top w:val="single" w:sz="4" w:space="0" w:color="auto"/>
              <w:left w:val="single" w:sz="4" w:space="0" w:color="auto"/>
              <w:bottom w:val="single" w:sz="4" w:space="0" w:color="auto"/>
              <w:right w:val="double" w:sz="4" w:space="0" w:color="auto"/>
            </w:tcBorders>
            <w:vAlign w:val="center"/>
          </w:tcPr>
          <w:p w14:paraId="50D811F5" w14:textId="59185051" w:rsidR="00EC2AEF" w:rsidRPr="00E65537" w:rsidRDefault="00000000">
            <w:pPr>
              <w:pStyle w:val="a5"/>
              <w:ind w:firstLineChars="0" w:firstLine="0"/>
              <w:rPr>
                <w:sz w:val="21"/>
                <w:szCs w:val="21"/>
                <w:u w:val="single"/>
              </w:rPr>
            </w:pPr>
            <w:r w:rsidRPr="00E65537">
              <w:rPr>
                <w:rFonts w:hint="eastAsia"/>
                <w:sz w:val="21"/>
                <w:szCs w:val="21"/>
                <w:u w:val="single"/>
              </w:rPr>
              <w:t>施工总工期：</w:t>
            </w:r>
            <w:r w:rsidR="007E6BA9" w:rsidRPr="00E65537">
              <w:rPr>
                <w:rFonts w:hint="eastAsia"/>
                <w:sz w:val="21"/>
                <w:szCs w:val="21"/>
                <w:u w:val="single"/>
              </w:rPr>
              <w:t>150</w:t>
            </w:r>
            <w:r w:rsidRPr="00E65537">
              <w:rPr>
                <w:rFonts w:hint="eastAsia"/>
                <w:sz w:val="21"/>
                <w:szCs w:val="21"/>
                <w:u w:val="single"/>
              </w:rPr>
              <w:t xml:space="preserve">个日历天。                                                                 </w:t>
            </w:r>
          </w:p>
        </w:tc>
      </w:tr>
      <w:tr w:rsidR="00E65537" w:rsidRPr="00E65537" w14:paraId="526F4972"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076CFA5D" w14:textId="77777777" w:rsidR="00EC2AEF" w:rsidRPr="00E65537" w:rsidRDefault="00000000">
            <w:pPr>
              <w:rPr>
                <w:rFonts w:ascii="宋体" w:hAnsi="宋体"/>
                <w:szCs w:val="21"/>
              </w:rPr>
            </w:pPr>
            <w:r w:rsidRPr="00E65537">
              <w:rPr>
                <w:rFonts w:ascii="宋体" w:hAnsi="宋体"/>
                <w:szCs w:val="21"/>
              </w:rPr>
              <w:t>9</w:t>
            </w:r>
          </w:p>
        </w:tc>
        <w:tc>
          <w:tcPr>
            <w:tcW w:w="981" w:type="dxa"/>
            <w:tcBorders>
              <w:top w:val="single" w:sz="4" w:space="0" w:color="auto"/>
              <w:left w:val="single" w:sz="4" w:space="0" w:color="auto"/>
              <w:bottom w:val="single" w:sz="4" w:space="0" w:color="auto"/>
              <w:right w:val="single" w:sz="4" w:space="0" w:color="auto"/>
            </w:tcBorders>
            <w:vAlign w:val="center"/>
          </w:tcPr>
          <w:p w14:paraId="7ACD8571" w14:textId="77777777" w:rsidR="00EC2AEF" w:rsidRPr="00E65537" w:rsidRDefault="00000000">
            <w:pPr>
              <w:rPr>
                <w:rFonts w:ascii="宋体" w:hAnsi="宋体"/>
                <w:szCs w:val="21"/>
              </w:rPr>
            </w:pPr>
            <w:r w:rsidRPr="00E65537">
              <w:rPr>
                <w:rFonts w:ascii="宋体" w:hAnsi="宋体"/>
                <w:szCs w:val="21"/>
              </w:rPr>
              <w:t>3.1</w:t>
            </w:r>
          </w:p>
        </w:tc>
        <w:tc>
          <w:tcPr>
            <w:tcW w:w="1810" w:type="dxa"/>
            <w:tcBorders>
              <w:top w:val="single" w:sz="4" w:space="0" w:color="auto"/>
              <w:left w:val="single" w:sz="4" w:space="0" w:color="auto"/>
              <w:bottom w:val="single" w:sz="4" w:space="0" w:color="auto"/>
              <w:right w:val="single" w:sz="4" w:space="0" w:color="auto"/>
            </w:tcBorders>
            <w:vAlign w:val="center"/>
          </w:tcPr>
          <w:p w14:paraId="39854114" w14:textId="77777777" w:rsidR="00EC2AEF" w:rsidRPr="00E65537" w:rsidRDefault="00000000">
            <w:pPr>
              <w:rPr>
                <w:rFonts w:ascii="宋体" w:hAnsi="宋体"/>
                <w:szCs w:val="21"/>
              </w:rPr>
            </w:pPr>
            <w:r w:rsidRPr="00E65537">
              <w:rPr>
                <w:rFonts w:ascii="宋体" w:hAnsi="宋体" w:hint="eastAsia"/>
                <w:szCs w:val="21"/>
              </w:rPr>
              <w:t>资金来源</w:t>
            </w:r>
          </w:p>
        </w:tc>
        <w:tc>
          <w:tcPr>
            <w:tcW w:w="5857" w:type="dxa"/>
            <w:tcBorders>
              <w:top w:val="single" w:sz="4" w:space="0" w:color="auto"/>
              <w:left w:val="single" w:sz="4" w:space="0" w:color="auto"/>
              <w:bottom w:val="single" w:sz="4" w:space="0" w:color="auto"/>
              <w:right w:val="double" w:sz="4" w:space="0" w:color="auto"/>
            </w:tcBorders>
            <w:vAlign w:val="center"/>
          </w:tcPr>
          <w:p w14:paraId="481E6E03" w14:textId="77777777" w:rsidR="00EC2AEF" w:rsidRPr="00E65537" w:rsidRDefault="00000000">
            <w:pPr>
              <w:rPr>
                <w:rFonts w:ascii="宋体" w:hAnsi="宋体"/>
                <w:szCs w:val="21"/>
                <w:u w:val="single"/>
              </w:rPr>
            </w:pPr>
            <w:r w:rsidRPr="00E65537">
              <w:rPr>
                <w:rFonts w:ascii="宋体" w:hAnsi="宋体" w:hint="eastAsia"/>
                <w:szCs w:val="21"/>
                <w:u w:val="single"/>
              </w:rPr>
              <w:t>财政资金</w:t>
            </w:r>
          </w:p>
        </w:tc>
      </w:tr>
      <w:tr w:rsidR="00E65537" w:rsidRPr="00E65537" w14:paraId="6A087033" w14:textId="77777777">
        <w:trPr>
          <w:cantSplit/>
          <w:trHeight w:val="987"/>
        </w:trPr>
        <w:tc>
          <w:tcPr>
            <w:tcW w:w="702" w:type="dxa"/>
            <w:tcBorders>
              <w:top w:val="single" w:sz="4" w:space="0" w:color="auto"/>
              <w:left w:val="double" w:sz="4" w:space="0" w:color="auto"/>
              <w:bottom w:val="single" w:sz="4" w:space="0" w:color="auto"/>
              <w:right w:val="single" w:sz="4" w:space="0" w:color="auto"/>
            </w:tcBorders>
            <w:vAlign w:val="center"/>
          </w:tcPr>
          <w:p w14:paraId="12618AE2" w14:textId="77777777" w:rsidR="00EC2AEF" w:rsidRPr="00E65537" w:rsidRDefault="00000000">
            <w:pPr>
              <w:rPr>
                <w:rFonts w:ascii="宋体" w:hAnsi="宋体"/>
                <w:szCs w:val="21"/>
              </w:rPr>
            </w:pPr>
            <w:r w:rsidRPr="00E65537">
              <w:rPr>
                <w:rFonts w:ascii="宋体" w:hAnsi="宋体"/>
                <w:szCs w:val="21"/>
              </w:rPr>
              <w:t>10</w:t>
            </w:r>
          </w:p>
        </w:tc>
        <w:tc>
          <w:tcPr>
            <w:tcW w:w="981" w:type="dxa"/>
            <w:tcBorders>
              <w:top w:val="single" w:sz="4" w:space="0" w:color="auto"/>
              <w:left w:val="single" w:sz="4" w:space="0" w:color="auto"/>
              <w:bottom w:val="single" w:sz="4" w:space="0" w:color="auto"/>
              <w:right w:val="single" w:sz="4" w:space="0" w:color="auto"/>
            </w:tcBorders>
            <w:vAlign w:val="center"/>
          </w:tcPr>
          <w:p w14:paraId="4319CC3B" w14:textId="77777777" w:rsidR="00EC2AEF" w:rsidRPr="00E65537" w:rsidRDefault="00000000">
            <w:pPr>
              <w:rPr>
                <w:rFonts w:ascii="宋体" w:hAnsi="宋体"/>
                <w:szCs w:val="21"/>
              </w:rPr>
            </w:pPr>
            <w:r w:rsidRPr="00E65537">
              <w:rPr>
                <w:rFonts w:ascii="宋体" w:hAnsi="宋体"/>
                <w:szCs w:val="21"/>
              </w:rPr>
              <w:t>4.1</w:t>
            </w:r>
          </w:p>
        </w:tc>
        <w:tc>
          <w:tcPr>
            <w:tcW w:w="1810" w:type="dxa"/>
            <w:tcBorders>
              <w:top w:val="single" w:sz="4" w:space="0" w:color="auto"/>
              <w:left w:val="single" w:sz="4" w:space="0" w:color="auto"/>
              <w:bottom w:val="single" w:sz="4" w:space="0" w:color="auto"/>
              <w:right w:val="single" w:sz="4" w:space="0" w:color="auto"/>
            </w:tcBorders>
            <w:vAlign w:val="center"/>
          </w:tcPr>
          <w:p w14:paraId="4FBCBBE3" w14:textId="77777777" w:rsidR="00EC2AEF" w:rsidRPr="00E65537" w:rsidRDefault="00000000">
            <w:pPr>
              <w:rPr>
                <w:rFonts w:ascii="宋体" w:hAnsi="宋体"/>
                <w:szCs w:val="21"/>
              </w:rPr>
            </w:pPr>
            <w:r w:rsidRPr="00E65537">
              <w:rPr>
                <w:rFonts w:ascii="宋体" w:hAnsi="宋体" w:hint="eastAsia"/>
                <w:szCs w:val="21"/>
              </w:rPr>
              <w:t>投标人资质等级及项目负责人等级要求</w:t>
            </w:r>
          </w:p>
        </w:tc>
        <w:tc>
          <w:tcPr>
            <w:tcW w:w="5857" w:type="dxa"/>
            <w:tcBorders>
              <w:top w:val="single" w:sz="4" w:space="0" w:color="auto"/>
              <w:left w:val="single" w:sz="4" w:space="0" w:color="auto"/>
              <w:bottom w:val="single" w:sz="4" w:space="0" w:color="auto"/>
              <w:right w:val="double" w:sz="4" w:space="0" w:color="auto"/>
            </w:tcBorders>
            <w:vAlign w:val="center"/>
          </w:tcPr>
          <w:p w14:paraId="1680E61C" w14:textId="77777777" w:rsidR="00EC2AEF" w:rsidRPr="00E65537" w:rsidRDefault="00000000">
            <w:pPr>
              <w:rPr>
                <w:rFonts w:ascii="宋体" w:hAnsi="宋体"/>
                <w:szCs w:val="21"/>
              </w:rPr>
            </w:pPr>
            <w:r w:rsidRPr="00E65537">
              <w:rPr>
                <w:rFonts w:ascii="宋体" w:hAnsi="宋体" w:hint="eastAsia"/>
                <w:szCs w:val="21"/>
              </w:rPr>
              <w:t>详见本工程招标公告。</w:t>
            </w:r>
          </w:p>
        </w:tc>
      </w:tr>
      <w:tr w:rsidR="00E65537" w:rsidRPr="00E65537" w14:paraId="7A90E7FC"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60C53EED" w14:textId="77777777" w:rsidR="00EC2AEF" w:rsidRPr="00E65537" w:rsidRDefault="00000000">
            <w:pPr>
              <w:rPr>
                <w:rFonts w:ascii="宋体" w:hAnsi="宋体"/>
                <w:szCs w:val="21"/>
              </w:rPr>
            </w:pPr>
            <w:r w:rsidRPr="00E65537">
              <w:rPr>
                <w:rFonts w:ascii="宋体" w:hAnsi="宋体"/>
                <w:szCs w:val="21"/>
              </w:rPr>
              <w:t>11</w:t>
            </w:r>
          </w:p>
        </w:tc>
        <w:tc>
          <w:tcPr>
            <w:tcW w:w="981" w:type="dxa"/>
            <w:tcBorders>
              <w:top w:val="single" w:sz="4" w:space="0" w:color="auto"/>
              <w:left w:val="single" w:sz="4" w:space="0" w:color="auto"/>
              <w:bottom w:val="single" w:sz="4" w:space="0" w:color="auto"/>
              <w:right w:val="single" w:sz="4" w:space="0" w:color="auto"/>
            </w:tcBorders>
            <w:vAlign w:val="center"/>
          </w:tcPr>
          <w:p w14:paraId="0A0BE13E" w14:textId="77777777" w:rsidR="00EC2AEF" w:rsidRPr="00E65537" w:rsidRDefault="00EC2AEF">
            <w:pPr>
              <w:ind w:firstLine="458"/>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04CCC485" w14:textId="77777777" w:rsidR="00EC2AEF" w:rsidRPr="00E65537" w:rsidRDefault="00000000">
            <w:pPr>
              <w:rPr>
                <w:rFonts w:ascii="宋体" w:hAnsi="宋体"/>
                <w:szCs w:val="21"/>
              </w:rPr>
            </w:pPr>
            <w:r w:rsidRPr="00E65537">
              <w:rPr>
                <w:rFonts w:ascii="宋体" w:hAnsi="宋体" w:hint="eastAsia"/>
                <w:szCs w:val="21"/>
              </w:rPr>
              <w:t>资格审查方式</w:t>
            </w:r>
          </w:p>
        </w:tc>
        <w:tc>
          <w:tcPr>
            <w:tcW w:w="5857" w:type="dxa"/>
            <w:tcBorders>
              <w:top w:val="single" w:sz="4" w:space="0" w:color="auto"/>
              <w:left w:val="single" w:sz="4" w:space="0" w:color="auto"/>
              <w:bottom w:val="single" w:sz="4" w:space="0" w:color="auto"/>
              <w:right w:val="double" w:sz="4" w:space="0" w:color="auto"/>
            </w:tcBorders>
            <w:vAlign w:val="center"/>
          </w:tcPr>
          <w:p w14:paraId="3E9BD03F" w14:textId="77777777" w:rsidR="00EC2AEF" w:rsidRPr="00E65537" w:rsidRDefault="00000000">
            <w:pPr>
              <w:rPr>
                <w:rFonts w:ascii="宋体" w:hAnsi="宋体"/>
                <w:szCs w:val="21"/>
              </w:rPr>
            </w:pPr>
            <w:r w:rsidRPr="00E65537">
              <w:rPr>
                <w:rFonts w:ascii="宋体" w:hAnsi="宋体" w:hint="eastAsia"/>
                <w:szCs w:val="21"/>
              </w:rPr>
              <w:t>详见本工程招标公告。</w:t>
            </w:r>
          </w:p>
        </w:tc>
      </w:tr>
      <w:tr w:rsidR="00E65537" w:rsidRPr="00E65537" w14:paraId="2C839DD8"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2420AC5A" w14:textId="77777777" w:rsidR="00EC2AEF" w:rsidRPr="00E65537" w:rsidRDefault="00000000">
            <w:pPr>
              <w:rPr>
                <w:rFonts w:ascii="宋体" w:hAnsi="宋体"/>
                <w:szCs w:val="21"/>
              </w:rPr>
            </w:pPr>
            <w:r w:rsidRPr="00E65537">
              <w:rPr>
                <w:rFonts w:ascii="宋体" w:hAnsi="宋体"/>
                <w:szCs w:val="21"/>
              </w:rPr>
              <w:t>12</w:t>
            </w:r>
          </w:p>
        </w:tc>
        <w:tc>
          <w:tcPr>
            <w:tcW w:w="981" w:type="dxa"/>
            <w:tcBorders>
              <w:top w:val="single" w:sz="4" w:space="0" w:color="auto"/>
              <w:left w:val="single" w:sz="4" w:space="0" w:color="auto"/>
              <w:bottom w:val="single" w:sz="4" w:space="0" w:color="auto"/>
              <w:right w:val="single" w:sz="4" w:space="0" w:color="auto"/>
            </w:tcBorders>
            <w:vAlign w:val="center"/>
          </w:tcPr>
          <w:p w14:paraId="1480D1A3" w14:textId="77777777" w:rsidR="00EC2AEF" w:rsidRPr="00E65537" w:rsidRDefault="00000000">
            <w:pPr>
              <w:rPr>
                <w:rFonts w:ascii="宋体" w:hAnsi="宋体"/>
                <w:szCs w:val="21"/>
              </w:rPr>
            </w:pPr>
            <w:r w:rsidRPr="00E65537">
              <w:rPr>
                <w:rFonts w:ascii="宋体" w:hAnsi="宋体"/>
                <w:szCs w:val="21"/>
              </w:rPr>
              <w:t>13.1</w:t>
            </w:r>
          </w:p>
        </w:tc>
        <w:tc>
          <w:tcPr>
            <w:tcW w:w="1810" w:type="dxa"/>
            <w:tcBorders>
              <w:top w:val="single" w:sz="4" w:space="0" w:color="auto"/>
              <w:left w:val="single" w:sz="4" w:space="0" w:color="auto"/>
              <w:bottom w:val="single" w:sz="4" w:space="0" w:color="auto"/>
              <w:right w:val="single" w:sz="4" w:space="0" w:color="auto"/>
            </w:tcBorders>
            <w:vAlign w:val="center"/>
          </w:tcPr>
          <w:p w14:paraId="2CF724FF" w14:textId="77777777" w:rsidR="00EC2AEF" w:rsidRPr="00E65537" w:rsidRDefault="00000000">
            <w:pPr>
              <w:rPr>
                <w:rFonts w:ascii="宋体" w:hAnsi="宋体"/>
                <w:szCs w:val="21"/>
              </w:rPr>
            </w:pPr>
            <w:r w:rsidRPr="00E65537">
              <w:rPr>
                <w:rFonts w:ascii="宋体" w:hAnsi="宋体" w:hint="eastAsia"/>
                <w:szCs w:val="21"/>
              </w:rPr>
              <w:t>报价以及单价和总价计算方式</w:t>
            </w:r>
          </w:p>
        </w:tc>
        <w:tc>
          <w:tcPr>
            <w:tcW w:w="5857" w:type="dxa"/>
            <w:tcBorders>
              <w:top w:val="single" w:sz="4" w:space="0" w:color="auto"/>
              <w:left w:val="single" w:sz="4" w:space="0" w:color="auto"/>
              <w:bottom w:val="single" w:sz="4" w:space="0" w:color="auto"/>
              <w:right w:val="double" w:sz="4" w:space="0" w:color="auto"/>
            </w:tcBorders>
            <w:vAlign w:val="center"/>
          </w:tcPr>
          <w:p w14:paraId="205308C1" w14:textId="77777777" w:rsidR="00EC2AEF" w:rsidRPr="00E65537" w:rsidRDefault="00000000">
            <w:pPr>
              <w:rPr>
                <w:rFonts w:ascii="宋体" w:hAnsi="宋体"/>
                <w:szCs w:val="21"/>
              </w:rPr>
            </w:pPr>
            <w:r w:rsidRPr="00E65537">
              <w:rPr>
                <w:rFonts w:ascii="宋体" w:hAnsi="宋体" w:hint="eastAsia"/>
                <w:szCs w:val="21"/>
              </w:rPr>
              <w:t>工程量清单计价。</w:t>
            </w:r>
          </w:p>
        </w:tc>
      </w:tr>
      <w:tr w:rsidR="00E65537" w:rsidRPr="00E65537" w14:paraId="28FBDEE2"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504B371E" w14:textId="77777777" w:rsidR="00EC2AEF" w:rsidRPr="00E65537" w:rsidRDefault="00000000">
            <w:pPr>
              <w:rPr>
                <w:rFonts w:ascii="宋体" w:hAnsi="宋体"/>
                <w:szCs w:val="21"/>
              </w:rPr>
            </w:pPr>
            <w:r w:rsidRPr="00E65537">
              <w:rPr>
                <w:rFonts w:ascii="宋体" w:hAnsi="宋体"/>
                <w:szCs w:val="21"/>
              </w:rPr>
              <w:t>13</w:t>
            </w:r>
          </w:p>
        </w:tc>
        <w:tc>
          <w:tcPr>
            <w:tcW w:w="981" w:type="dxa"/>
            <w:tcBorders>
              <w:top w:val="single" w:sz="4" w:space="0" w:color="auto"/>
              <w:left w:val="single" w:sz="4" w:space="0" w:color="auto"/>
              <w:bottom w:val="single" w:sz="4" w:space="0" w:color="auto"/>
              <w:right w:val="single" w:sz="4" w:space="0" w:color="auto"/>
            </w:tcBorders>
            <w:vAlign w:val="center"/>
          </w:tcPr>
          <w:p w14:paraId="708E56F5" w14:textId="77777777" w:rsidR="00EC2AEF" w:rsidRPr="00E65537" w:rsidRDefault="00000000">
            <w:pPr>
              <w:rPr>
                <w:rFonts w:ascii="宋体" w:hAnsi="宋体"/>
                <w:szCs w:val="21"/>
              </w:rPr>
            </w:pPr>
            <w:r w:rsidRPr="00E65537">
              <w:rPr>
                <w:rFonts w:ascii="宋体" w:hAnsi="宋体"/>
                <w:szCs w:val="21"/>
              </w:rPr>
              <w:t>15.1</w:t>
            </w:r>
          </w:p>
        </w:tc>
        <w:tc>
          <w:tcPr>
            <w:tcW w:w="1810" w:type="dxa"/>
            <w:tcBorders>
              <w:top w:val="single" w:sz="4" w:space="0" w:color="auto"/>
              <w:left w:val="single" w:sz="4" w:space="0" w:color="auto"/>
              <w:bottom w:val="single" w:sz="4" w:space="0" w:color="auto"/>
              <w:right w:val="single" w:sz="4" w:space="0" w:color="auto"/>
            </w:tcBorders>
            <w:vAlign w:val="center"/>
          </w:tcPr>
          <w:p w14:paraId="1FAAE5C6" w14:textId="77777777" w:rsidR="00EC2AEF" w:rsidRPr="00E65537" w:rsidRDefault="00000000">
            <w:pPr>
              <w:rPr>
                <w:rFonts w:ascii="宋体" w:hAnsi="宋体"/>
                <w:szCs w:val="21"/>
              </w:rPr>
            </w:pPr>
            <w:r w:rsidRPr="00E65537">
              <w:rPr>
                <w:rFonts w:ascii="宋体" w:hAnsi="宋体" w:hint="eastAsia"/>
                <w:szCs w:val="21"/>
              </w:rPr>
              <w:t>投标有效期</w:t>
            </w:r>
          </w:p>
        </w:tc>
        <w:tc>
          <w:tcPr>
            <w:tcW w:w="5857" w:type="dxa"/>
            <w:tcBorders>
              <w:top w:val="single" w:sz="4" w:space="0" w:color="auto"/>
              <w:left w:val="single" w:sz="4" w:space="0" w:color="auto"/>
              <w:bottom w:val="single" w:sz="4" w:space="0" w:color="auto"/>
              <w:right w:val="double" w:sz="4" w:space="0" w:color="auto"/>
            </w:tcBorders>
            <w:vAlign w:val="center"/>
          </w:tcPr>
          <w:p w14:paraId="7A3D9EA3" w14:textId="77777777" w:rsidR="00EC2AEF" w:rsidRPr="00E65537" w:rsidRDefault="00000000">
            <w:pPr>
              <w:rPr>
                <w:rFonts w:ascii="宋体" w:hAnsi="宋体"/>
                <w:szCs w:val="21"/>
                <w:u w:val="single"/>
              </w:rPr>
            </w:pPr>
            <w:r w:rsidRPr="00E65537">
              <w:rPr>
                <w:rFonts w:ascii="宋体" w:hAnsi="宋体"/>
                <w:szCs w:val="21"/>
                <w:u w:val="single"/>
              </w:rPr>
              <w:t xml:space="preserve"> </w:t>
            </w:r>
            <w:r w:rsidRPr="00E65537">
              <w:rPr>
                <w:rFonts w:ascii="宋体" w:hAnsi="宋体" w:hint="eastAsia"/>
                <w:szCs w:val="21"/>
                <w:u w:val="single"/>
              </w:rPr>
              <w:t>90</w:t>
            </w:r>
            <w:r w:rsidRPr="00E65537">
              <w:rPr>
                <w:rFonts w:ascii="宋体" w:hAnsi="宋体"/>
                <w:szCs w:val="21"/>
                <w:u w:val="single"/>
              </w:rPr>
              <w:t xml:space="preserve"> </w:t>
            </w:r>
            <w:r w:rsidRPr="00E65537">
              <w:rPr>
                <w:rFonts w:ascii="宋体" w:hAnsi="宋体" w:hint="eastAsia"/>
                <w:szCs w:val="21"/>
              </w:rPr>
              <w:t>日历天。（从投标截止之日计起），如出现异议或投诉，则投标有效期自动延长至异议或投诉处理结束。</w:t>
            </w:r>
          </w:p>
        </w:tc>
      </w:tr>
      <w:tr w:rsidR="00E65537" w:rsidRPr="00E65537" w14:paraId="60993FBF" w14:textId="77777777">
        <w:trPr>
          <w:cantSplit/>
          <w:trHeight w:val="90"/>
        </w:trPr>
        <w:tc>
          <w:tcPr>
            <w:tcW w:w="702" w:type="dxa"/>
            <w:tcBorders>
              <w:top w:val="single" w:sz="4" w:space="0" w:color="auto"/>
              <w:left w:val="double" w:sz="4" w:space="0" w:color="auto"/>
              <w:bottom w:val="single" w:sz="4" w:space="0" w:color="auto"/>
              <w:right w:val="single" w:sz="4" w:space="0" w:color="auto"/>
            </w:tcBorders>
            <w:vAlign w:val="center"/>
          </w:tcPr>
          <w:p w14:paraId="61A24DC1" w14:textId="77777777" w:rsidR="00EC2AEF" w:rsidRPr="00E65537" w:rsidRDefault="00000000">
            <w:pPr>
              <w:rPr>
                <w:rFonts w:ascii="宋体" w:hAnsi="宋体"/>
                <w:szCs w:val="21"/>
              </w:rPr>
            </w:pPr>
            <w:r w:rsidRPr="00E65537">
              <w:rPr>
                <w:rFonts w:ascii="宋体" w:hAnsi="宋体"/>
                <w:szCs w:val="21"/>
              </w:rPr>
              <w:t>14</w:t>
            </w:r>
          </w:p>
        </w:tc>
        <w:tc>
          <w:tcPr>
            <w:tcW w:w="981" w:type="dxa"/>
            <w:tcBorders>
              <w:top w:val="single" w:sz="4" w:space="0" w:color="auto"/>
              <w:left w:val="single" w:sz="4" w:space="0" w:color="auto"/>
              <w:bottom w:val="single" w:sz="4" w:space="0" w:color="auto"/>
              <w:right w:val="single" w:sz="4" w:space="0" w:color="auto"/>
            </w:tcBorders>
            <w:vAlign w:val="center"/>
          </w:tcPr>
          <w:p w14:paraId="2A8DD429" w14:textId="77777777" w:rsidR="00EC2AEF" w:rsidRPr="00E65537" w:rsidRDefault="00000000">
            <w:pPr>
              <w:rPr>
                <w:rFonts w:ascii="宋体" w:hAnsi="宋体"/>
                <w:szCs w:val="21"/>
              </w:rPr>
            </w:pPr>
            <w:r w:rsidRPr="00E65537">
              <w:rPr>
                <w:rFonts w:ascii="宋体" w:hAnsi="宋体"/>
                <w:szCs w:val="21"/>
              </w:rPr>
              <w:t>16.1</w:t>
            </w:r>
          </w:p>
        </w:tc>
        <w:tc>
          <w:tcPr>
            <w:tcW w:w="1810" w:type="dxa"/>
            <w:tcBorders>
              <w:top w:val="single" w:sz="4" w:space="0" w:color="auto"/>
              <w:left w:val="single" w:sz="4" w:space="0" w:color="auto"/>
              <w:bottom w:val="single" w:sz="4" w:space="0" w:color="auto"/>
              <w:right w:val="single" w:sz="4" w:space="0" w:color="auto"/>
            </w:tcBorders>
            <w:vAlign w:val="center"/>
          </w:tcPr>
          <w:p w14:paraId="1E10E3B7" w14:textId="77777777" w:rsidR="00EC2AEF" w:rsidRPr="00E65537" w:rsidRDefault="00000000">
            <w:pPr>
              <w:rPr>
                <w:rFonts w:ascii="宋体" w:hAnsi="宋体"/>
                <w:szCs w:val="21"/>
              </w:rPr>
            </w:pPr>
            <w:r w:rsidRPr="00E65537">
              <w:rPr>
                <w:rFonts w:ascii="宋体" w:hAnsi="宋体" w:hint="eastAsia"/>
                <w:szCs w:val="21"/>
              </w:rPr>
              <w:t>投标保证金</w:t>
            </w:r>
          </w:p>
        </w:tc>
        <w:tc>
          <w:tcPr>
            <w:tcW w:w="5857" w:type="dxa"/>
            <w:tcBorders>
              <w:top w:val="single" w:sz="4" w:space="0" w:color="auto"/>
              <w:left w:val="single" w:sz="4" w:space="0" w:color="auto"/>
              <w:bottom w:val="single" w:sz="4" w:space="0" w:color="auto"/>
              <w:right w:val="double" w:sz="4" w:space="0" w:color="auto"/>
            </w:tcBorders>
            <w:vAlign w:val="center"/>
          </w:tcPr>
          <w:p w14:paraId="76701FB8" w14:textId="76012148" w:rsidR="00292077" w:rsidRPr="00E65537" w:rsidRDefault="00292077" w:rsidP="00292077">
            <w:pPr>
              <w:pStyle w:val="aa"/>
              <w:rPr>
                <w:b/>
              </w:rPr>
            </w:pPr>
            <w:r w:rsidRPr="00E65537">
              <w:rPr>
                <w:rFonts w:hAnsi="宋体" w:hint="eastAsia"/>
                <w:kern w:val="0"/>
                <w:szCs w:val="21"/>
                <w:lang w:val="zh-CN"/>
              </w:rPr>
              <w:t>■</w:t>
            </w:r>
            <w:r w:rsidRPr="00E65537">
              <w:rPr>
                <w:rFonts w:ascii="仿宋" w:eastAsia="仿宋" w:hAnsi="仿宋" w:cs="宋体" w:hint="eastAsia"/>
                <w:b/>
                <w:kern w:val="0"/>
                <w:sz w:val="22"/>
              </w:rPr>
              <w:t>方式一：本项目不收投标保证金。</w:t>
            </w:r>
          </w:p>
          <w:p w14:paraId="467DDB19" w14:textId="5337C1B3" w:rsidR="00292077" w:rsidRPr="00E65537" w:rsidRDefault="00292077" w:rsidP="00292077">
            <w:pPr>
              <w:widowControl/>
              <w:jc w:val="left"/>
              <w:rPr>
                <w:rFonts w:ascii="仿宋" w:eastAsia="仿宋" w:hAnsi="仿宋" w:cs="宋体"/>
                <w:bCs/>
                <w:kern w:val="0"/>
                <w:sz w:val="22"/>
              </w:rPr>
            </w:pPr>
            <w:r w:rsidRPr="00E65537">
              <w:rPr>
                <w:rFonts w:ascii="宋体" w:hAnsi="宋体" w:hint="eastAsia"/>
                <w:kern w:val="0"/>
                <w:szCs w:val="21"/>
                <w:lang w:val="zh-CN"/>
              </w:rPr>
              <w:t>□</w:t>
            </w:r>
            <w:r w:rsidRPr="00E65537">
              <w:rPr>
                <w:rFonts w:ascii="仿宋" w:eastAsia="仿宋" w:hAnsi="仿宋" w:cs="宋体" w:hint="eastAsia"/>
                <w:b/>
                <w:kern w:val="0"/>
                <w:sz w:val="22"/>
              </w:rPr>
              <w:t>方式二：本项目收取投标保证金</w:t>
            </w:r>
            <w:r w:rsidRPr="00E65537">
              <w:rPr>
                <w:rFonts w:ascii="仿宋" w:eastAsia="仿宋" w:hAnsi="仿宋" w:cs="宋体" w:hint="eastAsia"/>
                <w:bCs/>
                <w:kern w:val="0"/>
                <w:sz w:val="22"/>
                <w:u w:val="single"/>
              </w:rPr>
              <w:t xml:space="preserve">      </w:t>
            </w:r>
            <w:r w:rsidRPr="00E65537">
              <w:rPr>
                <w:rFonts w:ascii="仿宋" w:eastAsia="仿宋" w:hAnsi="仿宋" w:cs="宋体" w:hint="eastAsia"/>
                <w:bCs/>
                <w:kern w:val="0"/>
                <w:sz w:val="22"/>
              </w:rPr>
              <w:t>万元人民币，缴纳时间在</w:t>
            </w:r>
            <w:r w:rsidRPr="00E65537">
              <w:rPr>
                <w:rFonts w:ascii="仿宋" w:eastAsia="仿宋" w:hAnsi="仿宋" w:cs="宋体" w:hint="eastAsia"/>
                <w:bCs/>
                <w:kern w:val="0"/>
                <w:sz w:val="22"/>
                <w:u w:val="single"/>
              </w:rPr>
              <w:t xml:space="preserve">        </w:t>
            </w:r>
            <w:r w:rsidRPr="00E65537">
              <w:rPr>
                <w:rFonts w:ascii="仿宋" w:eastAsia="仿宋" w:hAnsi="仿宋" w:cs="宋体" w:hint="eastAsia"/>
                <w:bCs/>
                <w:kern w:val="0"/>
                <w:sz w:val="22"/>
              </w:rPr>
              <w:t>之前。</w:t>
            </w:r>
          </w:p>
          <w:p w14:paraId="654B3568" w14:textId="77777777" w:rsidR="00292077" w:rsidRPr="00E65537" w:rsidRDefault="00292077" w:rsidP="00292077">
            <w:pPr>
              <w:widowControl/>
              <w:jc w:val="left"/>
              <w:rPr>
                <w:rFonts w:ascii="仿宋" w:eastAsia="仿宋" w:hAnsi="仿宋" w:cs="宋体"/>
                <w:bCs/>
                <w:kern w:val="0"/>
                <w:sz w:val="22"/>
              </w:rPr>
            </w:pPr>
            <w:r w:rsidRPr="00E65537">
              <w:rPr>
                <w:rFonts w:ascii="仿宋" w:eastAsia="仿宋" w:hAnsi="仿宋" w:cs="宋体" w:hint="eastAsia"/>
                <w:bCs/>
                <w:kern w:val="0"/>
                <w:sz w:val="22"/>
              </w:rPr>
              <w:t>注：</w:t>
            </w:r>
          </w:p>
          <w:p w14:paraId="114CC321" w14:textId="77777777" w:rsidR="00292077" w:rsidRPr="00E65537" w:rsidRDefault="00292077" w:rsidP="00292077">
            <w:pPr>
              <w:widowControl/>
              <w:jc w:val="left"/>
              <w:rPr>
                <w:rFonts w:ascii="仿宋" w:eastAsia="仿宋" w:hAnsi="仿宋" w:cs="宋体"/>
                <w:b/>
                <w:kern w:val="0"/>
                <w:sz w:val="22"/>
              </w:rPr>
            </w:pPr>
            <w:r w:rsidRPr="00E65537">
              <w:rPr>
                <w:rFonts w:ascii="仿宋" w:eastAsia="仿宋" w:hAnsi="仿宋" w:cs="宋体" w:hint="eastAsia"/>
                <w:b/>
                <w:bCs/>
                <w:kern w:val="0"/>
                <w:sz w:val="22"/>
              </w:rPr>
              <w:t>1、</w:t>
            </w:r>
            <w:r w:rsidRPr="00E65537">
              <w:rPr>
                <w:rFonts w:ascii="仿宋" w:eastAsia="仿宋" w:hAnsi="仿宋" w:cs="宋体" w:hint="eastAsia"/>
                <w:b/>
                <w:kern w:val="0"/>
                <w:sz w:val="22"/>
              </w:rPr>
              <w:t>政府投资项目不得收取投标保证金。</w:t>
            </w:r>
            <w:r w:rsidRPr="00E65537">
              <w:rPr>
                <w:rFonts w:ascii="仿宋" w:eastAsia="仿宋" w:hAnsi="仿宋" w:cs="宋体" w:hint="eastAsia"/>
                <w:bCs/>
                <w:kern w:val="0"/>
                <w:sz w:val="22"/>
              </w:rPr>
              <w:t>鼓励招标人对简单小额项目不要求提供投标担保，对中小企业投标人免除投标担保。</w:t>
            </w:r>
          </w:p>
          <w:p w14:paraId="48E6957D" w14:textId="77777777" w:rsidR="00292077" w:rsidRPr="00E65537" w:rsidRDefault="00292077" w:rsidP="00292077">
            <w:pPr>
              <w:widowControl/>
              <w:jc w:val="left"/>
              <w:rPr>
                <w:rFonts w:ascii="仿宋" w:eastAsia="仿宋" w:hAnsi="仿宋" w:cs="宋体"/>
                <w:bCs/>
                <w:kern w:val="0"/>
                <w:sz w:val="22"/>
              </w:rPr>
            </w:pPr>
            <w:r w:rsidRPr="00E65537">
              <w:rPr>
                <w:rFonts w:ascii="仿宋" w:eastAsia="仿宋" w:hAnsi="仿宋" w:cs="宋体" w:hint="eastAsia"/>
                <w:b/>
                <w:kern w:val="0"/>
                <w:sz w:val="22"/>
              </w:rPr>
              <w:t>2、</w:t>
            </w:r>
            <w:r w:rsidRPr="00E65537">
              <w:rPr>
                <w:rFonts w:ascii="仿宋" w:eastAsia="仿宋" w:hAnsi="仿宋" w:cs="宋体" w:hint="eastAsia"/>
                <w:bCs/>
                <w:kern w:val="0"/>
                <w:sz w:val="22"/>
              </w:rPr>
              <w:t>投标保证金不得超过招标项目估算价的2%，投标保证金有效期应当与投标文件有效期一致。根据《房屋建筑和市政基础设施工程施工招标投标管理办法》（建设部令第89号）第二十六条的规定，投标保证金最高不得超过50万元。</w:t>
            </w:r>
          </w:p>
          <w:p w14:paraId="08FCAD83" w14:textId="5101C7B5" w:rsidR="00EC2AEF" w:rsidRPr="00E65537" w:rsidRDefault="00292077" w:rsidP="00292077">
            <w:pPr>
              <w:rPr>
                <w:rFonts w:ascii="宋体" w:hAnsi="宋体"/>
                <w:szCs w:val="21"/>
              </w:rPr>
            </w:pPr>
            <w:r w:rsidRPr="00E65537">
              <w:rPr>
                <w:rFonts w:ascii="仿宋" w:eastAsia="仿宋" w:hAnsi="仿宋" w:cs="宋体" w:hint="eastAsia"/>
                <w:bCs/>
                <w:kern w:val="0"/>
                <w:sz w:val="22"/>
              </w:rPr>
              <w:t>3、招标人在免收投标保证金的同时，应约定免交投标保证金的投标人存在16.4条款所列情形的后续处理措施。</w:t>
            </w:r>
          </w:p>
        </w:tc>
      </w:tr>
      <w:tr w:rsidR="00E65537" w:rsidRPr="00E65537" w14:paraId="161A2E8E" w14:textId="77777777">
        <w:trPr>
          <w:cantSplit/>
          <w:trHeight w:val="389"/>
        </w:trPr>
        <w:tc>
          <w:tcPr>
            <w:tcW w:w="702" w:type="dxa"/>
            <w:tcBorders>
              <w:top w:val="single" w:sz="4" w:space="0" w:color="auto"/>
              <w:left w:val="double" w:sz="4" w:space="0" w:color="auto"/>
              <w:bottom w:val="single" w:sz="4" w:space="0" w:color="auto"/>
              <w:right w:val="single" w:sz="4" w:space="0" w:color="auto"/>
            </w:tcBorders>
            <w:vAlign w:val="center"/>
          </w:tcPr>
          <w:p w14:paraId="722F7553" w14:textId="77777777" w:rsidR="00EC2AEF" w:rsidRPr="00E65537" w:rsidRDefault="00000000">
            <w:pPr>
              <w:rPr>
                <w:rFonts w:ascii="宋体" w:hAnsi="宋体"/>
                <w:szCs w:val="21"/>
              </w:rPr>
            </w:pPr>
            <w:r w:rsidRPr="00E65537">
              <w:rPr>
                <w:rFonts w:ascii="宋体" w:hAnsi="宋体"/>
                <w:szCs w:val="21"/>
              </w:rPr>
              <w:t>15</w:t>
            </w:r>
          </w:p>
        </w:tc>
        <w:tc>
          <w:tcPr>
            <w:tcW w:w="981" w:type="dxa"/>
            <w:tcBorders>
              <w:top w:val="single" w:sz="4" w:space="0" w:color="auto"/>
              <w:left w:val="single" w:sz="4" w:space="0" w:color="auto"/>
              <w:bottom w:val="single" w:sz="4" w:space="0" w:color="auto"/>
              <w:right w:val="single" w:sz="4" w:space="0" w:color="auto"/>
            </w:tcBorders>
            <w:vAlign w:val="center"/>
          </w:tcPr>
          <w:p w14:paraId="21B4E36C" w14:textId="77777777" w:rsidR="00EC2AEF" w:rsidRPr="00E65537" w:rsidRDefault="00000000">
            <w:pPr>
              <w:rPr>
                <w:rFonts w:ascii="宋体" w:hAnsi="宋体"/>
                <w:szCs w:val="21"/>
              </w:rPr>
            </w:pPr>
            <w:r w:rsidRPr="00E65537">
              <w:rPr>
                <w:rFonts w:ascii="宋体" w:hAnsi="宋体"/>
                <w:szCs w:val="21"/>
              </w:rPr>
              <w:t>5</w:t>
            </w:r>
          </w:p>
        </w:tc>
        <w:tc>
          <w:tcPr>
            <w:tcW w:w="1810" w:type="dxa"/>
            <w:tcBorders>
              <w:top w:val="single" w:sz="4" w:space="0" w:color="auto"/>
              <w:left w:val="single" w:sz="4" w:space="0" w:color="auto"/>
              <w:bottom w:val="single" w:sz="4" w:space="0" w:color="auto"/>
              <w:right w:val="single" w:sz="4" w:space="0" w:color="auto"/>
            </w:tcBorders>
            <w:vAlign w:val="center"/>
          </w:tcPr>
          <w:p w14:paraId="338559DC" w14:textId="77777777" w:rsidR="00EC2AEF" w:rsidRPr="00E65537" w:rsidRDefault="00000000">
            <w:pPr>
              <w:rPr>
                <w:rFonts w:ascii="宋体" w:hAnsi="宋体"/>
                <w:szCs w:val="21"/>
              </w:rPr>
            </w:pPr>
            <w:r w:rsidRPr="00E65537">
              <w:rPr>
                <w:rFonts w:ascii="宋体" w:hAnsi="宋体" w:hint="eastAsia"/>
                <w:szCs w:val="21"/>
              </w:rPr>
              <w:t>踏勘现场</w:t>
            </w:r>
          </w:p>
        </w:tc>
        <w:tc>
          <w:tcPr>
            <w:tcW w:w="5857" w:type="dxa"/>
            <w:tcBorders>
              <w:top w:val="single" w:sz="4" w:space="0" w:color="auto"/>
              <w:left w:val="single" w:sz="4" w:space="0" w:color="auto"/>
              <w:bottom w:val="single" w:sz="4" w:space="0" w:color="auto"/>
              <w:right w:val="double" w:sz="4" w:space="0" w:color="auto"/>
            </w:tcBorders>
            <w:vAlign w:val="center"/>
          </w:tcPr>
          <w:p w14:paraId="1DD52C88" w14:textId="77777777" w:rsidR="00EC2AEF" w:rsidRPr="00E65537" w:rsidRDefault="00000000">
            <w:pPr>
              <w:pStyle w:val="ab"/>
              <w:rPr>
                <w:rFonts w:ascii="宋体" w:hAnsi="宋体"/>
                <w:szCs w:val="21"/>
              </w:rPr>
            </w:pPr>
            <w:r w:rsidRPr="00E65537">
              <w:rPr>
                <w:rFonts w:ascii="宋体" w:hAnsi="宋体" w:hint="eastAsia"/>
                <w:szCs w:val="21"/>
              </w:rPr>
              <w:t>招标人不集中组织，由投标人自行踏勘。</w:t>
            </w:r>
            <w:r w:rsidRPr="00E65537">
              <w:rPr>
                <w:rFonts w:ascii="宋体" w:hAnsi="宋体"/>
                <w:szCs w:val="21"/>
              </w:rPr>
              <w:t xml:space="preserve">                                 </w:t>
            </w:r>
          </w:p>
        </w:tc>
      </w:tr>
      <w:tr w:rsidR="00E65537" w:rsidRPr="00E65537" w14:paraId="3EF38A7F"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0578CC90" w14:textId="77777777" w:rsidR="00EC2AEF" w:rsidRPr="00E65537" w:rsidRDefault="00000000">
            <w:pPr>
              <w:rPr>
                <w:rFonts w:ascii="宋体" w:hAnsi="宋体"/>
                <w:szCs w:val="21"/>
              </w:rPr>
            </w:pPr>
            <w:r w:rsidRPr="00E65537">
              <w:rPr>
                <w:rFonts w:ascii="宋体" w:hAnsi="宋体"/>
                <w:szCs w:val="21"/>
              </w:rPr>
              <w:t>16</w:t>
            </w:r>
          </w:p>
        </w:tc>
        <w:tc>
          <w:tcPr>
            <w:tcW w:w="981" w:type="dxa"/>
            <w:tcBorders>
              <w:top w:val="single" w:sz="4" w:space="0" w:color="auto"/>
              <w:left w:val="single" w:sz="4" w:space="0" w:color="auto"/>
              <w:bottom w:val="single" w:sz="4" w:space="0" w:color="auto"/>
              <w:right w:val="single" w:sz="4" w:space="0" w:color="auto"/>
            </w:tcBorders>
            <w:vAlign w:val="center"/>
          </w:tcPr>
          <w:p w14:paraId="064C7507" w14:textId="77777777" w:rsidR="00EC2AEF" w:rsidRPr="00E65537" w:rsidRDefault="00000000">
            <w:pPr>
              <w:rPr>
                <w:rFonts w:ascii="宋体" w:hAnsi="宋体"/>
                <w:szCs w:val="21"/>
              </w:rPr>
            </w:pPr>
            <w:r w:rsidRPr="00E65537">
              <w:rPr>
                <w:rFonts w:ascii="宋体" w:hAnsi="宋体"/>
                <w:szCs w:val="21"/>
              </w:rPr>
              <w:t>8</w:t>
            </w:r>
          </w:p>
        </w:tc>
        <w:tc>
          <w:tcPr>
            <w:tcW w:w="1810" w:type="dxa"/>
            <w:tcBorders>
              <w:top w:val="single" w:sz="4" w:space="0" w:color="auto"/>
              <w:left w:val="single" w:sz="4" w:space="0" w:color="auto"/>
              <w:bottom w:val="single" w:sz="4" w:space="0" w:color="auto"/>
              <w:right w:val="single" w:sz="4" w:space="0" w:color="auto"/>
            </w:tcBorders>
            <w:vAlign w:val="center"/>
          </w:tcPr>
          <w:p w14:paraId="3E32304F" w14:textId="77777777" w:rsidR="00EC2AEF" w:rsidRPr="00E65537" w:rsidRDefault="00000000">
            <w:pPr>
              <w:rPr>
                <w:rFonts w:ascii="宋体" w:hAnsi="宋体"/>
                <w:szCs w:val="21"/>
              </w:rPr>
            </w:pPr>
            <w:r w:rsidRPr="00E65537">
              <w:rPr>
                <w:rFonts w:ascii="宋体" w:hAnsi="宋体" w:hint="eastAsia"/>
                <w:szCs w:val="21"/>
              </w:rPr>
              <w:t>投标答疑</w:t>
            </w:r>
          </w:p>
        </w:tc>
        <w:tc>
          <w:tcPr>
            <w:tcW w:w="5857" w:type="dxa"/>
            <w:tcBorders>
              <w:top w:val="single" w:sz="4" w:space="0" w:color="auto"/>
              <w:left w:val="single" w:sz="4" w:space="0" w:color="auto"/>
              <w:bottom w:val="single" w:sz="4" w:space="0" w:color="auto"/>
              <w:right w:val="double" w:sz="4" w:space="0" w:color="auto"/>
            </w:tcBorders>
            <w:vAlign w:val="center"/>
          </w:tcPr>
          <w:p w14:paraId="26742B54" w14:textId="6F2E2D73" w:rsidR="00EC2AEF" w:rsidRPr="00E65537" w:rsidRDefault="00000000">
            <w:pPr>
              <w:rPr>
                <w:rFonts w:ascii="宋体" w:hAnsi="宋体" w:cs="宋体"/>
                <w:szCs w:val="21"/>
              </w:rPr>
            </w:pPr>
            <w:r w:rsidRPr="00E65537">
              <w:rPr>
                <w:rFonts w:ascii="宋体" w:hAnsi="宋体" w:cs="宋体" w:hint="eastAsia"/>
                <w:szCs w:val="21"/>
              </w:rPr>
              <w:t>疑问提交时间：</w:t>
            </w:r>
            <w:r w:rsidRPr="00E65537">
              <w:rPr>
                <w:rFonts w:ascii="宋体" w:hAnsi="宋体" w:cs="宋体" w:hint="eastAsia"/>
                <w:szCs w:val="21"/>
                <w:u w:val="single"/>
              </w:rPr>
              <w:t>202</w:t>
            </w:r>
            <w:r w:rsidR="002269E2" w:rsidRPr="00E65537">
              <w:rPr>
                <w:rFonts w:ascii="宋体" w:hAnsi="宋体" w:cs="宋体"/>
                <w:szCs w:val="21"/>
                <w:u w:val="single"/>
              </w:rPr>
              <w:t>4</w:t>
            </w:r>
            <w:r w:rsidRPr="00E65537">
              <w:rPr>
                <w:rFonts w:ascii="宋体" w:hAnsi="宋体" w:cs="宋体" w:hint="eastAsia"/>
                <w:szCs w:val="21"/>
              </w:rPr>
              <w:t>年</w:t>
            </w:r>
            <w:r w:rsidRPr="00E65537">
              <w:rPr>
                <w:rFonts w:ascii="宋体" w:hAnsi="宋体" w:cs="宋体" w:hint="eastAsia"/>
                <w:szCs w:val="21"/>
                <w:u w:val="single"/>
              </w:rPr>
              <w:t xml:space="preserve">  </w:t>
            </w:r>
            <w:r w:rsidRPr="00E65537">
              <w:rPr>
                <w:rFonts w:ascii="宋体" w:hAnsi="宋体" w:cs="宋体" w:hint="eastAsia"/>
                <w:szCs w:val="21"/>
              </w:rPr>
              <w:t>月</w:t>
            </w:r>
            <w:r w:rsidRPr="00E65537">
              <w:rPr>
                <w:rFonts w:ascii="宋体" w:hAnsi="宋体" w:cs="宋体" w:hint="eastAsia"/>
                <w:szCs w:val="21"/>
                <w:u w:val="single"/>
              </w:rPr>
              <w:t xml:space="preserve">  </w:t>
            </w:r>
            <w:r w:rsidRPr="00E65537">
              <w:rPr>
                <w:rFonts w:ascii="宋体" w:hAnsi="宋体" w:cs="宋体" w:hint="eastAsia"/>
                <w:szCs w:val="21"/>
              </w:rPr>
              <w:t>日</w:t>
            </w:r>
            <w:r w:rsidRPr="00E65537">
              <w:rPr>
                <w:rFonts w:ascii="宋体" w:hAnsi="宋体" w:cs="宋体" w:hint="eastAsia"/>
                <w:szCs w:val="21"/>
                <w:u w:val="single"/>
              </w:rPr>
              <w:t xml:space="preserve">  </w:t>
            </w:r>
            <w:r w:rsidRPr="00E65537">
              <w:rPr>
                <w:rFonts w:ascii="宋体" w:hAnsi="宋体" w:cs="宋体" w:hint="eastAsia"/>
                <w:szCs w:val="21"/>
              </w:rPr>
              <w:t>时</w:t>
            </w:r>
            <w:r w:rsidRPr="00E65537">
              <w:rPr>
                <w:rFonts w:ascii="宋体" w:hAnsi="宋体" w:cs="宋体" w:hint="eastAsia"/>
                <w:szCs w:val="21"/>
                <w:u w:val="single"/>
              </w:rPr>
              <w:t xml:space="preserve">  </w:t>
            </w:r>
            <w:r w:rsidRPr="00E65537">
              <w:rPr>
                <w:rFonts w:ascii="宋体" w:hAnsi="宋体" w:cs="宋体" w:hint="eastAsia"/>
                <w:szCs w:val="21"/>
              </w:rPr>
              <w:t>分前；</w:t>
            </w:r>
          </w:p>
          <w:p w14:paraId="51AF0D2E" w14:textId="77777777" w:rsidR="00EC2AEF" w:rsidRPr="00E65537" w:rsidRDefault="00000000">
            <w:pPr>
              <w:rPr>
                <w:rFonts w:ascii="宋体" w:hAnsi="宋体" w:cs="宋体"/>
                <w:szCs w:val="21"/>
              </w:rPr>
            </w:pPr>
            <w:r w:rsidRPr="00E65537">
              <w:rPr>
                <w:rFonts w:ascii="宋体" w:hAnsi="宋体" w:cs="宋体" w:hint="eastAsia"/>
                <w:szCs w:val="21"/>
              </w:rPr>
              <w:t>形式：投标人的疑问通过</w:t>
            </w:r>
            <w:r w:rsidRPr="00E65537">
              <w:rPr>
                <w:rFonts w:ascii="宋体" w:hAnsi="宋体" w:cs="宋体" w:hint="eastAsia"/>
                <w:szCs w:val="21"/>
                <w:u w:val="single"/>
              </w:rPr>
              <w:t>广州公共资源交易中心</w:t>
            </w:r>
            <w:r w:rsidRPr="00E65537">
              <w:rPr>
                <w:rFonts w:ascii="宋体" w:hAnsi="宋体" w:cs="宋体" w:hint="eastAsia"/>
                <w:szCs w:val="21"/>
              </w:rPr>
              <w:t>交易平台提交。</w:t>
            </w:r>
          </w:p>
          <w:p w14:paraId="43998B7B" w14:textId="77777777" w:rsidR="00EC2AEF" w:rsidRPr="00E65537" w:rsidRDefault="00000000">
            <w:pPr>
              <w:rPr>
                <w:rFonts w:ascii="宋体" w:hAnsi="宋体" w:cs="宋体"/>
                <w:szCs w:val="21"/>
                <w:u w:val="single"/>
              </w:rPr>
            </w:pPr>
            <w:r w:rsidRPr="00E65537">
              <w:rPr>
                <w:rFonts w:ascii="宋体" w:hAnsi="宋体" w:cs="宋体" w:hint="eastAsia"/>
                <w:szCs w:val="21"/>
              </w:rPr>
              <w:t>具体要求：按照交易平台关于全流程电子化项目的相关指南进行操作，详见：</w:t>
            </w:r>
            <w:r w:rsidRPr="00E65537">
              <w:rPr>
                <w:rFonts w:ascii="宋体" w:hAnsi="宋体" w:cs="宋体" w:hint="eastAsia"/>
                <w:szCs w:val="21"/>
                <w:u w:val="single"/>
              </w:rPr>
              <w:t>广州公共资源交易中心网站</w:t>
            </w:r>
            <w:r w:rsidRPr="00E65537">
              <w:rPr>
                <w:rFonts w:ascii="宋体" w:hAnsi="宋体" w:cs="宋体" w:hint="eastAsia"/>
                <w:szCs w:val="21"/>
              </w:rPr>
              <w:t>。</w:t>
            </w:r>
            <w:r w:rsidRPr="00E65537">
              <w:rPr>
                <w:rFonts w:ascii="宋体" w:hAnsi="宋体" w:cs="宋体" w:hint="eastAsia"/>
                <w:szCs w:val="21"/>
                <w:u w:val="single"/>
              </w:rPr>
              <w:t>提问一律不得署名。</w:t>
            </w:r>
          </w:p>
          <w:p w14:paraId="7488CB7E" w14:textId="77777777" w:rsidR="00EC2AEF" w:rsidRPr="00E65537" w:rsidRDefault="00000000">
            <w:pPr>
              <w:rPr>
                <w:rFonts w:ascii="宋体" w:hAnsi="宋体"/>
                <w:szCs w:val="21"/>
              </w:rPr>
            </w:pPr>
            <w:r w:rsidRPr="00E65537">
              <w:rPr>
                <w:rFonts w:ascii="宋体" w:hAnsi="宋体" w:cs="宋体" w:hint="eastAsia"/>
                <w:szCs w:val="21"/>
                <w:u w:val="single"/>
              </w:rPr>
              <w:t>网上答疑的操作指南为：登陆广州公共资源交易中心网站-&gt;进入“我是投标人（供应商）”-&gt;“我的投标”-&gt;“招标答疑提问”查询项目并提问。</w:t>
            </w:r>
            <w:r w:rsidRPr="00E65537">
              <w:rPr>
                <w:rFonts w:ascii="宋体" w:hAnsi="宋体" w:cs="宋体" w:hint="eastAsia"/>
                <w:szCs w:val="21"/>
              </w:rPr>
              <w:t>提问一律不得署名。</w:t>
            </w:r>
          </w:p>
        </w:tc>
      </w:tr>
      <w:tr w:rsidR="00E65537" w:rsidRPr="00E65537" w14:paraId="21D603E4"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20150F5E" w14:textId="77777777" w:rsidR="00EC2AEF" w:rsidRPr="00E65537" w:rsidRDefault="00000000">
            <w:pPr>
              <w:rPr>
                <w:rFonts w:ascii="宋体" w:hAnsi="宋体"/>
                <w:szCs w:val="21"/>
              </w:rPr>
            </w:pPr>
            <w:r w:rsidRPr="00E65537">
              <w:rPr>
                <w:rFonts w:ascii="宋体" w:hAnsi="宋体"/>
                <w:szCs w:val="21"/>
              </w:rPr>
              <w:t>1</w:t>
            </w:r>
            <w:r w:rsidRPr="00E65537">
              <w:rPr>
                <w:rFonts w:ascii="宋体" w:hAnsi="宋体" w:hint="eastAsia"/>
                <w:szCs w:val="21"/>
              </w:rPr>
              <w:t>7</w:t>
            </w:r>
          </w:p>
        </w:tc>
        <w:tc>
          <w:tcPr>
            <w:tcW w:w="981" w:type="dxa"/>
            <w:tcBorders>
              <w:top w:val="single" w:sz="4" w:space="0" w:color="auto"/>
              <w:left w:val="single" w:sz="4" w:space="0" w:color="auto"/>
              <w:bottom w:val="single" w:sz="4" w:space="0" w:color="auto"/>
              <w:right w:val="single" w:sz="4" w:space="0" w:color="auto"/>
            </w:tcBorders>
            <w:vAlign w:val="center"/>
          </w:tcPr>
          <w:p w14:paraId="62FB4BD5" w14:textId="77777777" w:rsidR="00EC2AEF" w:rsidRPr="00E65537" w:rsidRDefault="00000000">
            <w:pPr>
              <w:rPr>
                <w:rFonts w:ascii="宋体" w:hAnsi="宋体"/>
                <w:szCs w:val="21"/>
              </w:rPr>
            </w:pPr>
            <w:r w:rsidRPr="00E65537">
              <w:rPr>
                <w:rFonts w:ascii="宋体" w:hAnsi="宋体" w:hint="eastAsia"/>
                <w:szCs w:val="21"/>
              </w:rPr>
              <w:t>20</w:t>
            </w:r>
            <w:r w:rsidRPr="00E65537">
              <w:rPr>
                <w:rFonts w:ascii="宋体" w:hAnsi="宋体"/>
                <w:szCs w:val="21"/>
              </w:rPr>
              <w:t>.1</w:t>
            </w:r>
          </w:p>
        </w:tc>
        <w:tc>
          <w:tcPr>
            <w:tcW w:w="1810" w:type="dxa"/>
            <w:tcBorders>
              <w:top w:val="single" w:sz="4" w:space="0" w:color="auto"/>
              <w:left w:val="single" w:sz="4" w:space="0" w:color="auto"/>
              <w:bottom w:val="single" w:sz="4" w:space="0" w:color="auto"/>
              <w:right w:val="single" w:sz="4" w:space="0" w:color="auto"/>
            </w:tcBorders>
            <w:vAlign w:val="center"/>
          </w:tcPr>
          <w:p w14:paraId="5D991D8B" w14:textId="77777777" w:rsidR="00EC2AEF" w:rsidRPr="00E65537" w:rsidRDefault="00000000">
            <w:pPr>
              <w:rPr>
                <w:rFonts w:ascii="宋体" w:hAnsi="宋体"/>
                <w:szCs w:val="21"/>
              </w:rPr>
            </w:pPr>
            <w:r w:rsidRPr="00E65537">
              <w:rPr>
                <w:rFonts w:ascii="宋体" w:hAnsi="宋体" w:hint="eastAsia"/>
                <w:szCs w:val="21"/>
              </w:rPr>
              <w:t>投标截止时间</w:t>
            </w:r>
          </w:p>
        </w:tc>
        <w:tc>
          <w:tcPr>
            <w:tcW w:w="5857" w:type="dxa"/>
            <w:tcBorders>
              <w:top w:val="single" w:sz="4" w:space="0" w:color="auto"/>
              <w:left w:val="single" w:sz="4" w:space="0" w:color="auto"/>
              <w:bottom w:val="single" w:sz="4" w:space="0" w:color="auto"/>
              <w:right w:val="double" w:sz="4" w:space="0" w:color="auto"/>
            </w:tcBorders>
            <w:vAlign w:val="center"/>
          </w:tcPr>
          <w:p w14:paraId="560F3E4D" w14:textId="65D7C509" w:rsidR="00EC2AEF" w:rsidRPr="00E65537" w:rsidRDefault="00000000">
            <w:pPr>
              <w:rPr>
                <w:rFonts w:ascii="宋体" w:hAnsi="宋体"/>
                <w:strike/>
                <w:szCs w:val="21"/>
              </w:rPr>
            </w:pPr>
            <w:r w:rsidRPr="00E65537">
              <w:rPr>
                <w:rFonts w:ascii="宋体" w:hAnsi="宋体" w:hint="eastAsia"/>
                <w:szCs w:val="21"/>
                <w:u w:val="single"/>
              </w:rPr>
              <w:t>202</w:t>
            </w:r>
            <w:r w:rsidR="002269E2" w:rsidRPr="00E65537">
              <w:rPr>
                <w:rFonts w:ascii="宋体" w:hAnsi="宋体"/>
                <w:szCs w:val="21"/>
                <w:u w:val="single"/>
              </w:rPr>
              <w:t>4</w:t>
            </w:r>
            <w:r w:rsidRPr="00E65537">
              <w:rPr>
                <w:rFonts w:ascii="宋体" w:hAnsi="宋体" w:hint="eastAsia"/>
                <w:szCs w:val="21"/>
              </w:rPr>
              <w:t>年</w:t>
            </w:r>
            <w:r w:rsidRPr="00E65537">
              <w:rPr>
                <w:rFonts w:ascii="宋体" w:hAnsi="宋体" w:hint="eastAsia"/>
                <w:szCs w:val="21"/>
                <w:u w:val="single"/>
              </w:rPr>
              <w:t xml:space="preserve">  </w:t>
            </w:r>
            <w:r w:rsidRPr="00E65537">
              <w:rPr>
                <w:rFonts w:ascii="宋体" w:hAnsi="宋体" w:hint="eastAsia"/>
                <w:szCs w:val="21"/>
              </w:rPr>
              <w:t>月</w:t>
            </w:r>
            <w:r w:rsidRPr="00E65537">
              <w:rPr>
                <w:rFonts w:ascii="宋体" w:hAnsi="宋体" w:hint="eastAsia"/>
                <w:szCs w:val="21"/>
                <w:u w:val="single"/>
              </w:rPr>
              <w:t xml:space="preserve">  </w:t>
            </w:r>
            <w:r w:rsidRPr="00E65537">
              <w:rPr>
                <w:rFonts w:ascii="宋体" w:hAnsi="宋体" w:hint="eastAsia"/>
                <w:szCs w:val="21"/>
              </w:rPr>
              <w:t>日</w:t>
            </w:r>
            <w:r w:rsidRPr="00E65537">
              <w:rPr>
                <w:rFonts w:ascii="宋体" w:hAnsi="宋体" w:hint="eastAsia"/>
                <w:szCs w:val="21"/>
                <w:u w:val="single"/>
              </w:rPr>
              <w:t xml:space="preserve">  </w:t>
            </w:r>
            <w:r w:rsidRPr="00E65537">
              <w:rPr>
                <w:rFonts w:ascii="宋体" w:hAnsi="宋体" w:hint="eastAsia"/>
                <w:szCs w:val="21"/>
              </w:rPr>
              <w:t>时</w:t>
            </w:r>
            <w:r w:rsidRPr="00E65537">
              <w:rPr>
                <w:rFonts w:ascii="宋体" w:hAnsi="宋体" w:hint="eastAsia"/>
                <w:szCs w:val="21"/>
                <w:u w:val="single"/>
              </w:rPr>
              <w:t xml:space="preserve">  </w:t>
            </w:r>
            <w:r w:rsidRPr="00E65537">
              <w:rPr>
                <w:rFonts w:ascii="宋体" w:hAnsi="宋体" w:hint="eastAsia"/>
                <w:szCs w:val="21"/>
              </w:rPr>
              <w:t>分（北京时间）。</w:t>
            </w:r>
          </w:p>
        </w:tc>
      </w:tr>
      <w:tr w:rsidR="00E65537" w:rsidRPr="00E65537" w14:paraId="21FDFEFB" w14:textId="77777777">
        <w:trPr>
          <w:cantSplit/>
          <w:trHeight w:val="374"/>
        </w:trPr>
        <w:tc>
          <w:tcPr>
            <w:tcW w:w="702" w:type="dxa"/>
            <w:tcBorders>
              <w:top w:val="single" w:sz="4" w:space="0" w:color="auto"/>
              <w:left w:val="double" w:sz="4" w:space="0" w:color="auto"/>
              <w:bottom w:val="single" w:sz="4" w:space="0" w:color="auto"/>
              <w:right w:val="single" w:sz="4" w:space="0" w:color="auto"/>
            </w:tcBorders>
            <w:vAlign w:val="center"/>
          </w:tcPr>
          <w:p w14:paraId="2A5FF53B" w14:textId="77777777" w:rsidR="00EC2AEF" w:rsidRPr="00E65537" w:rsidRDefault="00000000">
            <w:pPr>
              <w:rPr>
                <w:rFonts w:ascii="宋体" w:hAnsi="宋体"/>
                <w:szCs w:val="21"/>
              </w:rPr>
            </w:pPr>
            <w:r w:rsidRPr="00E65537">
              <w:rPr>
                <w:rFonts w:ascii="宋体" w:hAnsi="宋体" w:hint="eastAsia"/>
                <w:szCs w:val="21"/>
              </w:rPr>
              <w:t>18</w:t>
            </w:r>
          </w:p>
        </w:tc>
        <w:tc>
          <w:tcPr>
            <w:tcW w:w="981" w:type="dxa"/>
            <w:tcBorders>
              <w:top w:val="single" w:sz="4" w:space="0" w:color="auto"/>
              <w:left w:val="single" w:sz="4" w:space="0" w:color="auto"/>
              <w:bottom w:val="single" w:sz="4" w:space="0" w:color="auto"/>
              <w:right w:val="single" w:sz="4" w:space="0" w:color="auto"/>
            </w:tcBorders>
            <w:vAlign w:val="center"/>
          </w:tcPr>
          <w:p w14:paraId="3E4FA323" w14:textId="77777777" w:rsidR="00EC2AEF" w:rsidRPr="00E65537" w:rsidRDefault="00000000">
            <w:pPr>
              <w:rPr>
                <w:rFonts w:ascii="宋体" w:hAnsi="宋体"/>
                <w:szCs w:val="21"/>
              </w:rPr>
            </w:pPr>
            <w:r w:rsidRPr="00E65537">
              <w:rPr>
                <w:rFonts w:ascii="宋体" w:hAnsi="宋体"/>
                <w:szCs w:val="21"/>
              </w:rPr>
              <w:t>20.1</w:t>
            </w:r>
          </w:p>
        </w:tc>
        <w:tc>
          <w:tcPr>
            <w:tcW w:w="1810" w:type="dxa"/>
            <w:tcBorders>
              <w:top w:val="single" w:sz="4" w:space="0" w:color="auto"/>
              <w:left w:val="single" w:sz="4" w:space="0" w:color="auto"/>
              <w:bottom w:val="single" w:sz="4" w:space="0" w:color="auto"/>
              <w:right w:val="single" w:sz="4" w:space="0" w:color="auto"/>
            </w:tcBorders>
            <w:vAlign w:val="center"/>
          </w:tcPr>
          <w:p w14:paraId="1032533B" w14:textId="77777777" w:rsidR="00EC2AEF" w:rsidRPr="00E65537" w:rsidRDefault="00000000">
            <w:pPr>
              <w:rPr>
                <w:rFonts w:ascii="宋体" w:hAnsi="宋体"/>
                <w:szCs w:val="21"/>
              </w:rPr>
            </w:pPr>
            <w:r w:rsidRPr="00E65537">
              <w:rPr>
                <w:rFonts w:ascii="宋体" w:hAnsi="宋体" w:hint="eastAsia"/>
                <w:szCs w:val="21"/>
              </w:rPr>
              <w:t>开标开始时间和地点</w:t>
            </w:r>
          </w:p>
        </w:tc>
        <w:tc>
          <w:tcPr>
            <w:tcW w:w="5857" w:type="dxa"/>
            <w:tcBorders>
              <w:top w:val="single" w:sz="4" w:space="0" w:color="auto"/>
              <w:left w:val="single" w:sz="4" w:space="0" w:color="auto"/>
              <w:bottom w:val="single" w:sz="4" w:space="0" w:color="auto"/>
              <w:right w:val="double" w:sz="4" w:space="0" w:color="auto"/>
            </w:tcBorders>
            <w:vAlign w:val="center"/>
          </w:tcPr>
          <w:p w14:paraId="75AFA5EB" w14:textId="77777777" w:rsidR="00EC2AEF" w:rsidRPr="00E65537" w:rsidRDefault="00000000">
            <w:pPr>
              <w:rPr>
                <w:rFonts w:ascii="宋体" w:hAnsi="宋体"/>
                <w:szCs w:val="21"/>
              </w:rPr>
            </w:pPr>
            <w:r w:rsidRPr="00E65537">
              <w:rPr>
                <w:rFonts w:ascii="宋体" w:hAnsi="宋体" w:hint="eastAsia"/>
                <w:szCs w:val="21"/>
              </w:rPr>
              <w:t>（技术标和经济标同时开标）</w:t>
            </w:r>
          </w:p>
          <w:p w14:paraId="6E7D1E02" w14:textId="49D9CA01" w:rsidR="00EC2AEF" w:rsidRPr="00E65537" w:rsidRDefault="00000000">
            <w:pPr>
              <w:rPr>
                <w:rFonts w:ascii="宋体" w:hAnsi="宋体"/>
                <w:szCs w:val="21"/>
                <w:u w:val="single"/>
              </w:rPr>
            </w:pPr>
            <w:r w:rsidRPr="00E65537">
              <w:rPr>
                <w:rFonts w:ascii="宋体" w:hAnsi="宋体" w:hint="eastAsia"/>
                <w:szCs w:val="21"/>
              </w:rPr>
              <w:t>1、开标开始时间：</w:t>
            </w:r>
            <w:r w:rsidRPr="00E65537">
              <w:rPr>
                <w:rFonts w:ascii="宋体" w:hAnsi="宋体" w:hint="eastAsia"/>
                <w:szCs w:val="21"/>
                <w:u w:val="single"/>
              </w:rPr>
              <w:t>202</w:t>
            </w:r>
            <w:r w:rsidR="002269E2" w:rsidRPr="00E65537">
              <w:rPr>
                <w:rFonts w:ascii="宋体" w:hAnsi="宋体"/>
                <w:szCs w:val="21"/>
                <w:u w:val="single"/>
              </w:rPr>
              <w:t>4</w:t>
            </w:r>
            <w:r w:rsidRPr="00E65537">
              <w:rPr>
                <w:rFonts w:ascii="宋体" w:hAnsi="宋体" w:hint="eastAsia"/>
                <w:szCs w:val="21"/>
              </w:rPr>
              <w:t>年</w:t>
            </w:r>
            <w:r w:rsidRPr="00E65537">
              <w:rPr>
                <w:rFonts w:ascii="宋体" w:hAnsi="宋体" w:hint="eastAsia"/>
                <w:szCs w:val="21"/>
                <w:u w:val="single"/>
              </w:rPr>
              <w:t xml:space="preserve">  </w:t>
            </w:r>
            <w:r w:rsidRPr="00E65537">
              <w:rPr>
                <w:rFonts w:ascii="宋体" w:hAnsi="宋体" w:hint="eastAsia"/>
                <w:szCs w:val="21"/>
              </w:rPr>
              <w:t>月</w:t>
            </w:r>
            <w:r w:rsidRPr="00E65537">
              <w:rPr>
                <w:rFonts w:ascii="宋体" w:hAnsi="宋体" w:hint="eastAsia"/>
                <w:szCs w:val="21"/>
                <w:u w:val="single"/>
              </w:rPr>
              <w:t xml:space="preserve">  </w:t>
            </w:r>
            <w:r w:rsidRPr="00E65537">
              <w:rPr>
                <w:rFonts w:ascii="宋体" w:hAnsi="宋体" w:hint="eastAsia"/>
                <w:szCs w:val="21"/>
              </w:rPr>
              <w:t>日</w:t>
            </w:r>
            <w:r w:rsidRPr="00E65537">
              <w:rPr>
                <w:rFonts w:ascii="宋体" w:hAnsi="宋体" w:hint="eastAsia"/>
                <w:szCs w:val="21"/>
                <w:u w:val="single"/>
              </w:rPr>
              <w:t xml:space="preserve">  </w:t>
            </w:r>
            <w:r w:rsidRPr="00E65537">
              <w:rPr>
                <w:rFonts w:ascii="宋体" w:hAnsi="宋体" w:hint="eastAsia"/>
                <w:szCs w:val="21"/>
              </w:rPr>
              <w:t>时</w:t>
            </w:r>
            <w:r w:rsidRPr="00E65537">
              <w:rPr>
                <w:rFonts w:ascii="宋体" w:hAnsi="宋体" w:hint="eastAsia"/>
                <w:szCs w:val="21"/>
                <w:u w:val="single"/>
              </w:rPr>
              <w:t xml:space="preserve">  </w:t>
            </w:r>
            <w:r w:rsidRPr="00E65537">
              <w:rPr>
                <w:rFonts w:ascii="宋体" w:hAnsi="宋体" w:hint="eastAsia"/>
                <w:szCs w:val="21"/>
              </w:rPr>
              <w:t>分（与</w:t>
            </w:r>
            <w:r w:rsidRPr="00E65537">
              <w:rPr>
                <w:rFonts w:ascii="宋体" w:hAnsi="宋体"/>
                <w:szCs w:val="21"/>
              </w:rPr>
              <w:t>投标截止时间</w:t>
            </w:r>
            <w:r w:rsidRPr="00E65537">
              <w:rPr>
                <w:rFonts w:ascii="宋体" w:hAnsi="宋体" w:hint="eastAsia"/>
                <w:szCs w:val="21"/>
              </w:rPr>
              <w:t>为</w:t>
            </w:r>
            <w:r w:rsidRPr="00E65537">
              <w:rPr>
                <w:rFonts w:ascii="宋体" w:hAnsi="宋体"/>
                <w:szCs w:val="21"/>
              </w:rPr>
              <w:t>同一时间</w:t>
            </w:r>
            <w:r w:rsidRPr="00E65537">
              <w:rPr>
                <w:rFonts w:ascii="宋体" w:hAnsi="宋体" w:hint="eastAsia"/>
                <w:szCs w:val="21"/>
              </w:rPr>
              <w:t>），地点：</w:t>
            </w:r>
            <w:r w:rsidRPr="00E65537">
              <w:rPr>
                <w:rFonts w:ascii="宋体" w:hAnsi="宋体" w:hint="eastAsia"/>
                <w:szCs w:val="21"/>
                <w:u w:val="single"/>
              </w:rPr>
              <w:t>广州公共资源交易中心第</w:t>
            </w:r>
            <w:r w:rsidRPr="00E65537">
              <w:rPr>
                <w:rFonts w:ascii="宋体" w:hAnsi="宋体" w:hint="eastAsia"/>
                <w:u w:val="single"/>
              </w:rPr>
              <w:t xml:space="preserve">  开标室。投标人也可选择参加在线开标，具体按照交易平台相关指南进行操作。详见：广州公共资源交易中心网站。</w:t>
            </w:r>
          </w:p>
          <w:p w14:paraId="50F51375" w14:textId="77777777" w:rsidR="00EC2AEF" w:rsidRPr="00E65537" w:rsidRDefault="00000000">
            <w:pPr>
              <w:rPr>
                <w:rFonts w:ascii="宋体" w:hAnsi="宋体"/>
                <w:szCs w:val="21"/>
              </w:rPr>
            </w:pPr>
            <w:r w:rsidRPr="00E65537">
              <w:rPr>
                <w:rFonts w:ascii="宋体" w:hAnsi="宋体" w:hint="eastAsia"/>
                <w:szCs w:val="21"/>
              </w:rPr>
              <w:t>注：投标文件解密问题。投标人只用执行一次解密，招标人执行解密次数根据招标文件开标次数确定。</w:t>
            </w:r>
          </w:p>
          <w:p w14:paraId="64F85C86" w14:textId="0DF209EB" w:rsidR="00EC2AEF" w:rsidRPr="00E65537" w:rsidRDefault="00000000">
            <w:pPr>
              <w:rPr>
                <w:rFonts w:ascii="宋体" w:hAnsi="宋体"/>
              </w:rPr>
            </w:pPr>
            <w:r w:rsidRPr="00E65537">
              <w:rPr>
                <w:rFonts w:ascii="宋体" w:hAnsi="宋体" w:hint="eastAsia"/>
                <w:szCs w:val="21"/>
              </w:rPr>
              <w:t>2、递交投标文件备用光盘时间：</w:t>
            </w:r>
            <w:r w:rsidRPr="00E65537">
              <w:rPr>
                <w:rFonts w:ascii="宋体" w:hAnsi="宋体" w:hint="eastAsia"/>
                <w:szCs w:val="21"/>
                <w:u w:val="single"/>
              </w:rPr>
              <w:t>202</w:t>
            </w:r>
            <w:r w:rsidR="002269E2" w:rsidRPr="00E65537">
              <w:rPr>
                <w:rFonts w:ascii="宋体" w:hAnsi="宋体"/>
                <w:szCs w:val="21"/>
                <w:u w:val="single"/>
              </w:rPr>
              <w:t>4</w:t>
            </w:r>
            <w:r w:rsidRPr="00E65537">
              <w:rPr>
                <w:rFonts w:ascii="宋体" w:hAnsi="宋体" w:hint="eastAsia"/>
                <w:szCs w:val="21"/>
              </w:rPr>
              <w:t>年</w:t>
            </w:r>
            <w:r w:rsidRPr="00E65537">
              <w:rPr>
                <w:rFonts w:ascii="宋体" w:hAnsi="宋体" w:hint="eastAsia"/>
                <w:szCs w:val="21"/>
                <w:u w:val="single"/>
              </w:rPr>
              <w:t xml:space="preserve">  </w:t>
            </w:r>
            <w:r w:rsidRPr="00E65537">
              <w:rPr>
                <w:rFonts w:ascii="宋体" w:hAnsi="宋体" w:hint="eastAsia"/>
                <w:szCs w:val="21"/>
              </w:rPr>
              <w:t>月</w:t>
            </w:r>
            <w:r w:rsidRPr="00E65537">
              <w:rPr>
                <w:rFonts w:ascii="宋体" w:hAnsi="宋体" w:hint="eastAsia"/>
                <w:szCs w:val="21"/>
                <w:u w:val="single"/>
              </w:rPr>
              <w:t xml:space="preserve">  </w:t>
            </w:r>
            <w:r w:rsidRPr="00E65537">
              <w:rPr>
                <w:rFonts w:ascii="宋体" w:hAnsi="宋体" w:hint="eastAsia"/>
                <w:szCs w:val="21"/>
              </w:rPr>
              <w:t>日</w:t>
            </w:r>
            <w:r w:rsidRPr="00E65537">
              <w:rPr>
                <w:rFonts w:ascii="宋体" w:hAnsi="宋体" w:hint="eastAsia"/>
                <w:szCs w:val="21"/>
                <w:u w:val="single"/>
              </w:rPr>
              <w:t xml:space="preserve">  </w:t>
            </w:r>
            <w:r w:rsidRPr="00E65537">
              <w:rPr>
                <w:rFonts w:ascii="宋体" w:hAnsi="宋体" w:hint="eastAsia"/>
                <w:szCs w:val="21"/>
              </w:rPr>
              <w:t>时</w:t>
            </w:r>
            <w:r w:rsidRPr="00E65537">
              <w:rPr>
                <w:rFonts w:ascii="宋体" w:hAnsi="宋体" w:hint="eastAsia"/>
                <w:szCs w:val="21"/>
                <w:u w:val="single"/>
              </w:rPr>
              <w:t xml:space="preserve">  </w:t>
            </w:r>
            <w:r w:rsidRPr="00E65537">
              <w:rPr>
                <w:rFonts w:ascii="宋体" w:hAnsi="宋体" w:hint="eastAsia"/>
                <w:szCs w:val="21"/>
              </w:rPr>
              <w:t>分至</w:t>
            </w:r>
            <w:r w:rsidRPr="00E65537">
              <w:rPr>
                <w:rFonts w:ascii="宋体" w:hAnsi="宋体" w:hint="eastAsia"/>
                <w:szCs w:val="21"/>
                <w:u w:val="single"/>
              </w:rPr>
              <w:t>202</w:t>
            </w:r>
            <w:r w:rsidR="002269E2" w:rsidRPr="00E65537">
              <w:rPr>
                <w:rFonts w:ascii="宋体" w:hAnsi="宋体"/>
                <w:szCs w:val="21"/>
                <w:u w:val="single"/>
              </w:rPr>
              <w:t>4</w:t>
            </w:r>
            <w:r w:rsidRPr="00E65537">
              <w:rPr>
                <w:rFonts w:ascii="宋体" w:hAnsi="宋体" w:hint="eastAsia"/>
                <w:szCs w:val="21"/>
              </w:rPr>
              <w:t>年</w:t>
            </w:r>
            <w:r w:rsidRPr="00E65537">
              <w:rPr>
                <w:rFonts w:ascii="宋体" w:hAnsi="宋体" w:hint="eastAsia"/>
                <w:szCs w:val="21"/>
                <w:u w:val="single"/>
              </w:rPr>
              <w:t xml:space="preserve">  </w:t>
            </w:r>
            <w:r w:rsidRPr="00E65537">
              <w:rPr>
                <w:rFonts w:ascii="宋体" w:hAnsi="宋体" w:hint="eastAsia"/>
                <w:szCs w:val="21"/>
              </w:rPr>
              <w:t>月</w:t>
            </w:r>
            <w:r w:rsidRPr="00E65537">
              <w:rPr>
                <w:rFonts w:ascii="宋体" w:hAnsi="宋体" w:hint="eastAsia"/>
                <w:szCs w:val="21"/>
                <w:u w:val="single"/>
              </w:rPr>
              <w:t xml:space="preserve">  </w:t>
            </w:r>
            <w:r w:rsidRPr="00E65537">
              <w:rPr>
                <w:rFonts w:ascii="宋体" w:hAnsi="宋体" w:hint="eastAsia"/>
                <w:szCs w:val="21"/>
              </w:rPr>
              <w:t>日</w:t>
            </w:r>
            <w:r w:rsidRPr="00E65537">
              <w:rPr>
                <w:rFonts w:ascii="宋体" w:hAnsi="宋体" w:hint="eastAsia"/>
                <w:szCs w:val="21"/>
                <w:u w:val="single"/>
              </w:rPr>
              <w:t xml:space="preserve">  </w:t>
            </w:r>
            <w:r w:rsidRPr="00E65537">
              <w:rPr>
                <w:rFonts w:ascii="宋体" w:hAnsi="宋体" w:hint="eastAsia"/>
                <w:szCs w:val="21"/>
              </w:rPr>
              <w:t>时</w:t>
            </w:r>
            <w:r w:rsidRPr="00E65537">
              <w:rPr>
                <w:rFonts w:ascii="宋体" w:hAnsi="宋体" w:hint="eastAsia"/>
                <w:szCs w:val="21"/>
                <w:u w:val="single"/>
              </w:rPr>
              <w:t xml:space="preserve">  </w:t>
            </w:r>
            <w:r w:rsidRPr="00E65537">
              <w:rPr>
                <w:rFonts w:ascii="宋体" w:hAnsi="宋体" w:hint="eastAsia"/>
                <w:szCs w:val="21"/>
              </w:rPr>
              <w:t>分；递交地点：</w:t>
            </w:r>
            <w:r w:rsidRPr="00E65537">
              <w:rPr>
                <w:rFonts w:ascii="宋体" w:hAnsi="宋体" w:hint="eastAsia"/>
                <w:szCs w:val="21"/>
                <w:u w:val="single"/>
              </w:rPr>
              <w:t>广州公共资源交易中心第</w:t>
            </w:r>
            <w:r w:rsidRPr="00E65537">
              <w:rPr>
                <w:rFonts w:ascii="宋体" w:hAnsi="宋体" w:hint="eastAsia"/>
                <w:u w:val="single"/>
              </w:rPr>
              <w:t xml:space="preserve">  开标室   </w:t>
            </w:r>
            <w:r w:rsidRPr="00E65537">
              <w:rPr>
                <w:rFonts w:ascii="宋体" w:hAnsi="宋体" w:hint="eastAsia"/>
              </w:rPr>
              <w:t>。</w:t>
            </w:r>
          </w:p>
          <w:p w14:paraId="27026589" w14:textId="77777777" w:rsidR="00EC2AEF" w:rsidRPr="00E65537" w:rsidRDefault="00000000">
            <w:pPr>
              <w:rPr>
                <w:rFonts w:ascii="宋体" w:hAnsi="宋体"/>
                <w:szCs w:val="21"/>
              </w:rPr>
            </w:pPr>
            <w:r w:rsidRPr="00E65537">
              <w:rPr>
                <w:rFonts w:ascii="宋体" w:hAnsi="宋体" w:cs="仿宋_GB2312" w:hint="eastAsia"/>
              </w:rPr>
              <w:t>上述时间及地点是否有改变，请密切留意补充公告和招标答疑纪要的相关信息。</w:t>
            </w:r>
          </w:p>
        </w:tc>
      </w:tr>
      <w:tr w:rsidR="00E65537" w:rsidRPr="00E65537" w14:paraId="7090F102" w14:textId="77777777">
        <w:trPr>
          <w:cantSplit/>
          <w:trHeight w:val="787"/>
        </w:trPr>
        <w:tc>
          <w:tcPr>
            <w:tcW w:w="702" w:type="dxa"/>
            <w:tcBorders>
              <w:top w:val="single" w:sz="4" w:space="0" w:color="auto"/>
              <w:left w:val="double" w:sz="4" w:space="0" w:color="auto"/>
              <w:bottom w:val="single" w:sz="4" w:space="0" w:color="auto"/>
              <w:right w:val="single" w:sz="4" w:space="0" w:color="auto"/>
            </w:tcBorders>
            <w:vAlign w:val="center"/>
          </w:tcPr>
          <w:p w14:paraId="282B9E3B" w14:textId="77777777" w:rsidR="00EC2AEF" w:rsidRPr="00E65537" w:rsidRDefault="00000000">
            <w:pPr>
              <w:rPr>
                <w:rFonts w:ascii="宋体" w:hAnsi="宋体"/>
                <w:szCs w:val="21"/>
              </w:rPr>
            </w:pPr>
            <w:r w:rsidRPr="00E65537">
              <w:rPr>
                <w:rFonts w:ascii="宋体" w:hAnsi="宋体" w:hint="eastAsia"/>
                <w:szCs w:val="21"/>
              </w:rPr>
              <w:t>19</w:t>
            </w:r>
          </w:p>
        </w:tc>
        <w:tc>
          <w:tcPr>
            <w:tcW w:w="981" w:type="dxa"/>
            <w:tcBorders>
              <w:top w:val="single" w:sz="4" w:space="0" w:color="auto"/>
              <w:left w:val="single" w:sz="4" w:space="0" w:color="auto"/>
              <w:bottom w:val="single" w:sz="4" w:space="0" w:color="auto"/>
              <w:right w:val="single" w:sz="4" w:space="0" w:color="auto"/>
            </w:tcBorders>
            <w:vAlign w:val="center"/>
          </w:tcPr>
          <w:p w14:paraId="2C61F602" w14:textId="77777777" w:rsidR="00EC2AEF" w:rsidRPr="00E65537" w:rsidRDefault="00000000">
            <w:pPr>
              <w:rPr>
                <w:rFonts w:ascii="宋体" w:hAnsi="宋体"/>
                <w:szCs w:val="21"/>
              </w:rPr>
            </w:pPr>
            <w:r w:rsidRPr="00E65537">
              <w:rPr>
                <w:rFonts w:ascii="宋体" w:hAnsi="宋体"/>
                <w:szCs w:val="21"/>
              </w:rPr>
              <w:t>26</w:t>
            </w:r>
          </w:p>
        </w:tc>
        <w:tc>
          <w:tcPr>
            <w:tcW w:w="1810" w:type="dxa"/>
            <w:tcBorders>
              <w:top w:val="single" w:sz="4" w:space="0" w:color="auto"/>
              <w:left w:val="single" w:sz="4" w:space="0" w:color="auto"/>
              <w:bottom w:val="single" w:sz="4" w:space="0" w:color="auto"/>
              <w:right w:val="single" w:sz="4" w:space="0" w:color="auto"/>
            </w:tcBorders>
            <w:vAlign w:val="center"/>
          </w:tcPr>
          <w:p w14:paraId="45276386" w14:textId="77777777" w:rsidR="00EC2AEF" w:rsidRPr="00E65537" w:rsidRDefault="00000000">
            <w:pPr>
              <w:rPr>
                <w:rFonts w:ascii="宋体" w:hAnsi="宋体"/>
                <w:szCs w:val="21"/>
              </w:rPr>
            </w:pPr>
            <w:r w:rsidRPr="00E65537">
              <w:rPr>
                <w:rFonts w:ascii="宋体" w:hAnsi="宋体" w:hint="eastAsia"/>
                <w:szCs w:val="21"/>
              </w:rPr>
              <w:t>开标评标办法</w:t>
            </w:r>
          </w:p>
        </w:tc>
        <w:tc>
          <w:tcPr>
            <w:tcW w:w="5857" w:type="dxa"/>
            <w:tcBorders>
              <w:top w:val="single" w:sz="4" w:space="0" w:color="auto"/>
              <w:left w:val="single" w:sz="4" w:space="0" w:color="auto"/>
              <w:bottom w:val="single" w:sz="4" w:space="0" w:color="auto"/>
              <w:right w:val="double" w:sz="4" w:space="0" w:color="auto"/>
            </w:tcBorders>
            <w:vAlign w:val="center"/>
          </w:tcPr>
          <w:p w14:paraId="1321D962" w14:textId="77777777" w:rsidR="00EC2AEF" w:rsidRPr="00E65537" w:rsidRDefault="00000000">
            <w:pPr>
              <w:pStyle w:val="af4"/>
              <w:ind w:firstLine="0"/>
            </w:pPr>
            <w:r w:rsidRPr="00E65537">
              <w:rPr>
                <w:rFonts w:ascii="宋体" w:hAnsi="宋体" w:hint="eastAsia"/>
                <w:szCs w:val="21"/>
              </w:rPr>
              <w:t>方式一：选取方法</w:t>
            </w:r>
            <w:r w:rsidRPr="00E65537">
              <w:rPr>
                <w:rFonts w:ascii="宋体" w:hAnsi="宋体" w:hint="eastAsia"/>
                <w:szCs w:val="21"/>
                <w:u w:val="single"/>
              </w:rPr>
              <w:t xml:space="preserve"> </w:t>
            </w:r>
            <w:r w:rsidRPr="00E65537">
              <w:rPr>
                <w:rFonts w:hint="eastAsia"/>
                <w:u w:val="single"/>
              </w:rPr>
              <w:t>七</w:t>
            </w:r>
            <w:r w:rsidRPr="00E65537">
              <w:rPr>
                <w:rFonts w:ascii="宋体" w:hAnsi="宋体" w:hint="eastAsia"/>
                <w:szCs w:val="21"/>
                <w:u w:val="single"/>
              </w:rPr>
              <w:t xml:space="preserve"> </w:t>
            </w:r>
            <w:r w:rsidRPr="00E65537">
              <w:rPr>
                <w:rFonts w:hint="eastAsia"/>
              </w:rPr>
              <w:t>（适合综合评分法四，技术标与经济标同时开启）</w:t>
            </w:r>
          </w:p>
          <w:p w14:paraId="149D45F1" w14:textId="77777777" w:rsidR="00EC2AEF" w:rsidRPr="00E65537" w:rsidRDefault="00000000">
            <w:pPr>
              <w:pStyle w:val="af4"/>
              <w:ind w:firstLine="0"/>
            </w:pPr>
            <w:r w:rsidRPr="00E65537">
              <w:rPr>
                <w:rFonts w:ascii="宋体" w:hAnsi="宋体" w:hint="eastAsia"/>
                <w:szCs w:val="21"/>
                <w:u w:val="single"/>
              </w:rPr>
              <w:t>投标人总得分=</w:t>
            </w:r>
            <w:bookmarkStart w:id="6" w:name="OLE_LINK15"/>
            <w:r w:rsidRPr="00E65537">
              <w:rPr>
                <w:rFonts w:ascii="宋体" w:hAnsi="宋体" w:hint="eastAsia"/>
                <w:szCs w:val="21"/>
                <w:u w:val="single"/>
              </w:rPr>
              <w:t>技术得分</w:t>
            </w:r>
            <w:bookmarkEnd w:id="6"/>
            <w:r w:rsidRPr="00E65537">
              <w:rPr>
                <w:rFonts w:ascii="宋体" w:hAnsi="宋体" w:hint="eastAsia"/>
                <w:szCs w:val="21"/>
                <w:u w:val="single"/>
              </w:rPr>
              <w:t>（20分）＋经济得分</w:t>
            </w:r>
            <w:bookmarkStart w:id="7" w:name="OLE_LINK21"/>
            <w:r w:rsidRPr="00E65537">
              <w:rPr>
                <w:rFonts w:ascii="宋体" w:hAnsi="宋体" w:hint="eastAsia"/>
                <w:szCs w:val="21"/>
                <w:u w:val="single"/>
              </w:rPr>
              <w:t>（100分）×</w:t>
            </w:r>
            <w:bookmarkStart w:id="8" w:name="OLE_LINK20"/>
            <w:bookmarkEnd w:id="7"/>
            <w:r w:rsidRPr="00E65537">
              <w:rPr>
                <w:rFonts w:ascii="宋体" w:hAnsi="宋体" w:hint="eastAsia"/>
                <w:szCs w:val="21"/>
                <w:u w:val="single"/>
              </w:rPr>
              <w:t>经济得分权重（80%）</w:t>
            </w:r>
            <w:bookmarkEnd w:id="8"/>
            <w:r w:rsidRPr="00E65537">
              <w:rPr>
                <w:rFonts w:ascii="宋体" w:hAnsi="宋体" w:hint="eastAsia"/>
                <w:szCs w:val="21"/>
                <w:u w:val="single"/>
              </w:rPr>
              <w:t>。</w:t>
            </w:r>
          </w:p>
        </w:tc>
      </w:tr>
      <w:tr w:rsidR="00E65537" w:rsidRPr="00E65537" w14:paraId="77B93F40"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037ADE5B" w14:textId="77777777" w:rsidR="00EC2AEF" w:rsidRPr="00E65537" w:rsidRDefault="00000000">
            <w:pPr>
              <w:rPr>
                <w:rFonts w:ascii="宋体" w:hAnsi="宋体"/>
                <w:szCs w:val="21"/>
              </w:rPr>
            </w:pPr>
            <w:r w:rsidRPr="00E65537">
              <w:rPr>
                <w:rFonts w:ascii="宋体" w:hAnsi="宋体"/>
                <w:szCs w:val="21"/>
              </w:rPr>
              <w:t>2</w:t>
            </w:r>
            <w:r w:rsidRPr="00E65537">
              <w:rPr>
                <w:rFonts w:ascii="宋体" w:hAnsi="宋体" w:hint="eastAsia"/>
                <w:szCs w:val="21"/>
              </w:rPr>
              <w:t>0</w:t>
            </w:r>
          </w:p>
        </w:tc>
        <w:tc>
          <w:tcPr>
            <w:tcW w:w="981" w:type="dxa"/>
            <w:tcBorders>
              <w:top w:val="single" w:sz="4" w:space="0" w:color="auto"/>
              <w:left w:val="single" w:sz="4" w:space="0" w:color="auto"/>
              <w:bottom w:val="single" w:sz="4" w:space="0" w:color="auto"/>
              <w:right w:val="single" w:sz="4" w:space="0" w:color="auto"/>
            </w:tcBorders>
            <w:vAlign w:val="center"/>
          </w:tcPr>
          <w:p w14:paraId="1BB0E9A8" w14:textId="77777777" w:rsidR="00EC2AEF" w:rsidRPr="00E65537" w:rsidRDefault="00000000">
            <w:pPr>
              <w:rPr>
                <w:rFonts w:ascii="宋体" w:hAnsi="宋体"/>
                <w:szCs w:val="21"/>
              </w:rPr>
            </w:pPr>
            <w:r w:rsidRPr="00E65537">
              <w:rPr>
                <w:rFonts w:ascii="宋体" w:hAnsi="宋体"/>
                <w:szCs w:val="21"/>
              </w:rPr>
              <w:t>29.1</w:t>
            </w:r>
          </w:p>
        </w:tc>
        <w:tc>
          <w:tcPr>
            <w:tcW w:w="1810" w:type="dxa"/>
            <w:tcBorders>
              <w:top w:val="single" w:sz="4" w:space="0" w:color="auto"/>
              <w:left w:val="single" w:sz="4" w:space="0" w:color="auto"/>
              <w:bottom w:val="single" w:sz="4" w:space="0" w:color="auto"/>
              <w:right w:val="single" w:sz="4" w:space="0" w:color="auto"/>
            </w:tcBorders>
            <w:vAlign w:val="center"/>
          </w:tcPr>
          <w:p w14:paraId="6D008607" w14:textId="77777777" w:rsidR="00EC2AEF" w:rsidRPr="00E65537" w:rsidRDefault="00000000">
            <w:pPr>
              <w:rPr>
                <w:rFonts w:ascii="宋体" w:hAnsi="宋体"/>
                <w:szCs w:val="21"/>
              </w:rPr>
            </w:pPr>
            <w:r w:rsidRPr="00E65537">
              <w:rPr>
                <w:rFonts w:ascii="宋体" w:hAnsi="宋体" w:hint="eastAsia"/>
                <w:szCs w:val="21"/>
              </w:rPr>
              <w:t>履约担保</w:t>
            </w:r>
          </w:p>
        </w:tc>
        <w:tc>
          <w:tcPr>
            <w:tcW w:w="5857" w:type="dxa"/>
            <w:tcBorders>
              <w:top w:val="single" w:sz="4" w:space="0" w:color="auto"/>
              <w:left w:val="single" w:sz="4" w:space="0" w:color="auto"/>
              <w:bottom w:val="single" w:sz="4" w:space="0" w:color="auto"/>
              <w:right w:val="double" w:sz="4" w:space="0" w:color="auto"/>
            </w:tcBorders>
            <w:vAlign w:val="center"/>
          </w:tcPr>
          <w:p w14:paraId="4822BCFE" w14:textId="77777777" w:rsidR="00EC2AEF" w:rsidRPr="00E65537" w:rsidRDefault="00000000">
            <w:r w:rsidRPr="00E65537">
              <w:t>方式一：中标人提供的履约保证金为中标价款的</w:t>
            </w:r>
            <w:r w:rsidRPr="00E65537">
              <w:t>10%</w:t>
            </w:r>
            <w:r w:rsidRPr="00E65537">
              <w:t>。</w:t>
            </w:r>
          </w:p>
        </w:tc>
      </w:tr>
      <w:tr w:rsidR="00E65537" w:rsidRPr="00E65537" w14:paraId="5D023C70" w14:textId="77777777">
        <w:trPr>
          <w:cantSplit/>
          <w:trHeight w:val="660"/>
        </w:trPr>
        <w:tc>
          <w:tcPr>
            <w:tcW w:w="702" w:type="dxa"/>
            <w:tcBorders>
              <w:top w:val="single" w:sz="4" w:space="0" w:color="auto"/>
              <w:left w:val="double" w:sz="4" w:space="0" w:color="auto"/>
              <w:bottom w:val="single" w:sz="4" w:space="0" w:color="auto"/>
              <w:right w:val="single" w:sz="4" w:space="0" w:color="auto"/>
            </w:tcBorders>
            <w:vAlign w:val="center"/>
          </w:tcPr>
          <w:p w14:paraId="18BC786F" w14:textId="77777777" w:rsidR="00EC2AEF" w:rsidRPr="00E65537" w:rsidRDefault="00000000">
            <w:pPr>
              <w:rPr>
                <w:rFonts w:ascii="宋体" w:hAnsi="宋体"/>
                <w:szCs w:val="21"/>
              </w:rPr>
            </w:pPr>
            <w:r w:rsidRPr="00E65537">
              <w:rPr>
                <w:rFonts w:ascii="宋体" w:hAnsi="宋体"/>
                <w:szCs w:val="21"/>
              </w:rPr>
              <w:t>2</w:t>
            </w:r>
            <w:r w:rsidRPr="00E65537">
              <w:rPr>
                <w:rFonts w:ascii="宋体" w:hAnsi="宋体" w:hint="eastAsia"/>
                <w:szCs w:val="21"/>
              </w:rPr>
              <w:t>1</w:t>
            </w:r>
          </w:p>
        </w:tc>
        <w:tc>
          <w:tcPr>
            <w:tcW w:w="981" w:type="dxa"/>
            <w:tcBorders>
              <w:top w:val="single" w:sz="4" w:space="0" w:color="auto"/>
              <w:left w:val="single" w:sz="4" w:space="0" w:color="auto"/>
              <w:bottom w:val="single" w:sz="4" w:space="0" w:color="auto"/>
              <w:right w:val="single" w:sz="4" w:space="0" w:color="auto"/>
            </w:tcBorders>
            <w:vAlign w:val="center"/>
          </w:tcPr>
          <w:p w14:paraId="1164E94F" w14:textId="77777777" w:rsidR="00EC2AEF" w:rsidRPr="00E65537" w:rsidRDefault="00EC2AEF">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67572AE7" w14:textId="77777777" w:rsidR="00EC2AEF" w:rsidRPr="00E65537" w:rsidRDefault="00000000">
            <w:pPr>
              <w:rPr>
                <w:rFonts w:ascii="宋体" w:hAnsi="宋体"/>
                <w:szCs w:val="21"/>
              </w:rPr>
            </w:pPr>
            <w:r w:rsidRPr="00E65537">
              <w:rPr>
                <w:rFonts w:ascii="宋体" w:hAnsi="宋体" w:hint="eastAsia"/>
                <w:szCs w:val="21"/>
              </w:rPr>
              <w:t>最高投标限价</w:t>
            </w:r>
          </w:p>
        </w:tc>
        <w:tc>
          <w:tcPr>
            <w:tcW w:w="5857" w:type="dxa"/>
            <w:tcBorders>
              <w:top w:val="single" w:sz="4" w:space="0" w:color="auto"/>
              <w:left w:val="single" w:sz="4" w:space="0" w:color="auto"/>
              <w:bottom w:val="single" w:sz="4" w:space="0" w:color="auto"/>
              <w:right w:val="double" w:sz="4" w:space="0" w:color="auto"/>
            </w:tcBorders>
            <w:vAlign w:val="center"/>
          </w:tcPr>
          <w:p w14:paraId="1615CA65" w14:textId="5266CBAD" w:rsidR="00EC2AEF" w:rsidRPr="00E65537" w:rsidRDefault="00000000">
            <w:pPr>
              <w:rPr>
                <w:rFonts w:ascii="宋体" w:hAnsi="宋体"/>
                <w:szCs w:val="21"/>
              </w:rPr>
            </w:pPr>
            <w:r w:rsidRPr="00E65537">
              <w:rPr>
                <w:rFonts w:ascii="宋体" w:hAnsi="宋体" w:cs="宋体" w:hint="eastAsia"/>
                <w:szCs w:val="21"/>
              </w:rPr>
              <w:t>本项目最高投标限价为人民币</w:t>
            </w:r>
            <w:r w:rsidR="00890F7A" w:rsidRPr="00E65537">
              <w:rPr>
                <w:rFonts w:ascii="宋体" w:hAnsi="宋体" w:cs="宋体"/>
                <w:szCs w:val="21"/>
                <w:u w:val="single"/>
              </w:rPr>
              <w:t>4896043.21</w:t>
            </w:r>
            <w:r w:rsidRPr="00E65537">
              <w:rPr>
                <w:rFonts w:ascii="宋体" w:hAnsi="宋体" w:cs="宋体" w:hint="eastAsia"/>
                <w:szCs w:val="21"/>
              </w:rPr>
              <w:t>元。</w:t>
            </w:r>
          </w:p>
        </w:tc>
      </w:tr>
      <w:tr w:rsidR="00E65537" w:rsidRPr="00E65537" w14:paraId="68A33D3F" w14:textId="77777777">
        <w:trPr>
          <w:cantSplit/>
          <w:trHeight w:val="261"/>
        </w:trPr>
        <w:tc>
          <w:tcPr>
            <w:tcW w:w="702" w:type="dxa"/>
            <w:tcBorders>
              <w:top w:val="single" w:sz="4" w:space="0" w:color="auto"/>
              <w:left w:val="double" w:sz="4" w:space="0" w:color="auto"/>
              <w:bottom w:val="single" w:sz="4" w:space="0" w:color="auto"/>
              <w:right w:val="single" w:sz="4" w:space="0" w:color="auto"/>
            </w:tcBorders>
            <w:vAlign w:val="center"/>
          </w:tcPr>
          <w:p w14:paraId="39D573EC" w14:textId="77777777" w:rsidR="00EC2AEF" w:rsidRPr="00E65537" w:rsidRDefault="00000000">
            <w:pPr>
              <w:rPr>
                <w:rFonts w:ascii="宋体" w:hAnsi="宋体"/>
                <w:szCs w:val="21"/>
              </w:rPr>
            </w:pPr>
            <w:r w:rsidRPr="00E65537">
              <w:rPr>
                <w:rFonts w:ascii="宋体" w:hAnsi="宋体"/>
                <w:szCs w:val="21"/>
              </w:rPr>
              <w:t>2</w:t>
            </w:r>
            <w:r w:rsidRPr="00E65537">
              <w:rPr>
                <w:rFonts w:ascii="宋体" w:hAnsi="宋体" w:hint="eastAsia"/>
                <w:szCs w:val="21"/>
              </w:rPr>
              <w:t>2</w:t>
            </w:r>
          </w:p>
        </w:tc>
        <w:tc>
          <w:tcPr>
            <w:tcW w:w="981" w:type="dxa"/>
            <w:tcBorders>
              <w:top w:val="single" w:sz="4" w:space="0" w:color="auto"/>
              <w:left w:val="single" w:sz="4" w:space="0" w:color="auto"/>
              <w:bottom w:val="single" w:sz="4" w:space="0" w:color="auto"/>
              <w:right w:val="single" w:sz="4" w:space="0" w:color="auto"/>
            </w:tcBorders>
            <w:vAlign w:val="center"/>
          </w:tcPr>
          <w:p w14:paraId="4CCCF967" w14:textId="77777777" w:rsidR="00EC2AEF" w:rsidRPr="00E65537" w:rsidRDefault="00EC2AEF">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6E88C7FF" w14:textId="77777777" w:rsidR="00EC2AEF" w:rsidRPr="00E65537" w:rsidRDefault="00000000">
            <w:pPr>
              <w:rPr>
                <w:rFonts w:ascii="宋体" w:hAnsi="宋体"/>
                <w:szCs w:val="21"/>
              </w:rPr>
            </w:pPr>
            <w:r w:rsidRPr="00E65537">
              <w:rPr>
                <w:rFonts w:ascii="宋体" w:hAnsi="宋体" w:hint="eastAsia"/>
                <w:szCs w:val="21"/>
              </w:rPr>
              <w:t>非竞争费用</w:t>
            </w:r>
          </w:p>
        </w:tc>
        <w:tc>
          <w:tcPr>
            <w:tcW w:w="5857" w:type="dxa"/>
            <w:tcBorders>
              <w:top w:val="single" w:sz="4" w:space="0" w:color="auto"/>
              <w:left w:val="single" w:sz="4" w:space="0" w:color="auto"/>
              <w:bottom w:val="single" w:sz="4" w:space="0" w:color="auto"/>
              <w:right w:val="double" w:sz="4" w:space="0" w:color="auto"/>
            </w:tcBorders>
            <w:vAlign w:val="center"/>
          </w:tcPr>
          <w:p w14:paraId="106D6AD7" w14:textId="2C76ACE1" w:rsidR="00EC2AEF" w:rsidRPr="00E65537" w:rsidRDefault="00000000">
            <w:pPr>
              <w:rPr>
                <w:rFonts w:ascii="宋体" w:hAnsi="宋体"/>
                <w:szCs w:val="21"/>
              </w:rPr>
            </w:pPr>
            <w:r w:rsidRPr="00E65537">
              <w:rPr>
                <w:rFonts w:ascii="宋体" w:hAnsi="宋体" w:hint="eastAsia"/>
                <w:szCs w:val="21"/>
              </w:rPr>
              <w:t>本项目绿色施工安全防护措施费为</w:t>
            </w:r>
            <w:r w:rsidR="00890F7A" w:rsidRPr="00E65537">
              <w:rPr>
                <w:rFonts w:ascii="宋体" w:hAnsi="宋体"/>
                <w:szCs w:val="21"/>
                <w:u w:val="single"/>
              </w:rPr>
              <w:t>141659.28</w:t>
            </w:r>
            <w:r w:rsidRPr="00E65537">
              <w:rPr>
                <w:rFonts w:ascii="宋体" w:hAnsi="宋体" w:hint="eastAsia"/>
                <w:szCs w:val="21"/>
              </w:rPr>
              <w:t>元</w:t>
            </w:r>
            <w:r w:rsidRPr="00E65537">
              <w:rPr>
                <w:rFonts w:ascii="宋体" w:hAnsi="宋体" w:cs="宋体" w:hint="eastAsia"/>
                <w:szCs w:val="21"/>
              </w:rPr>
              <w:t>，暂列金额为</w:t>
            </w:r>
            <w:r w:rsidR="00890F7A" w:rsidRPr="00E65537">
              <w:rPr>
                <w:rFonts w:ascii="宋体" w:hAnsi="宋体" w:cs="宋体"/>
                <w:szCs w:val="21"/>
                <w:u w:val="single"/>
              </w:rPr>
              <w:t>/</w:t>
            </w:r>
            <w:r w:rsidRPr="00E65537">
              <w:rPr>
                <w:rFonts w:ascii="宋体" w:hAnsi="宋体" w:cs="宋体" w:hint="eastAsia"/>
                <w:szCs w:val="21"/>
              </w:rPr>
              <w:t>元，暂估价为</w:t>
            </w:r>
            <w:r w:rsidR="00890F7A" w:rsidRPr="00E65537">
              <w:rPr>
                <w:rFonts w:ascii="宋体" w:hAnsi="宋体" w:cs="宋体"/>
                <w:szCs w:val="21"/>
                <w:u w:val="single"/>
              </w:rPr>
              <w:t>/</w:t>
            </w:r>
            <w:r w:rsidRPr="00E65537">
              <w:rPr>
                <w:rFonts w:ascii="宋体" w:hAnsi="宋体" w:cs="宋体" w:hint="eastAsia"/>
                <w:szCs w:val="21"/>
              </w:rPr>
              <w:t>元。</w:t>
            </w:r>
          </w:p>
          <w:p w14:paraId="50A86E7B" w14:textId="77777777" w:rsidR="00EC2AEF" w:rsidRPr="00E65537" w:rsidRDefault="00000000">
            <w:pPr>
              <w:rPr>
                <w:rFonts w:ascii="宋体" w:hAnsi="宋体"/>
                <w:szCs w:val="21"/>
              </w:rPr>
            </w:pPr>
            <w:r w:rsidRPr="00E65537">
              <w:rPr>
                <w:rFonts w:ascii="宋体" w:hAnsi="宋体" w:hint="eastAsia"/>
                <w:szCs w:val="21"/>
              </w:rPr>
              <w:t>（未按招标文件规定的金额填写的，由评标委员会按照招标文件规定的金额进行修正）</w:t>
            </w:r>
          </w:p>
        </w:tc>
      </w:tr>
      <w:tr w:rsidR="00E65537" w:rsidRPr="00E65537" w14:paraId="54B3AD86" w14:textId="77777777">
        <w:trPr>
          <w:cantSplit/>
          <w:trHeight w:val="689"/>
        </w:trPr>
        <w:tc>
          <w:tcPr>
            <w:tcW w:w="702" w:type="dxa"/>
            <w:tcBorders>
              <w:top w:val="single" w:sz="4" w:space="0" w:color="auto"/>
              <w:left w:val="double" w:sz="4" w:space="0" w:color="auto"/>
              <w:bottom w:val="single" w:sz="4" w:space="0" w:color="auto"/>
              <w:right w:val="single" w:sz="4" w:space="0" w:color="auto"/>
            </w:tcBorders>
            <w:vAlign w:val="center"/>
          </w:tcPr>
          <w:p w14:paraId="59718E8D" w14:textId="77777777" w:rsidR="00EC2AEF" w:rsidRPr="00E65537" w:rsidRDefault="00000000">
            <w:pPr>
              <w:rPr>
                <w:rFonts w:ascii="宋体" w:hAnsi="宋体"/>
                <w:szCs w:val="21"/>
              </w:rPr>
            </w:pPr>
            <w:r w:rsidRPr="00E65537">
              <w:rPr>
                <w:rFonts w:ascii="宋体" w:hAnsi="宋体" w:hint="eastAsia"/>
                <w:szCs w:val="21"/>
              </w:rPr>
              <w:t>23</w:t>
            </w:r>
          </w:p>
        </w:tc>
        <w:tc>
          <w:tcPr>
            <w:tcW w:w="981" w:type="dxa"/>
            <w:tcBorders>
              <w:top w:val="single" w:sz="4" w:space="0" w:color="auto"/>
              <w:left w:val="single" w:sz="4" w:space="0" w:color="auto"/>
              <w:bottom w:val="single" w:sz="4" w:space="0" w:color="auto"/>
              <w:right w:val="single" w:sz="4" w:space="0" w:color="auto"/>
            </w:tcBorders>
            <w:vAlign w:val="center"/>
          </w:tcPr>
          <w:p w14:paraId="747689F1" w14:textId="77777777" w:rsidR="00EC2AEF" w:rsidRPr="00E65537" w:rsidRDefault="00EC2AEF">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0296D0C6" w14:textId="77777777" w:rsidR="00EC2AEF" w:rsidRPr="00E65537" w:rsidRDefault="00000000">
            <w:pPr>
              <w:pStyle w:val="af4"/>
              <w:ind w:firstLine="0"/>
              <w:rPr>
                <w:rFonts w:ascii="宋体" w:hAnsi="宋体"/>
                <w:szCs w:val="21"/>
              </w:rPr>
            </w:pPr>
            <w:r w:rsidRPr="00E65537">
              <w:rPr>
                <w:rFonts w:ascii="宋体" w:hAnsi="宋体" w:hint="eastAsia"/>
                <w:szCs w:val="21"/>
              </w:rPr>
              <w:t>保修期</w:t>
            </w:r>
          </w:p>
        </w:tc>
        <w:tc>
          <w:tcPr>
            <w:tcW w:w="5857" w:type="dxa"/>
            <w:tcBorders>
              <w:top w:val="single" w:sz="4" w:space="0" w:color="auto"/>
              <w:left w:val="single" w:sz="4" w:space="0" w:color="auto"/>
              <w:bottom w:val="single" w:sz="4" w:space="0" w:color="auto"/>
              <w:right w:val="double" w:sz="4" w:space="0" w:color="auto"/>
            </w:tcBorders>
            <w:vAlign w:val="center"/>
          </w:tcPr>
          <w:p w14:paraId="6ED3F6E5" w14:textId="77777777" w:rsidR="00EC2AEF" w:rsidRPr="00E65537" w:rsidRDefault="00000000">
            <w:pPr>
              <w:rPr>
                <w:rFonts w:ascii="宋体" w:hAnsi="宋体"/>
                <w:szCs w:val="21"/>
              </w:rPr>
            </w:pPr>
            <w:r w:rsidRPr="00E65537">
              <w:rPr>
                <w:rFonts w:ascii="宋体" w:hAnsi="宋体" w:hint="eastAsia"/>
                <w:szCs w:val="21"/>
              </w:rPr>
              <w:t>按照《建设工程质量管理条例》规定。</w:t>
            </w:r>
          </w:p>
        </w:tc>
      </w:tr>
      <w:tr w:rsidR="00E65537" w:rsidRPr="00E65537" w14:paraId="7FB0167F"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0C14C1AE" w14:textId="77777777" w:rsidR="00EC2AEF" w:rsidRPr="00E65537" w:rsidRDefault="00000000">
            <w:pPr>
              <w:rPr>
                <w:rFonts w:ascii="宋体" w:hAnsi="宋体"/>
                <w:szCs w:val="21"/>
              </w:rPr>
            </w:pPr>
            <w:r w:rsidRPr="00E65537">
              <w:rPr>
                <w:rFonts w:ascii="宋体" w:hAnsi="宋体"/>
                <w:szCs w:val="21"/>
              </w:rPr>
              <w:t>2</w:t>
            </w:r>
            <w:r w:rsidRPr="00E65537">
              <w:rPr>
                <w:rFonts w:ascii="宋体" w:hAnsi="宋体" w:hint="eastAsia"/>
                <w:szCs w:val="21"/>
              </w:rPr>
              <w:t>4</w:t>
            </w:r>
          </w:p>
        </w:tc>
        <w:tc>
          <w:tcPr>
            <w:tcW w:w="981" w:type="dxa"/>
            <w:tcBorders>
              <w:top w:val="single" w:sz="4" w:space="0" w:color="auto"/>
              <w:left w:val="single" w:sz="4" w:space="0" w:color="auto"/>
              <w:bottom w:val="single" w:sz="4" w:space="0" w:color="auto"/>
              <w:right w:val="single" w:sz="4" w:space="0" w:color="auto"/>
            </w:tcBorders>
            <w:vAlign w:val="center"/>
          </w:tcPr>
          <w:p w14:paraId="1356D514" w14:textId="77777777" w:rsidR="00EC2AEF" w:rsidRPr="00E65537" w:rsidRDefault="00EC2AEF">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053921D5" w14:textId="77777777" w:rsidR="00EC2AEF" w:rsidRPr="00E65537" w:rsidRDefault="00000000">
            <w:pPr>
              <w:rPr>
                <w:rFonts w:ascii="宋体" w:hAnsi="宋体"/>
                <w:szCs w:val="21"/>
              </w:rPr>
            </w:pPr>
            <w:r w:rsidRPr="00E65537">
              <w:rPr>
                <w:rFonts w:ascii="宋体" w:hAnsi="宋体" w:hint="eastAsia"/>
                <w:szCs w:val="21"/>
              </w:rPr>
              <w:t>计算评标参考价的等分点值</w:t>
            </w:r>
          </w:p>
        </w:tc>
        <w:tc>
          <w:tcPr>
            <w:tcW w:w="5857" w:type="dxa"/>
            <w:tcBorders>
              <w:top w:val="single" w:sz="4" w:space="0" w:color="auto"/>
              <w:left w:val="single" w:sz="4" w:space="0" w:color="auto"/>
              <w:bottom w:val="single" w:sz="4" w:space="0" w:color="auto"/>
              <w:right w:val="double" w:sz="4" w:space="0" w:color="auto"/>
            </w:tcBorders>
            <w:vAlign w:val="center"/>
          </w:tcPr>
          <w:p w14:paraId="7BD39961" w14:textId="77777777" w:rsidR="00EC2AEF" w:rsidRPr="00E65537" w:rsidRDefault="00000000">
            <w:pPr>
              <w:rPr>
                <w:rFonts w:ascii="宋体" w:hAnsi="宋体"/>
                <w:szCs w:val="21"/>
              </w:rPr>
            </w:pPr>
            <w:r w:rsidRPr="00E65537">
              <w:rPr>
                <w:rFonts w:ascii="宋体" w:hAnsi="宋体" w:hint="eastAsia"/>
                <w:szCs w:val="21"/>
                <w:u w:val="single"/>
              </w:rPr>
              <w:t>本款不适用。</w:t>
            </w:r>
          </w:p>
        </w:tc>
      </w:tr>
      <w:tr w:rsidR="00E65537" w:rsidRPr="00E65537" w14:paraId="5B26931B"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215BF482" w14:textId="77777777" w:rsidR="00EC2AEF" w:rsidRPr="00E65537" w:rsidRDefault="00000000">
            <w:pPr>
              <w:rPr>
                <w:rFonts w:ascii="宋体" w:hAnsi="宋体"/>
                <w:szCs w:val="21"/>
              </w:rPr>
            </w:pPr>
            <w:r w:rsidRPr="00E65537">
              <w:rPr>
                <w:rFonts w:ascii="宋体" w:hAnsi="宋体" w:hint="eastAsia"/>
                <w:szCs w:val="21"/>
              </w:rPr>
              <w:t>25</w:t>
            </w:r>
          </w:p>
        </w:tc>
        <w:tc>
          <w:tcPr>
            <w:tcW w:w="981" w:type="dxa"/>
            <w:tcBorders>
              <w:top w:val="single" w:sz="4" w:space="0" w:color="auto"/>
              <w:left w:val="single" w:sz="4" w:space="0" w:color="auto"/>
              <w:bottom w:val="single" w:sz="4" w:space="0" w:color="auto"/>
              <w:right w:val="single" w:sz="4" w:space="0" w:color="auto"/>
            </w:tcBorders>
            <w:vAlign w:val="center"/>
          </w:tcPr>
          <w:p w14:paraId="5FBFE821" w14:textId="77777777" w:rsidR="00EC2AEF" w:rsidRPr="00E65537" w:rsidRDefault="00EC2AEF">
            <w:pPr>
              <w:ind w:firstLine="458"/>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60393013" w14:textId="77777777" w:rsidR="00EC2AEF" w:rsidRPr="00E65537" w:rsidRDefault="00000000">
            <w:pPr>
              <w:rPr>
                <w:rFonts w:ascii="宋体" w:hAnsi="宋体"/>
                <w:szCs w:val="21"/>
              </w:rPr>
            </w:pPr>
            <w:r w:rsidRPr="00E65537">
              <w:rPr>
                <w:rFonts w:ascii="宋体" w:hAnsi="宋体" w:hint="eastAsia"/>
                <w:szCs w:val="21"/>
              </w:rPr>
              <w:t>进入第二阶段评审的家数</w:t>
            </w:r>
          </w:p>
        </w:tc>
        <w:tc>
          <w:tcPr>
            <w:tcW w:w="5857" w:type="dxa"/>
            <w:tcBorders>
              <w:top w:val="single" w:sz="4" w:space="0" w:color="auto"/>
              <w:left w:val="single" w:sz="4" w:space="0" w:color="auto"/>
              <w:bottom w:val="single" w:sz="4" w:space="0" w:color="auto"/>
              <w:right w:val="double" w:sz="4" w:space="0" w:color="auto"/>
            </w:tcBorders>
            <w:vAlign w:val="center"/>
          </w:tcPr>
          <w:p w14:paraId="0CF62CEF" w14:textId="77777777" w:rsidR="00EC2AEF" w:rsidRPr="00E65537" w:rsidRDefault="00000000">
            <w:pPr>
              <w:rPr>
                <w:rFonts w:ascii="宋体" w:hAnsi="宋体"/>
                <w:szCs w:val="21"/>
              </w:rPr>
            </w:pPr>
            <w:r w:rsidRPr="00E65537">
              <w:rPr>
                <w:rFonts w:ascii="宋体" w:hAnsi="宋体" w:hint="eastAsia"/>
                <w:szCs w:val="21"/>
                <w:u w:val="single"/>
              </w:rPr>
              <w:t>本款不适用。</w:t>
            </w:r>
          </w:p>
        </w:tc>
      </w:tr>
      <w:tr w:rsidR="00E65537" w:rsidRPr="00E65537" w14:paraId="0C2D869D"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71E65B2E" w14:textId="77777777" w:rsidR="00EC2AEF" w:rsidRPr="00E65537" w:rsidRDefault="00000000">
            <w:pPr>
              <w:rPr>
                <w:rFonts w:ascii="宋体" w:hAnsi="宋体"/>
                <w:szCs w:val="21"/>
              </w:rPr>
            </w:pPr>
            <w:r w:rsidRPr="00E65537">
              <w:rPr>
                <w:rFonts w:ascii="宋体" w:hAnsi="宋体" w:hint="eastAsia"/>
                <w:szCs w:val="21"/>
              </w:rPr>
              <w:t>26</w:t>
            </w:r>
          </w:p>
        </w:tc>
        <w:tc>
          <w:tcPr>
            <w:tcW w:w="981" w:type="dxa"/>
            <w:tcBorders>
              <w:top w:val="single" w:sz="4" w:space="0" w:color="auto"/>
              <w:left w:val="single" w:sz="4" w:space="0" w:color="auto"/>
              <w:bottom w:val="single" w:sz="4" w:space="0" w:color="auto"/>
              <w:right w:val="single" w:sz="4" w:space="0" w:color="auto"/>
            </w:tcBorders>
            <w:vAlign w:val="center"/>
          </w:tcPr>
          <w:p w14:paraId="2D44F4E4" w14:textId="77777777" w:rsidR="00EC2AEF" w:rsidRPr="00E65537" w:rsidRDefault="00EC2AEF">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49738800" w14:textId="77777777" w:rsidR="00EC2AEF" w:rsidRPr="00E65537" w:rsidRDefault="00000000">
            <w:pPr>
              <w:rPr>
                <w:rFonts w:ascii="宋体" w:hAnsi="宋体"/>
                <w:szCs w:val="21"/>
              </w:rPr>
            </w:pPr>
            <w:r w:rsidRPr="00E65537">
              <w:rPr>
                <w:rFonts w:ascii="宋体" w:hAnsi="宋体" w:hint="eastAsia"/>
                <w:szCs w:val="21"/>
              </w:rPr>
              <w:t>工程成本警戒价</w:t>
            </w:r>
          </w:p>
        </w:tc>
        <w:tc>
          <w:tcPr>
            <w:tcW w:w="5857" w:type="dxa"/>
            <w:tcBorders>
              <w:top w:val="single" w:sz="4" w:space="0" w:color="auto"/>
              <w:left w:val="single" w:sz="4" w:space="0" w:color="auto"/>
              <w:bottom w:val="single" w:sz="4" w:space="0" w:color="auto"/>
              <w:right w:val="double" w:sz="4" w:space="0" w:color="auto"/>
            </w:tcBorders>
            <w:vAlign w:val="center"/>
          </w:tcPr>
          <w:p w14:paraId="7035322D" w14:textId="37FB9D35" w:rsidR="00EC2AEF" w:rsidRPr="00E65537" w:rsidRDefault="00000000">
            <w:pPr>
              <w:rPr>
                <w:rFonts w:ascii="宋体" w:hAnsi="宋体"/>
                <w:szCs w:val="21"/>
              </w:rPr>
            </w:pPr>
            <w:r w:rsidRPr="00E65537">
              <w:rPr>
                <w:rFonts w:ascii="宋体" w:hAnsi="宋体" w:hint="eastAsia"/>
                <w:szCs w:val="21"/>
              </w:rPr>
              <w:t>工程成本警戒价为</w:t>
            </w:r>
            <w:r w:rsidR="00596FB3" w:rsidRPr="00E65537">
              <w:rPr>
                <w:rFonts w:ascii="宋体" w:hAnsi="宋体"/>
                <w:szCs w:val="21"/>
                <w:u w:val="single"/>
              </w:rPr>
              <w:t>4406438.89</w:t>
            </w:r>
            <w:r w:rsidRPr="00E65537">
              <w:rPr>
                <w:rFonts w:ascii="宋体" w:hAnsi="宋体" w:hint="eastAsia"/>
                <w:szCs w:val="21"/>
              </w:rPr>
              <w:t>元（最高投标限价的9</w:t>
            </w:r>
            <w:r w:rsidR="00596FB3" w:rsidRPr="00E65537">
              <w:rPr>
                <w:rFonts w:ascii="宋体" w:hAnsi="宋体"/>
                <w:szCs w:val="21"/>
              </w:rPr>
              <w:t>0</w:t>
            </w:r>
            <w:r w:rsidRPr="00E65537">
              <w:rPr>
                <w:rFonts w:ascii="宋体" w:hAnsi="宋体" w:hint="eastAsia"/>
                <w:szCs w:val="21"/>
              </w:rPr>
              <w:t>%）。对低于该警戒价的投标报价，投标人必须提供详细的施工组织设计、单价、措施性费用、单价分析表、主要材料价格表、投标人成本分析供评标委员会评审，由评标委员会判定其是否低于企业自身成本。在评标过程中，评标委员会发现投标人的报价明显低于其他投标报价或者低于成本警戒价，使得其投标报价可能低于其个别成本的，应当要求该投标人作出书面说明并提供相关证明材料。投标人不能合理说明或者不能提供相关证明材料的，由评标委员会认定该投标人以低于成本报价竞标，应当否决其投标。</w:t>
            </w:r>
          </w:p>
          <w:p w14:paraId="43D2E1CE" w14:textId="77777777" w:rsidR="00EC2AEF" w:rsidRPr="00E65537" w:rsidRDefault="00000000">
            <w:pPr>
              <w:rPr>
                <w:rFonts w:ascii="宋体" w:hAnsi="宋体"/>
                <w:szCs w:val="21"/>
                <w:u w:val="single"/>
              </w:rPr>
            </w:pPr>
            <w:r w:rsidRPr="00E65537">
              <w:rPr>
                <w:rFonts w:ascii="宋体" w:hAnsi="宋体" w:hint="eastAsia"/>
                <w:szCs w:val="21"/>
              </w:rPr>
              <w:t>注：为充分体现招标人意愿及落实项目招标人负责制，警戒价由招标人决定。</w:t>
            </w:r>
          </w:p>
        </w:tc>
      </w:tr>
      <w:tr w:rsidR="00E65537" w:rsidRPr="00E65537" w14:paraId="58BFC2C3"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4991E24B" w14:textId="77777777" w:rsidR="00EC2AEF" w:rsidRPr="00E65537" w:rsidRDefault="00000000">
            <w:pPr>
              <w:rPr>
                <w:rFonts w:ascii="宋体" w:hAnsi="宋体"/>
                <w:szCs w:val="21"/>
              </w:rPr>
            </w:pPr>
            <w:r w:rsidRPr="00E65537">
              <w:rPr>
                <w:rFonts w:ascii="宋体" w:hAnsi="宋体" w:hint="eastAsia"/>
                <w:szCs w:val="21"/>
              </w:rPr>
              <w:t>27</w:t>
            </w:r>
          </w:p>
        </w:tc>
        <w:tc>
          <w:tcPr>
            <w:tcW w:w="981" w:type="dxa"/>
            <w:tcBorders>
              <w:top w:val="single" w:sz="4" w:space="0" w:color="auto"/>
              <w:left w:val="single" w:sz="4" w:space="0" w:color="auto"/>
              <w:bottom w:val="single" w:sz="4" w:space="0" w:color="auto"/>
              <w:right w:val="single" w:sz="4" w:space="0" w:color="auto"/>
            </w:tcBorders>
            <w:vAlign w:val="center"/>
          </w:tcPr>
          <w:p w14:paraId="7CA325FE" w14:textId="77777777" w:rsidR="00EC2AEF" w:rsidRPr="00E65537" w:rsidRDefault="00EC2AEF">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19F57DCF" w14:textId="77777777" w:rsidR="00EC2AEF" w:rsidRPr="00E65537" w:rsidRDefault="00000000">
            <w:pPr>
              <w:rPr>
                <w:rFonts w:ascii="宋体" w:hAnsi="宋体"/>
                <w:szCs w:val="21"/>
              </w:rPr>
            </w:pPr>
            <w:r w:rsidRPr="00E65537">
              <w:rPr>
                <w:rFonts w:ascii="宋体" w:hAnsi="宋体" w:hint="eastAsia"/>
                <w:szCs w:val="21"/>
              </w:rPr>
              <w:t>第一阶段各分值的权重</w:t>
            </w:r>
          </w:p>
        </w:tc>
        <w:tc>
          <w:tcPr>
            <w:tcW w:w="5857" w:type="dxa"/>
            <w:tcBorders>
              <w:top w:val="single" w:sz="4" w:space="0" w:color="auto"/>
              <w:left w:val="single" w:sz="4" w:space="0" w:color="auto"/>
              <w:bottom w:val="single" w:sz="4" w:space="0" w:color="auto"/>
              <w:right w:val="double" w:sz="4" w:space="0" w:color="auto"/>
            </w:tcBorders>
            <w:vAlign w:val="center"/>
          </w:tcPr>
          <w:p w14:paraId="79E81D7A" w14:textId="77777777" w:rsidR="00EC2AEF" w:rsidRPr="00E65537" w:rsidRDefault="00000000">
            <w:pPr>
              <w:rPr>
                <w:rFonts w:ascii="宋体" w:hAnsi="宋体"/>
                <w:szCs w:val="21"/>
              </w:rPr>
            </w:pPr>
            <w:r w:rsidRPr="00E65537">
              <w:rPr>
                <w:rFonts w:ascii="宋体" w:hAnsi="宋体" w:hint="eastAsia"/>
                <w:szCs w:val="21"/>
                <w:u w:val="single"/>
              </w:rPr>
              <w:t>本款不适用。</w:t>
            </w:r>
          </w:p>
        </w:tc>
      </w:tr>
      <w:tr w:rsidR="00E65537" w:rsidRPr="00E65537" w14:paraId="2A73883B"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4F9F8CFA" w14:textId="77777777" w:rsidR="00EC2AEF" w:rsidRPr="00E65537" w:rsidRDefault="00000000">
            <w:pPr>
              <w:rPr>
                <w:rFonts w:ascii="宋体" w:hAnsi="宋体"/>
                <w:szCs w:val="21"/>
              </w:rPr>
            </w:pPr>
            <w:r w:rsidRPr="00E65537">
              <w:rPr>
                <w:rFonts w:ascii="宋体" w:hAnsi="宋体" w:hint="eastAsia"/>
                <w:szCs w:val="21"/>
              </w:rPr>
              <w:t>28</w:t>
            </w:r>
          </w:p>
        </w:tc>
        <w:tc>
          <w:tcPr>
            <w:tcW w:w="981" w:type="dxa"/>
            <w:tcBorders>
              <w:top w:val="single" w:sz="4" w:space="0" w:color="auto"/>
              <w:left w:val="single" w:sz="4" w:space="0" w:color="auto"/>
              <w:bottom w:val="single" w:sz="4" w:space="0" w:color="auto"/>
              <w:right w:val="single" w:sz="4" w:space="0" w:color="auto"/>
            </w:tcBorders>
            <w:vAlign w:val="center"/>
          </w:tcPr>
          <w:p w14:paraId="36F0405E" w14:textId="77777777" w:rsidR="00EC2AEF" w:rsidRPr="00E65537" w:rsidRDefault="00EC2AEF">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39E21F0E" w14:textId="77777777" w:rsidR="00EC2AEF" w:rsidRPr="00E65537" w:rsidRDefault="00000000">
            <w:pPr>
              <w:rPr>
                <w:rFonts w:ascii="宋体" w:hAnsi="宋体"/>
                <w:szCs w:val="21"/>
              </w:rPr>
            </w:pPr>
            <w:r w:rsidRPr="00E65537">
              <w:rPr>
                <w:rFonts w:ascii="宋体" w:hAnsi="宋体" w:hint="eastAsia"/>
                <w:szCs w:val="21"/>
              </w:rPr>
              <w:t>评标委员会人数</w:t>
            </w:r>
          </w:p>
        </w:tc>
        <w:tc>
          <w:tcPr>
            <w:tcW w:w="5857" w:type="dxa"/>
            <w:tcBorders>
              <w:top w:val="single" w:sz="4" w:space="0" w:color="auto"/>
              <w:left w:val="single" w:sz="4" w:space="0" w:color="auto"/>
              <w:bottom w:val="single" w:sz="4" w:space="0" w:color="auto"/>
              <w:right w:val="double" w:sz="4" w:space="0" w:color="auto"/>
            </w:tcBorders>
            <w:vAlign w:val="center"/>
          </w:tcPr>
          <w:p w14:paraId="32CE2BD0" w14:textId="77777777" w:rsidR="00EC2AEF" w:rsidRPr="00E65537" w:rsidRDefault="00000000">
            <w:pPr>
              <w:rPr>
                <w:rFonts w:ascii="宋体" w:hAnsi="宋体"/>
                <w:szCs w:val="21"/>
              </w:rPr>
            </w:pPr>
            <w:r w:rsidRPr="00E65537">
              <w:rPr>
                <w:rFonts w:ascii="宋体" w:hAnsi="宋体" w:hint="eastAsia"/>
                <w:szCs w:val="21"/>
              </w:rPr>
              <w:t>评标委员会由招标人依法组建。</w:t>
            </w:r>
          </w:p>
        </w:tc>
      </w:tr>
      <w:tr w:rsidR="00E65537" w:rsidRPr="00E65537" w14:paraId="25F6879E"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2D3E05B8" w14:textId="77777777" w:rsidR="00EC2AEF" w:rsidRPr="00E65537" w:rsidRDefault="00000000">
            <w:pPr>
              <w:rPr>
                <w:rFonts w:ascii="宋体" w:hAnsi="宋体"/>
                <w:szCs w:val="21"/>
              </w:rPr>
            </w:pPr>
            <w:r w:rsidRPr="00E65537">
              <w:rPr>
                <w:rFonts w:ascii="宋体" w:hAnsi="宋体" w:hint="eastAsia"/>
                <w:szCs w:val="21"/>
              </w:rPr>
              <w:t>29</w:t>
            </w:r>
          </w:p>
        </w:tc>
        <w:tc>
          <w:tcPr>
            <w:tcW w:w="981" w:type="dxa"/>
            <w:tcBorders>
              <w:top w:val="single" w:sz="4" w:space="0" w:color="auto"/>
              <w:left w:val="single" w:sz="4" w:space="0" w:color="auto"/>
              <w:bottom w:val="single" w:sz="4" w:space="0" w:color="auto"/>
              <w:right w:val="single" w:sz="4" w:space="0" w:color="auto"/>
            </w:tcBorders>
            <w:vAlign w:val="center"/>
          </w:tcPr>
          <w:p w14:paraId="3F6E25DB" w14:textId="77777777" w:rsidR="00EC2AEF" w:rsidRPr="00E65537" w:rsidRDefault="00EC2AEF">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7FAF1D5E" w14:textId="77777777" w:rsidR="00EC2AEF" w:rsidRPr="00E65537" w:rsidRDefault="00000000">
            <w:pPr>
              <w:rPr>
                <w:rFonts w:ascii="宋体" w:hAnsi="宋体"/>
                <w:szCs w:val="21"/>
              </w:rPr>
            </w:pPr>
            <w:r w:rsidRPr="00E65537">
              <w:rPr>
                <w:rFonts w:ascii="宋体" w:hAnsi="宋体" w:hint="eastAsia"/>
                <w:szCs w:val="21"/>
              </w:rPr>
              <w:t>企业综合诚信评价分数</w:t>
            </w:r>
          </w:p>
        </w:tc>
        <w:tc>
          <w:tcPr>
            <w:tcW w:w="5857" w:type="dxa"/>
            <w:tcBorders>
              <w:top w:val="single" w:sz="4" w:space="0" w:color="auto"/>
              <w:left w:val="single" w:sz="4" w:space="0" w:color="auto"/>
              <w:bottom w:val="single" w:sz="4" w:space="0" w:color="auto"/>
              <w:right w:val="double" w:sz="4" w:space="0" w:color="auto"/>
            </w:tcBorders>
            <w:vAlign w:val="center"/>
          </w:tcPr>
          <w:p w14:paraId="7C06A50B" w14:textId="77777777" w:rsidR="00EC2AEF" w:rsidRPr="00E65537" w:rsidRDefault="00000000">
            <w:pPr>
              <w:rPr>
                <w:rFonts w:ascii="宋体" w:hAnsi="宋体"/>
                <w:szCs w:val="21"/>
                <w:u w:val="single"/>
              </w:rPr>
            </w:pPr>
            <w:r w:rsidRPr="00E65537">
              <w:rPr>
                <w:rFonts w:ascii="宋体" w:hAnsi="宋体" w:hint="eastAsia"/>
                <w:szCs w:val="21"/>
                <w:u w:val="single"/>
              </w:rPr>
              <w:t>本款不适用。</w:t>
            </w:r>
          </w:p>
        </w:tc>
      </w:tr>
      <w:tr w:rsidR="00E65537" w:rsidRPr="00E65537" w14:paraId="6170B1FA"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7DBD6C2C" w14:textId="77777777" w:rsidR="00EC2AEF" w:rsidRPr="00E65537" w:rsidRDefault="00000000">
            <w:pPr>
              <w:rPr>
                <w:rFonts w:ascii="宋体" w:hAnsi="宋体"/>
                <w:szCs w:val="21"/>
              </w:rPr>
            </w:pPr>
            <w:r w:rsidRPr="00E65537">
              <w:rPr>
                <w:rFonts w:ascii="宋体" w:hAnsi="宋体" w:hint="eastAsia"/>
                <w:szCs w:val="21"/>
              </w:rPr>
              <w:t>30</w:t>
            </w:r>
          </w:p>
        </w:tc>
        <w:tc>
          <w:tcPr>
            <w:tcW w:w="981" w:type="dxa"/>
            <w:tcBorders>
              <w:top w:val="single" w:sz="4" w:space="0" w:color="auto"/>
              <w:left w:val="single" w:sz="4" w:space="0" w:color="auto"/>
              <w:bottom w:val="single" w:sz="4" w:space="0" w:color="auto"/>
              <w:right w:val="single" w:sz="4" w:space="0" w:color="auto"/>
            </w:tcBorders>
            <w:vAlign w:val="center"/>
          </w:tcPr>
          <w:p w14:paraId="66EBC187" w14:textId="77777777" w:rsidR="00EC2AEF" w:rsidRPr="00E65537" w:rsidRDefault="00EC2AEF">
            <w:pPr>
              <w:ind w:firstLine="458"/>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7D6C4775" w14:textId="77777777" w:rsidR="00EC2AEF" w:rsidRPr="00E65537" w:rsidRDefault="00000000">
            <w:pPr>
              <w:rPr>
                <w:rFonts w:ascii="宋体" w:hAnsi="宋体"/>
                <w:szCs w:val="21"/>
              </w:rPr>
            </w:pPr>
            <w:r w:rsidRPr="00E65537">
              <w:rPr>
                <w:rFonts w:ascii="宋体" w:hAnsi="宋体" w:hint="eastAsia"/>
                <w:szCs w:val="21"/>
              </w:rPr>
              <w:t>第二阶段投标人名次的排序方法（适用于办法一、办法二）</w:t>
            </w:r>
          </w:p>
        </w:tc>
        <w:tc>
          <w:tcPr>
            <w:tcW w:w="5857" w:type="dxa"/>
            <w:tcBorders>
              <w:top w:val="single" w:sz="4" w:space="0" w:color="auto"/>
              <w:left w:val="single" w:sz="4" w:space="0" w:color="auto"/>
              <w:bottom w:val="single" w:sz="4" w:space="0" w:color="auto"/>
              <w:right w:val="double" w:sz="4" w:space="0" w:color="auto"/>
            </w:tcBorders>
            <w:vAlign w:val="center"/>
          </w:tcPr>
          <w:p w14:paraId="3DFE5787" w14:textId="77777777" w:rsidR="00EC2AEF" w:rsidRPr="00E65537" w:rsidRDefault="00000000">
            <w:pPr>
              <w:rPr>
                <w:rFonts w:ascii="宋体" w:hAnsi="宋体"/>
                <w:szCs w:val="21"/>
              </w:rPr>
            </w:pPr>
            <w:r w:rsidRPr="00E65537">
              <w:rPr>
                <w:rFonts w:ascii="宋体" w:hAnsi="宋体" w:hint="eastAsia"/>
                <w:szCs w:val="21"/>
                <w:u w:val="single"/>
              </w:rPr>
              <w:t>本款不适用。</w:t>
            </w:r>
          </w:p>
        </w:tc>
      </w:tr>
      <w:tr w:rsidR="00E65537" w:rsidRPr="00E65537" w14:paraId="2CA4129D"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3B68BF27" w14:textId="77777777" w:rsidR="00EC2AEF" w:rsidRPr="00E65537" w:rsidRDefault="00000000">
            <w:pPr>
              <w:rPr>
                <w:rFonts w:ascii="宋体" w:hAnsi="宋体"/>
                <w:szCs w:val="21"/>
              </w:rPr>
            </w:pPr>
            <w:r w:rsidRPr="00E65537">
              <w:rPr>
                <w:rFonts w:ascii="宋体" w:hAnsi="宋体" w:hint="eastAsia"/>
                <w:szCs w:val="21"/>
              </w:rPr>
              <w:t>31</w:t>
            </w:r>
          </w:p>
        </w:tc>
        <w:tc>
          <w:tcPr>
            <w:tcW w:w="981" w:type="dxa"/>
            <w:tcBorders>
              <w:top w:val="single" w:sz="4" w:space="0" w:color="auto"/>
              <w:left w:val="single" w:sz="4" w:space="0" w:color="auto"/>
              <w:bottom w:val="single" w:sz="4" w:space="0" w:color="auto"/>
              <w:right w:val="single" w:sz="4" w:space="0" w:color="auto"/>
            </w:tcBorders>
            <w:vAlign w:val="center"/>
          </w:tcPr>
          <w:p w14:paraId="3C7A1442" w14:textId="77777777" w:rsidR="00EC2AEF" w:rsidRPr="00E65537" w:rsidRDefault="00EC2AEF">
            <w:pPr>
              <w:ind w:firstLine="458"/>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326800B1" w14:textId="77777777" w:rsidR="00EC2AEF" w:rsidRPr="00E65537" w:rsidRDefault="00000000">
            <w:pPr>
              <w:rPr>
                <w:rFonts w:ascii="宋体" w:hAnsi="宋体"/>
                <w:szCs w:val="21"/>
              </w:rPr>
            </w:pPr>
            <w:r w:rsidRPr="00E65537">
              <w:rPr>
                <w:rFonts w:ascii="宋体" w:hAnsi="宋体" w:hint="eastAsia"/>
                <w:szCs w:val="21"/>
              </w:rPr>
              <w:t>经济分相同情况下的排序方法（适用于办法三、办法四）</w:t>
            </w:r>
          </w:p>
        </w:tc>
        <w:tc>
          <w:tcPr>
            <w:tcW w:w="5857" w:type="dxa"/>
            <w:tcBorders>
              <w:top w:val="single" w:sz="4" w:space="0" w:color="auto"/>
              <w:left w:val="single" w:sz="4" w:space="0" w:color="auto"/>
              <w:bottom w:val="single" w:sz="4" w:space="0" w:color="auto"/>
              <w:right w:val="double" w:sz="4" w:space="0" w:color="auto"/>
            </w:tcBorders>
            <w:vAlign w:val="center"/>
          </w:tcPr>
          <w:p w14:paraId="5AEF6289" w14:textId="77777777" w:rsidR="00EC2AEF" w:rsidRPr="00E65537" w:rsidRDefault="00000000">
            <w:pPr>
              <w:rPr>
                <w:rFonts w:ascii="宋体" w:hAnsi="宋体"/>
                <w:szCs w:val="21"/>
              </w:rPr>
            </w:pPr>
            <w:r w:rsidRPr="00E65537">
              <w:rPr>
                <w:rFonts w:ascii="宋体" w:hAnsi="宋体" w:hint="eastAsia"/>
                <w:szCs w:val="21"/>
                <w:u w:val="single"/>
              </w:rPr>
              <w:t>本款不适用。</w:t>
            </w:r>
          </w:p>
        </w:tc>
      </w:tr>
      <w:tr w:rsidR="00E65537" w:rsidRPr="00E65537" w14:paraId="109F90A7"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2D6AD9A4" w14:textId="77777777" w:rsidR="00EC2AEF" w:rsidRPr="00E65537" w:rsidRDefault="00000000">
            <w:pPr>
              <w:rPr>
                <w:rFonts w:ascii="宋体" w:hAnsi="宋体"/>
                <w:szCs w:val="21"/>
              </w:rPr>
            </w:pPr>
            <w:r w:rsidRPr="00E65537">
              <w:rPr>
                <w:rFonts w:ascii="宋体" w:hAnsi="宋体" w:hint="eastAsia"/>
                <w:szCs w:val="21"/>
              </w:rPr>
              <w:t>32</w:t>
            </w:r>
          </w:p>
        </w:tc>
        <w:tc>
          <w:tcPr>
            <w:tcW w:w="981" w:type="dxa"/>
            <w:tcBorders>
              <w:top w:val="single" w:sz="4" w:space="0" w:color="auto"/>
              <w:left w:val="single" w:sz="4" w:space="0" w:color="auto"/>
              <w:bottom w:val="single" w:sz="4" w:space="0" w:color="auto"/>
              <w:right w:val="single" w:sz="4" w:space="0" w:color="auto"/>
            </w:tcBorders>
            <w:vAlign w:val="center"/>
          </w:tcPr>
          <w:p w14:paraId="772C42CA" w14:textId="77777777" w:rsidR="00EC2AEF" w:rsidRPr="00E65537" w:rsidRDefault="00EC2AEF">
            <w:pPr>
              <w:ind w:firstLine="458"/>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780B33E5" w14:textId="77777777" w:rsidR="00EC2AEF" w:rsidRPr="00E65537" w:rsidRDefault="00000000">
            <w:pPr>
              <w:rPr>
                <w:rFonts w:ascii="宋体" w:hAnsi="宋体"/>
                <w:szCs w:val="21"/>
              </w:rPr>
            </w:pPr>
            <w:r w:rsidRPr="00E65537">
              <w:rPr>
                <w:rFonts w:ascii="宋体" w:hAnsi="宋体" w:hint="eastAsia"/>
                <w:szCs w:val="21"/>
              </w:rPr>
              <w:t>第二阶段投标人名次的排序方法（适用于办法五、办法六）</w:t>
            </w:r>
          </w:p>
        </w:tc>
        <w:tc>
          <w:tcPr>
            <w:tcW w:w="5857" w:type="dxa"/>
            <w:tcBorders>
              <w:top w:val="single" w:sz="4" w:space="0" w:color="auto"/>
              <w:left w:val="single" w:sz="4" w:space="0" w:color="auto"/>
              <w:bottom w:val="single" w:sz="4" w:space="0" w:color="auto"/>
              <w:right w:val="double" w:sz="4" w:space="0" w:color="auto"/>
            </w:tcBorders>
            <w:vAlign w:val="center"/>
          </w:tcPr>
          <w:p w14:paraId="60D2C36A" w14:textId="77777777" w:rsidR="00EC2AEF" w:rsidRPr="00E65537" w:rsidRDefault="00000000">
            <w:pPr>
              <w:rPr>
                <w:rFonts w:ascii="宋体" w:hAnsi="宋体"/>
                <w:szCs w:val="21"/>
              </w:rPr>
            </w:pPr>
            <w:r w:rsidRPr="00E65537">
              <w:rPr>
                <w:rFonts w:ascii="宋体" w:hAnsi="宋体" w:hint="eastAsia"/>
                <w:szCs w:val="21"/>
                <w:u w:val="single"/>
              </w:rPr>
              <w:t>本款不适用。</w:t>
            </w:r>
          </w:p>
        </w:tc>
      </w:tr>
      <w:tr w:rsidR="00E65537" w:rsidRPr="00E65537" w14:paraId="026951D9"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547D13A9" w14:textId="77777777" w:rsidR="00EC2AEF" w:rsidRPr="00E65537" w:rsidRDefault="00000000">
            <w:pPr>
              <w:rPr>
                <w:rFonts w:ascii="宋体" w:hAnsi="宋体"/>
                <w:szCs w:val="21"/>
              </w:rPr>
            </w:pPr>
            <w:r w:rsidRPr="00E65537">
              <w:rPr>
                <w:rFonts w:ascii="宋体" w:hAnsi="宋体" w:hint="eastAsia"/>
                <w:szCs w:val="21"/>
              </w:rPr>
              <w:t>33</w:t>
            </w:r>
          </w:p>
        </w:tc>
        <w:tc>
          <w:tcPr>
            <w:tcW w:w="981" w:type="dxa"/>
            <w:tcBorders>
              <w:top w:val="single" w:sz="4" w:space="0" w:color="auto"/>
              <w:left w:val="single" w:sz="4" w:space="0" w:color="auto"/>
              <w:bottom w:val="single" w:sz="4" w:space="0" w:color="auto"/>
              <w:right w:val="single" w:sz="4" w:space="0" w:color="auto"/>
            </w:tcBorders>
            <w:vAlign w:val="center"/>
          </w:tcPr>
          <w:p w14:paraId="5D680EB0" w14:textId="77777777" w:rsidR="00EC2AEF" w:rsidRPr="00E65537" w:rsidRDefault="00000000">
            <w:pPr>
              <w:rPr>
                <w:rFonts w:ascii="宋体" w:hAnsi="宋体"/>
                <w:szCs w:val="21"/>
              </w:rPr>
            </w:pPr>
            <w:r w:rsidRPr="00E65537">
              <w:rPr>
                <w:rFonts w:ascii="宋体" w:hAnsi="宋体"/>
                <w:szCs w:val="21"/>
              </w:rPr>
              <w:t>13.4</w:t>
            </w:r>
            <w:r w:rsidRPr="00E65537">
              <w:rPr>
                <w:rFonts w:ascii="宋体" w:hAnsi="宋体" w:hint="eastAsia"/>
                <w:szCs w:val="21"/>
              </w:rPr>
              <w:t>、</w:t>
            </w:r>
            <w:r w:rsidRPr="00E65537">
              <w:rPr>
                <w:rFonts w:ascii="宋体" w:hAnsi="宋体"/>
                <w:szCs w:val="21"/>
              </w:rPr>
              <w:t>13.5.2</w:t>
            </w:r>
          </w:p>
        </w:tc>
        <w:tc>
          <w:tcPr>
            <w:tcW w:w="1810" w:type="dxa"/>
            <w:tcBorders>
              <w:top w:val="single" w:sz="4" w:space="0" w:color="auto"/>
              <w:left w:val="single" w:sz="4" w:space="0" w:color="auto"/>
              <w:bottom w:val="single" w:sz="4" w:space="0" w:color="auto"/>
              <w:right w:val="single" w:sz="4" w:space="0" w:color="auto"/>
            </w:tcBorders>
            <w:vAlign w:val="center"/>
          </w:tcPr>
          <w:p w14:paraId="7C085D09" w14:textId="77777777" w:rsidR="00EC2AEF" w:rsidRPr="00E65537" w:rsidRDefault="00000000">
            <w:pPr>
              <w:rPr>
                <w:rFonts w:ascii="宋体" w:hAnsi="宋体"/>
                <w:szCs w:val="21"/>
              </w:rPr>
            </w:pPr>
            <w:r w:rsidRPr="00E65537">
              <w:rPr>
                <w:rFonts w:ascii="宋体" w:hAnsi="宋体" w:hint="eastAsia"/>
                <w:szCs w:val="21"/>
              </w:rPr>
              <w:t>合同价款的调整办法</w:t>
            </w:r>
          </w:p>
        </w:tc>
        <w:tc>
          <w:tcPr>
            <w:tcW w:w="5857" w:type="dxa"/>
            <w:tcBorders>
              <w:top w:val="single" w:sz="4" w:space="0" w:color="auto"/>
              <w:left w:val="single" w:sz="4" w:space="0" w:color="auto"/>
              <w:bottom w:val="single" w:sz="4" w:space="0" w:color="auto"/>
              <w:right w:val="double" w:sz="4" w:space="0" w:color="auto"/>
            </w:tcBorders>
            <w:vAlign w:val="center"/>
          </w:tcPr>
          <w:p w14:paraId="67E62012" w14:textId="77777777" w:rsidR="00EC2AEF" w:rsidRPr="00E65537" w:rsidRDefault="00000000">
            <w:pPr>
              <w:rPr>
                <w:rFonts w:ascii="宋体" w:hAnsi="宋体"/>
                <w:szCs w:val="21"/>
                <w:u w:val="single"/>
              </w:rPr>
            </w:pPr>
            <w:r w:rsidRPr="00E65537">
              <w:rPr>
                <w:rFonts w:ascii="宋体" w:hAnsi="宋体"/>
                <w:szCs w:val="21"/>
                <w:u w:val="single"/>
              </w:rPr>
              <w:t xml:space="preserve"> </w:t>
            </w:r>
            <w:r w:rsidRPr="00E65537">
              <w:rPr>
                <w:rFonts w:ascii="宋体" w:hAnsi="宋体" w:hint="eastAsia"/>
                <w:szCs w:val="21"/>
                <w:u w:val="single"/>
              </w:rPr>
              <w:t>按合同条款相关约定调整。</w:t>
            </w:r>
            <w:r w:rsidRPr="00E65537">
              <w:rPr>
                <w:rFonts w:ascii="宋体" w:hAnsi="宋体"/>
                <w:szCs w:val="21"/>
                <w:u w:val="single"/>
              </w:rPr>
              <w:t xml:space="preserve">                                     </w:t>
            </w:r>
          </w:p>
        </w:tc>
      </w:tr>
      <w:tr w:rsidR="00E65537" w:rsidRPr="00E65537" w14:paraId="466AF076"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1D759640" w14:textId="77777777" w:rsidR="00EC2AEF" w:rsidRPr="00E65537" w:rsidRDefault="00000000">
            <w:pPr>
              <w:rPr>
                <w:rFonts w:ascii="宋体" w:hAnsi="宋体"/>
                <w:szCs w:val="21"/>
              </w:rPr>
            </w:pPr>
            <w:r w:rsidRPr="00E65537">
              <w:rPr>
                <w:rFonts w:ascii="宋体" w:hAnsi="宋体"/>
                <w:szCs w:val="21"/>
              </w:rPr>
              <w:t>3</w:t>
            </w:r>
            <w:r w:rsidRPr="00E65537">
              <w:rPr>
                <w:rFonts w:ascii="宋体" w:hAnsi="宋体" w:hint="eastAsia"/>
                <w:szCs w:val="21"/>
              </w:rPr>
              <w:t>4</w:t>
            </w:r>
          </w:p>
        </w:tc>
        <w:tc>
          <w:tcPr>
            <w:tcW w:w="981" w:type="dxa"/>
            <w:tcBorders>
              <w:top w:val="single" w:sz="4" w:space="0" w:color="auto"/>
              <w:left w:val="single" w:sz="4" w:space="0" w:color="auto"/>
              <w:bottom w:val="single" w:sz="4" w:space="0" w:color="auto"/>
              <w:right w:val="single" w:sz="4" w:space="0" w:color="auto"/>
            </w:tcBorders>
            <w:vAlign w:val="center"/>
          </w:tcPr>
          <w:p w14:paraId="4311D35E" w14:textId="77777777" w:rsidR="00EC2AEF" w:rsidRPr="00E65537" w:rsidRDefault="00EC2AEF">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1DE69DE2" w14:textId="77777777" w:rsidR="00EC2AEF" w:rsidRPr="00E65537" w:rsidRDefault="00000000">
            <w:pPr>
              <w:rPr>
                <w:rFonts w:ascii="宋体" w:hAnsi="宋体"/>
                <w:szCs w:val="21"/>
              </w:rPr>
            </w:pPr>
            <w:r w:rsidRPr="00E65537">
              <w:rPr>
                <w:rFonts w:ascii="宋体" w:hAnsi="宋体" w:hint="eastAsia"/>
                <w:szCs w:val="21"/>
              </w:rPr>
              <w:t>建设工程质量检测单位</w:t>
            </w:r>
          </w:p>
        </w:tc>
        <w:tc>
          <w:tcPr>
            <w:tcW w:w="5857" w:type="dxa"/>
            <w:tcBorders>
              <w:top w:val="single" w:sz="4" w:space="0" w:color="auto"/>
              <w:left w:val="single" w:sz="4" w:space="0" w:color="auto"/>
              <w:bottom w:val="single" w:sz="4" w:space="0" w:color="auto"/>
              <w:right w:val="double" w:sz="4" w:space="0" w:color="auto"/>
            </w:tcBorders>
            <w:vAlign w:val="center"/>
          </w:tcPr>
          <w:p w14:paraId="3343ADAF" w14:textId="77777777" w:rsidR="00EC2AEF" w:rsidRPr="00E65537" w:rsidRDefault="00000000">
            <w:pPr>
              <w:rPr>
                <w:rFonts w:ascii="宋体" w:hAnsi="宋体"/>
                <w:kern w:val="0"/>
                <w:szCs w:val="21"/>
                <w:lang w:val="zh-CN"/>
              </w:rPr>
            </w:pPr>
            <w:r w:rsidRPr="00E65537">
              <w:rPr>
                <w:rFonts w:ascii="宋体" w:hAnsi="宋体" w:hint="eastAsia"/>
                <w:kern w:val="0"/>
                <w:szCs w:val="21"/>
                <w:lang w:val="zh-CN"/>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rsidR="00E65537" w:rsidRPr="00E65537" w14:paraId="29F7F6D9"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0F97A933" w14:textId="77777777" w:rsidR="00EC2AEF" w:rsidRPr="00E65537" w:rsidRDefault="00000000">
            <w:pPr>
              <w:rPr>
                <w:rFonts w:ascii="宋体" w:hAnsi="宋体"/>
                <w:szCs w:val="21"/>
              </w:rPr>
            </w:pPr>
            <w:r w:rsidRPr="00E65537">
              <w:rPr>
                <w:rFonts w:ascii="宋体" w:hAnsi="宋体" w:hint="eastAsia"/>
                <w:szCs w:val="21"/>
              </w:rPr>
              <w:t>35</w:t>
            </w:r>
          </w:p>
        </w:tc>
        <w:tc>
          <w:tcPr>
            <w:tcW w:w="981" w:type="dxa"/>
            <w:tcBorders>
              <w:top w:val="single" w:sz="4" w:space="0" w:color="auto"/>
              <w:left w:val="single" w:sz="4" w:space="0" w:color="auto"/>
              <w:bottom w:val="single" w:sz="4" w:space="0" w:color="auto"/>
              <w:right w:val="single" w:sz="4" w:space="0" w:color="auto"/>
            </w:tcBorders>
            <w:vAlign w:val="center"/>
          </w:tcPr>
          <w:p w14:paraId="4842C432" w14:textId="77777777" w:rsidR="00EC2AEF" w:rsidRPr="00E65537" w:rsidRDefault="00EC2AEF">
            <w:pPr>
              <w:rPr>
                <w:rFonts w:ascii="宋体" w:hAnsi="宋体"/>
                <w:szCs w:val="21"/>
              </w:rPr>
            </w:pPr>
          </w:p>
        </w:tc>
        <w:tc>
          <w:tcPr>
            <w:tcW w:w="1810" w:type="dxa"/>
            <w:tcBorders>
              <w:top w:val="single" w:sz="4" w:space="0" w:color="auto"/>
              <w:left w:val="single" w:sz="4" w:space="0" w:color="auto"/>
              <w:bottom w:val="single" w:sz="4" w:space="0" w:color="auto"/>
              <w:right w:val="single" w:sz="4" w:space="0" w:color="auto"/>
            </w:tcBorders>
            <w:vAlign w:val="center"/>
          </w:tcPr>
          <w:p w14:paraId="446D949F" w14:textId="77777777" w:rsidR="00EC2AEF" w:rsidRPr="00E65537" w:rsidRDefault="00000000">
            <w:pPr>
              <w:rPr>
                <w:rFonts w:ascii="宋体" w:hAnsi="宋体"/>
                <w:kern w:val="0"/>
                <w:szCs w:val="21"/>
                <w:lang w:val="zh-CN"/>
              </w:rPr>
            </w:pPr>
            <w:r w:rsidRPr="00E65537">
              <w:rPr>
                <w:rFonts w:ascii="宋体" w:hAnsi="宋体" w:hint="eastAsia"/>
                <w:kern w:val="0"/>
                <w:szCs w:val="21"/>
                <w:lang w:val="zh-CN"/>
              </w:rPr>
              <w:t>分包</w:t>
            </w:r>
          </w:p>
        </w:tc>
        <w:tc>
          <w:tcPr>
            <w:tcW w:w="5857" w:type="dxa"/>
            <w:tcBorders>
              <w:top w:val="single" w:sz="4" w:space="0" w:color="auto"/>
              <w:left w:val="single" w:sz="4" w:space="0" w:color="auto"/>
              <w:bottom w:val="single" w:sz="4" w:space="0" w:color="auto"/>
              <w:right w:val="double" w:sz="4" w:space="0" w:color="auto"/>
            </w:tcBorders>
            <w:vAlign w:val="center"/>
          </w:tcPr>
          <w:p w14:paraId="3AEB652A" w14:textId="77777777" w:rsidR="00EC2AEF" w:rsidRPr="00E65537" w:rsidRDefault="00000000">
            <w:pPr>
              <w:rPr>
                <w:rFonts w:ascii="宋体" w:hAnsi="宋体"/>
                <w:kern w:val="0"/>
                <w:szCs w:val="21"/>
                <w:lang w:val="zh-CN"/>
              </w:rPr>
            </w:pPr>
            <w:r w:rsidRPr="00E65537">
              <w:rPr>
                <w:rFonts w:ascii="宋体" w:hAnsi="宋体" w:hint="eastAsia"/>
                <w:kern w:val="0"/>
                <w:szCs w:val="21"/>
                <w:lang w:val="zh-CN"/>
              </w:rPr>
              <w:t>□不允许；</w:t>
            </w:r>
          </w:p>
          <w:p w14:paraId="7394C815" w14:textId="77777777" w:rsidR="00EC2AEF" w:rsidRPr="00E65537" w:rsidRDefault="00000000">
            <w:pPr>
              <w:rPr>
                <w:rFonts w:ascii="宋体" w:hAnsi="宋体"/>
                <w:kern w:val="0"/>
                <w:szCs w:val="21"/>
              </w:rPr>
            </w:pPr>
            <w:r w:rsidRPr="00E65537">
              <w:rPr>
                <w:rFonts w:ascii="宋体" w:hAnsi="宋体" w:hint="eastAsia"/>
                <w:kern w:val="0"/>
                <w:szCs w:val="21"/>
                <w:lang w:val="zh-CN"/>
              </w:rPr>
              <w:t>■允许：</w:t>
            </w:r>
          </w:p>
          <w:p w14:paraId="2DCCC6F0" w14:textId="77777777" w:rsidR="00EC2AEF" w:rsidRPr="00E65537" w:rsidRDefault="00000000">
            <w:pPr>
              <w:ind w:firstLineChars="400" w:firstLine="840"/>
              <w:rPr>
                <w:rFonts w:ascii="宋体" w:hAnsi="宋体"/>
                <w:kern w:val="0"/>
                <w:szCs w:val="21"/>
                <w:lang w:val="zh-CN"/>
              </w:rPr>
            </w:pPr>
            <w:r w:rsidRPr="00E65537">
              <w:rPr>
                <w:rFonts w:ascii="宋体" w:hAnsi="宋体" w:hint="eastAsia"/>
                <w:kern w:val="0"/>
                <w:szCs w:val="21"/>
                <w:lang w:val="zh-CN"/>
              </w:rPr>
              <w:t>分包内容要求：非主体、非关键性工程。</w:t>
            </w:r>
          </w:p>
          <w:p w14:paraId="23F8C207" w14:textId="77777777" w:rsidR="00EC2AEF" w:rsidRPr="00E65537" w:rsidRDefault="00000000">
            <w:pPr>
              <w:rPr>
                <w:rFonts w:ascii="宋体" w:hAnsi="宋体"/>
                <w:kern w:val="0"/>
                <w:szCs w:val="21"/>
              </w:rPr>
            </w:pPr>
            <w:r w:rsidRPr="00E65537">
              <w:rPr>
                <w:rFonts w:ascii="宋体" w:hAnsi="宋体" w:hint="eastAsia"/>
                <w:kern w:val="0"/>
                <w:szCs w:val="21"/>
                <w:lang w:val="zh-CN"/>
              </w:rPr>
              <w:t xml:space="preserve">        分包金额要求：</w:t>
            </w:r>
            <w:r w:rsidRPr="00E65537">
              <w:rPr>
                <w:rFonts w:ascii="宋体" w:hAnsi="宋体" w:hint="eastAsia"/>
                <w:kern w:val="0"/>
                <w:szCs w:val="21"/>
              </w:rPr>
              <w:t>/。</w:t>
            </w:r>
          </w:p>
          <w:p w14:paraId="19383C0B" w14:textId="77777777" w:rsidR="00EC2AEF" w:rsidRPr="00E65537" w:rsidRDefault="00000000">
            <w:pPr>
              <w:rPr>
                <w:rFonts w:ascii="宋体" w:hAnsi="宋体"/>
                <w:kern w:val="0"/>
                <w:szCs w:val="21"/>
              </w:rPr>
            </w:pPr>
            <w:r w:rsidRPr="00E65537">
              <w:rPr>
                <w:rFonts w:ascii="宋体" w:hAnsi="宋体" w:hint="eastAsia"/>
                <w:kern w:val="0"/>
                <w:szCs w:val="21"/>
                <w:lang w:val="zh-CN"/>
              </w:rPr>
              <w:t xml:space="preserve">        对分包人的资质要求：</w:t>
            </w:r>
            <w:r w:rsidRPr="00E65537">
              <w:rPr>
                <w:rFonts w:ascii="宋体" w:hAnsi="宋体" w:hint="eastAsia"/>
                <w:kern w:val="0"/>
                <w:szCs w:val="21"/>
              </w:rPr>
              <w:t>符合国家相关规定。</w:t>
            </w:r>
          </w:p>
          <w:p w14:paraId="1D644000" w14:textId="77777777" w:rsidR="00EC2AEF" w:rsidRPr="00E65537" w:rsidRDefault="00000000">
            <w:pPr>
              <w:rPr>
                <w:rFonts w:ascii="宋体" w:hAnsi="宋体"/>
                <w:kern w:val="0"/>
                <w:szCs w:val="21"/>
              </w:rPr>
            </w:pPr>
            <w:r w:rsidRPr="00E65537">
              <w:rPr>
                <w:rFonts w:ascii="宋体" w:hAnsi="宋体" w:hint="eastAsia"/>
                <w:kern w:val="0"/>
                <w:szCs w:val="21"/>
                <w:lang w:val="zh-CN"/>
              </w:rPr>
              <w:t xml:space="preserve">        对分包人的其他要求：</w:t>
            </w:r>
            <w:r w:rsidRPr="00E65537">
              <w:rPr>
                <w:rFonts w:ascii="宋体" w:hAnsi="宋体" w:hint="eastAsia"/>
                <w:kern w:val="0"/>
                <w:szCs w:val="21"/>
              </w:rPr>
              <w:t>/。</w:t>
            </w:r>
          </w:p>
        </w:tc>
      </w:tr>
      <w:tr w:rsidR="00E65537" w:rsidRPr="00E65537" w14:paraId="3E778FFD" w14:textId="77777777">
        <w:trPr>
          <w:cantSplit/>
          <w:trHeight w:val="915"/>
        </w:trPr>
        <w:tc>
          <w:tcPr>
            <w:tcW w:w="702" w:type="dxa"/>
            <w:tcBorders>
              <w:top w:val="single" w:sz="4" w:space="0" w:color="auto"/>
              <w:left w:val="double" w:sz="4" w:space="0" w:color="auto"/>
              <w:bottom w:val="single" w:sz="4" w:space="0" w:color="auto"/>
              <w:right w:val="single" w:sz="4" w:space="0" w:color="auto"/>
            </w:tcBorders>
            <w:vAlign w:val="center"/>
          </w:tcPr>
          <w:p w14:paraId="28C5BB2D" w14:textId="77777777" w:rsidR="00EC2AEF" w:rsidRPr="00E65537" w:rsidRDefault="00000000">
            <w:pPr>
              <w:rPr>
                <w:rFonts w:ascii="宋体" w:hAnsi="宋体"/>
                <w:szCs w:val="21"/>
              </w:rPr>
            </w:pPr>
            <w:r w:rsidRPr="00E65537">
              <w:rPr>
                <w:rFonts w:ascii="宋体" w:hAnsi="宋体" w:hint="eastAsia"/>
                <w:szCs w:val="21"/>
              </w:rPr>
              <w:t>36</w:t>
            </w:r>
          </w:p>
        </w:tc>
        <w:tc>
          <w:tcPr>
            <w:tcW w:w="981" w:type="dxa"/>
            <w:tcBorders>
              <w:top w:val="single" w:sz="4" w:space="0" w:color="auto"/>
              <w:left w:val="single" w:sz="4" w:space="0" w:color="auto"/>
              <w:bottom w:val="single" w:sz="4" w:space="0" w:color="auto"/>
              <w:right w:val="single" w:sz="4" w:space="0" w:color="auto"/>
            </w:tcBorders>
            <w:vAlign w:val="center"/>
          </w:tcPr>
          <w:p w14:paraId="44AA66BE" w14:textId="77777777" w:rsidR="00EC2AEF" w:rsidRPr="00E65537" w:rsidRDefault="00EC2AEF">
            <w:pPr>
              <w:jc w:val="center"/>
              <w:rPr>
                <w:rFonts w:ascii="宋体" w:hAnsi="宋体"/>
              </w:rPr>
            </w:pPr>
          </w:p>
        </w:tc>
        <w:tc>
          <w:tcPr>
            <w:tcW w:w="1810" w:type="dxa"/>
            <w:tcBorders>
              <w:top w:val="single" w:sz="4" w:space="0" w:color="auto"/>
              <w:left w:val="single" w:sz="4" w:space="0" w:color="auto"/>
              <w:bottom w:val="single" w:sz="4" w:space="0" w:color="auto"/>
              <w:right w:val="single" w:sz="4" w:space="0" w:color="auto"/>
            </w:tcBorders>
            <w:vAlign w:val="center"/>
          </w:tcPr>
          <w:p w14:paraId="5834661B" w14:textId="77777777" w:rsidR="00EC2AEF" w:rsidRPr="00E65537" w:rsidRDefault="00000000">
            <w:pPr>
              <w:jc w:val="center"/>
              <w:rPr>
                <w:rFonts w:ascii="宋体" w:hAnsi="宋体"/>
              </w:rPr>
            </w:pPr>
            <w:r w:rsidRPr="00E65537">
              <w:rPr>
                <w:rFonts w:ascii="宋体" w:hAnsi="宋体" w:hint="eastAsia"/>
              </w:rPr>
              <w:t>电子招标投标解密失败及突发情况的补救</w:t>
            </w:r>
          </w:p>
        </w:tc>
        <w:tc>
          <w:tcPr>
            <w:tcW w:w="5857" w:type="dxa"/>
            <w:tcBorders>
              <w:top w:val="single" w:sz="4" w:space="0" w:color="auto"/>
              <w:left w:val="single" w:sz="4" w:space="0" w:color="auto"/>
              <w:bottom w:val="single" w:sz="4" w:space="0" w:color="auto"/>
              <w:right w:val="double" w:sz="4" w:space="0" w:color="auto"/>
            </w:tcBorders>
            <w:vAlign w:val="center"/>
          </w:tcPr>
          <w:p w14:paraId="6D3E06E7" w14:textId="77777777" w:rsidR="00EC2AEF" w:rsidRPr="00E65537" w:rsidRDefault="00000000">
            <w:pPr>
              <w:rPr>
                <w:rFonts w:ascii="宋体" w:hAnsi="宋体" w:cs="Courier New"/>
                <w:szCs w:val="21"/>
              </w:rPr>
            </w:pPr>
            <w:r w:rsidRPr="00E65537">
              <w:rPr>
                <w:rFonts w:ascii="宋体" w:hAnsi="宋体" w:cs="Courier New" w:hint="eastAsia"/>
                <w:szCs w:val="21"/>
              </w:rPr>
              <w:t>1、按照交易平台关于全流程电子化项目的相关指南进行操作。详见：</w:t>
            </w:r>
            <w:r w:rsidRPr="00E65537">
              <w:rPr>
                <w:rFonts w:ascii="宋体" w:hAnsi="宋体" w:hint="eastAsia"/>
                <w:szCs w:val="21"/>
                <w:u w:val="single"/>
              </w:rPr>
              <w:t>广州公共资源交易中心网站</w:t>
            </w:r>
            <w:r w:rsidRPr="00E65537">
              <w:rPr>
                <w:rFonts w:ascii="宋体" w:hAnsi="宋体" w:cs="Courier New" w:hint="eastAsia"/>
                <w:szCs w:val="21"/>
              </w:rPr>
              <w:t xml:space="preserve">。  </w:t>
            </w:r>
          </w:p>
          <w:p w14:paraId="7F9BB7BC" w14:textId="77777777" w:rsidR="00EC2AEF" w:rsidRPr="00E65537" w:rsidRDefault="00000000">
            <w:pPr>
              <w:rPr>
                <w:rFonts w:ascii="宋体" w:hAnsi="宋体" w:cs="Courier New"/>
                <w:szCs w:val="21"/>
              </w:rPr>
            </w:pPr>
            <w:r w:rsidRPr="00E65537">
              <w:rPr>
                <w:rFonts w:ascii="宋体" w:hAnsi="宋体" w:cs="Courier New" w:hint="eastAsia"/>
                <w:szCs w:val="21"/>
              </w:rPr>
              <w:t>2、提交投标文件</w:t>
            </w:r>
            <w:bookmarkStart w:id="9" w:name="OLE_LINK19"/>
            <w:r w:rsidRPr="00E65537">
              <w:rPr>
                <w:rFonts w:ascii="宋体" w:hAnsi="宋体" w:cs="Courier New" w:hint="eastAsia"/>
                <w:szCs w:val="21"/>
              </w:rPr>
              <w:t>光盘备用</w:t>
            </w:r>
            <w:bookmarkEnd w:id="9"/>
          </w:p>
          <w:p w14:paraId="13E4B630" w14:textId="77777777" w:rsidR="00EC2AEF" w:rsidRPr="00E65537" w:rsidRDefault="00000000">
            <w:pPr>
              <w:rPr>
                <w:rFonts w:ascii="宋体" w:hAnsi="宋体" w:cs="Courier New"/>
                <w:szCs w:val="21"/>
              </w:rPr>
            </w:pPr>
            <w:r w:rsidRPr="00E65537">
              <w:rPr>
                <w:rFonts w:ascii="宋体" w:hAnsi="宋体" w:cs="Courier New" w:hint="eastAsia"/>
                <w:szCs w:val="21"/>
              </w:rPr>
              <w:t>投标人可制作非加密的电子投标文件（PDF格式）刻入光盘（1份），在投标须知前附表第18项规定的时间、地点提交备用。刻录好的投标文件光盘密封在密封袋中，并在封口处加盖投标人单位公章。密封袋上应写明项目名称和招标人名称。递交的光盘不得加密。光盘无法读取或导入的，则视为未提交备用投标文件光盘。如果投标人没有按规定通过交易平台网上递交电子投标文件的，不再读取提交的光盘。投标人也可不提交备用光盘。</w:t>
            </w:r>
          </w:p>
          <w:p w14:paraId="482E11E6" w14:textId="77777777" w:rsidR="00EC2AEF" w:rsidRPr="00E65537" w:rsidRDefault="00000000">
            <w:pPr>
              <w:rPr>
                <w:rFonts w:ascii="宋体" w:hAnsi="宋体" w:cs="Courier New"/>
                <w:szCs w:val="21"/>
              </w:rPr>
            </w:pPr>
            <w:r w:rsidRPr="00E65537">
              <w:rPr>
                <w:rFonts w:ascii="宋体" w:hAnsi="宋体" w:cs="Courier New" w:hint="eastAsia"/>
                <w:szCs w:val="21"/>
              </w:rPr>
              <w:t xml:space="preserve"> 3、补救方案</w:t>
            </w:r>
          </w:p>
          <w:p w14:paraId="2A7182D1" w14:textId="77777777" w:rsidR="00EC2AEF" w:rsidRPr="00E65537" w:rsidRDefault="00000000">
            <w:pPr>
              <w:rPr>
                <w:rFonts w:ascii="宋体" w:hAnsi="宋体" w:cs="Courier New"/>
                <w:szCs w:val="21"/>
              </w:rPr>
            </w:pPr>
            <w:r w:rsidRPr="00E65537">
              <w:rPr>
                <w:rFonts w:ascii="宋体" w:hAnsi="宋体" w:cs="Courier New" w:hint="eastAsia"/>
                <w:szCs w:val="21"/>
              </w:rPr>
              <w:t>（1）</w:t>
            </w:r>
            <w:bookmarkStart w:id="10" w:name="OLE_LINK18"/>
            <w:r w:rsidRPr="00E65537">
              <w:rPr>
                <w:rFonts w:ascii="宋体" w:hAnsi="宋体" w:cs="Courier New" w:hint="eastAsia"/>
                <w:szCs w:val="21"/>
              </w:rPr>
              <w:t>投标文件解密失败的补救方案</w:t>
            </w:r>
            <w:bookmarkEnd w:id="10"/>
            <w:r w:rsidRPr="00E65537">
              <w:rPr>
                <w:rFonts w:ascii="宋体" w:hAnsi="宋体" w:cs="Courier New" w:hint="eastAsia"/>
                <w:szCs w:val="21"/>
              </w:rPr>
              <w:t>：</w:t>
            </w:r>
          </w:p>
          <w:p w14:paraId="5FB452BB" w14:textId="77777777" w:rsidR="00EC2AEF" w:rsidRPr="00E65537" w:rsidRDefault="00000000">
            <w:pPr>
              <w:rPr>
                <w:rFonts w:ascii="宋体" w:hAnsi="宋体" w:cs="Courier New"/>
                <w:szCs w:val="21"/>
              </w:rPr>
            </w:pPr>
            <w:r w:rsidRPr="00E65537">
              <w:rPr>
                <w:rFonts w:ascii="宋体" w:hAnsi="宋体" w:cs="Courier New" w:hint="eastAsia"/>
                <w:szCs w:val="21"/>
              </w:rPr>
              <w:t>在规定时间内，因投标人之外原因(指网络瘫痪、服务器损坏、交易系统故障短期无法恢复)导致的电子投标文件解密失败，在开标现场读取光盘内容，继续开标程序。评标委员会对其投标文件的评审以光盘内容为准。因投标人之外原因解密失败且未递交电子光盘的，视为撤回投标文件。</w:t>
            </w:r>
          </w:p>
          <w:p w14:paraId="23D6C2BA" w14:textId="77777777" w:rsidR="00EC2AEF" w:rsidRPr="00E65537" w:rsidRDefault="00000000">
            <w:pPr>
              <w:rPr>
                <w:rFonts w:ascii="宋体" w:hAnsi="宋体" w:cs="Courier New"/>
                <w:szCs w:val="21"/>
              </w:rPr>
            </w:pPr>
            <w:r w:rsidRPr="00E65537">
              <w:rPr>
                <w:rFonts w:ascii="宋体" w:hAnsi="宋体" w:cs="Courier New" w:hint="eastAsia"/>
                <w:szCs w:val="21"/>
              </w:rPr>
              <w:t>（2）评标时突发情况的补救方案</w:t>
            </w:r>
          </w:p>
          <w:p w14:paraId="00F9178A" w14:textId="77777777" w:rsidR="00EC2AEF" w:rsidRPr="00E65537" w:rsidRDefault="00000000">
            <w:pPr>
              <w:rPr>
                <w:rFonts w:ascii="宋体" w:hAnsi="宋体" w:cs="Courier New"/>
                <w:szCs w:val="21"/>
              </w:rPr>
            </w:pPr>
            <w:r w:rsidRPr="00E65537">
              <w:rPr>
                <w:rFonts w:ascii="宋体" w:hAnsi="宋体" w:cs="Courier New" w:hint="eastAsia"/>
                <w:szCs w:val="21"/>
              </w:rPr>
              <w:t>若遇不可抗力发生（指网络瘫痪、服务器损坏、交易系统故障短期无法恢复等因素），由评标委员会开启投标人递交的全部投标文件光盘，并按光盘内容进行评审。</w:t>
            </w:r>
          </w:p>
          <w:p w14:paraId="6F08C4EC" w14:textId="77777777" w:rsidR="00EC2AEF" w:rsidRPr="00E65537" w:rsidRDefault="00000000">
            <w:pPr>
              <w:rPr>
                <w:rFonts w:ascii="宋体" w:hAnsi="宋体" w:cs="Courier New"/>
                <w:szCs w:val="21"/>
              </w:rPr>
            </w:pPr>
            <w:r w:rsidRPr="00E65537">
              <w:rPr>
                <w:rFonts w:ascii="宋体" w:hAnsi="宋体" w:cs="Courier New" w:hint="eastAsia"/>
                <w:szCs w:val="21"/>
              </w:rPr>
              <w:t>（3）除发生上述情况外，开标评标均以投标人通过交易平台网上递交的电子投标文件为准。</w:t>
            </w:r>
          </w:p>
        </w:tc>
      </w:tr>
    </w:tbl>
    <w:p w14:paraId="0BDBC4D7" w14:textId="77777777" w:rsidR="00EC2AEF" w:rsidRPr="00E65537" w:rsidRDefault="00000000">
      <w:pPr>
        <w:spacing w:line="480" w:lineRule="auto"/>
        <w:jc w:val="center"/>
        <w:outlineLvl w:val="1"/>
        <w:rPr>
          <w:rFonts w:ascii="Arial" w:hAnsi="Arial"/>
          <w:b/>
          <w:kern w:val="0"/>
          <w:sz w:val="24"/>
          <w:szCs w:val="24"/>
        </w:rPr>
      </w:pPr>
      <w:r w:rsidRPr="00E65537">
        <w:rPr>
          <w:rFonts w:ascii="Arial" w:hAnsi="Arial" w:hint="eastAsia"/>
          <w:b/>
          <w:kern w:val="0"/>
          <w:sz w:val="24"/>
          <w:szCs w:val="24"/>
        </w:rPr>
        <w:br w:type="page"/>
      </w:r>
      <w:bookmarkStart w:id="11" w:name="_Toc32338"/>
      <w:bookmarkStart w:id="12" w:name="_Toc28952"/>
      <w:r w:rsidRPr="00E65537">
        <w:rPr>
          <w:rFonts w:ascii="Arial" w:hAnsi="Arial" w:hint="eastAsia"/>
          <w:b/>
          <w:kern w:val="0"/>
          <w:sz w:val="24"/>
          <w:szCs w:val="24"/>
        </w:rPr>
        <w:t>二、投标须知修改表</w:t>
      </w:r>
      <w:bookmarkEnd w:id="11"/>
      <w:bookmarkEnd w:id="12"/>
    </w:p>
    <w:p w14:paraId="091B1D1D" w14:textId="77777777" w:rsidR="00EC2AEF" w:rsidRPr="00E65537" w:rsidRDefault="00000000">
      <w:pPr>
        <w:pStyle w:val="af4"/>
        <w:spacing w:line="360" w:lineRule="auto"/>
        <w:rPr>
          <w:b/>
          <w:szCs w:val="21"/>
        </w:rPr>
      </w:pPr>
      <w:r w:rsidRPr="00E65537">
        <w:rPr>
          <w:rFonts w:hint="eastAsia"/>
          <w:b/>
          <w:szCs w:val="21"/>
        </w:rPr>
        <w:t>声明：本投标须知使用</w:t>
      </w:r>
      <w:r w:rsidRPr="00E65537">
        <w:rPr>
          <w:rFonts w:hint="eastAsia"/>
          <w:b/>
          <w:szCs w:val="21"/>
        </w:rPr>
        <w:t>GZZB2018-3</w:t>
      </w:r>
      <w:r w:rsidRPr="00E65537">
        <w:rPr>
          <w:rFonts w:hint="eastAsia"/>
          <w:b/>
          <w:szCs w:val="21"/>
        </w:rPr>
        <w:t>招标文件范本的投标须知通用条款，与该通用条款不同之处，均在本表中列明，并以现文为准，原文不再有效。本招标文件中不再转录投标须知通用条款，请投标人自行到广州市住房和城乡建设局网站（网址：</w:t>
      </w:r>
      <w:r w:rsidRPr="00E65537">
        <w:rPr>
          <w:rFonts w:hint="eastAsia"/>
          <w:b/>
          <w:szCs w:val="21"/>
        </w:rPr>
        <w:t>http://zfcj.gz.gov.cn/</w:t>
      </w:r>
      <w:r w:rsidRPr="00E65537">
        <w:rPr>
          <w:rFonts w:hint="eastAsia"/>
          <w:b/>
          <w:szCs w:val="21"/>
        </w:rPr>
        <w:t>）下载查阅。</w:t>
      </w:r>
    </w:p>
    <w:p w14:paraId="70388D11" w14:textId="77777777" w:rsidR="00EC2AEF" w:rsidRPr="00E65537" w:rsidRDefault="00000000">
      <w:pPr>
        <w:spacing w:line="480" w:lineRule="auto"/>
        <w:ind w:firstLineChars="224" w:firstLine="472"/>
        <w:rPr>
          <w:b/>
          <w:szCs w:val="21"/>
        </w:rPr>
      </w:pPr>
      <w:r w:rsidRPr="00E65537">
        <w:rPr>
          <w:rFonts w:hint="eastAsia"/>
          <w:b/>
          <w:szCs w:val="21"/>
        </w:rPr>
        <w:t>条款号：</w:t>
      </w:r>
      <w:r w:rsidRPr="00E65537">
        <w:rPr>
          <w:rFonts w:hint="eastAsia"/>
          <w:b/>
          <w:szCs w:val="21"/>
        </w:rPr>
        <w:t>8.1</w:t>
      </w:r>
      <w:r w:rsidRPr="00E65537">
        <w:rPr>
          <w:b/>
          <w:szCs w:val="21"/>
        </w:rPr>
        <w:t xml:space="preserve">             </w:t>
      </w:r>
      <w:r w:rsidRPr="00E65537">
        <w:rPr>
          <w:rFonts w:hint="eastAsia"/>
          <w:b/>
          <w:szCs w:val="21"/>
        </w:rPr>
        <w:t>修改类型：修改</w:t>
      </w:r>
    </w:p>
    <w:p w14:paraId="4488B378" w14:textId="77777777" w:rsidR="00EC2AEF" w:rsidRPr="00E65537" w:rsidRDefault="00000000">
      <w:pPr>
        <w:spacing w:line="480" w:lineRule="auto"/>
        <w:ind w:firstLineChars="224" w:firstLine="472"/>
        <w:rPr>
          <w:b/>
          <w:szCs w:val="21"/>
        </w:rPr>
      </w:pPr>
      <w:r w:rsidRPr="00E65537">
        <w:rPr>
          <w:rFonts w:hint="eastAsia"/>
          <w:b/>
          <w:szCs w:val="21"/>
        </w:rPr>
        <w:t>原文：</w:t>
      </w:r>
      <w:r w:rsidRPr="00E65537">
        <w:rPr>
          <w:rFonts w:hint="eastAsia"/>
          <w:bCs/>
          <w:szCs w:val="21"/>
        </w:rPr>
        <w:t>投标人若对招标文件（包括招标图纸）中有疑问，可以书面形式通过</w:t>
      </w:r>
      <w:r w:rsidRPr="00E65537">
        <w:rPr>
          <w:rFonts w:hint="eastAsia"/>
          <w:bCs/>
          <w:szCs w:val="21"/>
          <w:u w:val="single"/>
        </w:rPr>
        <w:t xml:space="preserve">        </w:t>
      </w:r>
      <w:r w:rsidRPr="00E65537">
        <w:rPr>
          <w:rFonts w:hint="eastAsia"/>
          <w:bCs/>
          <w:szCs w:val="21"/>
        </w:rPr>
        <w:t>交易平台提交给招标人或招标代理人，提交形式见本须知前附表第</w:t>
      </w:r>
      <w:r w:rsidRPr="00E65537">
        <w:rPr>
          <w:rFonts w:hint="eastAsia"/>
          <w:bCs/>
          <w:szCs w:val="21"/>
        </w:rPr>
        <w:t>16</w:t>
      </w:r>
      <w:r w:rsidRPr="00E65537">
        <w:rPr>
          <w:rFonts w:hint="eastAsia"/>
          <w:bCs/>
          <w:szCs w:val="21"/>
        </w:rPr>
        <w:t>项。</w:t>
      </w:r>
    </w:p>
    <w:p w14:paraId="4B59EAD2" w14:textId="77777777" w:rsidR="00EC2AEF" w:rsidRPr="00E65537" w:rsidRDefault="00000000">
      <w:pPr>
        <w:pBdr>
          <w:bottom w:val="single" w:sz="6" w:space="1" w:color="auto"/>
        </w:pBdr>
        <w:spacing w:line="360" w:lineRule="auto"/>
        <w:ind w:firstLineChars="250" w:firstLine="527"/>
        <w:rPr>
          <w:bCs/>
          <w:szCs w:val="21"/>
        </w:rPr>
      </w:pPr>
      <w:r w:rsidRPr="00E65537">
        <w:rPr>
          <w:rFonts w:hint="eastAsia"/>
          <w:b/>
          <w:szCs w:val="21"/>
        </w:rPr>
        <w:t>现文：</w:t>
      </w:r>
      <w:r w:rsidRPr="00E65537">
        <w:rPr>
          <w:rFonts w:hint="eastAsia"/>
          <w:bCs/>
          <w:szCs w:val="21"/>
        </w:rPr>
        <w:t>项目答疑纪要采用网上答疑方式进行。投标人若对招标文件（包括招标图纸、清单、最高投标限价、合同条款）有疑问的，可在规定的时间内通过广州公共资源交易中心网站进入提问区域将问题提交给招标人或招标代理人，提交形式见本须知前附表第</w:t>
      </w:r>
      <w:r w:rsidRPr="00E65537">
        <w:rPr>
          <w:rFonts w:hint="eastAsia"/>
          <w:bCs/>
          <w:szCs w:val="21"/>
        </w:rPr>
        <w:t>16</w:t>
      </w:r>
      <w:r w:rsidRPr="00E65537">
        <w:rPr>
          <w:rFonts w:hint="eastAsia"/>
          <w:bCs/>
          <w:szCs w:val="21"/>
        </w:rPr>
        <w:t>项。</w:t>
      </w:r>
    </w:p>
    <w:p w14:paraId="5392472A" w14:textId="77777777" w:rsidR="00EC2AEF" w:rsidRPr="00E65537" w:rsidRDefault="00000000">
      <w:pPr>
        <w:spacing w:line="480" w:lineRule="auto"/>
        <w:ind w:firstLineChars="224" w:firstLine="472"/>
        <w:rPr>
          <w:b/>
          <w:szCs w:val="21"/>
        </w:rPr>
      </w:pPr>
      <w:r w:rsidRPr="00E65537">
        <w:rPr>
          <w:rFonts w:hint="eastAsia"/>
          <w:b/>
          <w:szCs w:val="21"/>
        </w:rPr>
        <w:t>条款号：</w:t>
      </w:r>
      <w:r w:rsidRPr="00E65537">
        <w:rPr>
          <w:rFonts w:hint="eastAsia"/>
          <w:b/>
          <w:szCs w:val="21"/>
        </w:rPr>
        <w:t>8.2</w:t>
      </w:r>
      <w:r w:rsidRPr="00E65537">
        <w:rPr>
          <w:b/>
          <w:szCs w:val="21"/>
        </w:rPr>
        <w:t xml:space="preserve">             </w:t>
      </w:r>
      <w:r w:rsidRPr="00E65537">
        <w:rPr>
          <w:rFonts w:hint="eastAsia"/>
          <w:b/>
          <w:szCs w:val="21"/>
        </w:rPr>
        <w:t>修改类型：修改</w:t>
      </w:r>
    </w:p>
    <w:p w14:paraId="2DC0FE09" w14:textId="745E8936" w:rsidR="00EC2AEF" w:rsidRPr="00E65537" w:rsidRDefault="00000000">
      <w:pPr>
        <w:spacing w:line="480" w:lineRule="auto"/>
        <w:ind w:firstLineChars="224" w:firstLine="472"/>
        <w:rPr>
          <w:b/>
          <w:szCs w:val="21"/>
        </w:rPr>
      </w:pPr>
      <w:r w:rsidRPr="00E65537">
        <w:rPr>
          <w:rFonts w:hint="eastAsia"/>
          <w:b/>
          <w:szCs w:val="21"/>
        </w:rPr>
        <w:t>原文：</w:t>
      </w:r>
      <w:r w:rsidRPr="00E65537">
        <w:rPr>
          <w:rFonts w:hint="eastAsia"/>
          <w:bCs/>
          <w:szCs w:val="21"/>
        </w:rPr>
        <w:t>招标答疑会会议纪要将在提交投标文件截止时间</w:t>
      </w:r>
      <w:r w:rsidRPr="00E65537">
        <w:rPr>
          <w:rFonts w:hint="eastAsia"/>
          <w:bCs/>
          <w:szCs w:val="21"/>
        </w:rPr>
        <w:t>15</w:t>
      </w:r>
      <w:r w:rsidRPr="00E65537">
        <w:rPr>
          <w:rFonts w:hint="eastAsia"/>
          <w:bCs/>
          <w:szCs w:val="21"/>
        </w:rPr>
        <w:t>日前在</w:t>
      </w:r>
      <w:r w:rsidR="00741015" w:rsidRPr="00E65537">
        <w:rPr>
          <w:rFonts w:hint="eastAsia"/>
          <w:bCs/>
          <w:szCs w:val="21"/>
          <w:u w:val="single"/>
        </w:rPr>
        <w:t xml:space="preserve">        </w:t>
      </w:r>
      <w:r w:rsidRPr="00E65537">
        <w:rPr>
          <w:rFonts w:hint="eastAsia"/>
          <w:bCs/>
          <w:szCs w:val="21"/>
        </w:rPr>
        <w:t>交易平台</w:t>
      </w:r>
      <w:r w:rsidRPr="00E65537">
        <w:rPr>
          <w:rFonts w:hint="eastAsia"/>
          <w:bCs/>
          <w:szCs w:val="21"/>
        </w:rPr>
        <w:t xml:space="preserve"> </w:t>
      </w:r>
      <w:r w:rsidRPr="00E65537">
        <w:rPr>
          <w:rFonts w:hint="eastAsia"/>
          <w:bCs/>
          <w:szCs w:val="21"/>
        </w:rPr>
        <w:t>“项目答疑纪要”专区公开发布。答疑纪要一经在</w:t>
      </w:r>
      <w:r w:rsidR="00741015" w:rsidRPr="00E65537">
        <w:rPr>
          <w:rFonts w:hint="eastAsia"/>
          <w:bCs/>
          <w:szCs w:val="21"/>
          <w:u w:val="single"/>
        </w:rPr>
        <w:t xml:space="preserve">        </w:t>
      </w:r>
      <w:r w:rsidRPr="00E65537">
        <w:rPr>
          <w:rFonts w:hint="eastAsia"/>
          <w:bCs/>
          <w:szCs w:val="21"/>
        </w:rPr>
        <w:t>交易平台发布，视作已发放给所有投标人。</w:t>
      </w:r>
    </w:p>
    <w:p w14:paraId="5FDE68B3" w14:textId="77777777" w:rsidR="00EC2AEF" w:rsidRPr="00E65537" w:rsidRDefault="00000000">
      <w:pPr>
        <w:pBdr>
          <w:bottom w:val="single" w:sz="6" w:space="1" w:color="auto"/>
        </w:pBdr>
        <w:spacing w:line="360" w:lineRule="auto"/>
        <w:ind w:firstLineChars="250" w:firstLine="527"/>
        <w:rPr>
          <w:bCs/>
          <w:szCs w:val="21"/>
        </w:rPr>
      </w:pPr>
      <w:r w:rsidRPr="00E65537">
        <w:rPr>
          <w:rFonts w:hint="eastAsia"/>
          <w:b/>
          <w:szCs w:val="21"/>
        </w:rPr>
        <w:t>现文：</w:t>
      </w:r>
      <w:r w:rsidRPr="00E65537">
        <w:rPr>
          <w:rFonts w:hint="eastAsia"/>
          <w:bCs/>
          <w:szCs w:val="21"/>
        </w:rPr>
        <w:t>招标答疑纪要将在提交投标文件截止时间</w:t>
      </w:r>
      <w:r w:rsidRPr="00E65537">
        <w:rPr>
          <w:bCs/>
          <w:szCs w:val="21"/>
        </w:rPr>
        <w:t>15</w:t>
      </w:r>
      <w:r w:rsidRPr="00E65537">
        <w:rPr>
          <w:rFonts w:hint="eastAsia"/>
          <w:bCs/>
          <w:szCs w:val="21"/>
        </w:rPr>
        <w:t>日前在广州公共资源交易中心交易平台</w:t>
      </w:r>
      <w:r w:rsidRPr="00E65537">
        <w:rPr>
          <w:bCs/>
          <w:szCs w:val="21"/>
        </w:rPr>
        <w:t xml:space="preserve"> </w:t>
      </w:r>
      <w:r w:rsidRPr="00E65537">
        <w:rPr>
          <w:rFonts w:hint="eastAsia"/>
          <w:bCs/>
          <w:szCs w:val="21"/>
        </w:rPr>
        <w:t>“项目答疑纪要”专区公开发布。答疑纪要一经在广州公共资源交易中心交易平台发布，视作已发放给所有投标人。</w:t>
      </w:r>
    </w:p>
    <w:p w14:paraId="7263752A" w14:textId="77777777" w:rsidR="00EC2AEF" w:rsidRPr="00E65537" w:rsidRDefault="00000000">
      <w:pPr>
        <w:spacing w:line="480" w:lineRule="auto"/>
        <w:ind w:firstLineChars="224" w:firstLine="472"/>
        <w:rPr>
          <w:b/>
          <w:szCs w:val="21"/>
        </w:rPr>
      </w:pPr>
      <w:r w:rsidRPr="00E65537">
        <w:rPr>
          <w:rFonts w:hint="eastAsia"/>
          <w:b/>
          <w:szCs w:val="21"/>
        </w:rPr>
        <w:t>条款号：</w:t>
      </w:r>
      <w:r w:rsidRPr="00E65537">
        <w:rPr>
          <w:b/>
          <w:szCs w:val="21"/>
        </w:rPr>
        <w:t>8</w:t>
      </w:r>
      <w:r w:rsidRPr="00E65537">
        <w:rPr>
          <w:rFonts w:hint="eastAsia"/>
          <w:b/>
          <w:szCs w:val="21"/>
        </w:rPr>
        <w:t>.</w:t>
      </w:r>
      <w:r w:rsidRPr="00E65537">
        <w:rPr>
          <w:b/>
          <w:szCs w:val="21"/>
        </w:rPr>
        <w:t xml:space="preserve">3             </w:t>
      </w:r>
      <w:r w:rsidRPr="00E65537">
        <w:rPr>
          <w:rFonts w:hint="eastAsia"/>
          <w:b/>
          <w:szCs w:val="21"/>
        </w:rPr>
        <w:t>修改类型：修改</w:t>
      </w:r>
    </w:p>
    <w:p w14:paraId="6C92B9CD" w14:textId="77777777" w:rsidR="00EC2AEF" w:rsidRPr="00E65537" w:rsidRDefault="00000000">
      <w:pPr>
        <w:spacing w:line="480" w:lineRule="auto"/>
        <w:ind w:firstLineChars="224" w:firstLine="472"/>
        <w:rPr>
          <w:b/>
          <w:szCs w:val="21"/>
        </w:rPr>
      </w:pPr>
      <w:r w:rsidRPr="00E65537">
        <w:rPr>
          <w:rFonts w:hint="eastAsia"/>
          <w:b/>
          <w:szCs w:val="21"/>
        </w:rPr>
        <w:t>原文：</w:t>
      </w:r>
      <w:r w:rsidRPr="00E65537">
        <w:rPr>
          <w:rFonts w:hint="eastAsia"/>
          <w:bCs/>
          <w:szCs w:val="21"/>
        </w:rPr>
        <w:t>答疑会会议纪要为招标文件的一部分。</w:t>
      </w:r>
    </w:p>
    <w:p w14:paraId="53EEDCE4" w14:textId="77777777" w:rsidR="00EC2AEF" w:rsidRPr="00E65537" w:rsidRDefault="00000000">
      <w:pPr>
        <w:pBdr>
          <w:bottom w:val="single" w:sz="6" w:space="1" w:color="auto"/>
        </w:pBdr>
        <w:spacing w:line="360" w:lineRule="auto"/>
        <w:ind w:firstLineChars="250" w:firstLine="527"/>
      </w:pPr>
      <w:r w:rsidRPr="00E65537">
        <w:rPr>
          <w:rFonts w:hint="eastAsia"/>
          <w:b/>
          <w:szCs w:val="21"/>
        </w:rPr>
        <w:t>现文：</w:t>
      </w:r>
      <w:r w:rsidRPr="00E65537">
        <w:rPr>
          <w:bCs/>
          <w:szCs w:val="21"/>
        </w:rPr>
        <w:t>招标答疑纪要为招标文件的一部分</w:t>
      </w:r>
      <w:r w:rsidRPr="00E65537">
        <w:rPr>
          <w:rFonts w:ascii="宋体" w:hint="eastAsia"/>
          <w:szCs w:val="20"/>
        </w:rPr>
        <w:t>。</w:t>
      </w:r>
    </w:p>
    <w:p w14:paraId="0D9CF491" w14:textId="77777777" w:rsidR="00EC2AEF" w:rsidRPr="00E65537" w:rsidRDefault="00000000">
      <w:pPr>
        <w:spacing w:line="480" w:lineRule="auto"/>
        <w:ind w:firstLineChars="224" w:firstLine="472"/>
        <w:rPr>
          <w:b/>
          <w:szCs w:val="21"/>
        </w:rPr>
      </w:pPr>
      <w:r w:rsidRPr="00E65537">
        <w:rPr>
          <w:rFonts w:hint="eastAsia"/>
          <w:b/>
          <w:szCs w:val="21"/>
        </w:rPr>
        <w:t>条款号：</w:t>
      </w:r>
      <w:r w:rsidRPr="00E65537">
        <w:rPr>
          <w:b/>
          <w:szCs w:val="21"/>
        </w:rPr>
        <w:t>8</w:t>
      </w:r>
      <w:r w:rsidRPr="00E65537">
        <w:rPr>
          <w:rFonts w:hint="eastAsia"/>
          <w:b/>
          <w:szCs w:val="21"/>
        </w:rPr>
        <w:t>.</w:t>
      </w:r>
      <w:r w:rsidRPr="00E65537">
        <w:rPr>
          <w:b/>
          <w:szCs w:val="21"/>
        </w:rPr>
        <w:t xml:space="preserve">4             </w:t>
      </w:r>
      <w:r w:rsidRPr="00E65537">
        <w:rPr>
          <w:rFonts w:hint="eastAsia"/>
          <w:b/>
          <w:szCs w:val="21"/>
        </w:rPr>
        <w:t>修改类型：修改</w:t>
      </w:r>
    </w:p>
    <w:p w14:paraId="595F1B11" w14:textId="77777777" w:rsidR="00EC2AEF" w:rsidRPr="00E65537" w:rsidRDefault="00000000">
      <w:pPr>
        <w:spacing w:line="480" w:lineRule="auto"/>
        <w:ind w:firstLineChars="224" w:firstLine="472"/>
        <w:rPr>
          <w:b/>
          <w:szCs w:val="21"/>
        </w:rPr>
      </w:pPr>
      <w:r w:rsidRPr="00E65537">
        <w:rPr>
          <w:rFonts w:hint="eastAsia"/>
          <w:b/>
          <w:szCs w:val="21"/>
        </w:rPr>
        <w:t>原文：</w:t>
      </w:r>
      <w:r w:rsidRPr="00E65537">
        <w:rPr>
          <w:rFonts w:hint="eastAsia"/>
          <w:bCs/>
          <w:szCs w:val="21"/>
        </w:rPr>
        <w:t>若招标答疑会会议纪要与招标文件有矛盾，以答疑会议纪要最后发出的书面形式的文件为准。</w:t>
      </w:r>
    </w:p>
    <w:p w14:paraId="309E4474" w14:textId="77777777" w:rsidR="00EC2AEF" w:rsidRPr="00E65537" w:rsidRDefault="00000000">
      <w:pPr>
        <w:pBdr>
          <w:bottom w:val="single" w:sz="6" w:space="1" w:color="auto"/>
        </w:pBdr>
        <w:spacing w:line="360" w:lineRule="auto"/>
        <w:ind w:firstLineChars="250" w:firstLine="527"/>
      </w:pPr>
      <w:r w:rsidRPr="00E65537">
        <w:rPr>
          <w:rFonts w:hint="eastAsia"/>
          <w:b/>
          <w:szCs w:val="21"/>
        </w:rPr>
        <w:t>现文：</w:t>
      </w:r>
      <w:r w:rsidRPr="00E65537">
        <w:t>若招标答疑纪要与招标文件有矛盾，以广州公共资源交易中心交易平台最后发布的答疑纪要为准</w:t>
      </w:r>
      <w:r w:rsidRPr="00E65537">
        <w:rPr>
          <w:rFonts w:ascii="宋体" w:hint="eastAsia"/>
          <w:szCs w:val="20"/>
        </w:rPr>
        <w:t>。</w:t>
      </w:r>
    </w:p>
    <w:p w14:paraId="42B4D17C" w14:textId="77777777" w:rsidR="00EC2AEF" w:rsidRPr="00E65537" w:rsidRDefault="00000000">
      <w:pPr>
        <w:spacing w:line="480" w:lineRule="auto"/>
        <w:ind w:firstLineChars="224" w:firstLine="472"/>
        <w:rPr>
          <w:b/>
          <w:szCs w:val="21"/>
        </w:rPr>
      </w:pPr>
      <w:r w:rsidRPr="00E65537">
        <w:rPr>
          <w:rFonts w:hint="eastAsia"/>
          <w:b/>
          <w:szCs w:val="21"/>
        </w:rPr>
        <w:t>条款号：</w:t>
      </w:r>
      <w:r w:rsidRPr="00E65537">
        <w:rPr>
          <w:rFonts w:hint="eastAsia"/>
          <w:b/>
          <w:szCs w:val="21"/>
        </w:rPr>
        <w:t>9.2</w:t>
      </w:r>
      <w:r w:rsidRPr="00E65537">
        <w:rPr>
          <w:b/>
          <w:szCs w:val="21"/>
        </w:rPr>
        <w:t xml:space="preserve">             </w:t>
      </w:r>
      <w:r w:rsidRPr="00E65537">
        <w:rPr>
          <w:rFonts w:hint="eastAsia"/>
          <w:b/>
          <w:szCs w:val="21"/>
        </w:rPr>
        <w:t>修改类型：修改</w:t>
      </w:r>
    </w:p>
    <w:p w14:paraId="2DD5567E" w14:textId="53323D75" w:rsidR="00EC2AEF" w:rsidRPr="00E65537" w:rsidRDefault="00000000">
      <w:pPr>
        <w:spacing w:line="480" w:lineRule="auto"/>
        <w:ind w:firstLineChars="224" w:firstLine="472"/>
        <w:rPr>
          <w:b/>
          <w:szCs w:val="21"/>
        </w:rPr>
      </w:pPr>
      <w:r w:rsidRPr="00E65537">
        <w:rPr>
          <w:rFonts w:hint="eastAsia"/>
          <w:b/>
          <w:szCs w:val="21"/>
        </w:rPr>
        <w:t>原文：</w:t>
      </w:r>
      <w:r w:rsidRPr="00E65537">
        <w:rPr>
          <w:rFonts w:hint="eastAsia"/>
          <w:bCs/>
          <w:szCs w:val="21"/>
        </w:rPr>
        <w:t>招标文件的澄清或修改将在</w:t>
      </w:r>
      <w:r w:rsidR="00741015" w:rsidRPr="00E65537">
        <w:rPr>
          <w:rFonts w:hint="eastAsia"/>
          <w:bCs/>
          <w:szCs w:val="21"/>
          <w:u w:val="single"/>
        </w:rPr>
        <w:t xml:space="preserve">        </w:t>
      </w:r>
      <w:r w:rsidRPr="00E65537">
        <w:rPr>
          <w:rFonts w:hint="eastAsia"/>
          <w:bCs/>
          <w:szCs w:val="21"/>
        </w:rPr>
        <w:t>交易平台“项目答疑纪要”专区公开发布。答疑纪要一经在</w:t>
      </w:r>
      <w:r w:rsidR="00741015" w:rsidRPr="00E65537">
        <w:rPr>
          <w:rFonts w:hint="eastAsia"/>
          <w:bCs/>
          <w:szCs w:val="21"/>
          <w:u w:val="single"/>
        </w:rPr>
        <w:t xml:space="preserve">        </w:t>
      </w:r>
      <w:r w:rsidRPr="00E65537">
        <w:rPr>
          <w:rFonts w:hint="eastAsia"/>
          <w:bCs/>
          <w:szCs w:val="21"/>
        </w:rPr>
        <w:t>交易平台发布，视作已发放给所有投标人，以</w:t>
      </w:r>
      <w:r w:rsidR="00741015" w:rsidRPr="00E65537">
        <w:rPr>
          <w:rFonts w:hint="eastAsia"/>
          <w:bCs/>
          <w:szCs w:val="21"/>
          <w:u w:val="single"/>
        </w:rPr>
        <w:t xml:space="preserve">        </w:t>
      </w:r>
      <w:r w:rsidRPr="00E65537">
        <w:rPr>
          <w:rFonts w:hint="eastAsia"/>
          <w:bCs/>
          <w:szCs w:val="21"/>
        </w:rPr>
        <w:t>交易平台上网发布时间作为送达时间。</w:t>
      </w:r>
    </w:p>
    <w:p w14:paraId="6C63EE72" w14:textId="77777777" w:rsidR="00EC2AEF" w:rsidRPr="00E65537" w:rsidRDefault="00000000">
      <w:pPr>
        <w:pBdr>
          <w:bottom w:val="single" w:sz="6" w:space="1" w:color="auto"/>
        </w:pBdr>
        <w:spacing w:line="360" w:lineRule="auto"/>
        <w:ind w:firstLineChars="250" w:firstLine="527"/>
      </w:pPr>
      <w:r w:rsidRPr="00E65537">
        <w:rPr>
          <w:rFonts w:hint="eastAsia"/>
          <w:b/>
          <w:szCs w:val="21"/>
        </w:rPr>
        <w:t>现文：</w:t>
      </w:r>
      <w:r w:rsidRPr="00E65537">
        <w:rPr>
          <w:rFonts w:ascii="宋体" w:hint="eastAsia"/>
          <w:szCs w:val="20"/>
        </w:rPr>
        <w:t>招标文件的澄清或修改将在</w:t>
      </w:r>
      <w:r w:rsidRPr="00E65537">
        <w:rPr>
          <w:rFonts w:hint="eastAsia"/>
          <w:szCs w:val="21"/>
          <w:u w:val="single"/>
        </w:rPr>
        <w:t>广州公共资源交易中心</w:t>
      </w:r>
      <w:r w:rsidRPr="00E65537">
        <w:rPr>
          <w:rFonts w:ascii="宋体" w:hAnsi="宋体" w:hint="eastAsia"/>
          <w:szCs w:val="21"/>
        </w:rPr>
        <w:t>交易平台</w:t>
      </w:r>
      <w:r w:rsidRPr="00E65537">
        <w:rPr>
          <w:rFonts w:ascii="宋体" w:hint="eastAsia"/>
          <w:szCs w:val="20"/>
        </w:rPr>
        <w:t>“项目答疑纪要”专区公开发布。答疑纪要一经在</w:t>
      </w:r>
      <w:r w:rsidRPr="00E65537">
        <w:rPr>
          <w:rFonts w:hint="eastAsia"/>
          <w:szCs w:val="21"/>
          <w:u w:val="single"/>
        </w:rPr>
        <w:t>广州公共资源交易中心</w:t>
      </w:r>
      <w:r w:rsidRPr="00E65537">
        <w:rPr>
          <w:rFonts w:ascii="宋体" w:hAnsi="宋体" w:hint="eastAsia"/>
          <w:szCs w:val="21"/>
        </w:rPr>
        <w:t>交易平台</w:t>
      </w:r>
      <w:r w:rsidRPr="00E65537">
        <w:rPr>
          <w:rFonts w:ascii="宋体" w:hint="eastAsia"/>
          <w:szCs w:val="20"/>
        </w:rPr>
        <w:t>发布，视作已发放给所有投标人，以</w:t>
      </w:r>
      <w:r w:rsidRPr="00E65537">
        <w:rPr>
          <w:rFonts w:hint="eastAsia"/>
          <w:szCs w:val="21"/>
          <w:u w:val="single"/>
        </w:rPr>
        <w:t>广州公共资源交易中心</w:t>
      </w:r>
      <w:r w:rsidRPr="00E65537">
        <w:rPr>
          <w:rFonts w:ascii="宋体" w:hAnsi="宋体" w:hint="eastAsia"/>
          <w:szCs w:val="21"/>
        </w:rPr>
        <w:t>交易平台</w:t>
      </w:r>
      <w:r w:rsidRPr="00E65537">
        <w:rPr>
          <w:rFonts w:ascii="宋体" w:hint="eastAsia"/>
          <w:szCs w:val="20"/>
        </w:rPr>
        <w:t>上网发布时间作为送达时间。</w:t>
      </w:r>
    </w:p>
    <w:p w14:paraId="50BF80FA" w14:textId="77777777" w:rsidR="00EC2AEF" w:rsidRPr="00E65537" w:rsidRDefault="00000000">
      <w:pPr>
        <w:spacing w:line="480" w:lineRule="auto"/>
        <w:ind w:firstLineChars="224" w:firstLine="472"/>
        <w:rPr>
          <w:b/>
          <w:szCs w:val="21"/>
        </w:rPr>
      </w:pPr>
      <w:r w:rsidRPr="00E65537">
        <w:rPr>
          <w:rFonts w:hint="eastAsia"/>
          <w:b/>
          <w:szCs w:val="21"/>
        </w:rPr>
        <w:t>条款号：</w:t>
      </w:r>
      <w:r w:rsidRPr="00E65537">
        <w:rPr>
          <w:rFonts w:hint="eastAsia"/>
          <w:b/>
          <w:szCs w:val="21"/>
        </w:rPr>
        <w:t>9.4</w:t>
      </w:r>
      <w:r w:rsidRPr="00E65537">
        <w:rPr>
          <w:b/>
          <w:szCs w:val="21"/>
        </w:rPr>
        <w:t xml:space="preserve">             </w:t>
      </w:r>
      <w:r w:rsidRPr="00E65537">
        <w:rPr>
          <w:rFonts w:hint="eastAsia"/>
          <w:b/>
          <w:szCs w:val="21"/>
        </w:rPr>
        <w:t>修改类型：修改</w:t>
      </w:r>
    </w:p>
    <w:p w14:paraId="5DC3D082" w14:textId="77777777" w:rsidR="00EC2AEF" w:rsidRPr="00E65537" w:rsidRDefault="00000000">
      <w:pPr>
        <w:spacing w:line="480" w:lineRule="auto"/>
        <w:ind w:firstLineChars="224" w:firstLine="472"/>
        <w:rPr>
          <w:b/>
          <w:szCs w:val="21"/>
        </w:rPr>
      </w:pPr>
      <w:r w:rsidRPr="00E65537">
        <w:rPr>
          <w:rFonts w:hint="eastAsia"/>
          <w:b/>
          <w:szCs w:val="21"/>
        </w:rPr>
        <w:t>原文：</w:t>
      </w:r>
      <w:r w:rsidRPr="00E65537">
        <w:rPr>
          <w:rFonts w:ascii="宋体" w:hAnsi="宋体" w:hint="eastAsia"/>
          <w:szCs w:val="20"/>
        </w:rPr>
        <w:t>招标文件的澄清或修改均以书面形式明确的内容为准。当招标文件的澄清、修改、补充等在同一内容的表述不一致时，以最后发出的书面形式的文件为准。</w:t>
      </w:r>
    </w:p>
    <w:p w14:paraId="3C22F553" w14:textId="77777777" w:rsidR="00EC2AEF" w:rsidRPr="00E65537" w:rsidRDefault="00000000">
      <w:pPr>
        <w:pBdr>
          <w:bottom w:val="single" w:sz="6" w:space="1" w:color="auto"/>
        </w:pBdr>
        <w:spacing w:line="360" w:lineRule="auto"/>
        <w:ind w:firstLineChars="250" w:firstLine="527"/>
        <w:rPr>
          <w:b/>
          <w:szCs w:val="21"/>
        </w:rPr>
      </w:pPr>
      <w:r w:rsidRPr="00E65537">
        <w:rPr>
          <w:rFonts w:hint="eastAsia"/>
          <w:b/>
          <w:szCs w:val="21"/>
        </w:rPr>
        <w:t>现文：</w:t>
      </w:r>
      <w:r w:rsidRPr="00E65537">
        <w:t>招标文件的澄清或修改在广州公共资源交易中心交易平台</w:t>
      </w:r>
      <w:r w:rsidRPr="00E65537">
        <w:t>“</w:t>
      </w:r>
      <w:r w:rsidRPr="00E65537">
        <w:t>建设工程</w:t>
      </w:r>
      <w:r w:rsidRPr="00E65537">
        <w:t>→</w:t>
      </w:r>
      <w:r w:rsidRPr="00E65537">
        <w:t>项目查询（日程安排、答疑纪要）</w:t>
      </w:r>
      <w:r w:rsidRPr="00E65537">
        <w:t>”</w:t>
      </w:r>
      <w:r w:rsidRPr="00E65537">
        <w:t>专区公开发布。当招标文件的澄清、修改、补充等在同一内容的表述不一致时，以最后发出的文件为准</w:t>
      </w:r>
      <w:r w:rsidRPr="00E65537">
        <w:rPr>
          <w:rFonts w:ascii="宋体" w:hAnsi="宋体" w:hint="eastAsia"/>
          <w:szCs w:val="20"/>
        </w:rPr>
        <w:t>。</w:t>
      </w:r>
    </w:p>
    <w:p w14:paraId="242A52C9" w14:textId="77777777" w:rsidR="00EC2AEF" w:rsidRPr="00E65537" w:rsidRDefault="00000000">
      <w:pPr>
        <w:spacing w:line="480" w:lineRule="auto"/>
        <w:ind w:firstLineChars="224" w:firstLine="472"/>
        <w:rPr>
          <w:b/>
          <w:szCs w:val="21"/>
        </w:rPr>
      </w:pPr>
      <w:r w:rsidRPr="00E65537">
        <w:rPr>
          <w:rFonts w:hint="eastAsia"/>
          <w:b/>
          <w:szCs w:val="21"/>
        </w:rPr>
        <w:t>条款号：</w:t>
      </w:r>
      <w:r w:rsidRPr="00E65537">
        <w:rPr>
          <w:rFonts w:hint="eastAsia"/>
          <w:b/>
          <w:szCs w:val="21"/>
        </w:rPr>
        <w:t>11.2</w:t>
      </w:r>
      <w:r w:rsidRPr="00E65537">
        <w:rPr>
          <w:b/>
          <w:szCs w:val="21"/>
        </w:rPr>
        <w:t xml:space="preserve">             </w:t>
      </w:r>
      <w:r w:rsidRPr="00E65537">
        <w:rPr>
          <w:rFonts w:hint="eastAsia"/>
          <w:b/>
          <w:szCs w:val="21"/>
        </w:rPr>
        <w:t>修改类型：修改</w:t>
      </w:r>
    </w:p>
    <w:p w14:paraId="06B6B680" w14:textId="77777777" w:rsidR="00EC2AEF" w:rsidRPr="00E65537" w:rsidRDefault="00000000">
      <w:pPr>
        <w:spacing w:line="360" w:lineRule="auto"/>
        <w:ind w:firstLineChars="224" w:firstLine="472"/>
        <w:rPr>
          <w:bCs/>
          <w:szCs w:val="21"/>
        </w:rPr>
      </w:pPr>
      <w:r w:rsidRPr="00E65537">
        <w:rPr>
          <w:rFonts w:hint="eastAsia"/>
          <w:b/>
          <w:szCs w:val="21"/>
        </w:rPr>
        <w:t>原文：</w:t>
      </w:r>
      <w:r w:rsidRPr="00E65537">
        <w:rPr>
          <w:rFonts w:hint="eastAsia"/>
          <w:bCs/>
          <w:szCs w:val="21"/>
        </w:rPr>
        <w:t>投标文件技术标部分主要包括下列内容</w:t>
      </w:r>
      <w:r w:rsidRPr="00E65537">
        <w:rPr>
          <w:rFonts w:hint="eastAsia"/>
          <w:bCs/>
          <w:szCs w:val="21"/>
        </w:rPr>
        <w:t>:</w:t>
      </w:r>
    </w:p>
    <w:p w14:paraId="2A83F8EF" w14:textId="77777777" w:rsidR="00EC2AEF" w:rsidRPr="00E65537" w:rsidRDefault="00000000">
      <w:pPr>
        <w:spacing w:line="360" w:lineRule="auto"/>
        <w:ind w:firstLineChars="224" w:firstLine="470"/>
        <w:rPr>
          <w:bCs/>
          <w:szCs w:val="21"/>
        </w:rPr>
      </w:pPr>
      <w:r w:rsidRPr="00E65537">
        <w:rPr>
          <w:rFonts w:hint="eastAsia"/>
          <w:bCs/>
          <w:szCs w:val="21"/>
        </w:rPr>
        <w:t xml:space="preserve">11.2.1 </w:t>
      </w:r>
      <w:r w:rsidRPr="00E65537">
        <w:rPr>
          <w:rFonts w:hint="eastAsia"/>
          <w:bCs/>
          <w:szCs w:val="21"/>
        </w:rPr>
        <w:t>技术投标文件</w:t>
      </w:r>
      <w:r w:rsidRPr="00E65537">
        <w:rPr>
          <w:rFonts w:hint="eastAsia"/>
          <w:bCs/>
          <w:szCs w:val="21"/>
        </w:rPr>
        <w:t>(</w:t>
      </w:r>
      <w:r w:rsidRPr="00E65537">
        <w:rPr>
          <w:rFonts w:hint="eastAsia"/>
          <w:bCs/>
          <w:szCs w:val="21"/>
        </w:rPr>
        <w:t>按招标文件的要求填写</w:t>
      </w:r>
      <w:r w:rsidRPr="00E65537">
        <w:rPr>
          <w:rFonts w:hint="eastAsia"/>
          <w:bCs/>
          <w:szCs w:val="21"/>
        </w:rPr>
        <w:t>)</w:t>
      </w:r>
      <w:r w:rsidRPr="00E65537">
        <w:rPr>
          <w:rFonts w:hint="eastAsia"/>
          <w:bCs/>
          <w:szCs w:val="21"/>
        </w:rPr>
        <w:t>；</w:t>
      </w:r>
    </w:p>
    <w:p w14:paraId="23F1B7A7" w14:textId="77777777" w:rsidR="00EC2AEF" w:rsidRPr="00E65537" w:rsidRDefault="00000000">
      <w:pPr>
        <w:spacing w:line="360" w:lineRule="auto"/>
        <w:ind w:firstLineChars="224" w:firstLine="470"/>
        <w:rPr>
          <w:bCs/>
          <w:szCs w:val="21"/>
        </w:rPr>
      </w:pPr>
      <w:r w:rsidRPr="00E65537">
        <w:rPr>
          <w:rFonts w:hint="eastAsia"/>
          <w:bCs/>
          <w:szCs w:val="21"/>
        </w:rPr>
        <w:t xml:space="preserve">11.2.2 </w:t>
      </w:r>
      <w:r w:rsidRPr="00E65537">
        <w:rPr>
          <w:rFonts w:hint="eastAsia"/>
          <w:bCs/>
          <w:szCs w:val="21"/>
        </w:rPr>
        <w:t>资格审查文件：</w:t>
      </w:r>
    </w:p>
    <w:p w14:paraId="0B1F3872" w14:textId="77777777" w:rsidR="00EC2AEF" w:rsidRPr="00E65537" w:rsidRDefault="00000000">
      <w:pPr>
        <w:spacing w:line="360" w:lineRule="auto"/>
        <w:ind w:firstLineChars="224" w:firstLine="470"/>
        <w:rPr>
          <w:bCs/>
          <w:szCs w:val="21"/>
        </w:rPr>
      </w:pPr>
      <w:r w:rsidRPr="00E65537">
        <w:rPr>
          <w:rFonts w:hint="eastAsia"/>
          <w:bCs/>
          <w:szCs w:val="21"/>
        </w:rPr>
        <w:t>（</w:t>
      </w:r>
      <w:r w:rsidRPr="00E65537">
        <w:rPr>
          <w:rFonts w:hint="eastAsia"/>
          <w:bCs/>
          <w:szCs w:val="21"/>
        </w:rPr>
        <w:t>1</w:t>
      </w:r>
      <w:r w:rsidRPr="00E65537">
        <w:rPr>
          <w:rFonts w:hint="eastAsia"/>
          <w:bCs/>
          <w:szCs w:val="21"/>
        </w:rPr>
        <w:t>）投标人声明；</w:t>
      </w:r>
      <w:r w:rsidRPr="00E65537">
        <w:rPr>
          <w:rFonts w:hint="eastAsia"/>
          <w:bCs/>
          <w:szCs w:val="21"/>
        </w:rPr>
        <w:t xml:space="preserve"> </w:t>
      </w:r>
    </w:p>
    <w:p w14:paraId="47C5186C" w14:textId="77777777" w:rsidR="00EC2AEF" w:rsidRPr="00E65537" w:rsidRDefault="00000000">
      <w:pPr>
        <w:spacing w:line="360" w:lineRule="auto"/>
        <w:ind w:firstLineChars="224" w:firstLine="470"/>
        <w:rPr>
          <w:bCs/>
          <w:szCs w:val="21"/>
        </w:rPr>
      </w:pPr>
      <w:r w:rsidRPr="00E65537">
        <w:rPr>
          <w:rFonts w:hint="eastAsia"/>
          <w:bCs/>
          <w:szCs w:val="21"/>
        </w:rPr>
        <w:t>（</w:t>
      </w:r>
      <w:r w:rsidRPr="00E65537">
        <w:rPr>
          <w:rFonts w:hint="eastAsia"/>
          <w:bCs/>
          <w:szCs w:val="21"/>
        </w:rPr>
        <w:t>2</w:t>
      </w:r>
      <w:r w:rsidRPr="00E65537">
        <w:rPr>
          <w:rFonts w:hint="eastAsia"/>
          <w:bCs/>
          <w:szCs w:val="21"/>
        </w:rPr>
        <w:t>）法定代表人证明书、法定代表人签字或盖章的本投标文件授权委托证明书；</w:t>
      </w:r>
    </w:p>
    <w:p w14:paraId="6F46CB1C" w14:textId="77777777" w:rsidR="00EC2AEF" w:rsidRPr="00E65537" w:rsidRDefault="00000000">
      <w:pPr>
        <w:spacing w:line="360" w:lineRule="auto"/>
        <w:ind w:firstLineChars="224" w:firstLine="470"/>
        <w:rPr>
          <w:bCs/>
          <w:szCs w:val="21"/>
        </w:rPr>
      </w:pPr>
      <w:r w:rsidRPr="00E65537">
        <w:rPr>
          <w:rFonts w:hint="eastAsia"/>
          <w:bCs/>
          <w:szCs w:val="21"/>
        </w:rPr>
        <w:t>（</w:t>
      </w:r>
      <w:r w:rsidRPr="00E65537">
        <w:rPr>
          <w:rFonts w:hint="eastAsia"/>
          <w:bCs/>
          <w:szCs w:val="21"/>
        </w:rPr>
        <w:t>3</w:t>
      </w:r>
      <w:r w:rsidRPr="00E65537">
        <w:rPr>
          <w:rFonts w:hint="eastAsia"/>
          <w:bCs/>
          <w:szCs w:val="21"/>
        </w:rPr>
        <w:t>）企业营业执照（取自库内上传件）；</w:t>
      </w:r>
    </w:p>
    <w:p w14:paraId="09EAF640" w14:textId="77777777" w:rsidR="00EC2AEF" w:rsidRPr="00E65537" w:rsidRDefault="00000000">
      <w:pPr>
        <w:spacing w:line="360" w:lineRule="auto"/>
        <w:ind w:firstLineChars="224" w:firstLine="470"/>
        <w:rPr>
          <w:bCs/>
          <w:szCs w:val="21"/>
        </w:rPr>
      </w:pPr>
      <w:r w:rsidRPr="00E65537">
        <w:rPr>
          <w:rFonts w:hint="eastAsia"/>
          <w:bCs/>
          <w:szCs w:val="21"/>
        </w:rPr>
        <w:t>（</w:t>
      </w:r>
      <w:r w:rsidRPr="00E65537">
        <w:rPr>
          <w:rFonts w:hint="eastAsia"/>
          <w:bCs/>
          <w:szCs w:val="21"/>
        </w:rPr>
        <w:t>4</w:t>
      </w:r>
      <w:r w:rsidRPr="00E65537">
        <w:rPr>
          <w:rFonts w:hint="eastAsia"/>
          <w:bCs/>
          <w:szCs w:val="21"/>
        </w:rPr>
        <w:t>）企业资质证书（取自库内上传件）；</w:t>
      </w:r>
    </w:p>
    <w:p w14:paraId="15F59925" w14:textId="77777777" w:rsidR="00EC2AEF" w:rsidRPr="00E65537" w:rsidRDefault="00000000">
      <w:pPr>
        <w:spacing w:line="360" w:lineRule="auto"/>
        <w:ind w:firstLineChars="224" w:firstLine="470"/>
        <w:rPr>
          <w:bCs/>
          <w:szCs w:val="21"/>
        </w:rPr>
      </w:pPr>
      <w:r w:rsidRPr="00E65537">
        <w:rPr>
          <w:rFonts w:hint="eastAsia"/>
          <w:bCs/>
          <w:szCs w:val="21"/>
        </w:rPr>
        <w:t>（</w:t>
      </w:r>
      <w:r w:rsidRPr="00E65537">
        <w:rPr>
          <w:rFonts w:hint="eastAsia"/>
          <w:bCs/>
          <w:szCs w:val="21"/>
        </w:rPr>
        <w:t>5</w:t>
      </w:r>
      <w:r w:rsidRPr="00E65537">
        <w:rPr>
          <w:rFonts w:hint="eastAsia"/>
          <w:bCs/>
          <w:szCs w:val="21"/>
        </w:rPr>
        <w:t>）建筑施工企业安全生产许可证（取自库内上传件）；</w:t>
      </w:r>
    </w:p>
    <w:p w14:paraId="0A00D425" w14:textId="77777777" w:rsidR="00EC2AEF" w:rsidRPr="00E65537" w:rsidRDefault="00000000">
      <w:pPr>
        <w:spacing w:line="360" w:lineRule="auto"/>
        <w:ind w:firstLineChars="224" w:firstLine="470"/>
        <w:rPr>
          <w:bCs/>
          <w:szCs w:val="21"/>
        </w:rPr>
      </w:pPr>
      <w:r w:rsidRPr="00E65537">
        <w:rPr>
          <w:rFonts w:hint="eastAsia"/>
          <w:bCs/>
          <w:szCs w:val="21"/>
        </w:rPr>
        <w:t>（</w:t>
      </w:r>
      <w:r w:rsidRPr="00E65537">
        <w:rPr>
          <w:rFonts w:hint="eastAsia"/>
          <w:bCs/>
          <w:szCs w:val="21"/>
        </w:rPr>
        <w:t>6</w:t>
      </w:r>
      <w:r w:rsidRPr="00E65537">
        <w:rPr>
          <w:rFonts w:hint="eastAsia"/>
          <w:bCs/>
          <w:szCs w:val="21"/>
        </w:rPr>
        <w:t>）项目负责人（按网上投标登记时选择拟投标的项目负责人）</w:t>
      </w:r>
    </w:p>
    <w:p w14:paraId="5CD74FA7" w14:textId="77777777" w:rsidR="00EC2AEF" w:rsidRPr="00E65537" w:rsidRDefault="00000000">
      <w:pPr>
        <w:spacing w:line="360" w:lineRule="auto"/>
        <w:ind w:firstLineChars="224" w:firstLine="470"/>
        <w:rPr>
          <w:bCs/>
          <w:szCs w:val="21"/>
        </w:rPr>
      </w:pPr>
      <w:r w:rsidRPr="00E65537">
        <w:rPr>
          <w:rFonts w:hint="eastAsia"/>
          <w:bCs/>
          <w:szCs w:val="21"/>
        </w:rPr>
        <w:t>（</w:t>
      </w:r>
      <w:r w:rsidRPr="00E65537">
        <w:rPr>
          <w:rFonts w:hint="eastAsia"/>
          <w:bCs/>
          <w:szCs w:val="21"/>
        </w:rPr>
        <w:t>7</w:t>
      </w:r>
      <w:r w:rsidRPr="00E65537">
        <w:rPr>
          <w:rFonts w:hint="eastAsia"/>
          <w:bCs/>
          <w:szCs w:val="21"/>
        </w:rPr>
        <w:t>）专职安全员（按网上投标登记时选择拟投标的专职安全员）</w:t>
      </w:r>
    </w:p>
    <w:p w14:paraId="4B17AD0F" w14:textId="77777777" w:rsidR="00EC2AEF" w:rsidRPr="00E65537" w:rsidRDefault="00000000">
      <w:pPr>
        <w:spacing w:line="360" w:lineRule="auto"/>
        <w:ind w:firstLineChars="224" w:firstLine="470"/>
        <w:rPr>
          <w:bCs/>
          <w:szCs w:val="21"/>
        </w:rPr>
      </w:pPr>
      <w:r w:rsidRPr="00E65537">
        <w:rPr>
          <w:rFonts w:hint="eastAsia"/>
          <w:bCs/>
          <w:szCs w:val="21"/>
        </w:rPr>
        <w:t>（</w:t>
      </w:r>
      <w:r w:rsidRPr="00E65537">
        <w:rPr>
          <w:rFonts w:hint="eastAsia"/>
          <w:bCs/>
          <w:szCs w:val="21"/>
        </w:rPr>
        <w:t>8</w:t>
      </w:r>
      <w:r w:rsidRPr="00E65537">
        <w:rPr>
          <w:rFonts w:hint="eastAsia"/>
          <w:bCs/>
          <w:szCs w:val="21"/>
        </w:rPr>
        <w:t>）拟委托技术负责人的相关证书、资料（具体要求由招标人明确）</w:t>
      </w:r>
    </w:p>
    <w:p w14:paraId="6656E7CC" w14:textId="77777777" w:rsidR="00EC2AEF" w:rsidRPr="00E65537" w:rsidRDefault="00000000">
      <w:pPr>
        <w:spacing w:line="360" w:lineRule="auto"/>
        <w:ind w:firstLineChars="224" w:firstLine="470"/>
        <w:rPr>
          <w:bCs/>
          <w:szCs w:val="21"/>
        </w:rPr>
      </w:pPr>
      <w:r w:rsidRPr="00E65537">
        <w:rPr>
          <w:rFonts w:hint="eastAsia"/>
          <w:bCs/>
          <w:szCs w:val="21"/>
        </w:rPr>
        <w:t>（</w:t>
      </w:r>
      <w:r w:rsidRPr="00E65537">
        <w:rPr>
          <w:rFonts w:hint="eastAsia"/>
          <w:bCs/>
          <w:szCs w:val="21"/>
        </w:rPr>
        <w:t>9</w:t>
      </w:r>
      <w:r w:rsidRPr="00E65537">
        <w:rPr>
          <w:rFonts w:hint="eastAsia"/>
          <w:bCs/>
          <w:szCs w:val="21"/>
        </w:rPr>
        <w:t>）拟委派项目负责人的建造师注册证书（取自库内上传件）；</w:t>
      </w:r>
      <w:r w:rsidRPr="00E65537">
        <w:rPr>
          <w:rFonts w:hint="eastAsia"/>
          <w:bCs/>
          <w:szCs w:val="21"/>
        </w:rPr>
        <w:t xml:space="preserve"> </w:t>
      </w:r>
    </w:p>
    <w:p w14:paraId="2F0764A9" w14:textId="77777777" w:rsidR="00EC2AEF" w:rsidRPr="00E65537" w:rsidRDefault="00000000">
      <w:pPr>
        <w:spacing w:line="360" w:lineRule="auto"/>
        <w:ind w:firstLineChars="224" w:firstLine="470"/>
        <w:rPr>
          <w:bCs/>
          <w:szCs w:val="21"/>
        </w:rPr>
      </w:pPr>
      <w:r w:rsidRPr="00E65537">
        <w:rPr>
          <w:rFonts w:hint="eastAsia"/>
          <w:bCs/>
          <w:szCs w:val="21"/>
        </w:rPr>
        <w:t>（</w:t>
      </w:r>
      <w:r w:rsidRPr="00E65537">
        <w:rPr>
          <w:rFonts w:hint="eastAsia"/>
          <w:bCs/>
          <w:szCs w:val="21"/>
        </w:rPr>
        <w:t>10</w:t>
      </w:r>
      <w:r w:rsidRPr="00E65537">
        <w:rPr>
          <w:rFonts w:hint="eastAsia"/>
          <w:bCs/>
          <w:szCs w:val="21"/>
        </w:rPr>
        <w:t>）项目负责人安全生产考核合格证明或在有效期内的安全考核合格证书（</w:t>
      </w:r>
      <w:r w:rsidRPr="00E65537">
        <w:rPr>
          <w:rFonts w:hint="eastAsia"/>
          <w:bCs/>
          <w:szCs w:val="21"/>
        </w:rPr>
        <w:t>B</w:t>
      </w:r>
      <w:r w:rsidRPr="00E65537">
        <w:rPr>
          <w:rFonts w:hint="eastAsia"/>
          <w:bCs/>
          <w:szCs w:val="21"/>
        </w:rPr>
        <w:t>类）或建筑施工企业项目负责人安全生产考核合格证书（取自平台内上传件）；</w:t>
      </w:r>
    </w:p>
    <w:p w14:paraId="49AD8248" w14:textId="77777777" w:rsidR="00EC2AEF" w:rsidRPr="00E65537" w:rsidRDefault="00000000">
      <w:pPr>
        <w:spacing w:line="360" w:lineRule="auto"/>
        <w:ind w:firstLineChars="224" w:firstLine="470"/>
        <w:rPr>
          <w:bCs/>
          <w:szCs w:val="21"/>
        </w:rPr>
      </w:pPr>
      <w:r w:rsidRPr="00E65537">
        <w:rPr>
          <w:rFonts w:hint="eastAsia"/>
          <w:bCs/>
          <w:szCs w:val="21"/>
        </w:rPr>
        <w:t>（</w:t>
      </w:r>
      <w:r w:rsidRPr="00E65537">
        <w:rPr>
          <w:rFonts w:hint="eastAsia"/>
          <w:bCs/>
          <w:szCs w:val="21"/>
        </w:rPr>
        <w:t>11</w:t>
      </w:r>
      <w:r w:rsidRPr="00E65537">
        <w:rPr>
          <w:rFonts w:hint="eastAsia"/>
          <w:bCs/>
          <w:szCs w:val="21"/>
        </w:rPr>
        <w:t>）专职安全员须具有在有效期内的安全考核合格证书（</w:t>
      </w:r>
      <w:r w:rsidRPr="00E65537">
        <w:rPr>
          <w:rFonts w:hint="eastAsia"/>
          <w:bCs/>
          <w:szCs w:val="21"/>
        </w:rPr>
        <w:t>C</w:t>
      </w:r>
      <w:r w:rsidRPr="00E65537">
        <w:rPr>
          <w:rFonts w:hint="eastAsia"/>
          <w:bCs/>
          <w:szCs w:val="21"/>
        </w:rPr>
        <w:t>类）（取自库内上传件），或提供广东省建筑施工企业管理人员安全生产考核信息系统安全生产管理人员证书信息的网页截图；</w:t>
      </w:r>
    </w:p>
    <w:p w14:paraId="206BEAA9" w14:textId="77777777" w:rsidR="00EC2AEF" w:rsidRPr="00E65537" w:rsidRDefault="00000000">
      <w:pPr>
        <w:spacing w:line="360" w:lineRule="auto"/>
        <w:ind w:firstLineChars="224" w:firstLine="470"/>
        <w:rPr>
          <w:bCs/>
          <w:szCs w:val="21"/>
        </w:rPr>
      </w:pPr>
      <w:r w:rsidRPr="00E65537">
        <w:rPr>
          <w:rFonts w:hint="eastAsia"/>
          <w:bCs/>
          <w:szCs w:val="21"/>
        </w:rPr>
        <w:t>（</w:t>
      </w:r>
      <w:r w:rsidRPr="00E65537">
        <w:rPr>
          <w:rFonts w:hint="eastAsia"/>
          <w:bCs/>
          <w:szCs w:val="21"/>
        </w:rPr>
        <w:t>12</w:t>
      </w:r>
      <w:r w:rsidRPr="00E65537">
        <w:rPr>
          <w:rFonts w:hint="eastAsia"/>
          <w:bCs/>
          <w:szCs w:val="21"/>
        </w:rPr>
        <w:t>）用于资格审查的业绩（设置业绩要求时选择此项，投标人须提供类似工程业绩的项目名称及项目编号，具体格式由招标人自定）；</w:t>
      </w:r>
    </w:p>
    <w:p w14:paraId="67161B73" w14:textId="77777777" w:rsidR="00EC2AEF" w:rsidRPr="00E65537" w:rsidRDefault="00000000">
      <w:pPr>
        <w:spacing w:line="360" w:lineRule="auto"/>
        <w:ind w:firstLineChars="224" w:firstLine="470"/>
        <w:rPr>
          <w:bCs/>
          <w:szCs w:val="21"/>
        </w:rPr>
      </w:pPr>
      <w:r w:rsidRPr="00E65537">
        <w:rPr>
          <w:rFonts w:hint="eastAsia"/>
          <w:bCs/>
          <w:szCs w:val="21"/>
        </w:rPr>
        <w:t>（</w:t>
      </w:r>
      <w:r w:rsidRPr="00E65537">
        <w:rPr>
          <w:rFonts w:hint="eastAsia"/>
          <w:bCs/>
          <w:szCs w:val="21"/>
        </w:rPr>
        <w:t>13</w:t>
      </w:r>
      <w:r w:rsidRPr="00E65537">
        <w:rPr>
          <w:rFonts w:hint="eastAsia"/>
          <w:bCs/>
          <w:szCs w:val="21"/>
        </w:rPr>
        <w:t>）资格审查前，投标人须在广州市住房和城乡建设局建立企业诚信档案，拟担任本工程项目负责人须是本企业诚信档案中的在册人员。</w:t>
      </w:r>
    </w:p>
    <w:p w14:paraId="5628049C" w14:textId="77777777" w:rsidR="00EC2AEF" w:rsidRPr="00E65537" w:rsidRDefault="00000000">
      <w:pPr>
        <w:spacing w:line="360" w:lineRule="auto"/>
        <w:ind w:firstLineChars="224" w:firstLine="470"/>
        <w:rPr>
          <w:bCs/>
          <w:szCs w:val="21"/>
        </w:rPr>
      </w:pPr>
      <w:r w:rsidRPr="00E65537">
        <w:rPr>
          <w:rFonts w:hint="eastAsia"/>
          <w:bCs/>
          <w:szCs w:val="21"/>
        </w:rPr>
        <w:t>（</w:t>
      </w:r>
      <w:r w:rsidRPr="00E65537">
        <w:rPr>
          <w:rFonts w:hint="eastAsia"/>
          <w:bCs/>
          <w:szCs w:val="21"/>
        </w:rPr>
        <w:t>14</w:t>
      </w:r>
      <w:r w:rsidRPr="00E65537">
        <w:rPr>
          <w:rFonts w:hint="eastAsia"/>
          <w:bCs/>
          <w:szCs w:val="21"/>
        </w:rPr>
        <w:t>）列明主办单位的联合体工作协议（采用联合体投标时需递交，投标人拟任本工程项目负责人应为联合体主办方诚信档案中的在册人员，联合体工作协议应明确约定各方拟承担的工作和责任）；</w:t>
      </w:r>
      <w:r w:rsidRPr="00E65537">
        <w:rPr>
          <w:rFonts w:hint="eastAsia"/>
          <w:bCs/>
          <w:szCs w:val="21"/>
        </w:rPr>
        <w:t xml:space="preserve"> </w:t>
      </w:r>
    </w:p>
    <w:p w14:paraId="5845BBD9" w14:textId="77777777" w:rsidR="00EC2AEF" w:rsidRPr="00E65537" w:rsidRDefault="00000000">
      <w:pPr>
        <w:spacing w:line="360" w:lineRule="auto"/>
        <w:ind w:firstLineChars="224" w:firstLine="470"/>
        <w:rPr>
          <w:bCs/>
          <w:szCs w:val="21"/>
        </w:rPr>
      </w:pPr>
      <w:r w:rsidRPr="00E65537">
        <w:rPr>
          <w:rFonts w:hint="eastAsia"/>
          <w:bCs/>
          <w:szCs w:val="21"/>
        </w:rPr>
        <w:t>（</w:t>
      </w:r>
      <w:r w:rsidRPr="00E65537">
        <w:rPr>
          <w:rFonts w:hint="eastAsia"/>
          <w:bCs/>
          <w:szCs w:val="21"/>
        </w:rPr>
        <w:t>15</w:t>
      </w:r>
      <w:r w:rsidRPr="00E65537">
        <w:rPr>
          <w:rFonts w:hint="eastAsia"/>
          <w:bCs/>
          <w:szCs w:val="21"/>
        </w:rPr>
        <w:t>）投标人具有在广州地区可使用适合本工程的机械设备的证明文件（提供沥青摊铺机自有发票或权属证明及设备现场全貌彩照（彩照须能反映其规格型号））。（含有市政道路面层沥青摊铺且沥青摊铺占预计发包价</w:t>
      </w:r>
      <w:r w:rsidRPr="00E65537">
        <w:rPr>
          <w:rFonts w:hint="eastAsia"/>
          <w:bCs/>
          <w:szCs w:val="21"/>
        </w:rPr>
        <w:t>50%</w:t>
      </w:r>
      <w:r w:rsidRPr="00E65537">
        <w:rPr>
          <w:rFonts w:hint="eastAsia"/>
          <w:bCs/>
          <w:szCs w:val="21"/>
        </w:rPr>
        <w:t>或以上的大、中修市政公用工程需提供该项内容的证明文件）。</w:t>
      </w:r>
    </w:p>
    <w:p w14:paraId="0644523F" w14:textId="77777777" w:rsidR="00EC2AEF" w:rsidRPr="00E65537" w:rsidRDefault="00000000">
      <w:pPr>
        <w:spacing w:line="360" w:lineRule="auto"/>
        <w:ind w:firstLineChars="224" w:firstLine="470"/>
        <w:rPr>
          <w:bCs/>
          <w:szCs w:val="21"/>
        </w:rPr>
      </w:pPr>
      <w:r w:rsidRPr="00E65537">
        <w:rPr>
          <w:rFonts w:hint="eastAsia"/>
          <w:bCs/>
          <w:szCs w:val="21"/>
        </w:rPr>
        <w:t>11.2.3</w:t>
      </w:r>
      <w:r w:rsidRPr="00E65537">
        <w:rPr>
          <w:rFonts w:hint="eastAsia"/>
          <w:bCs/>
          <w:szCs w:val="21"/>
        </w:rPr>
        <w:t>项目管理机构配备。</w:t>
      </w:r>
    </w:p>
    <w:p w14:paraId="0613E945" w14:textId="77777777" w:rsidR="00EC2AEF" w:rsidRPr="00E65537" w:rsidRDefault="00000000">
      <w:pPr>
        <w:spacing w:line="360" w:lineRule="auto"/>
        <w:ind w:firstLineChars="224" w:firstLine="470"/>
        <w:rPr>
          <w:bCs/>
          <w:szCs w:val="21"/>
        </w:rPr>
      </w:pPr>
      <w:r w:rsidRPr="00E65537">
        <w:rPr>
          <w:rFonts w:hint="eastAsia"/>
          <w:bCs/>
          <w:szCs w:val="21"/>
        </w:rPr>
        <w:t>（</w:t>
      </w:r>
      <w:r w:rsidRPr="00E65537">
        <w:rPr>
          <w:rFonts w:hint="eastAsia"/>
          <w:bCs/>
          <w:szCs w:val="21"/>
        </w:rPr>
        <w:t>1</w:t>
      </w:r>
      <w:r w:rsidRPr="00E65537">
        <w:rPr>
          <w:rFonts w:hint="eastAsia"/>
          <w:bCs/>
          <w:szCs w:val="21"/>
        </w:rPr>
        <w:t>）投标人应列出该项目工程的施工组织机构构成和画出机构框架图及其负责人；</w:t>
      </w:r>
    </w:p>
    <w:p w14:paraId="44E8C040" w14:textId="77777777" w:rsidR="00EC2AEF" w:rsidRPr="00E65537" w:rsidRDefault="00000000">
      <w:pPr>
        <w:spacing w:line="360" w:lineRule="auto"/>
        <w:ind w:firstLineChars="224" w:firstLine="470"/>
        <w:rPr>
          <w:bCs/>
          <w:szCs w:val="21"/>
        </w:rPr>
      </w:pPr>
      <w:r w:rsidRPr="00E65537">
        <w:rPr>
          <w:rFonts w:hint="eastAsia"/>
          <w:bCs/>
          <w:szCs w:val="21"/>
        </w:rPr>
        <w:t>（</w:t>
      </w:r>
      <w:r w:rsidRPr="00E65537">
        <w:rPr>
          <w:rFonts w:hint="eastAsia"/>
          <w:bCs/>
          <w:szCs w:val="21"/>
        </w:rPr>
        <w:t>2</w:t>
      </w:r>
      <w:r w:rsidRPr="00E65537">
        <w:rPr>
          <w:rFonts w:hint="eastAsia"/>
          <w:bCs/>
          <w:szCs w:val="21"/>
        </w:rPr>
        <w:t>）投标人应详细列出该施工组织机构中主要成员的名单、简历资料、职务职称和在本项目中拟担任的职务等资料，并附上有关证明材料扫描件；</w:t>
      </w:r>
    </w:p>
    <w:p w14:paraId="30243C54" w14:textId="77777777" w:rsidR="00EC2AEF" w:rsidRPr="00E65537" w:rsidRDefault="00000000">
      <w:pPr>
        <w:spacing w:line="360" w:lineRule="auto"/>
        <w:ind w:firstLineChars="224" w:firstLine="470"/>
        <w:rPr>
          <w:bCs/>
          <w:szCs w:val="21"/>
        </w:rPr>
      </w:pPr>
      <w:r w:rsidRPr="00E65537">
        <w:rPr>
          <w:rFonts w:hint="eastAsia"/>
          <w:bCs/>
          <w:szCs w:val="21"/>
        </w:rPr>
        <w:t>（</w:t>
      </w:r>
      <w:r w:rsidRPr="00E65537">
        <w:rPr>
          <w:rFonts w:hint="eastAsia"/>
          <w:bCs/>
          <w:szCs w:val="21"/>
        </w:rPr>
        <w:t>3</w:t>
      </w:r>
      <w:r w:rsidRPr="00E65537">
        <w:rPr>
          <w:rFonts w:hint="eastAsia"/>
          <w:bCs/>
          <w:szCs w:val="21"/>
        </w:rPr>
        <w:t>）其他辅助说明资料。</w:t>
      </w:r>
    </w:p>
    <w:p w14:paraId="792B3DA0" w14:textId="77777777" w:rsidR="00EC2AEF" w:rsidRPr="00E65537" w:rsidRDefault="00000000">
      <w:pPr>
        <w:spacing w:line="360" w:lineRule="auto"/>
        <w:ind w:firstLineChars="224" w:firstLine="470"/>
        <w:rPr>
          <w:bCs/>
          <w:szCs w:val="21"/>
        </w:rPr>
      </w:pPr>
      <w:r w:rsidRPr="00E65537">
        <w:rPr>
          <w:rFonts w:hint="eastAsia"/>
          <w:bCs/>
          <w:szCs w:val="21"/>
        </w:rPr>
        <w:t>11.2.4</w:t>
      </w:r>
      <w:r w:rsidRPr="00E65537">
        <w:rPr>
          <w:rFonts w:hint="eastAsia"/>
          <w:bCs/>
          <w:szCs w:val="21"/>
        </w:rPr>
        <w:t>投标人在广州市可使用适合本工程的机械设备（附：机械设备为自有或租赁的说明；及承诺机械设备如属于租赁的，其租赁是不属于重复租赁）。</w:t>
      </w:r>
    </w:p>
    <w:p w14:paraId="0AE81E89" w14:textId="77777777" w:rsidR="00EC2AEF" w:rsidRPr="00E65537" w:rsidRDefault="00000000">
      <w:pPr>
        <w:spacing w:line="360" w:lineRule="auto"/>
        <w:ind w:firstLineChars="224" w:firstLine="470"/>
        <w:rPr>
          <w:bCs/>
          <w:szCs w:val="21"/>
        </w:rPr>
      </w:pPr>
      <w:r w:rsidRPr="00E65537">
        <w:rPr>
          <w:rFonts w:hint="eastAsia"/>
          <w:bCs/>
          <w:szCs w:val="21"/>
        </w:rPr>
        <w:t>11.2.5</w:t>
      </w:r>
      <w:r w:rsidRPr="00E65537">
        <w:rPr>
          <w:rFonts w:hint="eastAsia"/>
          <w:bCs/>
          <w:szCs w:val="21"/>
        </w:rPr>
        <w:t>施工组织设计或施工方案。（投标人在编制施工组织设计或施工方案时应按照招标人提出的施工现场建筑垃圾源头减量的具体要求以及建筑垃圾综合利用产品的使用要求提供相应措施。）</w:t>
      </w:r>
    </w:p>
    <w:p w14:paraId="05E8278B" w14:textId="77777777" w:rsidR="00EC2AEF" w:rsidRPr="00E65537" w:rsidRDefault="00000000">
      <w:pPr>
        <w:spacing w:line="360" w:lineRule="auto"/>
        <w:ind w:firstLineChars="224" w:firstLine="470"/>
        <w:rPr>
          <w:bCs/>
          <w:szCs w:val="21"/>
        </w:rPr>
      </w:pPr>
      <w:r w:rsidRPr="00E65537">
        <w:rPr>
          <w:rFonts w:hint="eastAsia"/>
          <w:bCs/>
          <w:szCs w:val="21"/>
        </w:rPr>
        <w:t>11.2.6</w:t>
      </w:r>
      <w:r w:rsidRPr="00E65537">
        <w:rPr>
          <w:rFonts w:hint="eastAsia"/>
          <w:bCs/>
          <w:szCs w:val="21"/>
        </w:rPr>
        <w:t>按照招标文件要求填写的《参与编制技术标投标文件人员名单》。</w:t>
      </w:r>
    </w:p>
    <w:p w14:paraId="3641B4B2" w14:textId="77777777" w:rsidR="00EC2AEF" w:rsidRPr="00E65537" w:rsidRDefault="00000000">
      <w:pPr>
        <w:spacing w:line="360" w:lineRule="auto"/>
        <w:ind w:firstLineChars="200" w:firstLine="422"/>
        <w:rPr>
          <w:rFonts w:ascii="宋体" w:hAnsi="宋体"/>
          <w:bCs/>
          <w:szCs w:val="21"/>
        </w:rPr>
      </w:pPr>
      <w:r w:rsidRPr="00E65537">
        <w:rPr>
          <w:rFonts w:hint="eastAsia"/>
          <w:b/>
          <w:szCs w:val="21"/>
        </w:rPr>
        <w:t>现文：</w:t>
      </w:r>
      <w:r w:rsidRPr="00E65537">
        <w:rPr>
          <w:rFonts w:ascii="宋体" w:hAnsi="宋体" w:hint="eastAsia"/>
          <w:bCs/>
          <w:szCs w:val="21"/>
        </w:rPr>
        <w:t>投标文件技术标部分（含资格审查文件）主要包括下列内容</w:t>
      </w:r>
      <w:r w:rsidRPr="00E65537">
        <w:rPr>
          <w:rFonts w:ascii="宋体" w:hAnsi="宋体"/>
          <w:bCs/>
          <w:szCs w:val="21"/>
        </w:rPr>
        <w:t>:</w:t>
      </w:r>
    </w:p>
    <w:p w14:paraId="11BDE928" w14:textId="77777777" w:rsidR="00EC2AEF" w:rsidRPr="00E65537" w:rsidRDefault="00000000">
      <w:pPr>
        <w:spacing w:line="360" w:lineRule="auto"/>
        <w:ind w:firstLineChars="200" w:firstLine="420"/>
        <w:rPr>
          <w:rFonts w:ascii="宋体"/>
          <w:bCs/>
          <w:szCs w:val="21"/>
        </w:rPr>
      </w:pPr>
      <w:r w:rsidRPr="00E65537">
        <w:rPr>
          <w:rFonts w:ascii="宋体" w:hint="eastAsia"/>
          <w:bCs/>
          <w:szCs w:val="21"/>
        </w:rPr>
        <w:t xml:space="preserve">11.2.1 </w:t>
      </w:r>
      <w:r w:rsidRPr="00E65537">
        <w:rPr>
          <w:rFonts w:ascii="宋体" w:hint="eastAsia"/>
          <w:bCs/>
          <w:szCs w:val="21"/>
          <w:lang w:val="zh-CN"/>
        </w:rPr>
        <w:t>广州建设工程施工招标投标书</w:t>
      </w:r>
      <w:r w:rsidRPr="00E65537">
        <w:rPr>
          <w:rFonts w:ascii="宋体" w:hAnsi="宋体"/>
          <w:szCs w:val="21"/>
        </w:rPr>
        <w:t>(</w:t>
      </w:r>
      <w:r w:rsidRPr="00E65537">
        <w:rPr>
          <w:rFonts w:ascii="宋体" w:hAnsi="宋体" w:hint="eastAsia"/>
          <w:szCs w:val="21"/>
        </w:rPr>
        <w:t>格式见第四章投标文件格式</w:t>
      </w:r>
      <w:r w:rsidRPr="00E65537">
        <w:rPr>
          <w:rFonts w:ascii="宋体" w:hAnsi="宋体"/>
          <w:szCs w:val="21"/>
        </w:rPr>
        <w:t>)</w:t>
      </w:r>
      <w:r w:rsidRPr="00E65537">
        <w:rPr>
          <w:rFonts w:ascii="宋体" w:hint="eastAsia"/>
          <w:bCs/>
          <w:szCs w:val="21"/>
        </w:rPr>
        <w:t>；</w:t>
      </w:r>
    </w:p>
    <w:p w14:paraId="3DA66ADD" w14:textId="77777777" w:rsidR="00EC2AEF" w:rsidRPr="00E65537" w:rsidRDefault="00000000">
      <w:pPr>
        <w:spacing w:line="360" w:lineRule="auto"/>
        <w:ind w:firstLineChars="200" w:firstLine="420"/>
        <w:rPr>
          <w:rFonts w:ascii="宋体"/>
          <w:bCs/>
          <w:szCs w:val="21"/>
        </w:rPr>
      </w:pPr>
      <w:r w:rsidRPr="00E65537">
        <w:rPr>
          <w:rFonts w:ascii="宋体" w:hint="eastAsia"/>
          <w:bCs/>
          <w:szCs w:val="21"/>
        </w:rPr>
        <w:t>11.2.2 资格审查文件：</w:t>
      </w:r>
    </w:p>
    <w:p w14:paraId="345E7721" w14:textId="77777777" w:rsidR="00EC2AEF" w:rsidRPr="00E65537" w:rsidRDefault="00000000">
      <w:pPr>
        <w:spacing w:line="360" w:lineRule="auto"/>
        <w:ind w:firstLineChars="200" w:firstLine="420"/>
        <w:rPr>
          <w:rFonts w:ascii="宋体"/>
          <w:bCs/>
          <w:szCs w:val="21"/>
        </w:rPr>
      </w:pPr>
      <w:r w:rsidRPr="00E65537">
        <w:rPr>
          <w:rFonts w:ascii="宋体" w:hint="eastAsia"/>
          <w:bCs/>
          <w:szCs w:val="21"/>
        </w:rPr>
        <w:t xml:space="preserve">（1）投标人声明； </w:t>
      </w:r>
    </w:p>
    <w:p w14:paraId="270CF479" w14:textId="4FF9C5AF" w:rsidR="00EC2AEF" w:rsidRPr="00E65537" w:rsidRDefault="00000000">
      <w:pPr>
        <w:spacing w:line="360" w:lineRule="auto"/>
        <w:ind w:firstLineChars="200" w:firstLine="420"/>
        <w:rPr>
          <w:rFonts w:ascii="宋体"/>
          <w:bCs/>
          <w:szCs w:val="21"/>
        </w:rPr>
      </w:pPr>
      <w:r w:rsidRPr="00E65537">
        <w:rPr>
          <w:rFonts w:ascii="宋体" w:hint="eastAsia"/>
          <w:bCs/>
          <w:szCs w:val="21"/>
        </w:rPr>
        <w:t>（2）法定代表人证明书、法定代表人签字或盖章的本投标文件授权委托证明书</w:t>
      </w:r>
      <w:r w:rsidR="00E7583B" w:rsidRPr="00E65537">
        <w:rPr>
          <w:rFonts w:ascii="宋体" w:hAnsi="宋体" w:cs="宋体" w:hint="eastAsia"/>
          <w:bCs/>
          <w:szCs w:val="21"/>
          <w:u w:val="single"/>
        </w:rPr>
        <w:t>(联合体投标的，法定代表人证明书、授权委托证明书由联合体主办方出具，并由联合体主办方签字、盖章即可)</w:t>
      </w:r>
      <w:r w:rsidRPr="00E65537">
        <w:rPr>
          <w:rFonts w:ascii="宋体" w:hint="eastAsia"/>
          <w:bCs/>
          <w:szCs w:val="21"/>
        </w:rPr>
        <w:t>；</w:t>
      </w:r>
    </w:p>
    <w:p w14:paraId="370B8460" w14:textId="77777777" w:rsidR="00EC2AEF" w:rsidRPr="00E65537" w:rsidRDefault="00000000">
      <w:pPr>
        <w:spacing w:line="360" w:lineRule="auto"/>
        <w:ind w:firstLineChars="200" w:firstLine="420"/>
        <w:rPr>
          <w:rFonts w:ascii="宋体"/>
          <w:bCs/>
          <w:szCs w:val="21"/>
        </w:rPr>
      </w:pPr>
      <w:r w:rsidRPr="00E65537">
        <w:rPr>
          <w:rFonts w:ascii="宋体" w:hint="eastAsia"/>
          <w:bCs/>
          <w:szCs w:val="21"/>
        </w:rPr>
        <w:t>（3）企业营业执照（取自平台内上传件）；</w:t>
      </w:r>
    </w:p>
    <w:p w14:paraId="4FE2161D" w14:textId="77777777" w:rsidR="00EC2AEF" w:rsidRPr="00E65537" w:rsidRDefault="00000000">
      <w:pPr>
        <w:spacing w:line="360" w:lineRule="auto"/>
        <w:ind w:firstLineChars="200" w:firstLine="420"/>
        <w:rPr>
          <w:rFonts w:ascii="宋体"/>
          <w:bCs/>
          <w:szCs w:val="21"/>
        </w:rPr>
      </w:pPr>
      <w:r w:rsidRPr="00E65537">
        <w:rPr>
          <w:rFonts w:ascii="宋体" w:hint="eastAsia"/>
          <w:bCs/>
          <w:szCs w:val="21"/>
        </w:rPr>
        <w:t>（4）企业资质证书（取自平台内上传件）；</w:t>
      </w:r>
    </w:p>
    <w:p w14:paraId="2F773C10" w14:textId="77777777" w:rsidR="00EC2AEF" w:rsidRPr="00E65537" w:rsidRDefault="00000000">
      <w:pPr>
        <w:spacing w:line="360" w:lineRule="auto"/>
        <w:ind w:firstLineChars="200" w:firstLine="420"/>
        <w:rPr>
          <w:rFonts w:ascii="宋体"/>
          <w:bCs/>
          <w:szCs w:val="21"/>
        </w:rPr>
      </w:pPr>
      <w:r w:rsidRPr="00E65537">
        <w:rPr>
          <w:rFonts w:ascii="宋体" w:hint="eastAsia"/>
          <w:bCs/>
          <w:szCs w:val="21"/>
        </w:rPr>
        <w:t>（5）建筑施工企业安全生产许可证（取自平台内上传件）；</w:t>
      </w:r>
    </w:p>
    <w:p w14:paraId="0C481060" w14:textId="77777777" w:rsidR="00EC2AEF" w:rsidRPr="00E65537" w:rsidRDefault="00000000">
      <w:pPr>
        <w:spacing w:line="360" w:lineRule="auto"/>
        <w:ind w:firstLineChars="200" w:firstLine="420"/>
        <w:rPr>
          <w:rFonts w:ascii="宋体" w:hAnsi="宋体"/>
          <w:bCs/>
          <w:szCs w:val="21"/>
        </w:rPr>
      </w:pPr>
      <w:r w:rsidRPr="00E65537">
        <w:rPr>
          <w:rFonts w:ascii="宋体" w:hint="eastAsia"/>
          <w:bCs/>
          <w:szCs w:val="21"/>
        </w:rPr>
        <w:t>（6）</w:t>
      </w:r>
      <w:r w:rsidRPr="00E65537">
        <w:rPr>
          <w:rFonts w:ascii="宋体" w:hAnsi="宋体" w:hint="eastAsia"/>
          <w:bCs/>
          <w:szCs w:val="21"/>
        </w:rPr>
        <w:t>项目负责人（按网上投标登记时选择拟投标的项目负责人）</w:t>
      </w:r>
    </w:p>
    <w:p w14:paraId="43A8EF31" w14:textId="77777777" w:rsidR="00EC2AEF" w:rsidRPr="00E65537" w:rsidRDefault="00000000">
      <w:pPr>
        <w:spacing w:line="360" w:lineRule="auto"/>
        <w:ind w:firstLineChars="200" w:firstLine="420"/>
        <w:rPr>
          <w:rFonts w:ascii="宋体" w:hAnsi="宋体"/>
          <w:bCs/>
          <w:szCs w:val="21"/>
        </w:rPr>
      </w:pPr>
      <w:r w:rsidRPr="00E65537">
        <w:rPr>
          <w:rFonts w:ascii="宋体" w:hAnsi="宋体" w:hint="eastAsia"/>
          <w:bCs/>
          <w:szCs w:val="21"/>
        </w:rPr>
        <w:t>（7）专职安全员（按网上投标登记时选择拟投标的专职安全员）</w:t>
      </w:r>
    </w:p>
    <w:p w14:paraId="42ED0D1B" w14:textId="77777777" w:rsidR="00EC2AEF" w:rsidRPr="00E65537" w:rsidRDefault="00000000">
      <w:pPr>
        <w:spacing w:line="360" w:lineRule="auto"/>
        <w:ind w:firstLineChars="200" w:firstLine="420"/>
        <w:rPr>
          <w:rFonts w:ascii="宋体"/>
          <w:bCs/>
          <w:szCs w:val="21"/>
        </w:rPr>
      </w:pPr>
      <w:r w:rsidRPr="00E65537">
        <w:rPr>
          <w:rFonts w:ascii="宋体" w:hint="eastAsia"/>
          <w:bCs/>
          <w:szCs w:val="21"/>
        </w:rPr>
        <w:t>（8）拟委托技术负责人的职称证书；</w:t>
      </w:r>
    </w:p>
    <w:p w14:paraId="1B1CAAA4" w14:textId="77777777" w:rsidR="00EC2AEF" w:rsidRPr="00E65537" w:rsidRDefault="00000000">
      <w:pPr>
        <w:spacing w:line="360" w:lineRule="auto"/>
        <w:ind w:firstLineChars="200" w:firstLine="420"/>
        <w:rPr>
          <w:rFonts w:ascii="宋体"/>
          <w:bCs/>
          <w:szCs w:val="21"/>
        </w:rPr>
      </w:pPr>
      <w:r w:rsidRPr="00E65537">
        <w:rPr>
          <w:rFonts w:ascii="宋体" w:hint="eastAsia"/>
          <w:bCs/>
          <w:szCs w:val="21"/>
        </w:rPr>
        <w:t xml:space="preserve">（9）拟委派项目负责人的建筑工程专业贰级或以上级别的注册建造师证书（取自平台内上传件）； </w:t>
      </w:r>
      <w:r w:rsidRPr="00E65537">
        <w:rPr>
          <w:rFonts w:ascii="宋体" w:hAnsi="宋体" w:cs="宋体" w:hint="eastAsia"/>
          <w:bCs/>
          <w:szCs w:val="21"/>
          <w:u w:val="single"/>
        </w:rPr>
        <w:t>注：打印建造师电子证书后，应在个人签名处手写本人签名再上传广州市住建行业信用平台，上传件未手写签名或与签名图像笔迹不一致的，该电子证书无效；</w:t>
      </w:r>
      <w:r w:rsidRPr="00E65537">
        <w:rPr>
          <w:rFonts w:ascii="宋体" w:hAnsi="宋体" w:cs="宋体"/>
          <w:bCs/>
          <w:szCs w:val="21"/>
          <w:u w:val="single"/>
        </w:rPr>
        <w:t xml:space="preserve"> </w:t>
      </w:r>
    </w:p>
    <w:p w14:paraId="35CB0349" w14:textId="77777777" w:rsidR="00EC2AEF" w:rsidRPr="00E65537" w:rsidRDefault="00000000">
      <w:pPr>
        <w:spacing w:line="360" w:lineRule="auto"/>
        <w:ind w:firstLineChars="200" w:firstLine="420"/>
        <w:rPr>
          <w:rFonts w:ascii="宋体"/>
          <w:bCs/>
          <w:szCs w:val="21"/>
        </w:rPr>
      </w:pPr>
      <w:r w:rsidRPr="00E65537">
        <w:rPr>
          <w:rFonts w:ascii="宋体" w:hint="eastAsia"/>
          <w:bCs/>
          <w:szCs w:val="21"/>
        </w:rPr>
        <w:t>（10）项目负责人持有安全生产考核合格证（B类）或建筑施工企业项目负责人安全生产考核合格证书（取自平台内上传件）；</w:t>
      </w:r>
    </w:p>
    <w:p w14:paraId="4849D9B7" w14:textId="77777777" w:rsidR="00EC2AEF" w:rsidRPr="00E65537" w:rsidRDefault="00000000">
      <w:pPr>
        <w:spacing w:line="360" w:lineRule="auto"/>
        <w:ind w:firstLineChars="200" w:firstLine="420"/>
        <w:rPr>
          <w:rFonts w:ascii="宋体"/>
          <w:bCs/>
          <w:szCs w:val="21"/>
        </w:rPr>
      </w:pPr>
      <w:r w:rsidRPr="00E65537">
        <w:rPr>
          <w:rFonts w:ascii="宋体" w:hint="eastAsia"/>
          <w:bCs/>
          <w:szCs w:val="21"/>
        </w:rPr>
        <w:t>（11）专职安全员须具有安全生产考核合格证（C类）或建筑施工企业专职安全生产管理人员安全生产考核合格证书（C3类）（取自平台内上传件）；</w:t>
      </w:r>
    </w:p>
    <w:p w14:paraId="667846E4" w14:textId="77777777" w:rsidR="00E7583B" w:rsidRPr="00E65537" w:rsidRDefault="00000000">
      <w:pPr>
        <w:spacing w:line="360" w:lineRule="auto"/>
        <w:ind w:firstLineChars="200" w:firstLine="420"/>
        <w:rPr>
          <w:rFonts w:ascii="宋体"/>
          <w:bCs/>
          <w:szCs w:val="21"/>
        </w:rPr>
      </w:pPr>
      <w:r w:rsidRPr="00E65537">
        <w:rPr>
          <w:rFonts w:ascii="宋体" w:hint="eastAsia"/>
          <w:bCs/>
          <w:szCs w:val="21"/>
        </w:rPr>
        <w:t>（12）资格审查前，投标人须在广州市住建行业信用管理平台建立企业信用档案及拟担任本工程项目负责人、专职安全员须是本企业信用档案中的在册人员。</w:t>
      </w:r>
    </w:p>
    <w:p w14:paraId="54322549" w14:textId="11D22A3D" w:rsidR="00EC2AEF" w:rsidRPr="00E65537" w:rsidRDefault="00E7583B">
      <w:pPr>
        <w:spacing w:line="360" w:lineRule="auto"/>
        <w:ind w:firstLineChars="200" w:firstLine="420"/>
        <w:rPr>
          <w:rFonts w:ascii="宋体" w:hAnsi="宋体"/>
          <w:bCs/>
          <w:szCs w:val="21"/>
        </w:rPr>
      </w:pPr>
      <w:r w:rsidRPr="00E65537">
        <w:rPr>
          <w:rFonts w:ascii="宋体" w:hAnsi="宋体" w:cs="宋体" w:hint="eastAsia"/>
          <w:bCs/>
          <w:szCs w:val="21"/>
          <w:u w:val="single"/>
        </w:rPr>
        <w:t>（1</w:t>
      </w:r>
      <w:r w:rsidRPr="00E65537">
        <w:rPr>
          <w:rFonts w:ascii="宋体" w:hAnsi="宋体" w:cs="宋体"/>
          <w:bCs/>
          <w:szCs w:val="21"/>
          <w:u w:val="single"/>
        </w:rPr>
        <w:t>3</w:t>
      </w:r>
      <w:r w:rsidRPr="00E65537">
        <w:rPr>
          <w:rFonts w:ascii="宋体" w:hAnsi="宋体" w:cs="宋体" w:hint="eastAsia"/>
          <w:bCs/>
          <w:szCs w:val="21"/>
          <w:u w:val="single"/>
        </w:rPr>
        <w:t>）列明主办单位的联合体工作协议（采用联合体投标时需递交，投标人拟任本工程项目负责人应为联合体主办方诚信档案中的在册人员，联合体工作协议应明确约定各方拟承担的工作和责任）；</w:t>
      </w:r>
    </w:p>
    <w:p w14:paraId="22CD3943" w14:textId="2C6AFABE" w:rsidR="00EC2AEF" w:rsidRPr="00E65537" w:rsidRDefault="00000000">
      <w:pPr>
        <w:spacing w:line="360" w:lineRule="auto"/>
        <w:ind w:firstLineChars="200" w:firstLine="420"/>
        <w:rPr>
          <w:rFonts w:ascii="宋体"/>
          <w:bCs/>
          <w:szCs w:val="21"/>
        </w:rPr>
      </w:pPr>
      <w:r w:rsidRPr="00E65537">
        <w:rPr>
          <w:rFonts w:ascii="宋体" w:hint="eastAsia"/>
          <w:bCs/>
          <w:szCs w:val="21"/>
        </w:rPr>
        <w:t>（1</w:t>
      </w:r>
      <w:r w:rsidR="00E7583B" w:rsidRPr="00E65537">
        <w:rPr>
          <w:rFonts w:ascii="宋体"/>
          <w:bCs/>
          <w:szCs w:val="21"/>
        </w:rPr>
        <w:t>4</w:t>
      </w:r>
      <w:r w:rsidRPr="00E65537">
        <w:rPr>
          <w:rFonts w:ascii="宋体" w:hint="eastAsia"/>
          <w:bCs/>
          <w:szCs w:val="21"/>
        </w:rPr>
        <w:t>）投标人认为应提供的其他资料。</w:t>
      </w:r>
    </w:p>
    <w:p w14:paraId="361A8DB7" w14:textId="77777777" w:rsidR="00EC2AEF" w:rsidRPr="00E65537" w:rsidRDefault="00000000">
      <w:pPr>
        <w:spacing w:line="360" w:lineRule="auto"/>
        <w:ind w:firstLineChars="200" w:firstLine="420"/>
        <w:rPr>
          <w:rFonts w:ascii="宋体"/>
          <w:bCs/>
          <w:szCs w:val="21"/>
        </w:rPr>
      </w:pPr>
      <w:r w:rsidRPr="00E65537">
        <w:rPr>
          <w:rFonts w:ascii="宋体" w:hint="eastAsia"/>
          <w:bCs/>
          <w:szCs w:val="21"/>
        </w:rPr>
        <w:t>11.2.3 《施工项目管理团队人员信息表》（格式见第四章投标文件格式）；</w:t>
      </w:r>
    </w:p>
    <w:p w14:paraId="33BB7F2C" w14:textId="77777777" w:rsidR="00EC2AEF" w:rsidRPr="00E65537" w:rsidRDefault="00000000">
      <w:pPr>
        <w:tabs>
          <w:tab w:val="left" w:pos="1125"/>
        </w:tabs>
        <w:spacing w:line="360" w:lineRule="auto"/>
        <w:ind w:firstLineChars="200" w:firstLine="420"/>
        <w:rPr>
          <w:rFonts w:ascii="宋体"/>
          <w:bCs/>
          <w:szCs w:val="21"/>
        </w:rPr>
      </w:pPr>
      <w:r w:rsidRPr="00E65537">
        <w:rPr>
          <w:rFonts w:ascii="宋体" w:hint="eastAsia"/>
          <w:bCs/>
          <w:szCs w:val="21"/>
        </w:rPr>
        <w:t>11.2.4  企业资信（</w:t>
      </w:r>
      <w:r w:rsidRPr="00E65537">
        <w:rPr>
          <w:rFonts w:ascii="宋体" w:hAnsi="宋体" w:hint="eastAsia"/>
          <w:szCs w:val="24"/>
        </w:rPr>
        <w:t>企业类似工程业绩</w:t>
      </w:r>
      <w:r w:rsidRPr="00E65537">
        <w:rPr>
          <w:rFonts w:ascii="宋体" w:hint="eastAsia"/>
          <w:bCs/>
          <w:szCs w:val="21"/>
        </w:rPr>
        <w:t>、企业获奖、第三方评价及工程研发能力等资料）；</w:t>
      </w:r>
    </w:p>
    <w:p w14:paraId="3B0A7EB8" w14:textId="77777777" w:rsidR="00EC2AEF" w:rsidRPr="00E65537" w:rsidRDefault="00000000">
      <w:pPr>
        <w:tabs>
          <w:tab w:val="left" w:pos="1125"/>
        </w:tabs>
        <w:spacing w:line="360" w:lineRule="auto"/>
        <w:ind w:firstLineChars="200" w:firstLine="420"/>
        <w:rPr>
          <w:rFonts w:ascii="宋体"/>
          <w:bCs/>
          <w:szCs w:val="21"/>
        </w:rPr>
      </w:pPr>
      <w:r w:rsidRPr="00E65537">
        <w:rPr>
          <w:rFonts w:ascii="宋体" w:hint="eastAsia"/>
          <w:bCs/>
          <w:szCs w:val="21"/>
        </w:rPr>
        <w:t>11.2.5 《投标函》（格式见第四章投标文件格式）；</w:t>
      </w:r>
    </w:p>
    <w:p w14:paraId="1CAC3A7A" w14:textId="77777777" w:rsidR="00EC2AEF" w:rsidRPr="00E65537" w:rsidRDefault="00000000">
      <w:pPr>
        <w:tabs>
          <w:tab w:val="left" w:pos="1125"/>
        </w:tabs>
        <w:spacing w:line="360" w:lineRule="auto"/>
        <w:ind w:firstLineChars="200" w:firstLine="420"/>
        <w:rPr>
          <w:rFonts w:ascii="宋体"/>
          <w:bCs/>
          <w:szCs w:val="21"/>
        </w:rPr>
      </w:pPr>
      <w:r w:rsidRPr="00E65537">
        <w:rPr>
          <w:rFonts w:ascii="宋体" w:hint="eastAsia"/>
          <w:bCs/>
          <w:szCs w:val="21"/>
        </w:rPr>
        <w:t>11.2.6 《响应招标文件所附施工组织设计要点的承诺书》（格式见第四章投标文件格式）；</w:t>
      </w:r>
    </w:p>
    <w:p w14:paraId="164C27CD" w14:textId="77777777" w:rsidR="00EC2AEF" w:rsidRPr="00E65537" w:rsidRDefault="00000000">
      <w:pPr>
        <w:spacing w:line="360" w:lineRule="auto"/>
        <w:ind w:firstLineChars="200" w:firstLine="420"/>
        <w:rPr>
          <w:b/>
          <w:szCs w:val="21"/>
        </w:rPr>
      </w:pPr>
      <w:r w:rsidRPr="00E65537">
        <w:rPr>
          <w:rFonts w:ascii="宋体" w:hAnsi="宋体" w:hint="eastAsia"/>
          <w:szCs w:val="21"/>
        </w:rPr>
        <w:t>11.2.7 《参与编制技术标投标文件人员名单》（格式见第四章投标文件格式）；</w:t>
      </w:r>
    </w:p>
    <w:p w14:paraId="029F8FE9" w14:textId="77777777" w:rsidR="00EC2AEF" w:rsidRPr="00E65537" w:rsidRDefault="00000000">
      <w:pPr>
        <w:spacing w:line="480" w:lineRule="auto"/>
        <w:ind w:firstLineChars="224" w:firstLine="472"/>
        <w:rPr>
          <w:b/>
          <w:szCs w:val="21"/>
        </w:rPr>
      </w:pPr>
      <w:r w:rsidRPr="00E65537">
        <w:rPr>
          <w:rFonts w:hint="eastAsia"/>
          <w:b/>
          <w:szCs w:val="21"/>
        </w:rPr>
        <w:t>条款号：</w:t>
      </w:r>
      <w:r w:rsidRPr="00E65537">
        <w:rPr>
          <w:rFonts w:hint="eastAsia"/>
          <w:b/>
          <w:szCs w:val="21"/>
        </w:rPr>
        <w:t>11.3.</w:t>
      </w:r>
      <w:r w:rsidRPr="00E65537">
        <w:rPr>
          <w:b/>
          <w:szCs w:val="21"/>
        </w:rPr>
        <w:t xml:space="preserve">             </w:t>
      </w:r>
      <w:r w:rsidRPr="00E65537">
        <w:rPr>
          <w:rFonts w:hint="eastAsia"/>
          <w:b/>
          <w:szCs w:val="21"/>
        </w:rPr>
        <w:t>修改类型：修改</w:t>
      </w:r>
    </w:p>
    <w:p w14:paraId="3E60861B" w14:textId="77777777" w:rsidR="00EC2AEF" w:rsidRPr="00E65537" w:rsidRDefault="00000000">
      <w:pPr>
        <w:spacing w:line="360" w:lineRule="auto"/>
        <w:ind w:firstLineChars="200" w:firstLine="422"/>
        <w:rPr>
          <w:rFonts w:ascii="宋体"/>
          <w:bCs/>
          <w:szCs w:val="20"/>
        </w:rPr>
      </w:pPr>
      <w:r w:rsidRPr="00E65537">
        <w:rPr>
          <w:rFonts w:hint="eastAsia"/>
          <w:b/>
          <w:szCs w:val="21"/>
        </w:rPr>
        <w:t>原文：</w:t>
      </w:r>
      <w:r w:rsidRPr="00E65537">
        <w:rPr>
          <w:rFonts w:ascii="宋体" w:hAnsi="宋体" w:hint="eastAsia"/>
          <w:bCs/>
          <w:szCs w:val="20"/>
        </w:rPr>
        <w:t>经济部分投标文件主要包括下列内容：</w:t>
      </w:r>
    </w:p>
    <w:p w14:paraId="180596F3" w14:textId="77777777" w:rsidR="00EC2AEF" w:rsidRPr="00E65537" w:rsidRDefault="00000000">
      <w:pPr>
        <w:spacing w:line="360" w:lineRule="auto"/>
        <w:ind w:firstLineChars="200" w:firstLine="420"/>
        <w:rPr>
          <w:rFonts w:ascii="宋体"/>
          <w:szCs w:val="20"/>
        </w:rPr>
      </w:pPr>
      <w:r w:rsidRPr="00E65537">
        <w:rPr>
          <w:rFonts w:ascii="宋体" w:hAnsi="宋体"/>
          <w:szCs w:val="20"/>
        </w:rPr>
        <w:t xml:space="preserve">11.3.1 </w:t>
      </w:r>
      <w:r w:rsidRPr="00E65537">
        <w:rPr>
          <w:rFonts w:ascii="宋体" w:hAnsi="宋体" w:hint="eastAsia"/>
          <w:szCs w:val="20"/>
        </w:rPr>
        <w:t>经济投标文件</w:t>
      </w:r>
      <w:r w:rsidRPr="00E65537">
        <w:rPr>
          <w:rFonts w:ascii="宋体" w:hAnsi="宋体"/>
          <w:szCs w:val="20"/>
        </w:rPr>
        <w:t>(</w:t>
      </w:r>
      <w:r w:rsidRPr="00E65537">
        <w:rPr>
          <w:rFonts w:ascii="宋体" w:hAnsi="宋体" w:hint="eastAsia"/>
          <w:szCs w:val="20"/>
        </w:rPr>
        <w:t>按招标文件的要求填写</w:t>
      </w:r>
      <w:r w:rsidRPr="00E65537">
        <w:rPr>
          <w:rFonts w:ascii="宋体" w:hAnsi="宋体"/>
          <w:szCs w:val="20"/>
        </w:rPr>
        <w:t>)</w:t>
      </w:r>
      <w:r w:rsidRPr="00E65537">
        <w:rPr>
          <w:rFonts w:ascii="宋体" w:hAnsi="宋体" w:hint="eastAsia"/>
          <w:szCs w:val="20"/>
        </w:rPr>
        <w:t>。</w:t>
      </w:r>
    </w:p>
    <w:p w14:paraId="297CAA4A" w14:textId="77777777" w:rsidR="00EC2AEF" w:rsidRPr="00E65537" w:rsidRDefault="00000000">
      <w:pPr>
        <w:spacing w:line="360" w:lineRule="auto"/>
        <w:ind w:firstLineChars="200" w:firstLine="420"/>
        <w:rPr>
          <w:rFonts w:ascii="宋体"/>
          <w:szCs w:val="20"/>
        </w:rPr>
      </w:pPr>
      <w:r w:rsidRPr="00E65537">
        <w:rPr>
          <w:rFonts w:ascii="宋体" w:hAnsi="宋体"/>
          <w:szCs w:val="20"/>
        </w:rPr>
        <w:t>11.3.2</w:t>
      </w:r>
      <w:r w:rsidRPr="00E65537">
        <w:rPr>
          <w:rFonts w:ascii="宋体" w:hAnsi="宋体" w:hint="eastAsia"/>
          <w:szCs w:val="20"/>
        </w:rPr>
        <w:t>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sidRPr="00E65537">
        <w:rPr>
          <w:rFonts w:ascii="宋体" w:hAnsi="宋体" w:hint="eastAsia"/>
          <w:szCs w:val="21"/>
        </w:rPr>
        <w:t>其中包括如下：</w:t>
      </w:r>
      <w:r w:rsidRPr="00E65537">
        <w:rPr>
          <w:rFonts w:ascii="宋体"/>
          <w:szCs w:val="20"/>
        </w:rPr>
        <w:t xml:space="preserve"> </w:t>
      </w:r>
    </w:p>
    <w:p w14:paraId="2E9DB3B3" w14:textId="77777777" w:rsidR="00EC2AEF" w:rsidRPr="00E65537" w:rsidRDefault="00000000">
      <w:pPr>
        <w:spacing w:line="360" w:lineRule="auto"/>
        <w:ind w:firstLineChars="236" w:firstLine="496"/>
        <w:rPr>
          <w:rFonts w:ascii="宋体"/>
          <w:szCs w:val="20"/>
        </w:rPr>
      </w:pPr>
      <w:r w:rsidRPr="00E65537">
        <w:rPr>
          <w:rFonts w:ascii="宋体" w:hAnsi="宋体" w:hint="eastAsia"/>
          <w:szCs w:val="20"/>
        </w:rPr>
        <w:t>（</w:t>
      </w:r>
      <w:r w:rsidRPr="00E65537">
        <w:rPr>
          <w:rFonts w:ascii="宋体" w:hAnsi="宋体"/>
          <w:szCs w:val="20"/>
        </w:rPr>
        <w:t>1</w:t>
      </w:r>
      <w:r w:rsidRPr="00E65537">
        <w:rPr>
          <w:rFonts w:ascii="宋体" w:hAnsi="宋体" w:hint="eastAsia"/>
          <w:szCs w:val="20"/>
        </w:rPr>
        <w:t>）投标总价封面、扉页；</w:t>
      </w:r>
    </w:p>
    <w:p w14:paraId="73039332" w14:textId="77777777" w:rsidR="00EC2AEF" w:rsidRPr="00E65537" w:rsidRDefault="00000000">
      <w:pPr>
        <w:spacing w:line="360" w:lineRule="auto"/>
        <w:ind w:firstLineChars="236" w:firstLine="496"/>
        <w:rPr>
          <w:rFonts w:ascii="宋体" w:hAnsi="宋体"/>
          <w:szCs w:val="21"/>
        </w:rPr>
      </w:pPr>
      <w:r w:rsidRPr="00E65537">
        <w:rPr>
          <w:rFonts w:ascii="宋体" w:hAnsi="宋体" w:hint="eastAsia"/>
          <w:szCs w:val="21"/>
        </w:rPr>
        <w:t>（</w:t>
      </w:r>
      <w:r w:rsidRPr="00E65537">
        <w:rPr>
          <w:rFonts w:ascii="宋体" w:hAnsi="宋体"/>
          <w:szCs w:val="21"/>
        </w:rPr>
        <w:t>2</w:t>
      </w:r>
      <w:r w:rsidRPr="00E65537">
        <w:rPr>
          <w:rFonts w:ascii="宋体" w:hAnsi="宋体" w:hint="eastAsia"/>
          <w:szCs w:val="21"/>
        </w:rPr>
        <w:t>）总说明</w:t>
      </w:r>
    </w:p>
    <w:p w14:paraId="6B32D5B4" w14:textId="77777777" w:rsidR="00EC2AEF" w:rsidRPr="00E65537" w:rsidRDefault="00000000">
      <w:pPr>
        <w:spacing w:line="360" w:lineRule="auto"/>
        <w:ind w:firstLineChars="236" w:firstLine="496"/>
        <w:rPr>
          <w:rFonts w:ascii="宋体"/>
          <w:szCs w:val="21"/>
        </w:rPr>
      </w:pPr>
      <w:r w:rsidRPr="00E65537">
        <w:rPr>
          <w:rFonts w:ascii="宋体" w:hAnsi="宋体" w:hint="eastAsia"/>
          <w:szCs w:val="21"/>
        </w:rPr>
        <w:t>（3）工程项目投标报价汇总表；</w:t>
      </w:r>
    </w:p>
    <w:p w14:paraId="183D5401" w14:textId="77777777" w:rsidR="00EC2AEF" w:rsidRPr="00E65537" w:rsidRDefault="00000000">
      <w:pPr>
        <w:spacing w:line="360" w:lineRule="auto"/>
        <w:ind w:firstLineChars="236" w:firstLine="496"/>
        <w:rPr>
          <w:rFonts w:ascii="宋体" w:hAnsi="宋体"/>
          <w:szCs w:val="21"/>
        </w:rPr>
      </w:pPr>
      <w:r w:rsidRPr="00E65537">
        <w:rPr>
          <w:rFonts w:ascii="宋体" w:hAnsi="宋体" w:hint="eastAsia"/>
          <w:szCs w:val="21"/>
        </w:rPr>
        <w:t>（4）单项工程投标报价汇总表；</w:t>
      </w:r>
    </w:p>
    <w:p w14:paraId="03CC565A" w14:textId="77777777" w:rsidR="00EC2AEF" w:rsidRPr="00E65537" w:rsidRDefault="00000000">
      <w:pPr>
        <w:spacing w:line="360" w:lineRule="auto"/>
        <w:ind w:firstLineChars="236" w:firstLine="496"/>
        <w:rPr>
          <w:rFonts w:ascii="宋体"/>
          <w:szCs w:val="21"/>
        </w:rPr>
      </w:pPr>
      <w:r w:rsidRPr="00E65537">
        <w:rPr>
          <w:rFonts w:ascii="宋体" w:hAnsi="宋体" w:hint="eastAsia"/>
          <w:szCs w:val="21"/>
        </w:rPr>
        <w:t>（5）单位工程投标报价汇总表；</w:t>
      </w:r>
    </w:p>
    <w:p w14:paraId="51195FB6" w14:textId="77777777" w:rsidR="00EC2AEF" w:rsidRPr="00E65537" w:rsidRDefault="00000000">
      <w:pPr>
        <w:spacing w:line="360" w:lineRule="auto"/>
        <w:ind w:firstLineChars="236" w:firstLine="496"/>
        <w:rPr>
          <w:rFonts w:ascii="宋体"/>
          <w:szCs w:val="21"/>
        </w:rPr>
      </w:pPr>
      <w:r w:rsidRPr="00E65537">
        <w:rPr>
          <w:rFonts w:ascii="宋体" w:hAnsi="宋体" w:hint="eastAsia"/>
          <w:szCs w:val="21"/>
        </w:rPr>
        <w:t>（6）分部分项工程清单与计价表；</w:t>
      </w:r>
    </w:p>
    <w:p w14:paraId="5579989D" w14:textId="77777777" w:rsidR="00EC2AEF" w:rsidRPr="00E65537" w:rsidRDefault="00000000">
      <w:pPr>
        <w:spacing w:line="360" w:lineRule="auto"/>
        <w:ind w:firstLineChars="236" w:firstLine="496"/>
        <w:rPr>
          <w:rFonts w:ascii="宋体"/>
          <w:szCs w:val="21"/>
        </w:rPr>
      </w:pPr>
      <w:r w:rsidRPr="00E65537">
        <w:rPr>
          <w:rFonts w:ascii="宋体" w:hAnsi="宋体" w:hint="eastAsia"/>
          <w:szCs w:val="21"/>
        </w:rPr>
        <w:t>（7）单价措施项目清单与计价表；</w:t>
      </w:r>
    </w:p>
    <w:p w14:paraId="34E0B486" w14:textId="77777777" w:rsidR="00EC2AEF" w:rsidRPr="00E65537" w:rsidRDefault="00000000">
      <w:pPr>
        <w:spacing w:line="360" w:lineRule="auto"/>
        <w:ind w:firstLineChars="236" w:firstLine="496"/>
        <w:rPr>
          <w:rFonts w:ascii="宋体"/>
          <w:szCs w:val="21"/>
        </w:rPr>
      </w:pPr>
      <w:r w:rsidRPr="00E65537">
        <w:rPr>
          <w:rFonts w:ascii="宋体" w:hAnsi="宋体" w:hint="eastAsia"/>
          <w:szCs w:val="21"/>
        </w:rPr>
        <w:t>（8）总价措施项目清单与计价表；</w:t>
      </w:r>
    </w:p>
    <w:p w14:paraId="2B7A4B54" w14:textId="77777777" w:rsidR="00EC2AEF" w:rsidRPr="00E65537" w:rsidRDefault="00000000">
      <w:pPr>
        <w:spacing w:line="360" w:lineRule="auto"/>
        <w:ind w:firstLineChars="236" w:firstLine="496"/>
        <w:rPr>
          <w:rFonts w:ascii="宋体"/>
          <w:szCs w:val="21"/>
        </w:rPr>
      </w:pPr>
      <w:r w:rsidRPr="00E65537">
        <w:rPr>
          <w:rFonts w:ascii="宋体" w:hAnsi="宋体" w:hint="eastAsia"/>
          <w:szCs w:val="21"/>
        </w:rPr>
        <w:t>（9）综合单价分析表；</w:t>
      </w:r>
    </w:p>
    <w:p w14:paraId="0DA89668" w14:textId="77777777" w:rsidR="00EC2AEF" w:rsidRPr="00E65537" w:rsidRDefault="00000000">
      <w:pPr>
        <w:spacing w:line="360" w:lineRule="auto"/>
        <w:ind w:firstLineChars="236" w:firstLine="496"/>
        <w:rPr>
          <w:rFonts w:ascii="宋体"/>
          <w:szCs w:val="21"/>
        </w:rPr>
      </w:pPr>
      <w:r w:rsidRPr="00E65537">
        <w:rPr>
          <w:rFonts w:ascii="宋体" w:hAnsi="宋体" w:hint="eastAsia"/>
          <w:szCs w:val="21"/>
        </w:rPr>
        <w:t>（10）其他项目清单与计价汇总表；</w:t>
      </w:r>
    </w:p>
    <w:p w14:paraId="179ED2CC" w14:textId="77777777" w:rsidR="00EC2AEF" w:rsidRPr="00E65537" w:rsidRDefault="00000000">
      <w:pPr>
        <w:spacing w:line="360" w:lineRule="auto"/>
        <w:ind w:firstLineChars="236" w:firstLine="496"/>
        <w:rPr>
          <w:rFonts w:ascii="宋体"/>
          <w:szCs w:val="21"/>
        </w:rPr>
      </w:pPr>
      <w:r w:rsidRPr="00E65537">
        <w:rPr>
          <w:rFonts w:ascii="宋体" w:hAnsi="宋体" w:hint="eastAsia"/>
          <w:szCs w:val="21"/>
        </w:rPr>
        <w:t>（11）暂列金额明细表；</w:t>
      </w:r>
    </w:p>
    <w:p w14:paraId="4309ACBB" w14:textId="77777777" w:rsidR="00EC2AEF" w:rsidRPr="00E65537" w:rsidRDefault="00000000">
      <w:pPr>
        <w:spacing w:line="360" w:lineRule="auto"/>
        <w:ind w:firstLineChars="236" w:firstLine="496"/>
        <w:rPr>
          <w:rFonts w:ascii="宋体"/>
          <w:szCs w:val="21"/>
        </w:rPr>
      </w:pPr>
      <w:r w:rsidRPr="00E65537">
        <w:rPr>
          <w:rFonts w:ascii="宋体" w:hAnsi="宋体" w:hint="eastAsia"/>
          <w:szCs w:val="21"/>
        </w:rPr>
        <w:t>（12）材料（工程设备）暂估价明细表；</w:t>
      </w:r>
    </w:p>
    <w:p w14:paraId="65346CDB" w14:textId="77777777" w:rsidR="00EC2AEF" w:rsidRPr="00E65537" w:rsidRDefault="00000000">
      <w:pPr>
        <w:spacing w:line="360" w:lineRule="auto"/>
        <w:ind w:firstLineChars="236" w:firstLine="496"/>
        <w:rPr>
          <w:rFonts w:ascii="宋体"/>
          <w:szCs w:val="21"/>
        </w:rPr>
      </w:pPr>
      <w:r w:rsidRPr="00E65537">
        <w:rPr>
          <w:rFonts w:ascii="宋体" w:hAnsi="宋体" w:hint="eastAsia"/>
          <w:szCs w:val="21"/>
        </w:rPr>
        <w:t>（13）专业工程暂估价明细表；</w:t>
      </w:r>
    </w:p>
    <w:p w14:paraId="2740EF1E" w14:textId="77777777" w:rsidR="00EC2AEF" w:rsidRPr="00E65537" w:rsidRDefault="00000000">
      <w:pPr>
        <w:spacing w:line="360" w:lineRule="auto"/>
        <w:ind w:firstLineChars="236" w:firstLine="496"/>
        <w:rPr>
          <w:rFonts w:ascii="宋体"/>
          <w:szCs w:val="21"/>
        </w:rPr>
      </w:pPr>
      <w:r w:rsidRPr="00E65537">
        <w:rPr>
          <w:rFonts w:ascii="宋体" w:hAnsi="宋体" w:hint="eastAsia"/>
          <w:szCs w:val="21"/>
        </w:rPr>
        <w:t>（14）计日工表；</w:t>
      </w:r>
    </w:p>
    <w:p w14:paraId="01221869" w14:textId="77777777" w:rsidR="00EC2AEF" w:rsidRPr="00E65537" w:rsidRDefault="00000000">
      <w:pPr>
        <w:spacing w:line="360" w:lineRule="auto"/>
        <w:ind w:firstLineChars="236" w:firstLine="496"/>
        <w:rPr>
          <w:rFonts w:ascii="宋体"/>
          <w:szCs w:val="21"/>
        </w:rPr>
      </w:pPr>
      <w:r w:rsidRPr="00E65537">
        <w:rPr>
          <w:rFonts w:ascii="宋体" w:hAnsi="宋体" w:hint="eastAsia"/>
          <w:szCs w:val="21"/>
        </w:rPr>
        <w:t>（15）总承包服务计价表；</w:t>
      </w:r>
    </w:p>
    <w:p w14:paraId="140F24B3" w14:textId="77777777" w:rsidR="00EC2AEF" w:rsidRPr="00E65537" w:rsidRDefault="00000000">
      <w:pPr>
        <w:spacing w:line="360" w:lineRule="auto"/>
        <w:ind w:firstLineChars="236" w:firstLine="496"/>
        <w:rPr>
          <w:rFonts w:ascii="宋体"/>
          <w:szCs w:val="21"/>
        </w:rPr>
      </w:pPr>
      <w:r w:rsidRPr="00E65537">
        <w:rPr>
          <w:rFonts w:ascii="宋体" w:hAnsi="宋体" w:hint="eastAsia"/>
          <w:szCs w:val="21"/>
        </w:rPr>
        <w:t>（16）规费和税金项目计价表；</w:t>
      </w:r>
    </w:p>
    <w:p w14:paraId="23FFB57B" w14:textId="77777777" w:rsidR="00EC2AEF" w:rsidRPr="00E65537" w:rsidRDefault="00000000">
      <w:pPr>
        <w:spacing w:line="360" w:lineRule="auto"/>
        <w:ind w:firstLineChars="200" w:firstLine="420"/>
        <w:rPr>
          <w:rFonts w:ascii="宋体"/>
          <w:szCs w:val="20"/>
        </w:rPr>
      </w:pPr>
      <w:r w:rsidRPr="00E65537">
        <w:rPr>
          <w:rFonts w:ascii="宋体" w:hAnsi="宋体" w:hint="eastAsia"/>
          <w:szCs w:val="21"/>
        </w:rPr>
        <w:t xml:space="preserve"> （17）人工、主要材料和设备一览表</w:t>
      </w:r>
    </w:p>
    <w:p w14:paraId="23E1F57B" w14:textId="77777777" w:rsidR="00EC2AEF" w:rsidRPr="00E65537" w:rsidRDefault="00000000">
      <w:pPr>
        <w:tabs>
          <w:tab w:val="left" w:pos="1125"/>
        </w:tabs>
        <w:spacing w:line="360" w:lineRule="auto"/>
        <w:ind w:firstLineChars="200" w:firstLine="420"/>
        <w:rPr>
          <w:rFonts w:ascii="宋体" w:hAnsi="宋体"/>
          <w:szCs w:val="20"/>
        </w:rPr>
      </w:pPr>
      <w:r w:rsidRPr="00E65537">
        <w:rPr>
          <w:rFonts w:ascii="宋体" w:hAnsi="宋体"/>
          <w:szCs w:val="20"/>
        </w:rPr>
        <w:t>11.3.</w:t>
      </w:r>
      <w:r w:rsidRPr="00E65537">
        <w:rPr>
          <w:rFonts w:ascii="宋体" w:hAnsi="宋体" w:hint="eastAsia"/>
          <w:szCs w:val="20"/>
        </w:rPr>
        <w:t>3按照</w:t>
      </w:r>
      <w:r w:rsidRPr="00E65537">
        <w:rPr>
          <w:rFonts w:ascii="宋体" w:hAnsi="宋体" w:hint="eastAsia"/>
          <w:bCs/>
          <w:szCs w:val="20"/>
        </w:rPr>
        <w:t>招标文件要求</w:t>
      </w:r>
      <w:r w:rsidRPr="00E65537">
        <w:rPr>
          <w:rFonts w:ascii="宋体" w:hAnsi="宋体" w:hint="eastAsia"/>
          <w:szCs w:val="20"/>
        </w:rPr>
        <w:t>填写的《参与编制经济标投标文件人员名单》。</w:t>
      </w:r>
    </w:p>
    <w:p w14:paraId="2E933DF3" w14:textId="77777777" w:rsidR="00EC2AEF" w:rsidRPr="00E65537" w:rsidRDefault="00000000">
      <w:pPr>
        <w:tabs>
          <w:tab w:val="left" w:pos="1125"/>
        </w:tabs>
        <w:spacing w:line="360" w:lineRule="auto"/>
        <w:ind w:firstLineChars="200" w:firstLine="420"/>
        <w:rPr>
          <w:b/>
          <w:sz w:val="18"/>
          <w:szCs w:val="18"/>
        </w:rPr>
      </w:pPr>
      <w:r w:rsidRPr="00E65537">
        <w:rPr>
          <w:rFonts w:ascii="宋体" w:hAnsi="宋体" w:hint="eastAsia"/>
          <w:szCs w:val="20"/>
        </w:rPr>
        <w:t>11.3.4若投标人的投标报价低于工程成本警戒价的，投标人还须提供详细的施工组织设计、单价、措施性费用、单价分析表、主要材料价格表、投标人成本分析供评标委员会评审。</w:t>
      </w:r>
    </w:p>
    <w:p w14:paraId="61BC4F55" w14:textId="77777777" w:rsidR="00EC2AEF" w:rsidRPr="00E65537" w:rsidRDefault="00000000">
      <w:pPr>
        <w:spacing w:line="360" w:lineRule="auto"/>
        <w:ind w:firstLineChars="200" w:firstLine="422"/>
        <w:rPr>
          <w:rFonts w:ascii="宋体"/>
          <w:bCs/>
          <w:szCs w:val="20"/>
        </w:rPr>
      </w:pPr>
      <w:r w:rsidRPr="00E65537">
        <w:rPr>
          <w:rFonts w:hint="eastAsia"/>
          <w:b/>
          <w:szCs w:val="21"/>
        </w:rPr>
        <w:t>现文：</w:t>
      </w:r>
      <w:r w:rsidRPr="00E65537">
        <w:rPr>
          <w:rFonts w:ascii="宋体" w:hAnsi="宋体" w:hint="eastAsia"/>
          <w:bCs/>
          <w:szCs w:val="20"/>
        </w:rPr>
        <w:t>经济部分投标文件主要包括下列内容：</w:t>
      </w:r>
    </w:p>
    <w:p w14:paraId="103C4CFB" w14:textId="77777777" w:rsidR="00EC2AEF" w:rsidRPr="00E65537" w:rsidRDefault="00000000">
      <w:pPr>
        <w:spacing w:line="360" w:lineRule="auto"/>
        <w:ind w:firstLineChars="200" w:firstLine="420"/>
        <w:rPr>
          <w:rFonts w:ascii="宋体"/>
          <w:szCs w:val="20"/>
        </w:rPr>
      </w:pPr>
      <w:r w:rsidRPr="00E65537">
        <w:rPr>
          <w:rFonts w:ascii="宋体" w:hAnsi="宋体"/>
          <w:szCs w:val="20"/>
        </w:rPr>
        <w:t>11.3.1</w:t>
      </w:r>
      <w:r w:rsidRPr="00E65537">
        <w:rPr>
          <w:rFonts w:ascii="宋体" w:hAnsi="宋体" w:hint="eastAsia"/>
          <w:szCs w:val="20"/>
        </w:rPr>
        <w:t>广州建设工程施工招标投标书(格式见第四章投标文件格式)。</w:t>
      </w:r>
    </w:p>
    <w:p w14:paraId="7461F3ED" w14:textId="77777777" w:rsidR="00EC2AEF" w:rsidRPr="00E65537" w:rsidRDefault="00000000">
      <w:pPr>
        <w:tabs>
          <w:tab w:val="left" w:pos="1125"/>
        </w:tabs>
        <w:spacing w:line="360" w:lineRule="auto"/>
        <w:ind w:firstLineChars="200" w:firstLine="420"/>
        <w:rPr>
          <w:rFonts w:ascii="宋体" w:hAnsi="宋体"/>
          <w:sz w:val="24"/>
        </w:rPr>
      </w:pPr>
      <w:r w:rsidRPr="00E65537">
        <w:rPr>
          <w:rFonts w:ascii="宋体" w:hAnsi="宋体"/>
          <w:szCs w:val="20"/>
        </w:rPr>
        <w:t>11.3.2</w:t>
      </w:r>
      <w:r w:rsidRPr="00E65537">
        <w:rPr>
          <w:rFonts w:ascii="宋体" w:hAnsi="宋体" w:hint="eastAsia"/>
          <w:szCs w:val="20"/>
        </w:rPr>
        <w:t xml:space="preserve"> 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投标报价的工程量清单的组成、格式等由广州公共资源交易中心的投标文件管理软件自动生成）</w:t>
      </w:r>
    </w:p>
    <w:p w14:paraId="6CD7B485" w14:textId="77777777" w:rsidR="00EC2AEF" w:rsidRPr="00E65537" w:rsidRDefault="00000000">
      <w:pPr>
        <w:tabs>
          <w:tab w:val="left" w:pos="1125"/>
        </w:tabs>
        <w:spacing w:line="360" w:lineRule="auto"/>
        <w:ind w:firstLineChars="200" w:firstLine="420"/>
        <w:rPr>
          <w:rFonts w:ascii="宋体" w:hAnsi="宋体"/>
          <w:szCs w:val="20"/>
        </w:rPr>
      </w:pPr>
      <w:r w:rsidRPr="00E65537">
        <w:rPr>
          <w:rFonts w:ascii="宋体" w:hAnsi="宋体" w:hint="eastAsia"/>
          <w:szCs w:val="20"/>
        </w:rPr>
        <w:t>11.3.3按照招标文件要求填写的《参与编制经济标投标文件人员名单》、《对投标文件编制的承诺》（格式见第四章投标文件格式）。</w:t>
      </w:r>
    </w:p>
    <w:p w14:paraId="2A354209" w14:textId="77777777" w:rsidR="00EC2AEF" w:rsidRPr="00E65537" w:rsidRDefault="00000000">
      <w:pPr>
        <w:pBdr>
          <w:bottom w:val="single" w:sz="6" w:space="1" w:color="auto"/>
        </w:pBdr>
        <w:spacing w:line="360" w:lineRule="auto"/>
        <w:ind w:firstLineChars="200" w:firstLine="420"/>
        <w:rPr>
          <w:b/>
          <w:szCs w:val="21"/>
        </w:rPr>
      </w:pPr>
      <w:r w:rsidRPr="00E65537">
        <w:rPr>
          <w:rFonts w:ascii="宋体" w:hAnsi="宋体" w:hint="eastAsia"/>
          <w:szCs w:val="20"/>
        </w:rPr>
        <w:t>11.3.4若投标人的投标报价低于工程成本警戒价的，投标人还须提供详细的施工组织设计、单价、措施性费用、单价分析表、主要材料价格表、投标人成本分析供评标委员会评审。</w:t>
      </w:r>
    </w:p>
    <w:p w14:paraId="58332684" w14:textId="77777777" w:rsidR="00EC2AEF" w:rsidRPr="00E65537" w:rsidRDefault="00000000">
      <w:pPr>
        <w:spacing w:line="480" w:lineRule="auto"/>
        <w:ind w:firstLineChars="224" w:firstLine="472"/>
        <w:rPr>
          <w:b/>
          <w:szCs w:val="21"/>
        </w:rPr>
      </w:pPr>
      <w:r w:rsidRPr="00E65537">
        <w:rPr>
          <w:rFonts w:hint="eastAsia"/>
          <w:b/>
          <w:szCs w:val="21"/>
        </w:rPr>
        <w:t>条款号：</w:t>
      </w:r>
      <w:r w:rsidRPr="00E65537">
        <w:rPr>
          <w:rFonts w:hint="eastAsia"/>
          <w:b/>
          <w:szCs w:val="21"/>
        </w:rPr>
        <w:t>12.2</w:t>
      </w:r>
      <w:r w:rsidRPr="00E65537">
        <w:rPr>
          <w:b/>
          <w:szCs w:val="21"/>
        </w:rPr>
        <w:t xml:space="preserve">             </w:t>
      </w:r>
      <w:r w:rsidRPr="00E65537">
        <w:rPr>
          <w:rFonts w:hint="eastAsia"/>
          <w:b/>
          <w:szCs w:val="21"/>
        </w:rPr>
        <w:t>修改类型：修改</w:t>
      </w:r>
    </w:p>
    <w:p w14:paraId="3D59683A" w14:textId="77777777" w:rsidR="00EC2AEF" w:rsidRPr="00E65537" w:rsidRDefault="00000000">
      <w:pPr>
        <w:spacing w:line="480" w:lineRule="auto"/>
        <w:ind w:firstLineChars="224" w:firstLine="472"/>
        <w:rPr>
          <w:b/>
          <w:szCs w:val="21"/>
        </w:rPr>
      </w:pPr>
      <w:r w:rsidRPr="00E65537">
        <w:rPr>
          <w:rFonts w:hint="eastAsia"/>
          <w:b/>
          <w:szCs w:val="21"/>
        </w:rPr>
        <w:t>原文：</w:t>
      </w:r>
      <w:r w:rsidRPr="00E65537">
        <w:rPr>
          <w:rFonts w:ascii="宋体" w:hAnsi="宋体" w:hint="eastAsia"/>
          <w:szCs w:val="20"/>
        </w:rPr>
        <w:t>投标文件全部采用电子文档，投标文件所附证书证件均为原件扫描件，并采用单位数字证书，按招标文件要求在相应位置加盖电子印章。投标文件中需个人签字或盖章的，应手签后扫描上传。按照交易平台关于</w:t>
      </w:r>
      <w:r w:rsidRPr="00E65537">
        <w:rPr>
          <w:rFonts w:hint="eastAsia"/>
          <w:szCs w:val="21"/>
        </w:rPr>
        <w:t>全流程电子化项目的相关指南进行操作。详见：</w:t>
      </w:r>
      <w:r w:rsidRPr="00E65537">
        <w:rPr>
          <w:szCs w:val="21"/>
          <w:u w:val="single"/>
        </w:rPr>
        <w:t xml:space="preserve">      </w:t>
      </w:r>
      <w:r w:rsidRPr="00E65537">
        <w:rPr>
          <w:rFonts w:hint="eastAsia"/>
          <w:szCs w:val="21"/>
          <w:u w:val="single"/>
        </w:rPr>
        <w:t xml:space="preserve">    </w:t>
      </w:r>
      <w:r w:rsidRPr="00E65537">
        <w:rPr>
          <w:szCs w:val="21"/>
          <w:u w:val="single"/>
        </w:rPr>
        <w:t xml:space="preserve">  </w:t>
      </w:r>
      <w:r w:rsidRPr="00E65537">
        <w:rPr>
          <w:rFonts w:hint="eastAsia"/>
          <w:szCs w:val="21"/>
        </w:rPr>
        <w:t xml:space="preserve"> </w:t>
      </w:r>
      <w:r w:rsidRPr="00E65537">
        <w:rPr>
          <w:rFonts w:hint="eastAsia"/>
          <w:szCs w:val="21"/>
        </w:rPr>
        <w:t>。</w:t>
      </w:r>
    </w:p>
    <w:p w14:paraId="2A003D7B" w14:textId="77777777" w:rsidR="00EC2AEF" w:rsidRPr="00E65537" w:rsidRDefault="00000000">
      <w:pPr>
        <w:pBdr>
          <w:bottom w:val="single" w:sz="6" w:space="1" w:color="auto"/>
        </w:pBdr>
        <w:spacing w:line="360" w:lineRule="auto"/>
        <w:ind w:firstLineChars="250" w:firstLine="527"/>
      </w:pPr>
      <w:r w:rsidRPr="00E65537">
        <w:rPr>
          <w:rFonts w:hint="eastAsia"/>
          <w:b/>
          <w:szCs w:val="21"/>
        </w:rPr>
        <w:t>现文：</w:t>
      </w:r>
      <w:r w:rsidRPr="00E65537">
        <w:rPr>
          <w:rFonts w:hint="eastAsia"/>
          <w:szCs w:val="21"/>
        </w:rPr>
        <w:t>投标文件全部采用电子文档，投标文件所附证书证件均为原件扫描件，并采用单位数字证书，按招标文件要求在相应位置加盖电子印章。投标文件中需个人签字或盖章的，应在线下完成后扫描上传。按照交易平台关于全流程电子化项目的相关指南进行操作。详见：广州公共资源交易中心网站。</w:t>
      </w:r>
    </w:p>
    <w:p w14:paraId="66436B4D" w14:textId="77777777" w:rsidR="00EC2AEF" w:rsidRPr="00E65537" w:rsidRDefault="00000000">
      <w:pPr>
        <w:spacing w:line="480" w:lineRule="auto"/>
        <w:ind w:firstLineChars="224" w:firstLine="472"/>
        <w:rPr>
          <w:b/>
          <w:szCs w:val="21"/>
        </w:rPr>
      </w:pPr>
      <w:r w:rsidRPr="00E65537">
        <w:rPr>
          <w:rFonts w:hint="eastAsia"/>
          <w:b/>
          <w:szCs w:val="21"/>
        </w:rPr>
        <w:t>条款号：</w:t>
      </w:r>
      <w:r w:rsidRPr="00E65537">
        <w:rPr>
          <w:rFonts w:hint="eastAsia"/>
          <w:b/>
          <w:szCs w:val="21"/>
        </w:rPr>
        <w:t>12.3</w:t>
      </w:r>
      <w:r w:rsidRPr="00E65537">
        <w:rPr>
          <w:b/>
          <w:szCs w:val="21"/>
        </w:rPr>
        <w:t xml:space="preserve">             </w:t>
      </w:r>
      <w:r w:rsidRPr="00E65537">
        <w:rPr>
          <w:rFonts w:hint="eastAsia"/>
          <w:b/>
          <w:szCs w:val="21"/>
        </w:rPr>
        <w:t>修改类型：修改</w:t>
      </w:r>
    </w:p>
    <w:p w14:paraId="43785E16" w14:textId="77777777" w:rsidR="00EC2AEF" w:rsidRPr="00E65537" w:rsidRDefault="00000000">
      <w:pPr>
        <w:pStyle w:val="af4"/>
        <w:spacing w:after="0" w:line="360" w:lineRule="auto"/>
        <w:ind w:firstLineChars="200" w:firstLine="422"/>
        <w:rPr>
          <w:rFonts w:ascii="宋体" w:hAnsi="宋体"/>
          <w:szCs w:val="16"/>
        </w:rPr>
      </w:pPr>
      <w:r w:rsidRPr="00E65537">
        <w:rPr>
          <w:rFonts w:hint="eastAsia"/>
          <w:b/>
          <w:szCs w:val="21"/>
        </w:rPr>
        <w:t>原文：</w:t>
      </w:r>
      <w:r w:rsidRPr="00E65537">
        <w:rPr>
          <w:rFonts w:ascii="宋体" w:hAnsi="宋体" w:hint="eastAsia"/>
          <w:bCs/>
          <w:szCs w:val="21"/>
        </w:rPr>
        <w:t>投标文件应按</w:t>
      </w:r>
      <w:r w:rsidRPr="00E65537">
        <w:rPr>
          <w:rFonts w:ascii="宋体" w:hAnsi="宋体" w:hint="eastAsia"/>
          <w:szCs w:val="16"/>
        </w:rPr>
        <w:t>照交易平台关于全流程电子化项目的相关指南进行编制，详见：</w:t>
      </w:r>
      <w:r w:rsidRPr="00E65537">
        <w:rPr>
          <w:szCs w:val="21"/>
          <w:u w:val="single"/>
        </w:rPr>
        <w:t xml:space="preserve">       </w:t>
      </w:r>
      <w:r w:rsidRPr="00E65537">
        <w:rPr>
          <w:rFonts w:hint="eastAsia"/>
          <w:szCs w:val="21"/>
          <w:u w:val="single"/>
        </w:rPr>
        <w:t xml:space="preserve">     </w:t>
      </w:r>
      <w:r w:rsidRPr="00E65537">
        <w:rPr>
          <w:rFonts w:ascii="宋体" w:hAnsi="宋体" w:hint="eastAsia"/>
          <w:szCs w:val="16"/>
        </w:rPr>
        <w:t xml:space="preserve">。               </w:t>
      </w:r>
    </w:p>
    <w:p w14:paraId="7BBE4828" w14:textId="77777777" w:rsidR="00EC2AEF" w:rsidRPr="00E65537" w:rsidRDefault="00000000">
      <w:pPr>
        <w:spacing w:line="480" w:lineRule="auto"/>
        <w:ind w:firstLineChars="224" w:firstLine="470"/>
        <w:rPr>
          <w:b/>
          <w:sz w:val="18"/>
          <w:szCs w:val="18"/>
        </w:rPr>
      </w:pPr>
      <w:r w:rsidRPr="00E65537">
        <w:rPr>
          <w:rFonts w:ascii="宋体" w:hAnsi="宋体" w:hint="eastAsia"/>
          <w:bCs/>
          <w:szCs w:val="21"/>
        </w:rPr>
        <w:t>如不按上述要求编制引起系统无法检索、读取相关信息的，其后果由投标人承担。</w:t>
      </w:r>
    </w:p>
    <w:p w14:paraId="4DE32263" w14:textId="77777777" w:rsidR="00EC2AEF" w:rsidRPr="00E65537" w:rsidRDefault="00000000">
      <w:pPr>
        <w:pStyle w:val="af4"/>
        <w:spacing w:after="0" w:line="360" w:lineRule="auto"/>
        <w:ind w:firstLineChars="200" w:firstLine="422"/>
        <w:rPr>
          <w:rFonts w:ascii="宋体" w:hAnsi="宋体"/>
          <w:szCs w:val="16"/>
        </w:rPr>
      </w:pPr>
      <w:r w:rsidRPr="00E65537">
        <w:rPr>
          <w:rFonts w:hint="eastAsia"/>
          <w:b/>
          <w:szCs w:val="21"/>
        </w:rPr>
        <w:t>现文：</w:t>
      </w:r>
      <w:r w:rsidRPr="00E65537">
        <w:rPr>
          <w:rFonts w:ascii="宋体" w:hAnsi="宋体" w:hint="eastAsia"/>
          <w:bCs/>
          <w:szCs w:val="21"/>
        </w:rPr>
        <w:t>投标文件应按</w:t>
      </w:r>
      <w:r w:rsidRPr="00E65537">
        <w:rPr>
          <w:rFonts w:ascii="宋体" w:hAnsi="宋体" w:hint="eastAsia"/>
          <w:szCs w:val="16"/>
        </w:rPr>
        <w:t xml:space="preserve">照广州公共资源交易中心交易平台关于全流程电子化项目的相关指南进行编制，详见：广州公共资源交易中心网站。               </w:t>
      </w:r>
    </w:p>
    <w:p w14:paraId="1DAB138C" w14:textId="77777777" w:rsidR="00EC2AEF" w:rsidRPr="00E65537" w:rsidRDefault="00000000">
      <w:pPr>
        <w:pBdr>
          <w:bottom w:val="single" w:sz="6" w:space="1" w:color="auto"/>
        </w:pBdr>
        <w:spacing w:line="360" w:lineRule="auto"/>
        <w:ind w:firstLineChars="250" w:firstLine="525"/>
        <w:rPr>
          <w:b/>
          <w:szCs w:val="21"/>
        </w:rPr>
      </w:pPr>
      <w:r w:rsidRPr="00E65537">
        <w:rPr>
          <w:rFonts w:ascii="宋体" w:hAnsi="宋体" w:hint="eastAsia"/>
          <w:bCs/>
          <w:szCs w:val="21"/>
        </w:rPr>
        <w:t>如不按上述要求编制引起系统无法检索、读取相关信息的，其后果由投标人承担。</w:t>
      </w:r>
    </w:p>
    <w:p w14:paraId="4719A4B2" w14:textId="77777777" w:rsidR="00EC2AEF" w:rsidRPr="00E65537" w:rsidRDefault="00000000">
      <w:pPr>
        <w:spacing w:line="480" w:lineRule="auto"/>
        <w:ind w:firstLineChars="224" w:firstLine="472"/>
        <w:rPr>
          <w:b/>
          <w:szCs w:val="21"/>
        </w:rPr>
      </w:pPr>
      <w:r w:rsidRPr="00E65537">
        <w:rPr>
          <w:rFonts w:hint="eastAsia"/>
          <w:b/>
          <w:szCs w:val="21"/>
        </w:rPr>
        <w:t>条款号：</w:t>
      </w:r>
      <w:r w:rsidRPr="00E65537">
        <w:rPr>
          <w:rFonts w:hint="eastAsia"/>
          <w:b/>
          <w:szCs w:val="21"/>
        </w:rPr>
        <w:t>13.1</w:t>
      </w:r>
      <w:r w:rsidRPr="00E65537">
        <w:rPr>
          <w:b/>
          <w:szCs w:val="21"/>
        </w:rPr>
        <w:t xml:space="preserve">             </w:t>
      </w:r>
      <w:r w:rsidRPr="00E65537">
        <w:rPr>
          <w:rFonts w:hint="eastAsia"/>
          <w:b/>
          <w:szCs w:val="21"/>
        </w:rPr>
        <w:t>修改类型：修改</w:t>
      </w:r>
    </w:p>
    <w:p w14:paraId="3DD01B67" w14:textId="77777777" w:rsidR="00EC2AEF" w:rsidRPr="00E65537" w:rsidRDefault="00000000">
      <w:pPr>
        <w:spacing w:line="480" w:lineRule="auto"/>
        <w:ind w:firstLineChars="224" w:firstLine="472"/>
        <w:rPr>
          <w:b/>
          <w:szCs w:val="21"/>
        </w:rPr>
      </w:pPr>
      <w:r w:rsidRPr="00E65537">
        <w:rPr>
          <w:rFonts w:hint="eastAsia"/>
          <w:b/>
          <w:szCs w:val="21"/>
        </w:rPr>
        <w:t>原文：</w:t>
      </w:r>
      <w:r w:rsidRPr="00E65537">
        <w:rPr>
          <w:rFonts w:ascii="宋体" w:hAnsi="宋体" w:hint="eastAsia"/>
          <w:szCs w:val="20"/>
        </w:rPr>
        <w:t>本工程的投标报价采用投标须知前附表第</w:t>
      </w:r>
      <w:r w:rsidRPr="00E65537">
        <w:rPr>
          <w:rFonts w:ascii="宋体" w:hAnsi="宋体"/>
          <w:szCs w:val="20"/>
        </w:rPr>
        <w:t>12</w:t>
      </w:r>
      <w:r w:rsidRPr="00E65537">
        <w:rPr>
          <w:rFonts w:ascii="宋体" w:hAnsi="宋体" w:hint="eastAsia"/>
          <w:szCs w:val="20"/>
        </w:rPr>
        <w:t>项所规定的方式。投标报价（含单价及总价）精确到“分”。</w:t>
      </w:r>
    </w:p>
    <w:p w14:paraId="73B816FB" w14:textId="77777777" w:rsidR="00EC2AEF" w:rsidRPr="00E65537" w:rsidRDefault="00000000">
      <w:pPr>
        <w:pBdr>
          <w:bottom w:val="single" w:sz="6" w:space="1" w:color="auto"/>
        </w:pBdr>
        <w:spacing w:line="360" w:lineRule="auto"/>
        <w:ind w:firstLineChars="250" w:firstLine="527"/>
        <w:rPr>
          <w:b/>
          <w:szCs w:val="21"/>
        </w:rPr>
      </w:pPr>
      <w:r w:rsidRPr="00E65537">
        <w:rPr>
          <w:rFonts w:hint="eastAsia"/>
          <w:b/>
          <w:szCs w:val="21"/>
        </w:rPr>
        <w:t>现文：</w:t>
      </w:r>
      <w:r w:rsidRPr="00E65537">
        <w:rPr>
          <w:rFonts w:ascii="宋体" w:hAnsi="宋体" w:hint="eastAsia"/>
          <w:szCs w:val="20"/>
        </w:rPr>
        <w:t>本工程的投标报价采用投标须知前附表第</w:t>
      </w:r>
      <w:r w:rsidRPr="00E65537">
        <w:rPr>
          <w:rFonts w:ascii="宋体" w:hAnsi="宋体"/>
          <w:szCs w:val="20"/>
        </w:rPr>
        <w:t>12</w:t>
      </w:r>
      <w:r w:rsidRPr="00E65537">
        <w:rPr>
          <w:rFonts w:ascii="宋体" w:hAnsi="宋体" w:hint="eastAsia"/>
          <w:szCs w:val="20"/>
        </w:rPr>
        <w:t>项所规定的方式。投标文件中的大写金额和小写金额不一致的，以大写金额为准。投标报价（含单价及总价）精确到“分”。</w:t>
      </w:r>
    </w:p>
    <w:p w14:paraId="78568FD8" w14:textId="77777777" w:rsidR="00EC2AEF" w:rsidRPr="00E65537" w:rsidRDefault="00000000">
      <w:pPr>
        <w:spacing w:line="480" w:lineRule="auto"/>
        <w:ind w:firstLineChars="224" w:firstLine="472"/>
        <w:rPr>
          <w:b/>
          <w:szCs w:val="21"/>
        </w:rPr>
      </w:pPr>
      <w:r w:rsidRPr="00E65537">
        <w:rPr>
          <w:rFonts w:hint="eastAsia"/>
          <w:b/>
          <w:szCs w:val="21"/>
        </w:rPr>
        <w:t>条款号：</w:t>
      </w:r>
      <w:r w:rsidRPr="00E65537">
        <w:rPr>
          <w:rFonts w:hint="eastAsia"/>
          <w:b/>
          <w:szCs w:val="21"/>
        </w:rPr>
        <w:t>16</w:t>
      </w:r>
      <w:r w:rsidRPr="00E65537">
        <w:rPr>
          <w:b/>
          <w:szCs w:val="21"/>
        </w:rPr>
        <w:t xml:space="preserve">             </w:t>
      </w:r>
      <w:r w:rsidRPr="00E65537">
        <w:rPr>
          <w:rFonts w:hint="eastAsia"/>
          <w:b/>
          <w:szCs w:val="21"/>
        </w:rPr>
        <w:t>修改类型：修改</w:t>
      </w:r>
    </w:p>
    <w:p w14:paraId="2BD94AA1" w14:textId="77777777" w:rsidR="00EC2AEF" w:rsidRPr="00E65537" w:rsidRDefault="00000000">
      <w:pPr>
        <w:spacing w:line="360" w:lineRule="auto"/>
        <w:ind w:firstLineChars="201" w:firstLine="424"/>
        <w:rPr>
          <w:rFonts w:ascii="宋体" w:hAnsi="宋体"/>
          <w:szCs w:val="21"/>
        </w:rPr>
      </w:pPr>
      <w:r w:rsidRPr="00E65537">
        <w:rPr>
          <w:rFonts w:ascii="宋体" w:hAnsi="宋体" w:hint="eastAsia"/>
          <w:b/>
          <w:szCs w:val="21"/>
        </w:rPr>
        <w:t>原文：</w:t>
      </w:r>
    </w:p>
    <w:p w14:paraId="4A10D163" w14:textId="77777777" w:rsidR="00EC2AEF" w:rsidRPr="00E65537" w:rsidRDefault="00000000">
      <w:pPr>
        <w:pStyle w:val="af4"/>
        <w:spacing w:after="0" w:line="360" w:lineRule="auto"/>
        <w:ind w:firstLineChars="200" w:firstLine="422"/>
        <w:rPr>
          <w:rFonts w:ascii="宋体" w:hAnsi="宋体"/>
          <w:b/>
          <w:bCs/>
          <w:szCs w:val="21"/>
        </w:rPr>
      </w:pPr>
      <w:r w:rsidRPr="00E65537">
        <w:rPr>
          <w:rFonts w:ascii="宋体" w:hAnsi="宋体"/>
          <w:b/>
          <w:bCs/>
          <w:szCs w:val="21"/>
        </w:rPr>
        <w:t>16．投标保证金</w:t>
      </w:r>
    </w:p>
    <w:p w14:paraId="023DA713" w14:textId="77777777" w:rsidR="00EC2AEF" w:rsidRPr="00E65537" w:rsidRDefault="00000000">
      <w:pPr>
        <w:pStyle w:val="af4"/>
        <w:spacing w:after="0" w:line="360" w:lineRule="auto"/>
        <w:ind w:firstLineChars="200"/>
        <w:rPr>
          <w:rFonts w:ascii="宋体" w:hAnsi="宋体"/>
          <w:szCs w:val="21"/>
        </w:rPr>
      </w:pPr>
      <w:r w:rsidRPr="00E65537">
        <w:rPr>
          <w:rFonts w:ascii="宋体" w:hAnsi="宋体"/>
          <w:szCs w:val="21"/>
        </w:rPr>
        <w:t>16.1投标人应按投标须知前附表第14项所述金额和时间递交投标保证金。招标人应当允许投标人自主选择现金、银行保函、保证保险、专业工程担保公司担保等方式缴纳投标保证金。</w:t>
      </w:r>
    </w:p>
    <w:p w14:paraId="123F2ACB" w14:textId="77777777" w:rsidR="00EC2AEF" w:rsidRPr="00E65537" w:rsidRDefault="00000000">
      <w:pPr>
        <w:pStyle w:val="af4"/>
        <w:spacing w:after="0" w:line="360" w:lineRule="auto"/>
        <w:ind w:firstLineChars="200"/>
        <w:rPr>
          <w:rFonts w:ascii="宋体" w:hAnsi="宋体"/>
          <w:szCs w:val="21"/>
        </w:rPr>
      </w:pPr>
      <w:r w:rsidRPr="00E65537">
        <w:rPr>
          <w:rFonts w:ascii="宋体" w:hAnsi="宋体"/>
          <w:szCs w:val="21"/>
        </w:rPr>
        <w:t>16.1.1采用现金或者支票形式提交的，投标保证金须从投标人的银行基本账户转出。</w:t>
      </w:r>
    </w:p>
    <w:p w14:paraId="1C596BA4" w14:textId="77777777" w:rsidR="00EC2AEF" w:rsidRPr="00E65537" w:rsidRDefault="00000000">
      <w:pPr>
        <w:pStyle w:val="af4"/>
        <w:spacing w:after="0" w:line="360" w:lineRule="auto"/>
        <w:ind w:firstLineChars="200"/>
        <w:rPr>
          <w:rFonts w:ascii="宋体" w:hAnsi="宋体"/>
          <w:szCs w:val="21"/>
        </w:rPr>
      </w:pPr>
      <w:r w:rsidRPr="00E65537">
        <w:rPr>
          <w:rFonts w:ascii="宋体" w:hAnsi="宋体"/>
          <w:szCs w:val="21"/>
        </w:rPr>
        <w:t>16.1.2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2D833E68" w14:textId="77777777" w:rsidR="00EC2AEF" w:rsidRPr="00E65537" w:rsidRDefault="00000000">
      <w:pPr>
        <w:pStyle w:val="af4"/>
        <w:spacing w:after="0" w:line="360" w:lineRule="auto"/>
        <w:ind w:firstLineChars="200"/>
        <w:rPr>
          <w:rFonts w:ascii="宋体" w:hAnsi="宋体"/>
          <w:szCs w:val="21"/>
        </w:rPr>
      </w:pPr>
      <w:r w:rsidRPr="00E65537">
        <w:rPr>
          <w:rFonts w:ascii="宋体" w:hAnsi="宋体"/>
          <w:szCs w:val="21"/>
        </w:rPr>
        <w:t>16.1.3采用电子形式的保函、担保或保证保险提交投标保证金的，应在招标文件中明确电子递交途径。</w:t>
      </w:r>
    </w:p>
    <w:p w14:paraId="1EFDEEBB" w14:textId="77777777" w:rsidR="00EC2AEF" w:rsidRPr="00E65537" w:rsidRDefault="00000000">
      <w:pPr>
        <w:pStyle w:val="af4"/>
        <w:spacing w:after="0" w:line="360" w:lineRule="auto"/>
        <w:ind w:firstLineChars="200"/>
        <w:rPr>
          <w:rFonts w:ascii="宋体" w:hAnsi="宋体"/>
          <w:szCs w:val="21"/>
        </w:rPr>
      </w:pPr>
      <w:r w:rsidRPr="00E65537">
        <w:rPr>
          <w:rFonts w:ascii="宋体" w:hAnsi="宋体"/>
          <w:szCs w:val="21"/>
        </w:rPr>
        <w:t>16.2开标时投标人没有按要求提供投标保证金的，其投标文件将被否决；未按招标文件要求提交符合免予提供投标保证金相关证明材料，且未提交投标保证金的投标人，视为未按要求提供投标保证金。</w:t>
      </w:r>
    </w:p>
    <w:p w14:paraId="0EBC3256" w14:textId="77777777" w:rsidR="00EC2AEF" w:rsidRPr="00E65537" w:rsidRDefault="00000000">
      <w:pPr>
        <w:pStyle w:val="af4"/>
        <w:spacing w:after="0" w:line="360" w:lineRule="auto"/>
        <w:ind w:firstLineChars="200"/>
        <w:rPr>
          <w:rFonts w:ascii="宋体" w:hAnsi="宋体"/>
          <w:szCs w:val="21"/>
        </w:rPr>
      </w:pPr>
      <w:r w:rsidRPr="00E65537">
        <w:rPr>
          <w:rFonts w:ascii="宋体" w:hAnsi="宋体"/>
          <w:szCs w:val="21"/>
        </w:rPr>
        <w:t>16.3投标保证金应依据法律法规的相关规定退还。</w:t>
      </w:r>
    </w:p>
    <w:p w14:paraId="64E3BBC5" w14:textId="77777777" w:rsidR="00EC2AEF" w:rsidRPr="00E65537" w:rsidRDefault="00000000">
      <w:pPr>
        <w:pStyle w:val="af4"/>
        <w:spacing w:after="0" w:line="360" w:lineRule="auto"/>
        <w:ind w:firstLineChars="200"/>
        <w:rPr>
          <w:rFonts w:ascii="宋体" w:hAnsi="宋体"/>
          <w:szCs w:val="21"/>
        </w:rPr>
      </w:pPr>
      <w:r w:rsidRPr="00E65537">
        <w:rPr>
          <w:rFonts w:ascii="宋体" w:hAnsi="宋体"/>
          <w:szCs w:val="21"/>
        </w:rPr>
        <w:t>16.4如有下列情况之一的，招标人可以不予退还投标保证金（是否退还投标保证金由招标人在招标文件中规定）：</w:t>
      </w:r>
    </w:p>
    <w:p w14:paraId="0FA76D0E" w14:textId="77777777" w:rsidR="00EC2AEF" w:rsidRPr="00E65537" w:rsidRDefault="00000000">
      <w:pPr>
        <w:pStyle w:val="af4"/>
        <w:spacing w:after="0" w:line="360" w:lineRule="auto"/>
        <w:ind w:firstLineChars="200"/>
        <w:rPr>
          <w:rFonts w:ascii="宋体" w:hAnsi="宋体"/>
          <w:szCs w:val="21"/>
        </w:rPr>
      </w:pPr>
      <w:r w:rsidRPr="00E65537">
        <w:rPr>
          <w:rFonts w:ascii="宋体" w:hAnsi="宋体"/>
          <w:szCs w:val="21"/>
        </w:rPr>
        <w:t>16.4.1因投标人原因造成投标文件未解密的；</w:t>
      </w:r>
    </w:p>
    <w:p w14:paraId="250F6890" w14:textId="77777777" w:rsidR="00EC2AEF" w:rsidRPr="00E65537" w:rsidRDefault="00000000">
      <w:pPr>
        <w:pStyle w:val="af4"/>
        <w:spacing w:after="0" w:line="360" w:lineRule="auto"/>
        <w:ind w:firstLineChars="200"/>
        <w:rPr>
          <w:rFonts w:ascii="宋体" w:hAnsi="宋体"/>
          <w:szCs w:val="21"/>
        </w:rPr>
      </w:pPr>
      <w:r w:rsidRPr="00E65537">
        <w:rPr>
          <w:rFonts w:ascii="宋体" w:hAnsi="宋体"/>
          <w:szCs w:val="21"/>
        </w:rPr>
        <w:t>16.4.2投标人在投标有效期内撤销投标文件；</w:t>
      </w:r>
    </w:p>
    <w:p w14:paraId="5B2B11CF" w14:textId="77777777" w:rsidR="00EC2AEF" w:rsidRPr="00E65537" w:rsidRDefault="00000000">
      <w:pPr>
        <w:pStyle w:val="af4"/>
        <w:spacing w:after="0" w:line="360" w:lineRule="auto"/>
        <w:ind w:firstLineChars="200"/>
        <w:rPr>
          <w:rFonts w:ascii="宋体" w:hAnsi="宋体"/>
          <w:szCs w:val="21"/>
        </w:rPr>
      </w:pPr>
      <w:r w:rsidRPr="00E65537">
        <w:rPr>
          <w:rFonts w:ascii="宋体" w:hAnsi="宋体"/>
          <w:szCs w:val="21"/>
        </w:rPr>
        <w:t>16.4.3中标人未能在规定期限内按要求提交履约担保；</w:t>
      </w:r>
    </w:p>
    <w:p w14:paraId="1E572691" w14:textId="77777777" w:rsidR="00EC2AEF" w:rsidRPr="00E65537" w:rsidRDefault="00000000">
      <w:pPr>
        <w:spacing w:line="360" w:lineRule="auto"/>
        <w:ind w:firstLineChars="200" w:firstLine="420"/>
        <w:rPr>
          <w:rFonts w:ascii="宋体" w:hAnsi="宋体"/>
          <w:szCs w:val="21"/>
        </w:rPr>
      </w:pPr>
      <w:r w:rsidRPr="00E65537">
        <w:rPr>
          <w:rFonts w:ascii="宋体" w:hAnsi="宋体"/>
          <w:szCs w:val="21"/>
        </w:rPr>
        <w:t>16.4.4中标人未能在规定期限内签署合同协议。</w:t>
      </w:r>
    </w:p>
    <w:p w14:paraId="106F3F87" w14:textId="77777777" w:rsidR="00EC2AEF" w:rsidRPr="00E65537" w:rsidRDefault="00000000">
      <w:pPr>
        <w:spacing w:line="360" w:lineRule="auto"/>
        <w:ind w:firstLineChars="200" w:firstLine="420"/>
        <w:rPr>
          <w:rFonts w:ascii="宋体" w:hAnsi="宋体"/>
          <w:szCs w:val="21"/>
        </w:rPr>
      </w:pPr>
      <w:r w:rsidRPr="00E65537">
        <w:rPr>
          <w:rFonts w:ascii="宋体" w:hAnsi="宋体"/>
          <w:szCs w:val="21"/>
        </w:rPr>
        <w:t>16.5投标人如存在下列情况之一的，将被拒绝在一定时期内参与招标人后续工程投标（拒绝时限需在招标文件中明确）：</w:t>
      </w:r>
    </w:p>
    <w:p w14:paraId="16E4D006" w14:textId="77777777" w:rsidR="00EC2AEF" w:rsidRPr="00E65537" w:rsidRDefault="00000000">
      <w:pPr>
        <w:spacing w:line="360" w:lineRule="auto"/>
        <w:ind w:firstLineChars="200" w:firstLine="420"/>
        <w:rPr>
          <w:rFonts w:ascii="宋体" w:hAnsi="宋体"/>
          <w:szCs w:val="21"/>
        </w:rPr>
      </w:pPr>
      <w:r w:rsidRPr="00E65537">
        <w:rPr>
          <w:rFonts w:ascii="宋体" w:hAnsi="宋体"/>
          <w:szCs w:val="21"/>
        </w:rPr>
        <w:t>16.5.1投标人存在16.4条款所列情形且投标人提交的保函、担保或保证保险无法兑付的；</w:t>
      </w:r>
    </w:p>
    <w:p w14:paraId="630D2F93" w14:textId="77777777" w:rsidR="00EC2AEF" w:rsidRPr="00E65537" w:rsidRDefault="00000000">
      <w:pPr>
        <w:spacing w:line="360" w:lineRule="auto"/>
        <w:ind w:firstLineChars="200" w:firstLine="420"/>
        <w:rPr>
          <w:rFonts w:ascii="宋体" w:hAnsi="宋体"/>
          <w:szCs w:val="21"/>
        </w:rPr>
      </w:pPr>
      <w:r w:rsidRPr="00E65537">
        <w:rPr>
          <w:rFonts w:ascii="宋体" w:hAnsi="宋体"/>
          <w:szCs w:val="21"/>
        </w:rPr>
        <w:t>16.5.2采用非电子形式提交投标保证金的投标人存在16.4条款所列情形，且未按招标人要求</w:t>
      </w:r>
      <w:r w:rsidRPr="00E65537">
        <w:rPr>
          <w:rFonts w:ascii="宋体" w:hAnsi="宋体" w:hint="eastAsia"/>
          <w:szCs w:val="21"/>
        </w:rPr>
        <w:t>补交银行保函、专业工程担保公司担保或保证保险原件的；</w:t>
      </w:r>
    </w:p>
    <w:p w14:paraId="0BE6F97D" w14:textId="77777777" w:rsidR="00EC2AEF" w:rsidRPr="00E65537" w:rsidRDefault="00000000">
      <w:pPr>
        <w:spacing w:line="360" w:lineRule="auto"/>
        <w:ind w:firstLineChars="200" w:firstLine="420"/>
        <w:rPr>
          <w:rFonts w:ascii="宋体" w:hAnsi="宋体"/>
          <w:szCs w:val="21"/>
        </w:rPr>
      </w:pPr>
      <w:r w:rsidRPr="00E65537">
        <w:rPr>
          <w:rFonts w:ascii="宋体" w:hAnsi="宋体"/>
          <w:szCs w:val="21"/>
        </w:rPr>
        <w:t>16.5.3按招标文件要求免于提供投标保证金的投标人存在16.4条款所列情形，且未按招标人要求补交投标保证金的；</w:t>
      </w:r>
    </w:p>
    <w:p w14:paraId="36FDF725" w14:textId="77777777" w:rsidR="00EC2AEF" w:rsidRPr="00E65537" w:rsidRDefault="00000000">
      <w:pPr>
        <w:spacing w:line="360" w:lineRule="auto"/>
        <w:ind w:firstLineChars="201" w:firstLine="422"/>
        <w:rPr>
          <w:rFonts w:ascii="宋体" w:hAnsi="宋体"/>
          <w:szCs w:val="21"/>
        </w:rPr>
      </w:pPr>
      <w:r w:rsidRPr="00E65537">
        <w:rPr>
          <w:rFonts w:ascii="宋体" w:hAnsi="宋体"/>
          <w:szCs w:val="21"/>
        </w:rPr>
        <w:t>16.5.3按招标文件要求免于提供投标保证金的投标人存在16.4条款所列情形的。</w:t>
      </w:r>
    </w:p>
    <w:p w14:paraId="47FF0BE6" w14:textId="77777777" w:rsidR="00EC2AEF" w:rsidRPr="00E65537" w:rsidRDefault="00000000">
      <w:pPr>
        <w:pBdr>
          <w:bottom w:val="single" w:sz="6" w:space="1" w:color="auto"/>
        </w:pBdr>
        <w:spacing w:line="360" w:lineRule="auto"/>
        <w:ind w:firstLineChars="201" w:firstLine="424"/>
        <w:rPr>
          <w:rFonts w:ascii="宋体" w:hAnsi="宋体"/>
          <w:b/>
          <w:szCs w:val="21"/>
        </w:rPr>
      </w:pPr>
      <w:r w:rsidRPr="00E65537">
        <w:rPr>
          <w:rFonts w:ascii="宋体" w:hAnsi="宋体" w:hint="eastAsia"/>
          <w:b/>
          <w:szCs w:val="21"/>
        </w:rPr>
        <w:t>现文：</w:t>
      </w:r>
    </w:p>
    <w:p w14:paraId="1E785F02" w14:textId="77777777" w:rsidR="00EC2AEF" w:rsidRPr="00E65537" w:rsidRDefault="00000000">
      <w:pPr>
        <w:pBdr>
          <w:bottom w:val="single" w:sz="6" w:space="1" w:color="auto"/>
        </w:pBdr>
        <w:spacing w:line="360" w:lineRule="auto"/>
        <w:ind w:firstLineChars="201" w:firstLine="424"/>
        <w:rPr>
          <w:rFonts w:ascii="宋体" w:hAnsi="宋体"/>
          <w:b/>
          <w:bCs/>
          <w:szCs w:val="21"/>
        </w:rPr>
      </w:pPr>
      <w:r w:rsidRPr="00E65537">
        <w:rPr>
          <w:rFonts w:ascii="宋体" w:hAnsi="宋体"/>
          <w:b/>
          <w:bCs/>
          <w:szCs w:val="21"/>
        </w:rPr>
        <w:t>16．投标保证金</w:t>
      </w:r>
    </w:p>
    <w:p w14:paraId="0AE18B26" w14:textId="77777777" w:rsidR="00EC2AEF" w:rsidRPr="00E65537" w:rsidRDefault="00000000">
      <w:pPr>
        <w:pBdr>
          <w:bottom w:val="single" w:sz="6" w:space="1" w:color="auto"/>
        </w:pBdr>
        <w:spacing w:line="360" w:lineRule="auto"/>
        <w:ind w:firstLineChars="201" w:firstLine="422"/>
        <w:rPr>
          <w:rFonts w:ascii="宋体" w:hAnsi="宋体"/>
          <w:szCs w:val="21"/>
        </w:rPr>
      </w:pPr>
      <w:r w:rsidRPr="00E65537">
        <w:rPr>
          <w:rFonts w:ascii="宋体" w:hAnsi="宋体"/>
          <w:szCs w:val="21"/>
        </w:rPr>
        <w:t>16.1</w:t>
      </w:r>
      <w:r w:rsidRPr="00E65537">
        <w:rPr>
          <w:rFonts w:ascii="宋体" w:hAnsi="宋体" w:hint="eastAsia"/>
          <w:szCs w:val="21"/>
        </w:rPr>
        <w:t>本项目不要求递交投标保证金。</w:t>
      </w:r>
    </w:p>
    <w:p w14:paraId="09A3E5DC" w14:textId="77777777" w:rsidR="00EC2AEF" w:rsidRPr="00E65537" w:rsidRDefault="00000000">
      <w:pPr>
        <w:spacing w:line="480" w:lineRule="auto"/>
        <w:ind w:firstLineChars="224" w:firstLine="472"/>
        <w:rPr>
          <w:b/>
          <w:szCs w:val="21"/>
        </w:rPr>
      </w:pPr>
      <w:r w:rsidRPr="00E65537">
        <w:rPr>
          <w:rFonts w:hint="eastAsia"/>
          <w:b/>
          <w:szCs w:val="21"/>
        </w:rPr>
        <w:t>条款号：</w:t>
      </w:r>
      <w:r w:rsidRPr="00E65537">
        <w:rPr>
          <w:rFonts w:hint="eastAsia"/>
          <w:b/>
          <w:szCs w:val="21"/>
        </w:rPr>
        <w:t>17.1</w:t>
      </w:r>
      <w:r w:rsidRPr="00E65537">
        <w:rPr>
          <w:b/>
          <w:szCs w:val="21"/>
        </w:rPr>
        <w:t xml:space="preserve">             </w:t>
      </w:r>
      <w:r w:rsidRPr="00E65537">
        <w:rPr>
          <w:rFonts w:hint="eastAsia"/>
          <w:b/>
          <w:szCs w:val="21"/>
        </w:rPr>
        <w:t>修改类型：修改</w:t>
      </w:r>
    </w:p>
    <w:p w14:paraId="6FB5CD1C" w14:textId="77777777" w:rsidR="00EC2AEF" w:rsidRPr="00E65537" w:rsidRDefault="00000000">
      <w:pPr>
        <w:spacing w:line="480" w:lineRule="auto"/>
        <w:ind w:firstLineChars="224" w:firstLine="472"/>
        <w:rPr>
          <w:b/>
          <w:szCs w:val="21"/>
        </w:rPr>
      </w:pPr>
      <w:r w:rsidRPr="00E65537">
        <w:rPr>
          <w:rFonts w:hint="eastAsia"/>
          <w:b/>
          <w:szCs w:val="21"/>
        </w:rPr>
        <w:t>原文：</w:t>
      </w:r>
      <w:r w:rsidRPr="00E65537">
        <w:rPr>
          <w:rFonts w:ascii="宋体" w:hAnsi="宋体" w:hint="eastAsia"/>
          <w:szCs w:val="20"/>
        </w:rPr>
        <w:t>投标人应采用单位数字证书，按招标文件要求在相应位置加盖电子印章。投标文件中需个人签字或盖章的，应手签后扫描上传。按照交易平台关于全流程电子化项目的相关指南进行操作。详见：</w:t>
      </w:r>
      <w:r w:rsidRPr="00E65537">
        <w:rPr>
          <w:rFonts w:ascii="宋体" w:hAnsi="宋体" w:hint="eastAsia"/>
          <w:szCs w:val="20"/>
          <w:u w:val="single"/>
        </w:rPr>
        <w:t xml:space="preserve">            </w:t>
      </w:r>
      <w:r w:rsidRPr="00E65537">
        <w:rPr>
          <w:rFonts w:ascii="宋体" w:hAnsi="宋体" w:hint="eastAsia"/>
          <w:szCs w:val="20"/>
        </w:rPr>
        <w:t xml:space="preserve"> 。</w:t>
      </w:r>
    </w:p>
    <w:p w14:paraId="2C8AA11C" w14:textId="655F42C5" w:rsidR="00EC2AEF" w:rsidRPr="00E65537" w:rsidRDefault="00000000">
      <w:pPr>
        <w:pBdr>
          <w:bottom w:val="single" w:sz="6" w:space="1" w:color="auto"/>
        </w:pBdr>
        <w:spacing w:line="360" w:lineRule="auto"/>
        <w:ind w:firstLineChars="250" w:firstLine="527"/>
        <w:rPr>
          <w:b/>
          <w:szCs w:val="21"/>
        </w:rPr>
      </w:pPr>
      <w:r w:rsidRPr="00E65537">
        <w:rPr>
          <w:rFonts w:hint="eastAsia"/>
          <w:b/>
          <w:szCs w:val="21"/>
        </w:rPr>
        <w:t>现文：</w:t>
      </w:r>
      <w:r w:rsidRPr="00E65537">
        <w:rPr>
          <w:rFonts w:hint="eastAsia"/>
          <w:bCs/>
          <w:szCs w:val="21"/>
        </w:rPr>
        <w:t>投标人应采用单位数字证书，按招标文件要求在相应位置加盖电子印章</w:t>
      </w:r>
      <w:r w:rsidR="00E7583B" w:rsidRPr="00E65537">
        <w:rPr>
          <w:rFonts w:hint="eastAsia"/>
          <w:bCs/>
          <w:szCs w:val="21"/>
        </w:rPr>
        <w:t>，</w:t>
      </w:r>
      <w:r w:rsidR="00E7583B" w:rsidRPr="00E65537">
        <w:rPr>
          <w:rFonts w:ascii="宋体" w:hAnsi="宋体" w:cs="宋体" w:hint="eastAsia"/>
          <w:bCs/>
          <w:szCs w:val="21"/>
          <w:u w:val="single"/>
        </w:rPr>
        <w:t>联合体投标的，除《联合体工作协议书》必须联合体各方分别按要求进行签字、盖章外，投标文件封面及其他内容落款中的“投标人”应填写联合体各方的单位全称【格式为：(主)XXXX公司(成)XXXX公司(成)……】，由联合体主办方签字、盖章即可</w:t>
      </w:r>
      <w:r w:rsidRPr="00E65537">
        <w:rPr>
          <w:rFonts w:hint="eastAsia"/>
          <w:bCs/>
          <w:szCs w:val="21"/>
        </w:rPr>
        <w:t>。投标文件中需个人签字或盖章的，应在线下完成后扫描上传。按照交易平台关于全流程电子化项目的相关指南进行操作。</w:t>
      </w:r>
      <w:r w:rsidRPr="00E65537">
        <w:rPr>
          <w:rFonts w:ascii="宋体" w:hAnsi="宋体" w:hint="eastAsia"/>
          <w:szCs w:val="20"/>
        </w:rPr>
        <w:t>详见：广州公共资源交易中心网站。</w:t>
      </w:r>
    </w:p>
    <w:p w14:paraId="5D53856A" w14:textId="77777777" w:rsidR="00EC2AEF" w:rsidRPr="00E65537" w:rsidRDefault="00000000">
      <w:pPr>
        <w:spacing w:line="480" w:lineRule="auto"/>
        <w:ind w:firstLineChars="224" w:firstLine="472"/>
        <w:rPr>
          <w:b/>
          <w:szCs w:val="21"/>
        </w:rPr>
      </w:pPr>
      <w:r w:rsidRPr="00E65537">
        <w:rPr>
          <w:rFonts w:hint="eastAsia"/>
          <w:b/>
          <w:szCs w:val="21"/>
        </w:rPr>
        <w:t>条款号：</w:t>
      </w:r>
      <w:r w:rsidRPr="00E65537">
        <w:rPr>
          <w:rFonts w:hint="eastAsia"/>
          <w:b/>
          <w:szCs w:val="21"/>
        </w:rPr>
        <w:t>18.1</w:t>
      </w:r>
      <w:r w:rsidRPr="00E65537">
        <w:rPr>
          <w:b/>
          <w:szCs w:val="21"/>
        </w:rPr>
        <w:t xml:space="preserve">             </w:t>
      </w:r>
      <w:r w:rsidRPr="00E65537">
        <w:rPr>
          <w:rFonts w:hint="eastAsia"/>
          <w:b/>
          <w:szCs w:val="21"/>
        </w:rPr>
        <w:t>修改类型：修改</w:t>
      </w:r>
    </w:p>
    <w:p w14:paraId="68320FF8" w14:textId="77777777" w:rsidR="00EC2AEF" w:rsidRPr="00E65537" w:rsidRDefault="00000000">
      <w:pPr>
        <w:spacing w:line="480" w:lineRule="auto"/>
        <w:ind w:firstLineChars="224" w:firstLine="472"/>
        <w:rPr>
          <w:b/>
          <w:szCs w:val="21"/>
        </w:rPr>
      </w:pPr>
      <w:r w:rsidRPr="00E65537">
        <w:rPr>
          <w:rFonts w:hint="eastAsia"/>
          <w:b/>
          <w:szCs w:val="21"/>
        </w:rPr>
        <w:t>原文：</w:t>
      </w:r>
      <w:r w:rsidRPr="00E65537">
        <w:rPr>
          <w:rFonts w:hint="eastAsia"/>
          <w:bCs/>
          <w:szCs w:val="21"/>
        </w:rPr>
        <w:t>递交的电子投标文件（不含备用光盘）必须进行加密。按照交易平台关于全流程电子化项目的相关指南进行操作。详见：</w:t>
      </w:r>
      <w:r w:rsidRPr="00E65537">
        <w:rPr>
          <w:rFonts w:hint="eastAsia"/>
          <w:bCs/>
          <w:szCs w:val="21"/>
        </w:rPr>
        <w:t xml:space="preserve">            </w:t>
      </w:r>
      <w:r w:rsidRPr="00E65537">
        <w:rPr>
          <w:rFonts w:hint="eastAsia"/>
          <w:bCs/>
          <w:szCs w:val="21"/>
        </w:rPr>
        <w:t>。</w:t>
      </w:r>
    </w:p>
    <w:p w14:paraId="639B7C7A" w14:textId="77777777" w:rsidR="00EC2AEF" w:rsidRPr="00E65537" w:rsidRDefault="00000000">
      <w:pPr>
        <w:pBdr>
          <w:bottom w:val="single" w:sz="6" w:space="1" w:color="auto"/>
        </w:pBdr>
        <w:spacing w:line="360" w:lineRule="auto"/>
        <w:ind w:firstLineChars="250" w:firstLine="527"/>
        <w:rPr>
          <w:b/>
          <w:szCs w:val="21"/>
        </w:rPr>
      </w:pPr>
      <w:r w:rsidRPr="00E65537">
        <w:rPr>
          <w:rFonts w:hint="eastAsia"/>
          <w:b/>
          <w:szCs w:val="21"/>
        </w:rPr>
        <w:t>现文：</w:t>
      </w:r>
      <w:r w:rsidRPr="00E65537">
        <w:rPr>
          <w:rFonts w:ascii="宋体" w:hAnsi="宋体" w:hint="eastAsia"/>
          <w:bCs/>
          <w:szCs w:val="20"/>
        </w:rPr>
        <w:t>递交的电子投标文件（不含备用光盘）必须进行加密。按照广州公共资源交易中心交易平台关于</w:t>
      </w:r>
      <w:r w:rsidRPr="00E65537">
        <w:rPr>
          <w:rFonts w:hint="eastAsia"/>
          <w:szCs w:val="21"/>
        </w:rPr>
        <w:t>全流程电子化项目的相关指南进行操作。详见：广州公共资源交易中心网站。</w:t>
      </w:r>
    </w:p>
    <w:p w14:paraId="5F0336ED" w14:textId="77777777" w:rsidR="00EC2AEF" w:rsidRPr="00E65537" w:rsidRDefault="00000000">
      <w:pPr>
        <w:spacing w:line="480" w:lineRule="auto"/>
        <w:ind w:firstLineChars="224" w:firstLine="472"/>
        <w:rPr>
          <w:b/>
          <w:szCs w:val="21"/>
        </w:rPr>
      </w:pPr>
      <w:r w:rsidRPr="00E65537">
        <w:rPr>
          <w:rFonts w:hint="eastAsia"/>
          <w:b/>
          <w:szCs w:val="21"/>
        </w:rPr>
        <w:t>条款号：</w:t>
      </w:r>
      <w:r w:rsidRPr="00E65537">
        <w:rPr>
          <w:rFonts w:hint="eastAsia"/>
          <w:b/>
          <w:szCs w:val="21"/>
        </w:rPr>
        <w:t>18.2</w:t>
      </w:r>
      <w:r w:rsidRPr="00E65537">
        <w:rPr>
          <w:b/>
          <w:szCs w:val="21"/>
        </w:rPr>
        <w:t xml:space="preserve">             </w:t>
      </w:r>
      <w:r w:rsidRPr="00E65537">
        <w:rPr>
          <w:rFonts w:hint="eastAsia"/>
          <w:b/>
          <w:szCs w:val="21"/>
        </w:rPr>
        <w:t>修改类型：修改</w:t>
      </w:r>
    </w:p>
    <w:p w14:paraId="195EFD70" w14:textId="77777777" w:rsidR="00EC2AEF" w:rsidRPr="00E65537" w:rsidRDefault="00000000">
      <w:pPr>
        <w:spacing w:line="480" w:lineRule="auto"/>
        <w:ind w:firstLineChars="224" w:firstLine="472"/>
        <w:rPr>
          <w:b/>
          <w:szCs w:val="21"/>
        </w:rPr>
      </w:pPr>
      <w:r w:rsidRPr="00E65537">
        <w:rPr>
          <w:rFonts w:hint="eastAsia"/>
          <w:b/>
          <w:szCs w:val="21"/>
        </w:rPr>
        <w:t>原文：</w:t>
      </w:r>
      <w:r w:rsidRPr="00E65537">
        <w:rPr>
          <w:rFonts w:ascii="宋体" w:hint="eastAsia"/>
          <w:bCs/>
          <w:szCs w:val="20"/>
        </w:rPr>
        <w:t>未按要求加密的投标文件，</w:t>
      </w:r>
      <w:r w:rsidRPr="00E65537">
        <w:rPr>
          <w:szCs w:val="21"/>
          <w:u w:val="single"/>
        </w:rPr>
        <w:t xml:space="preserve">        </w:t>
      </w:r>
      <w:r w:rsidRPr="00E65537">
        <w:rPr>
          <w:rFonts w:ascii="宋体" w:hAnsi="宋体" w:hint="eastAsia"/>
          <w:szCs w:val="21"/>
        </w:rPr>
        <w:t>交易平台</w:t>
      </w:r>
      <w:r w:rsidRPr="00E65537">
        <w:rPr>
          <w:rFonts w:ascii="宋体" w:hint="eastAsia"/>
          <w:bCs/>
          <w:szCs w:val="20"/>
        </w:rPr>
        <w:t>将予以拒收。</w:t>
      </w:r>
    </w:p>
    <w:p w14:paraId="6C2D7545" w14:textId="77777777" w:rsidR="00EC2AEF" w:rsidRPr="00E65537" w:rsidRDefault="00000000">
      <w:pPr>
        <w:pBdr>
          <w:bottom w:val="single" w:sz="6" w:space="1" w:color="auto"/>
        </w:pBdr>
        <w:spacing w:line="360" w:lineRule="auto"/>
        <w:ind w:firstLineChars="250" w:firstLine="527"/>
        <w:rPr>
          <w:b/>
          <w:szCs w:val="21"/>
        </w:rPr>
      </w:pPr>
      <w:r w:rsidRPr="00E65537">
        <w:rPr>
          <w:rFonts w:hint="eastAsia"/>
          <w:b/>
          <w:szCs w:val="21"/>
        </w:rPr>
        <w:t>现文：</w:t>
      </w:r>
      <w:r w:rsidRPr="00E65537">
        <w:rPr>
          <w:rFonts w:ascii="宋体" w:hint="eastAsia"/>
          <w:bCs/>
          <w:szCs w:val="20"/>
        </w:rPr>
        <w:t>未按要求加密的投标文件，</w:t>
      </w:r>
      <w:r w:rsidRPr="00E65537">
        <w:rPr>
          <w:rFonts w:hint="eastAsia"/>
          <w:szCs w:val="21"/>
          <w:u w:val="single"/>
        </w:rPr>
        <w:t>广州公共资源交易中心</w:t>
      </w:r>
      <w:r w:rsidRPr="00E65537">
        <w:rPr>
          <w:rFonts w:ascii="宋体" w:hAnsi="宋体" w:hint="eastAsia"/>
          <w:szCs w:val="21"/>
        </w:rPr>
        <w:t>交易平台</w:t>
      </w:r>
      <w:r w:rsidRPr="00E65537">
        <w:rPr>
          <w:rFonts w:ascii="宋体" w:hint="eastAsia"/>
          <w:bCs/>
          <w:szCs w:val="20"/>
        </w:rPr>
        <w:t>将予以拒收。</w:t>
      </w:r>
    </w:p>
    <w:p w14:paraId="26F8D220" w14:textId="77777777" w:rsidR="00EC2AEF" w:rsidRPr="00E65537" w:rsidRDefault="00000000">
      <w:pPr>
        <w:spacing w:line="480" w:lineRule="auto"/>
        <w:ind w:firstLineChars="224" w:firstLine="472"/>
        <w:rPr>
          <w:b/>
          <w:szCs w:val="21"/>
        </w:rPr>
      </w:pPr>
      <w:r w:rsidRPr="00E65537">
        <w:rPr>
          <w:rFonts w:hint="eastAsia"/>
          <w:b/>
          <w:szCs w:val="21"/>
        </w:rPr>
        <w:t>条款号：</w:t>
      </w:r>
      <w:r w:rsidRPr="00E65537">
        <w:rPr>
          <w:rFonts w:hint="eastAsia"/>
          <w:b/>
          <w:szCs w:val="21"/>
        </w:rPr>
        <w:t>19</w:t>
      </w:r>
      <w:r w:rsidRPr="00E65537">
        <w:rPr>
          <w:b/>
          <w:szCs w:val="21"/>
        </w:rPr>
        <w:t xml:space="preserve">             </w:t>
      </w:r>
      <w:r w:rsidRPr="00E65537">
        <w:rPr>
          <w:rFonts w:hint="eastAsia"/>
          <w:b/>
          <w:szCs w:val="21"/>
        </w:rPr>
        <w:t>修改类型：修改</w:t>
      </w:r>
    </w:p>
    <w:p w14:paraId="32A1EB6B" w14:textId="77777777" w:rsidR="00EC2AEF" w:rsidRPr="00E65537" w:rsidRDefault="00000000">
      <w:pPr>
        <w:spacing w:line="360" w:lineRule="auto"/>
        <w:ind w:firstLineChars="200" w:firstLine="422"/>
        <w:rPr>
          <w:rFonts w:ascii="宋体"/>
          <w:bCs/>
          <w:szCs w:val="20"/>
        </w:rPr>
      </w:pPr>
      <w:r w:rsidRPr="00E65537">
        <w:rPr>
          <w:rFonts w:hint="eastAsia"/>
          <w:b/>
          <w:szCs w:val="21"/>
        </w:rPr>
        <w:t>原文：</w:t>
      </w:r>
      <w:r w:rsidRPr="00E65537">
        <w:rPr>
          <w:rFonts w:ascii="宋体" w:hAnsi="宋体"/>
          <w:bCs/>
          <w:szCs w:val="20"/>
        </w:rPr>
        <w:t>1</w:t>
      </w:r>
      <w:r w:rsidRPr="00E65537">
        <w:rPr>
          <w:rFonts w:ascii="宋体" w:hAnsi="宋体" w:hint="eastAsia"/>
          <w:bCs/>
          <w:szCs w:val="20"/>
        </w:rPr>
        <w:t>9</w:t>
      </w:r>
      <w:r w:rsidRPr="00E65537">
        <w:rPr>
          <w:rFonts w:ascii="宋体" w:hAnsi="宋体"/>
          <w:bCs/>
          <w:szCs w:val="20"/>
        </w:rPr>
        <w:t>.</w:t>
      </w:r>
      <w:r w:rsidRPr="00E65537">
        <w:rPr>
          <w:rFonts w:ascii="宋体" w:hAnsi="宋体" w:hint="eastAsia"/>
          <w:bCs/>
          <w:szCs w:val="20"/>
        </w:rPr>
        <w:t>1投标人通过</w:t>
      </w:r>
      <w:r w:rsidRPr="00E65537">
        <w:rPr>
          <w:szCs w:val="21"/>
          <w:u w:val="single"/>
        </w:rPr>
        <w:t xml:space="preserve">        </w:t>
      </w:r>
      <w:r w:rsidRPr="00E65537">
        <w:rPr>
          <w:rFonts w:ascii="宋体" w:hAnsi="宋体" w:hint="eastAsia"/>
          <w:szCs w:val="21"/>
        </w:rPr>
        <w:t>交易平台</w:t>
      </w:r>
      <w:r w:rsidRPr="00E65537">
        <w:rPr>
          <w:rFonts w:ascii="宋体" w:hAnsi="宋体" w:hint="eastAsia"/>
          <w:szCs w:val="20"/>
        </w:rPr>
        <w:t>递交电子投标文件。</w:t>
      </w:r>
    </w:p>
    <w:p w14:paraId="08D140E4" w14:textId="77777777" w:rsidR="00EC2AEF" w:rsidRPr="00E65537" w:rsidRDefault="00000000">
      <w:pPr>
        <w:spacing w:line="360" w:lineRule="auto"/>
        <w:ind w:firstLineChars="200" w:firstLine="420"/>
        <w:rPr>
          <w:rFonts w:ascii="宋体"/>
          <w:bCs/>
          <w:szCs w:val="20"/>
        </w:rPr>
      </w:pPr>
      <w:r w:rsidRPr="00E65537">
        <w:rPr>
          <w:rFonts w:ascii="宋体" w:hAnsi="宋体"/>
          <w:bCs/>
          <w:szCs w:val="20"/>
        </w:rPr>
        <w:t>1</w:t>
      </w:r>
      <w:r w:rsidRPr="00E65537">
        <w:rPr>
          <w:rFonts w:ascii="宋体" w:hAnsi="宋体" w:hint="eastAsia"/>
          <w:bCs/>
          <w:szCs w:val="20"/>
        </w:rPr>
        <w:t>9</w:t>
      </w:r>
      <w:r w:rsidRPr="00E65537">
        <w:rPr>
          <w:rFonts w:ascii="宋体" w:hAnsi="宋体"/>
          <w:bCs/>
          <w:szCs w:val="20"/>
        </w:rPr>
        <w:t>.</w:t>
      </w:r>
      <w:r w:rsidRPr="00E65537">
        <w:rPr>
          <w:rFonts w:ascii="宋体" w:hAnsi="宋体" w:hint="eastAsia"/>
          <w:bCs/>
          <w:szCs w:val="20"/>
        </w:rPr>
        <w:t>2投标人完成电子</w:t>
      </w:r>
      <w:r w:rsidRPr="00E65537">
        <w:rPr>
          <w:rFonts w:ascii="宋体" w:hAnsi="宋体" w:hint="eastAsia"/>
          <w:szCs w:val="20"/>
        </w:rPr>
        <w:t>投标文件</w:t>
      </w:r>
      <w:r w:rsidRPr="00E65537">
        <w:rPr>
          <w:rFonts w:ascii="宋体" w:hAnsi="宋体" w:hint="eastAsia"/>
          <w:bCs/>
          <w:szCs w:val="20"/>
        </w:rPr>
        <w:t>上传后，</w:t>
      </w:r>
      <w:r w:rsidRPr="00E65537">
        <w:rPr>
          <w:szCs w:val="21"/>
          <w:u w:val="single"/>
        </w:rPr>
        <w:t xml:space="preserve">        </w:t>
      </w:r>
      <w:r w:rsidRPr="00E65537">
        <w:rPr>
          <w:rFonts w:ascii="宋体" w:hAnsi="宋体" w:hint="eastAsia"/>
          <w:szCs w:val="21"/>
        </w:rPr>
        <w:t>交易平台</w:t>
      </w:r>
      <w:r w:rsidRPr="00E65537">
        <w:rPr>
          <w:rFonts w:ascii="宋体" w:hAnsi="宋体" w:hint="eastAsia"/>
          <w:szCs w:val="20"/>
        </w:rPr>
        <w:t>即时向投标人发出递交回执通知。递交时间以递交回执通知载明的传输完成时间为准。</w:t>
      </w:r>
    </w:p>
    <w:p w14:paraId="5EB31636" w14:textId="77777777" w:rsidR="00EC2AEF" w:rsidRPr="00E65537" w:rsidRDefault="00000000">
      <w:pPr>
        <w:spacing w:line="360" w:lineRule="auto"/>
        <w:ind w:firstLineChars="200" w:firstLine="420"/>
        <w:rPr>
          <w:rFonts w:ascii="宋体" w:hAnsi="宋体"/>
          <w:szCs w:val="20"/>
        </w:rPr>
      </w:pPr>
      <w:r w:rsidRPr="00E65537">
        <w:rPr>
          <w:rFonts w:ascii="宋体" w:hAnsi="宋体"/>
          <w:bCs/>
          <w:szCs w:val="20"/>
        </w:rPr>
        <w:t>1</w:t>
      </w:r>
      <w:r w:rsidRPr="00E65537">
        <w:rPr>
          <w:rFonts w:ascii="宋体" w:hAnsi="宋体" w:hint="eastAsia"/>
          <w:bCs/>
          <w:szCs w:val="20"/>
        </w:rPr>
        <w:t>9</w:t>
      </w:r>
      <w:r w:rsidRPr="00E65537">
        <w:rPr>
          <w:rFonts w:ascii="宋体" w:hAnsi="宋体"/>
          <w:bCs/>
          <w:szCs w:val="20"/>
        </w:rPr>
        <w:t>.</w:t>
      </w:r>
      <w:r w:rsidRPr="00E65537">
        <w:rPr>
          <w:rFonts w:ascii="宋体" w:hAnsi="宋体" w:hint="eastAsia"/>
          <w:bCs/>
          <w:szCs w:val="20"/>
        </w:rPr>
        <w:t>3</w:t>
      </w:r>
      <w:r w:rsidRPr="00E65537">
        <w:rPr>
          <w:rFonts w:hint="eastAsia"/>
          <w:bCs/>
          <w:szCs w:val="21"/>
        </w:rPr>
        <w:t>逾期送达的</w:t>
      </w:r>
      <w:r w:rsidRPr="00E65537">
        <w:rPr>
          <w:rFonts w:ascii="宋体" w:hAnsi="宋体" w:hint="eastAsia"/>
          <w:bCs/>
          <w:szCs w:val="20"/>
        </w:rPr>
        <w:t>电子投标文件，</w:t>
      </w:r>
      <w:r w:rsidRPr="00E65537">
        <w:rPr>
          <w:szCs w:val="21"/>
          <w:u w:val="single"/>
        </w:rPr>
        <w:t xml:space="preserve">        </w:t>
      </w:r>
      <w:r w:rsidRPr="00E65537">
        <w:rPr>
          <w:rFonts w:ascii="宋体" w:hAnsi="宋体" w:hint="eastAsia"/>
          <w:szCs w:val="21"/>
        </w:rPr>
        <w:t>交易平台</w:t>
      </w:r>
      <w:r w:rsidRPr="00E65537">
        <w:rPr>
          <w:rFonts w:ascii="宋体" w:hAnsi="宋体" w:hint="eastAsia"/>
          <w:szCs w:val="20"/>
        </w:rPr>
        <w:t>将予以拒收。</w:t>
      </w:r>
    </w:p>
    <w:p w14:paraId="1767F5FA" w14:textId="77777777" w:rsidR="00EC2AEF" w:rsidRPr="00E65537" w:rsidRDefault="00000000">
      <w:pPr>
        <w:spacing w:line="360" w:lineRule="auto"/>
        <w:ind w:firstLineChars="200" w:firstLine="420"/>
        <w:rPr>
          <w:rFonts w:ascii="宋体"/>
          <w:szCs w:val="20"/>
        </w:rPr>
      </w:pPr>
      <w:r w:rsidRPr="00E65537">
        <w:rPr>
          <w:rFonts w:ascii="宋体" w:hAnsi="宋体"/>
          <w:szCs w:val="20"/>
        </w:rPr>
        <w:t>19.</w:t>
      </w:r>
      <w:r w:rsidRPr="00E65537">
        <w:rPr>
          <w:rFonts w:ascii="宋体" w:hAnsi="宋体" w:hint="eastAsia"/>
          <w:szCs w:val="20"/>
        </w:rPr>
        <w:t>4</w:t>
      </w:r>
      <w:r w:rsidRPr="00E65537">
        <w:rPr>
          <w:rFonts w:ascii="宋体" w:hAnsi="宋体"/>
          <w:szCs w:val="20"/>
        </w:rPr>
        <w:t xml:space="preserve"> </w:t>
      </w:r>
      <w:r w:rsidRPr="00E65537">
        <w:rPr>
          <w:rFonts w:ascii="宋体" w:hAnsi="宋体" w:hint="eastAsia"/>
          <w:szCs w:val="21"/>
        </w:rPr>
        <w:t>投标截止前，</w:t>
      </w:r>
      <w:r w:rsidRPr="00E65537">
        <w:rPr>
          <w:rFonts w:hint="eastAsia"/>
          <w:szCs w:val="21"/>
        </w:rPr>
        <w:t>招标人拒绝接收符合条件的投标文件，投标人可向招标投标监督机构投诉。</w:t>
      </w:r>
    </w:p>
    <w:p w14:paraId="0A5441EE" w14:textId="77777777" w:rsidR="00EC2AEF" w:rsidRPr="00E65537" w:rsidRDefault="00000000">
      <w:pPr>
        <w:spacing w:line="360" w:lineRule="auto"/>
        <w:ind w:firstLineChars="200" w:firstLine="420"/>
        <w:rPr>
          <w:rFonts w:ascii="宋体" w:hAnsi="宋体"/>
          <w:szCs w:val="20"/>
        </w:rPr>
      </w:pPr>
      <w:r w:rsidRPr="00E65537">
        <w:rPr>
          <w:rFonts w:ascii="宋体" w:hAnsi="宋体"/>
          <w:szCs w:val="20"/>
        </w:rPr>
        <w:t>19.</w:t>
      </w:r>
      <w:r w:rsidRPr="00E65537">
        <w:rPr>
          <w:rFonts w:ascii="宋体" w:hAnsi="宋体" w:hint="eastAsia"/>
          <w:szCs w:val="20"/>
        </w:rPr>
        <w:t>5如技术标和经济标先后分别开启，</w:t>
      </w:r>
      <w:r w:rsidRPr="00E65537">
        <w:rPr>
          <w:szCs w:val="21"/>
          <w:u w:val="single"/>
        </w:rPr>
        <w:t xml:space="preserve">        </w:t>
      </w:r>
      <w:r w:rsidRPr="00E65537">
        <w:rPr>
          <w:rFonts w:ascii="宋体" w:hAnsi="宋体" w:hint="eastAsia"/>
          <w:szCs w:val="21"/>
        </w:rPr>
        <w:t>交易平台</w:t>
      </w:r>
      <w:r w:rsidRPr="00E65537">
        <w:rPr>
          <w:rFonts w:ascii="宋体" w:hAnsi="宋体" w:hint="eastAsia"/>
          <w:szCs w:val="20"/>
        </w:rPr>
        <w:t>将按招标文件规定的时间分别开启技术标和经济标。</w:t>
      </w:r>
    </w:p>
    <w:p w14:paraId="5D71ED39" w14:textId="77777777" w:rsidR="00EC2AEF" w:rsidRPr="00E65537" w:rsidRDefault="00000000">
      <w:pPr>
        <w:spacing w:line="360" w:lineRule="auto"/>
        <w:ind w:firstLineChars="200" w:firstLine="422"/>
        <w:rPr>
          <w:rFonts w:ascii="宋体"/>
          <w:bCs/>
          <w:szCs w:val="20"/>
        </w:rPr>
      </w:pPr>
      <w:r w:rsidRPr="00E65537">
        <w:rPr>
          <w:rFonts w:hint="eastAsia"/>
          <w:b/>
          <w:szCs w:val="21"/>
        </w:rPr>
        <w:t>现文：</w:t>
      </w:r>
      <w:r w:rsidRPr="00E65537">
        <w:rPr>
          <w:rFonts w:ascii="宋体" w:hAnsi="宋体"/>
          <w:bCs/>
          <w:szCs w:val="20"/>
        </w:rPr>
        <w:t>1</w:t>
      </w:r>
      <w:r w:rsidRPr="00E65537">
        <w:rPr>
          <w:rFonts w:ascii="宋体" w:hAnsi="宋体" w:hint="eastAsia"/>
          <w:bCs/>
          <w:szCs w:val="20"/>
        </w:rPr>
        <w:t>9</w:t>
      </w:r>
      <w:r w:rsidRPr="00E65537">
        <w:rPr>
          <w:rFonts w:ascii="宋体" w:hAnsi="宋体"/>
          <w:bCs/>
          <w:szCs w:val="20"/>
        </w:rPr>
        <w:t>.</w:t>
      </w:r>
      <w:r w:rsidRPr="00E65537">
        <w:rPr>
          <w:rFonts w:ascii="宋体" w:hAnsi="宋体" w:hint="eastAsia"/>
          <w:bCs/>
          <w:szCs w:val="20"/>
        </w:rPr>
        <w:t>1投标人通过</w:t>
      </w:r>
      <w:r w:rsidRPr="00E65537">
        <w:rPr>
          <w:rFonts w:hint="eastAsia"/>
          <w:szCs w:val="21"/>
          <w:u w:val="single"/>
        </w:rPr>
        <w:t>广州公共资源交易中心</w:t>
      </w:r>
      <w:r w:rsidRPr="00E65537">
        <w:rPr>
          <w:rFonts w:ascii="宋体" w:hAnsi="宋体" w:hint="eastAsia"/>
          <w:szCs w:val="21"/>
        </w:rPr>
        <w:t>交易平台</w:t>
      </w:r>
      <w:r w:rsidRPr="00E65537">
        <w:rPr>
          <w:rFonts w:ascii="宋体" w:hAnsi="宋体" w:hint="eastAsia"/>
          <w:szCs w:val="20"/>
        </w:rPr>
        <w:t>递交电子投标文件。</w:t>
      </w:r>
    </w:p>
    <w:p w14:paraId="76A69286" w14:textId="77777777" w:rsidR="00EC2AEF" w:rsidRPr="00E65537" w:rsidRDefault="00000000">
      <w:pPr>
        <w:spacing w:line="360" w:lineRule="auto"/>
        <w:ind w:firstLineChars="200" w:firstLine="420"/>
        <w:rPr>
          <w:rFonts w:ascii="宋体"/>
          <w:bCs/>
          <w:szCs w:val="20"/>
        </w:rPr>
      </w:pPr>
      <w:r w:rsidRPr="00E65537">
        <w:rPr>
          <w:rFonts w:ascii="宋体" w:hAnsi="宋体"/>
          <w:bCs/>
          <w:szCs w:val="20"/>
        </w:rPr>
        <w:t>1</w:t>
      </w:r>
      <w:r w:rsidRPr="00E65537">
        <w:rPr>
          <w:rFonts w:ascii="宋体" w:hAnsi="宋体" w:hint="eastAsia"/>
          <w:bCs/>
          <w:szCs w:val="20"/>
        </w:rPr>
        <w:t>9</w:t>
      </w:r>
      <w:r w:rsidRPr="00E65537">
        <w:rPr>
          <w:rFonts w:ascii="宋体" w:hAnsi="宋体"/>
          <w:bCs/>
          <w:szCs w:val="20"/>
        </w:rPr>
        <w:t>.</w:t>
      </w:r>
      <w:r w:rsidRPr="00E65537">
        <w:rPr>
          <w:rFonts w:ascii="宋体" w:hAnsi="宋体" w:hint="eastAsia"/>
          <w:bCs/>
          <w:szCs w:val="20"/>
        </w:rPr>
        <w:t>2投标人完成电子</w:t>
      </w:r>
      <w:r w:rsidRPr="00E65537">
        <w:rPr>
          <w:rFonts w:ascii="宋体" w:hAnsi="宋体" w:hint="eastAsia"/>
          <w:szCs w:val="20"/>
        </w:rPr>
        <w:t>投标文件</w:t>
      </w:r>
      <w:r w:rsidRPr="00E65537">
        <w:rPr>
          <w:rFonts w:ascii="宋体" w:hAnsi="宋体" w:hint="eastAsia"/>
          <w:bCs/>
          <w:szCs w:val="20"/>
        </w:rPr>
        <w:t>上传后，</w:t>
      </w:r>
      <w:r w:rsidRPr="00E65537">
        <w:rPr>
          <w:rFonts w:hint="eastAsia"/>
          <w:szCs w:val="21"/>
          <w:u w:val="single"/>
        </w:rPr>
        <w:t>广州公共资源交易中心</w:t>
      </w:r>
      <w:r w:rsidRPr="00E65537">
        <w:rPr>
          <w:rFonts w:ascii="宋体" w:hAnsi="宋体" w:hint="eastAsia"/>
          <w:szCs w:val="21"/>
        </w:rPr>
        <w:t>交易平台</w:t>
      </w:r>
      <w:r w:rsidRPr="00E65537">
        <w:rPr>
          <w:rFonts w:ascii="宋体" w:hAnsi="宋体" w:hint="eastAsia"/>
          <w:szCs w:val="20"/>
        </w:rPr>
        <w:t>即时向投标人发出递交回执通知。递交时间以递交回执通知载明的传输完成时间为准。</w:t>
      </w:r>
    </w:p>
    <w:p w14:paraId="6F501151" w14:textId="77777777" w:rsidR="00EC2AEF" w:rsidRPr="00E65537" w:rsidRDefault="00000000">
      <w:pPr>
        <w:spacing w:line="360" w:lineRule="auto"/>
        <w:ind w:firstLineChars="200" w:firstLine="420"/>
        <w:rPr>
          <w:rFonts w:ascii="宋体" w:hAnsi="宋体"/>
          <w:szCs w:val="20"/>
        </w:rPr>
      </w:pPr>
      <w:r w:rsidRPr="00E65537">
        <w:rPr>
          <w:rFonts w:ascii="宋体" w:hAnsi="宋体"/>
          <w:bCs/>
          <w:szCs w:val="20"/>
        </w:rPr>
        <w:t>1</w:t>
      </w:r>
      <w:r w:rsidRPr="00E65537">
        <w:rPr>
          <w:rFonts w:ascii="宋体" w:hAnsi="宋体" w:hint="eastAsia"/>
          <w:bCs/>
          <w:szCs w:val="20"/>
        </w:rPr>
        <w:t>9</w:t>
      </w:r>
      <w:r w:rsidRPr="00E65537">
        <w:rPr>
          <w:rFonts w:ascii="宋体" w:hAnsi="宋体"/>
          <w:bCs/>
          <w:szCs w:val="20"/>
        </w:rPr>
        <w:t>.</w:t>
      </w:r>
      <w:r w:rsidRPr="00E65537">
        <w:rPr>
          <w:rFonts w:ascii="宋体" w:hAnsi="宋体" w:hint="eastAsia"/>
          <w:bCs/>
          <w:szCs w:val="20"/>
        </w:rPr>
        <w:t>3</w:t>
      </w:r>
      <w:r w:rsidRPr="00E65537">
        <w:rPr>
          <w:rFonts w:hint="eastAsia"/>
          <w:bCs/>
          <w:szCs w:val="21"/>
        </w:rPr>
        <w:t>逾期送达的</w:t>
      </w:r>
      <w:r w:rsidRPr="00E65537">
        <w:rPr>
          <w:rFonts w:ascii="宋体" w:hAnsi="宋体" w:hint="eastAsia"/>
          <w:bCs/>
          <w:szCs w:val="20"/>
        </w:rPr>
        <w:t>电子投标文件，</w:t>
      </w:r>
      <w:r w:rsidRPr="00E65537">
        <w:rPr>
          <w:rFonts w:hint="eastAsia"/>
          <w:szCs w:val="21"/>
          <w:u w:val="single"/>
        </w:rPr>
        <w:t>广州公共资源交易中心</w:t>
      </w:r>
      <w:r w:rsidRPr="00E65537">
        <w:rPr>
          <w:rFonts w:ascii="宋体" w:hAnsi="宋体" w:hint="eastAsia"/>
          <w:szCs w:val="21"/>
        </w:rPr>
        <w:t>交易平台</w:t>
      </w:r>
      <w:r w:rsidRPr="00E65537">
        <w:rPr>
          <w:rFonts w:ascii="宋体" w:hAnsi="宋体" w:hint="eastAsia"/>
          <w:szCs w:val="20"/>
        </w:rPr>
        <w:t>将予以拒收。</w:t>
      </w:r>
    </w:p>
    <w:p w14:paraId="6DB54D54" w14:textId="77777777" w:rsidR="00EC2AEF" w:rsidRPr="00E65537" w:rsidRDefault="00000000">
      <w:pPr>
        <w:pBdr>
          <w:bottom w:val="single" w:sz="6" w:space="1" w:color="auto"/>
        </w:pBdr>
        <w:ind w:firstLineChars="200" w:firstLine="420"/>
        <w:rPr>
          <w:b/>
          <w:szCs w:val="21"/>
        </w:rPr>
      </w:pPr>
      <w:r w:rsidRPr="00E65537">
        <w:rPr>
          <w:rFonts w:ascii="宋体" w:hAnsi="宋体"/>
          <w:szCs w:val="20"/>
        </w:rPr>
        <w:t>19.</w:t>
      </w:r>
      <w:r w:rsidRPr="00E65537">
        <w:rPr>
          <w:rFonts w:ascii="宋体" w:hAnsi="宋体" w:hint="eastAsia"/>
          <w:szCs w:val="20"/>
        </w:rPr>
        <w:t>4</w:t>
      </w:r>
      <w:r w:rsidRPr="00E65537">
        <w:rPr>
          <w:rFonts w:ascii="宋体" w:hAnsi="宋体"/>
          <w:szCs w:val="20"/>
        </w:rPr>
        <w:t xml:space="preserve"> </w:t>
      </w:r>
      <w:r w:rsidRPr="00E65537">
        <w:rPr>
          <w:rFonts w:ascii="宋体" w:hAnsi="宋体" w:hint="eastAsia"/>
          <w:szCs w:val="21"/>
        </w:rPr>
        <w:t>投标截止前，</w:t>
      </w:r>
      <w:r w:rsidRPr="00E65537">
        <w:rPr>
          <w:rFonts w:hint="eastAsia"/>
          <w:szCs w:val="21"/>
        </w:rPr>
        <w:t>招标人拒绝接收符合条件的投标文件，投标人可向招标投标监督机构投诉。</w:t>
      </w:r>
    </w:p>
    <w:p w14:paraId="5F6487EC" w14:textId="77777777" w:rsidR="00EC2AEF" w:rsidRPr="00E65537" w:rsidRDefault="00000000">
      <w:pPr>
        <w:spacing w:line="480" w:lineRule="auto"/>
        <w:ind w:firstLineChars="224" w:firstLine="472"/>
        <w:rPr>
          <w:b/>
          <w:szCs w:val="21"/>
        </w:rPr>
      </w:pPr>
      <w:r w:rsidRPr="00E65537">
        <w:rPr>
          <w:rFonts w:hint="eastAsia"/>
          <w:b/>
          <w:szCs w:val="21"/>
        </w:rPr>
        <w:t>条款号：</w:t>
      </w:r>
      <w:r w:rsidRPr="00E65537">
        <w:rPr>
          <w:rFonts w:hint="eastAsia"/>
          <w:b/>
          <w:szCs w:val="21"/>
        </w:rPr>
        <w:t>21.1</w:t>
      </w:r>
      <w:r w:rsidRPr="00E65537">
        <w:rPr>
          <w:b/>
          <w:szCs w:val="21"/>
        </w:rPr>
        <w:t xml:space="preserve">             </w:t>
      </w:r>
      <w:r w:rsidRPr="00E65537">
        <w:rPr>
          <w:rFonts w:hint="eastAsia"/>
          <w:b/>
          <w:szCs w:val="21"/>
        </w:rPr>
        <w:t>修改类型：修改</w:t>
      </w:r>
    </w:p>
    <w:p w14:paraId="2EBF650B" w14:textId="77777777" w:rsidR="00EC2AEF" w:rsidRPr="00E65537" w:rsidRDefault="00000000">
      <w:pPr>
        <w:spacing w:line="480" w:lineRule="auto"/>
        <w:ind w:firstLineChars="224" w:firstLine="472"/>
        <w:rPr>
          <w:b/>
          <w:szCs w:val="21"/>
        </w:rPr>
      </w:pPr>
      <w:r w:rsidRPr="00E65537">
        <w:rPr>
          <w:rFonts w:hint="eastAsia"/>
          <w:b/>
          <w:szCs w:val="21"/>
        </w:rPr>
        <w:t>原文：</w:t>
      </w:r>
      <w:r w:rsidRPr="00E65537">
        <w:rPr>
          <w:rFonts w:ascii="宋体" w:hAnsi="宋体" w:hint="eastAsia"/>
          <w:szCs w:val="20"/>
        </w:rPr>
        <w:t>本须知前附表第</w:t>
      </w:r>
      <w:r w:rsidRPr="00E65537">
        <w:rPr>
          <w:rFonts w:ascii="宋体" w:hAnsi="宋体"/>
          <w:szCs w:val="20"/>
        </w:rPr>
        <w:t>1</w:t>
      </w:r>
      <w:r w:rsidRPr="00E65537">
        <w:rPr>
          <w:rFonts w:ascii="宋体" w:hAnsi="宋体" w:hint="eastAsia"/>
          <w:szCs w:val="20"/>
        </w:rPr>
        <w:t>7项规定的投标截止时间</w:t>
      </w:r>
      <w:r w:rsidRPr="00E65537">
        <w:rPr>
          <w:rFonts w:hint="eastAsia"/>
          <w:bCs/>
          <w:szCs w:val="21"/>
        </w:rPr>
        <w:t>后送达的</w:t>
      </w:r>
      <w:r w:rsidRPr="00E65537">
        <w:rPr>
          <w:rFonts w:ascii="宋体" w:hAnsi="宋体" w:hint="eastAsia"/>
          <w:bCs/>
          <w:szCs w:val="20"/>
        </w:rPr>
        <w:t>电子投标文件，</w:t>
      </w:r>
      <w:r w:rsidRPr="00E65537">
        <w:rPr>
          <w:szCs w:val="21"/>
          <w:u w:val="single"/>
        </w:rPr>
        <w:t xml:space="preserve">       </w:t>
      </w:r>
      <w:r w:rsidRPr="00E65537">
        <w:rPr>
          <w:rFonts w:ascii="宋体" w:hAnsi="宋体" w:hint="eastAsia"/>
          <w:szCs w:val="21"/>
        </w:rPr>
        <w:t>交易平台</w:t>
      </w:r>
      <w:r w:rsidRPr="00E65537">
        <w:rPr>
          <w:rFonts w:ascii="宋体" w:hAnsi="宋体" w:hint="eastAsia"/>
          <w:szCs w:val="20"/>
        </w:rPr>
        <w:t>将予以拒收。</w:t>
      </w:r>
    </w:p>
    <w:p w14:paraId="7F941795" w14:textId="77777777" w:rsidR="00EC2AEF" w:rsidRPr="00E65537" w:rsidRDefault="00000000">
      <w:pPr>
        <w:pBdr>
          <w:bottom w:val="single" w:sz="6" w:space="1" w:color="auto"/>
        </w:pBdr>
        <w:spacing w:line="360" w:lineRule="auto"/>
        <w:ind w:firstLineChars="250" w:firstLine="527"/>
        <w:rPr>
          <w:b/>
          <w:szCs w:val="21"/>
        </w:rPr>
      </w:pPr>
      <w:r w:rsidRPr="00E65537">
        <w:rPr>
          <w:rFonts w:hint="eastAsia"/>
          <w:b/>
          <w:szCs w:val="21"/>
        </w:rPr>
        <w:t>现文：</w:t>
      </w:r>
      <w:r w:rsidRPr="00E65537">
        <w:rPr>
          <w:rFonts w:ascii="宋体" w:hAnsi="宋体" w:hint="eastAsia"/>
          <w:szCs w:val="20"/>
        </w:rPr>
        <w:t>本须知前附表第</w:t>
      </w:r>
      <w:r w:rsidRPr="00E65537">
        <w:rPr>
          <w:rFonts w:ascii="宋体" w:hAnsi="宋体"/>
          <w:szCs w:val="20"/>
        </w:rPr>
        <w:t>1</w:t>
      </w:r>
      <w:r w:rsidRPr="00E65537">
        <w:rPr>
          <w:rFonts w:ascii="宋体" w:hAnsi="宋体" w:hint="eastAsia"/>
          <w:szCs w:val="20"/>
        </w:rPr>
        <w:t>7项规定的投标截止时间</w:t>
      </w:r>
      <w:r w:rsidRPr="00E65537">
        <w:rPr>
          <w:rFonts w:hint="eastAsia"/>
          <w:bCs/>
          <w:szCs w:val="21"/>
        </w:rPr>
        <w:t>后送达的</w:t>
      </w:r>
      <w:r w:rsidRPr="00E65537">
        <w:rPr>
          <w:rFonts w:ascii="宋体" w:hAnsi="宋体" w:hint="eastAsia"/>
          <w:bCs/>
          <w:szCs w:val="20"/>
        </w:rPr>
        <w:t>电子投标文件，</w:t>
      </w:r>
      <w:r w:rsidRPr="00E65537">
        <w:rPr>
          <w:rFonts w:hint="eastAsia"/>
          <w:szCs w:val="21"/>
          <w:u w:val="single"/>
        </w:rPr>
        <w:t>广州公共资源交易中心</w:t>
      </w:r>
      <w:r w:rsidRPr="00E65537">
        <w:rPr>
          <w:rFonts w:ascii="宋体" w:hAnsi="宋体" w:hint="eastAsia"/>
          <w:szCs w:val="21"/>
        </w:rPr>
        <w:t>交易平台</w:t>
      </w:r>
      <w:r w:rsidRPr="00E65537">
        <w:rPr>
          <w:rFonts w:ascii="宋体" w:hAnsi="宋体" w:hint="eastAsia"/>
          <w:szCs w:val="20"/>
        </w:rPr>
        <w:t>将予以拒收。</w:t>
      </w:r>
    </w:p>
    <w:p w14:paraId="6F599EFF" w14:textId="77777777" w:rsidR="00EC2AEF" w:rsidRPr="00E65537" w:rsidRDefault="00000000">
      <w:pPr>
        <w:spacing w:line="480" w:lineRule="auto"/>
        <w:ind w:firstLineChars="224" w:firstLine="472"/>
        <w:rPr>
          <w:b/>
          <w:szCs w:val="21"/>
        </w:rPr>
      </w:pPr>
      <w:r w:rsidRPr="00E65537">
        <w:rPr>
          <w:rFonts w:hint="eastAsia"/>
          <w:b/>
          <w:szCs w:val="21"/>
        </w:rPr>
        <w:t>条款号：</w:t>
      </w:r>
      <w:r w:rsidRPr="00E65537">
        <w:rPr>
          <w:rFonts w:hint="eastAsia"/>
          <w:b/>
          <w:szCs w:val="21"/>
        </w:rPr>
        <w:t xml:space="preserve">27.1 </w:t>
      </w:r>
      <w:r w:rsidRPr="00E65537">
        <w:rPr>
          <w:b/>
          <w:szCs w:val="21"/>
        </w:rPr>
        <w:t xml:space="preserve">            </w:t>
      </w:r>
      <w:r w:rsidRPr="00E65537">
        <w:rPr>
          <w:rFonts w:hint="eastAsia"/>
          <w:b/>
          <w:szCs w:val="21"/>
        </w:rPr>
        <w:t>修改类型：修改</w:t>
      </w:r>
    </w:p>
    <w:p w14:paraId="5C357DD1" w14:textId="77777777" w:rsidR="00EC2AEF" w:rsidRPr="00E65537" w:rsidRDefault="00000000">
      <w:pPr>
        <w:spacing w:line="480" w:lineRule="auto"/>
        <w:ind w:firstLineChars="224" w:firstLine="472"/>
        <w:rPr>
          <w:b/>
          <w:szCs w:val="21"/>
        </w:rPr>
      </w:pPr>
      <w:r w:rsidRPr="00E65537">
        <w:rPr>
          <w:rFonts w:hint="eastAsia"/>
          <w:b/>
          <w:szCs w:val="21"/>
        </w:rPr>
        <w:t>原文：</w:t>
      </w:r>
      <w:r w:rsidRPr="00E65537">
        <w:rPr>
          <w:rFonts w:ascii="宋体" w:hAnsi="宋体" w:hint="eastAsia"/>
          <w:szCs w:val="20"/>
        </w:rPr>
        <w:t>招标人将在</w:t>
      </w:r>
      <w:r w:rsidRPr="00E65537">
        <w:rPr>
          <w:szCs w:val="21"/>
          <w:u w:val="single"/>
        </w:rPr>
        <w:t xml:space="preserve">        </w:t>
      </w:r>
      <w:r w:rsidRPr="00E65537">
        <w:rPr>
          <w:rFonts w:ascii="宋体" w:hAnsi="宋体" w:hint="eastAsia"/>
          <w:szCs w:val="21"/>
        </w:rPr>
        <w:t>交易平台</w:t>
      </w:r>
      <w:r w:rsidRPr="00E65537">
        <w:rPr>
          <w:rFonts w:ascii="宋体" w:hAnsi="宋体" w:hint="eastAsia"/>
          <w:szCs w:val="20"/>
        </w:rPr>
        <w:t>、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0B28AB66" w14:textId="77777777" w:rsidR="00EC2AEF" w:rsidRPr="00E65537" w:rsidRDefault="00000000">
      <w:pPr>
        <w:pBdr>
          <w:bottom w:val="single" w:sz="6" w:space="1" w:color="auto"/>
        </w:pBdr>
        <w:spacing w:line="360" w:lineRule="auto"/>
        <w:ind w:firstLineChars="250" w:firstLine="527"/>
        <w:rPr>
          <w:b/>
          <w:szCs w:val="21"/>
        </w:rPr>
      </w:pPr>
      <w:r w:rsidRPr="00E65537">
        <w:rPr>
          <w:rFonts w:hint="eastAsia"/>
          <w:b/>
          <w:szCs w:val="21"/>
        </w:rPr>
        <w:t>现文：</w:t>
      </w:r>
      <w:r w:rsidRPr="00E65537">
        <w:rPr>
          <w:rFonts w:ascii="宋体" w:hAnsi="宋体" w:hint="eastAsia"/>
          <w:szCs w:val="20"/>
        </w:rPr>
        <w:t>招标人将在</w:t>
      </w:r>
      <w:r w:rsidRPr="00E65537">
        <w:rPr>
          <w:rFonts w:hint="eastAsia"/>
          <w:szCs w:val="21"/>
          <w:u w:val="single"/>
        </w:rPr>
        <w:t>广州公共资源交易中心</w:t>
      </w:r>
      <w:r w:rsidRPr="00E65537">
        <w:rPr>
          <w:rFonts w:ascii="宋体" w:hAnsi="宋体" w:hint="eastAsia"/>
          <w:szCs w:val="21"/>
        </w:rPr>
        <w:t>交易平台</w:t>
      </w:r>
      <w:r w:rsidRPr="00E65537">
        <w:rPr>
          <w:rFonts w:ascii="宋体" w:hAnsi="宋体" w:hint="eastAsia"/>
          <w:szCs w:val="20"/>
        </w:rPr>
        <w:t>、广东省招标投标监管网、中国招标投标公共服务平台和广州发展电子采购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32440DD2" w14:textId="77777777" w:rsidR="00EC2AEF" w:rsidRPr="00E65537" w:rsidRDefault="00000000">
      <w:pPr>
        <w:spacing w:line="480" w:lineRule="auto"/>
        <w:ind w:firstLineChars="224" w:firstLine="472"/>
        <w:rPr>
          <w:b/>
          <w:szCs w:val="21"/>
        </w:rPr>
      </w:pPr>
      <w:r w:rsidRPr="00E65537">
        <w:rPr>
          <w:rFonts w:hint="eastAsia"/>
          <w:b/>
          <w:szCs w:val="21"/>
        </w:rPr>
        <w:t>条款号：</w:t>
      </w:r>
      <w:r w:rsidRPr="00E65537">
        <w:rPr>
          <w:rFonts w:hint="eastAsia"/>
          <w:b/>
          <w:szCs w:val="21"/>
        </w:rPr>
        <w:t>27.4</w:t>
      </w:r>
      <w:r w:rsidRPr="00E65537">
        <w:rPr>
          <w:b/>
          <w:szCs w:val="21"/>
        </w:rPr>
        <w:t xml:space="preserve">             </w:t>
      </w:r>
      <w:r w:rsidRPr="00E65537">
        <w:rPr>
          <w:rFonts w:hint="eastAsia"/>
          <w:b/>
          <w:szCs w:val="21"/>
        </w:rPr>
        <w:t>修改类型：修改</w:t>
      </w:r>
    </w:p>
    <w:p w14:paraId="77D2F9BE" w14:textId="77777777" w:rsidR="00EC2AEF" w:rsidRPr="00E65537" w:rsidRDefault="00000000">
      <w:pPr>
        <w:spacing w:line="480" w:lineRule="auto"/>
        <w:ind w:firstLineChars="224" w:firstLine="472"/>
        <w:rPr>
          <w:b/>
          <w:szCs w:val="21"/>
        </w:rPr>
      </w:pPr>
      <w:r w:rsidRPr="00E65537">
        <w:rPr>
          <w:rFonts w:hint="eastAsia"/>
          <w:b/>
          <w:szCs w:val="21"/>
        </w:rPr>
        <w:t>原文：</w:t>
      </w:r>
      <w:r w:rsidRPr="00E65537">
        <w:rPr>
          <w:rFonts w:ascii="宋体" w:hAnsi="宋体" w:hint="eastAsia"/>
          <w:szCs w:val="20"/>
        </w:rPr>
        <w:t>在产生中标候选人后，招标人将中标候选人的投标文件商务部分文件的所有内容（包括人员、业绩、奖项等资料）在</w:t>
      </w:r>
      <w:r w:rsidRPr="00E65537">
        <w:rPr>
          <w:szCs w:val="21"/>
          <w:u w:val="single"/>
        </w:rPr>
        <w:t xml:space="preserve">        </w:t>
      </w:r>
      <w:r w:rsidRPr="00E65537">
        <w:rPr>
          <w:rFonts w:ascii="宋体" w:hAnsi="宋体" w:hint="eastAsia"/>
          <w:szCs w:val="21"/>
        </w:rPr>
        <w:t>交易平台和广东省招标投标监管网</w:t>
      </w:r>
      <w:r w:rsidRPr="00E65537">
        <w:rPr>
          <w:rFonts w:ascii="宋体" w:hAnsi="宋体" w:hint="eastAsia"/>
          <w:szCs w:val="20"/>
        </w:rPr>
        <w:t>公开。</w:t>
      </w:r>
    </w:p>
    <w:p w14:paraId="73C3E0A9" w14:textId="77777777" w:rsidR="00EC2AEF" w:rsidRPr="00E65537" w:rsidRDefault="00000000">
      <w:pPr>
        <w:pBdr>
          <w:bottom w:val="single" w:sz="6" w:space="1" w:color="auto"/>
        </w:pBdr>
        <w:spacing w:line="360" w:lineRule="auto"/>
        <w:ind w:firstLineChars="250" w:firstLine="527"/>
        <w:rPr>
          <w:b/>
          <w:szCs w:val="21"/>
        </w:rPr>
      </w:pPr>
      <w:r w:rsidRPr="00E65537">
        <w:rPr>
          <w:rFonts w:hint="eastAsia"/>
          <w:b/>
          <w:szCs w:val="21"/>
        </w:rPr>
        <w:t>现文：</w:t>
      </w:r>
      <w:r w:rsidRPr="00E65537">
        <w:rPr>
          <w:rFonts w:ascii="宋体" w:hAnsi="宋体" w:hint="eastAsia"/>
          <w:szCs w:val="20"/>
        </w:rPr>
        <w:t>在产生中标候选人后，招标人将中标候选人的投标文件商务部分文件的所有内容（包括人员、业绩、奖项等资料）在</w:t>
      </w:r>
      <w:r w:rsidRPr="00E65537">
        <w:rPr>
          <w:rFonts w:hint="eastAsia"/>
          <w:szCs w:val="21"/>
          <w:u w:val="single"/>
        </w:rPr>
        <w:t>广州公共资源交易中心</w:t>
      </w:r>
      <w:r w:rsidRPr="00E65537">
        <w:rPr>
          <w:rFonts w:ascii="宋体" w:hAnsi="宋体" w:hint="eastAsia"/>
          <w:szCs w:val="21"/>
        </w:rPr>
        <w:t>交易平台和广东省招标投标监管网</w:t>
      </w:r>
      <w:r w:rsidRPr="00E65537">
        <w:rPr>
          <w:rFonts w:ascii="宋体" w:hAnsi="宋体" w:hint="eastAsia"/>
          <w:szCs w:val="20"/>
        </w:rPr>
        <w:t>公开。</w:t>
      </w:r>
    </w:p>
    <w:p w14:paraId="3C8EB04D" w14:textId="77777777" w:rsidR="00EC2AEF" w:rsidRPr="00E65537" w:rsidRDefault="00000000">
      <w:pPr>
        <w:spacing w:line="480" w:lineRule="auto"/>
        <w:ind w:firstLineChars="224" w:firstLine="472"/>
        <w:rPr>
          <w:b/>
          <w:szCs w:val="21"/>
        </w:rPr>
      </w:pPr>
      <w:r w:rsidRPr="00E65537">
        <w:rPr>
          <w:rFonts w:hint="eastAsia"/>
          <w:b/>
          <w:szCs w:val="21"/>
        </w:rPr>
        <w:t>条款号：</w:t>
      </w:r>
      <w:r w:rsidRPr="00E65537">
        <w:rPr>
          <w:rFonts w:hint="eastAsia"/>
          <w:b/>
          <w:szCs w:val="21"/>
        </w:rPr>
        <w:t>29</w:t>
      </w:r>
      <w:r w:rsidRPr="00E65537">
        <w:rPr>
          <w:b/>
          <w:szCs w:val="21"/>
        </w:rPr>
        <w:t xml:space="preserve">             </w:t>
      </w:r>
      <w:r w:rsidRPr="00E65537">
        <w:rPr>
          <w:rFonts w:hint="eastAsia"/>
          <w:b/>
          <w:szCs w:val="21"/>
        </w:rPr>
        <w:t>修改类型：修改</w:t>
      </w:r>
    </w:p>
    <w:p w14:paraId="490E4C05" w14:textId="77777777" w:rsidR="00EC2AEF" w:rsidRPr="00E65537" w:rsidRDefault="00000000">
      <w:pPr>
        <w:spacing w:line="360" w:lineRule="auto"/>
        <w:ind w:firstLineChars="200" w:firstLine="422"/>
        <w:rPr>
          <w:rFonts w:ascii="宋体" w:hAnsi="宋体" w:cs="宋体"/>
          <w:b/>
          <w:bCs/>
          <w:szCs w:val="21"/>
        </w:rPr>
      </w:pPr>
      <w:r w:rsidRPr="00E65537">
        <w:rPr>
          <w:rFonts w:hint="eastAsia"/>
          <w:b/>
          <w:szCs w:val="21"/>
        </w:rPr>
        <w:t>原文：</w:t>
      </w:r>
      <w:r w:rsidRPr="00E65537">
        <w:rPr>
          <w:rFonts w:ascii="宋体" w:hAnsi="宋体" w:cs="宋体" w:hint="eastAsia"/>
          <w:b/>
          <w:bCs/>
          <w:szCs w:val="21"/>
        </w:rPr>
        <w:t>29．履约担保</w:t>
      </w:r>
    </w:p>
    <w:p w14:paraId="448731AF" w14:textId="77777777" w:rsidR="00EC2AEF" w:rsidRPr="00E65537" w:rsidRDefault="00000000">
      <w:pPr>
        <w:snapToGrid w:val="0"/>
        <w:spacing w:line="360" w:lineRule="auto"/>
        <w:ind w:firstLineChars="200" w:firstLine="420"/>
        <w:rPr>
          <w:rFonts w:ascii="宋体" w:hAnsi="宋体" w:cs="宋体"/>
          <w:szCs w:val="21"/>
        </w:rPr>
      </w:pPr>
      <w:r w:rsidRPr="00E65537">
        <w:rPr>
          <w:rFonts w:ascii="宋体" w:hAnsi="宋体" w:cs="宋体" w:hint="eastAsia"/>
          <w:szCs w:val="21"/>
        </w:rPr>
        <w:t>29.1 在收到中标通知书后的</w:t>
      </w:r>
      <w:r w:rsidRPr="00E65537">
        <w:rPr>
          <w:rFonts w:ascii="宋体" w:hAnsi="宋体" w:cs="宋体" w:hint="eastAsia"/>
          <w:b/>
          <w:szCs w:val="21"/>
        </w:rPr>
        <w:t>15日</w:t>
      </w:r>
      <w:r w:rsidRPr="00E65537">
        <w:rPr>
          <w:rFonts w:ascii="宋体" w:hAnsi="宋体" w:cs="宋体" w:hint="eastAsia"/>
          <w:szCs w:val="21"/>
        </w:rPr>
        <w:t>内，中标人应按本须知前附表第20项的规定向招标人提交履约担保；如果中标人的履约担保是以银行保函的形式提供，则该银行保函应由在中国注册且营业地点在广州行政辖区内的银行开具。</w:t>
      </w:r>
    </w:p>
    <w:p w14:paraId="1189E68F" w14:textId="77777777" w:rsidR="00EC2AEF" w:rsidRPr="00E65537" w:rsidRDefault="00000000">
      <w:pPr>
        <w:spacing w:line="360" w:lineRule="auto"/>
        <w:ind w:firstLineChars="200" w:firstLine="420"/>
        <w:rPr>
          <w:rFonts w:ascii="宋体" w:hAnsi="宋体" w:cs="宋体"/>
          <w:b/>
          <w:szCs w:val="21"/>
        </w:rPr>
      </w:pPr>
      <w:r w:rsidRPr="00E65537">
        <w:rPr>
          <w:rFonts w:ascii="宋体" w:hAnsi="宋体" w:cs="宋体" w:hint="eastAsia"/>
          <w:szCs w:val="21"/>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725EC992" w14:textId="77777777" w:rsidR="00EC2AEF" w:rsidRPr="00E65537" w:rsidRDefault="00000000">
      <w:pPr>
        <w:spacing w:line="360" w:lineRule="auto"/>
        <w:ind w:firstLineChars="200" w:firstLine="422"/>
        <w:rPr>
          <w:rFonts w:ascii="宋体" w:hAnsi="宋体" w:cs="宋体"/>
          <w:b/>
          <w:bCs/>
          <w:szCs w:val="21"/>
        </w:rPr>
      </w:pPr>
      <w:r w:rsidRPr="00E65537">
        <w:rPr>
          <w:rFonts w:hint="eastAsia"/>
          <w:b/>
          <w:szCs w:val="21"/>
        </w:rPr>
        <w:t>现文：</w:t>
      </w:r>
      <w:r w:rsidRPr="00E65537">
        <w:rPr>
          <w:rFonts w:ascii="宋体" w:hAnsi="宋体" w:cs="宋体" w:hint="eastAsia"/>
          <w:b/>
          <w:bCs/>
          <w:szCs w:val="21"/>
        </w:rPr>
        <w:t>29．履约担保</w:t>
      </w:r>
    </w:p>
    <w:p w14:paraId="3967ED23" w14:textId="77777777" w:rsidR="00EC2AEF" w:rsidRPr="00E65537" w:rsidRDefault="00000000">
      <w:pPr>
        <w:snapToGrid w:val="0"/>
        <w:spacing w:line="360" w:lineRule="auto"/>
        <w:ind w:firstLineChars="200" w:firstLine="420"/>
        <w:rPr>
          <w:rFonts w:ascii="宋体" w:hAnsi="宋体" w:cs="宋体"/>
          <w:szCs w:val="21"/>
        </w:rPr>
      </w:pPr>
      <w:r w:rsidRPr="00E65537">
        <w:rPr>
          <w:rFonts w:ascii="宋体" w:hAnsi="宋体" w:cs="宋体" w:hint="eastAsia"/>
          <w:szCs w:val="21"/>
        </w:rPr>
        <w:t>29.1 在</w:t>
      </w:r>
      <w:r w:rsidRPr="00E65537">
        <w:rPr>
          <w:rFonts w:ascii="宋体" w:hAnsi="宋体" w:cs="宋体" w:hint="eastAsia"/>
          <w:kern w:val="0"/>
          <w:szCs w:val="21"/>
          <w:u w:val="single"/>
        </w:rPr>
        <w:t>合同签订之日起15日内</w:t>
      </w:r>
      <w:r w:rsidRPr="00E65537">
        <w:rPr>
          <w:rFonts w:ascii="宋体" w:hAnsi="宋体" w:cs="宋体" w:hint="eastAsia"/>
          <w:szCs w:val="21"/>
        </w:rPr>
        <w:t>，中标人应按本须知前附表第20项的规定向招标人提交履约担保。</w:t>
      </w:r>
    </w:p>
    <w:p w14:paraId="63011E5F" w14:textId="77777777" w:rsidR="00EC2AEF" w:rsidRPr="00E65537" w:rsidRDefault="00000000">
      <w:pPr>
        <w:pBdr>
          <w:bottom w:val="single" w:sz="6" w:space="1" w:color="auto"/>
        </w:pBdr>
        <w:spacing w:line="360" w:lineRule="auto"/>
        <w:ind w:firstLineChars="250" w:firstLine="525"/>
        <w:rPr>
          <w:rFonts w:ascii="宋体" w:hAnsi="宋体" w:cs="宋体"/>
          <w:b/>
          <w:szCs w:val="21"/>
        </w:rPr>
      </w:pPr>
      <w:r w:rsidRPr="00E65537">
        <w:rPr>
          <w:rFonts w:ascii="宋体" w:hAnsi="宋体" w:cs="宋体" w:hint="eastAsia"/>
          <w:szCs w:val="21"/>
        </w:rPr>
        <w:t>29.2</w:t>
      </w:r>
      <w:r w:rsidRPr="00E65537">
        <w:rPr>
          <w:rFonts w:ascii="宋体" w:hAnsi="宋体" w:cs="宋体" w:hint="eastAsia"/>
          <w:kern w:val="0"/>
          <w:szCs w:val="21"/>
          <w:u w:val="single"/>
        </w:rPr>
        <w:t>合同签订之日起15日内</w:t>
      </w:r>
      <w:r w:rsidRPr="00E65537">
        <w:rPr>
          <w:rFonts w:ascii="宋体" w:hAnsi="宋体" w:cs="宋体" w:hint="eastAsia"/>
          <w:szCs w:val="21"/>
        </w:rPr>
        <w:t>，中标人未按上款的规定提交履约担保，招标人将解除中标通知书及合同，且依法承担相应法律责任。原中标人给招标人造成损失的，还应当予以赔偿。原中标人有异议的，可以向人民法院起诉。</w:t>
      </w:r>
    </w:p>
    <w:p w14:paraId="3CF7075E" w14:textId="77777777" w:rsidR="00EC2AEF" w:rsidRPr="00E65537" w:rsidRDefault="00000000">
      <w:pPr>
        <w:spacing w:line="480" w:lineRule="auto"/>
        <w:ind w:firstLineChars="224" w:firstLine="472"/>
        <w:rPr>
          <w:b/>
          <w:szCs w:val="21"/>
        </w:rPr>
      </w:pPr>
      <w:r w:rsidRPr="00E65537">
        <w:rPr>
          <w:rFonts w:hint="eastAsia"/>
          <w:b/>
          <w:szCs w:val="21"/>
        </w:rPr>
        <w:t>条款号：</w:t>
      </w:r>
      <w:r w:rsidRPr="00E65537">
        <w:rPr>
          <w:rFonts w:hint="eastAsia"/>
          <w:b/>
          <w:szCs w:val="21"/>
        </w:rPr>
        <w:t>31</w:t>
      </w:r>
      <w:r w:rsidRPr="00E65537">
        <w:rPr>
          <w:b/>
          <w:szCs w:val="21"/>
        </w:rPr>
        <w:t xml:space="preserve">             </w:t>
      </w:r>
      <w:r w:rsidRPr="00E65537">
        <w:rPr>
          <w:rFonts w:hint="eastAsia"/>
          <w:b/>
          <w:szCs w:val="21"/>
        </w:rPr>
        <w:t>修改类型：修改</w:t>
      </w:r>
    </w:p>
    <w:p w14:paraId="6BE2675B" w14:textId="77777777" w:rsidR="00EC2AEF" w:rsidRPr="00E65537" w:rsidRDefault="00000000">
      <w:pPr>
        <w:spacing w:line="480" w:lineRule="auto"/>
        <w:ind w:firstLineChars="224" w:firstLine="472"/>
        <w:rPr>
          <w:b/>
          <w:sz w:val="18"/>
          <w:szCs w:val="18"/>
        </w:rPr>
      </w:pPr>
      <w:r w:rsidRPr="00E65537">
        <w:rPr>
          <w:rFonts w:hint="eastAsia"/>
          <w:b/>
          <w:szCs w:val="21"/>
        </w:rPr>
        <w:t>原文：</w:t>
      </w:r>
      <w:r w:rsidRPr="00E65537">
        <w:rPr>
          <w:rFonts w:ascii="宋体" w:hAnsi="宋体" w:hint="eastAsia"/>
          <w:b/>
          <w:bCs/>
          <w:szCs w:val="20"/>
        </w:rPr>
        <w:t>其它费用</w:t>
      </w:r>
    </w:p>
    <w:p w14:paraId="67A3EF77" w14:textId="77777777" w:rsidR="00EC2AEF" w:rsidRPr="00E65537" w:rsidRDefault="00000000">
      <w:pPr>
        <w:pBdr>
          <w:bottom w:val="single" w:sz="6" w:space="1" w:color="auto"/>
        </w:pBdr>
        <w:spacing w:line="360" w:lineRule="auto"/>
        <w:ind w:firstLineChars="250" w:firstLine="527"/>
        <w:rPr>
          <w:b/>
          <w:szCs w:val="21"/>
        </w:rPr>
      </w:pPr>
      <w:r w:rsidRPr="00E65537">
        <w:rPr>
          <w:rFonts w:hint="eastAsia"/>
          <w:b/>
          <w:szCs w:val="21"/>
        </w:rPr>
        <w:t>现文：</w:t>
      </w:r>
      <w:r w:rsidRPr="00E65537">
        <w:rPr>
          <w:rFonts w:ascii="宋体" w:hAnsi="宋体" w:hint="eastAsia"/>
          <w:b/>
          <w:bCs/>
          <w:szCs w:val="20"/>
        </w:rPr>
        <w:t>其它费用：中标人代招标人向广州公共资源交易中心缴纳交易服务费，该费用包含在投标价中。</w:t>
      </w:r>
    </w:p>
    <w:p w14:paraId="1726872B" w14:textId="77777777" w:rsidR="00EC2AEF" w:rsidRPr="00E65537" w:rsidRDefault="00000000">
      <w:pPr>
        <w:spacing w:line="360" w:lineRule="auto"/>
        <w:ind w:firstLineChars="100" w:firstLine="211"/>
        <w:rPr>
          <w:b/>
          <w:szCs w:val="21"/>
        </w:rPr>
      </w:pPr>
      <w:r w:rsidRPr="00E65537">
        <w:rPr>
          <w:rFonts w:hint="eastAsia"/>
          <w:b/>
          <w:szCs w:val="21"/>
        </w:rPr>
        <w:t>注：以上修改，仅限于本范本中有可供选择条款的情形。</w:t>
      </w:r>
    </w:p>
    <w:p w14:paraId="3C1C356B" w14:textId="77777777" w:rsidR="00EC2AEF" w:rsidRPr="00E65537" w:rsidRDefault="00000000">
      <w:pPr>
        <w:spacing w:line="360" w:lineRule="auto"/>
      </w:pPr>
      <w:r w:rsidRPr="00E65537">
        <w:rPr>
          <w:rFonts w:hint="eastAsia"/>
          <w:b/>
          <w:szCs w:val="21"/>
        </w:rPr>
        <w:t>（以下无正文）</w:t>
      </w:r>
    </w:p>
    <w:p w14:paraId="213A1793" w14:textId="77777777" w:rsidR="00EC2AEF" w:rsidRPr="00E65537" w:rsidRDefault="00000000">
      <w:pPr>
        <w:pStyle w:val="2"/>
        <w:rPr>
          <w:rFonts w:ascii="宋体" w:hAnsi="宋体" w:cs="宋体"/>
          <w:color w:val="auto"/>
        </w:rPr>
      </w:pPr>
      <w:r w:rsidRPr="00E65537">
        <w:rPr>
          <w:color w:val="auto"/>
        </w:rPr>
        <w:br w:type="page"/>
      </w:r>
      <w:bookmarkStart w:id="13" w:name="_Toc26392"/>
      <w:bookmarkStart w:id="14" w:name="_Toc2272548"/>
      <w:bookmarkStart w:id="15" w:name="_Toc21525492"/>
      <w:bookmarkStart w:id="16" w:name="_Toc28162"/>
      <w:bookmarkStart w:id="17" w:name="_Toc11619"/>
      <w:r w:rsidRPr="00E65537">
        <w:rPr>
          <w:rFonts w:ascii="宋体" w:hAnsi="宋体" w:cs="宋体" w:hint="eastAsia"/>
          <w:color w:val="auto"/>
        </w:rPr>
        <w:t>三、投标须知通用条款</w:t>
      </w:r>
      <w:bookmarkEnd w:id="13"/>
      <w:bookmarkEnd w:id="14"/>
      <w:bookmarkEnd w:id="15"/>
      <w:bookmarkEnd w:id="16"/>
    </w:p>
    <w:p w14:paraId="4CA723BD" w14:textId="77777777" w:rsidR="00EC2AEF" w:rsidRPr="00E65537" w:rsidRDefault="00000000">
      <w:pPr>
        <w:pStyle w:val="3"/>
        <w:spacing w:before="156" w:after="156"/>
      </w:pPr>
      <w:bookmarkStart w:id="18" w:name="_Toc21525493"/>
      <w:bookmarkStart w:id="19" w:name="_Toc2272549"/>
      <w:bookmarkStart w:id="20" w:name="_Toc6132"/>
      <w:r w:rsidRPr="00E65537">
        <w:rPr>
          <w:rFonts w:hint="eastAsia"/>
        </w:rPr>
        <w:t>（一）总则</w:t>
      </w:r>
      <w:bookmarkEnd w:id="18"/>
      <w:bookmarkEnd w:id="19"/>
      <w:bookmarkEnd w:id="20"/>
    </w:p>
    <w:p w14:paraId="4312F27C" w14:textId="77777777" w:rsidR="00EC2AEF" w:rsidRPr="00E65537" w:rsidRDefault="00000000">
      <w:pPr>
        <w:pStyle w:val="af4"/>
        <w:spacing w:after="0" w:line="360" w:lineRule="auto"/>
        <w:ind w:firstLineChars="200" w:firstLine="482"/>
        <w:rPr>
          <w:rFonts w:ascii="宋体" w:hAnsi="宋体" w:cs="宋体"/>
          <w:b/>
          <w:bCs/>
          <w:sz w:val="24"/>
        </w:rPr>
      </w:pPr>
      <w:r w:rsidRPr="00E65537">
        <w:rPr>
          <w:rFonts w:ascii="宋体" w:hAnsi="宋体" w:cs="宋体" w:hint="eastAsia"/>
          <w:b/>
          <w:bCs/>
          <w:sz w:val="24"/>
        </w:rPr>
        <w:t>1、定义</w:t>
      </w:r>
    </w:p>
    <w:p w14:paraId="48ED5D4E" w14:textId="77777777" w:rsidR="00EC2AEF" w:rsidRPr="00E65537" w:rsidRDefault="00000000">
      <w:pPr>
        <w:pStyle w:val="af4"/>
        <w:spacing w:after="0" w:line="360" w:lineRule="auto"/>
        <w:ind w:firstLineChars="200" w:firstLine="480"/>
        <w:rPr>
          <w:rFonts w:ascii="宋体" w:hAnsi="宋体" w:cs="宋体"/>
          <w:b/>
          <w:bCs/>
          <w:sz w:val="24"/>
        </w:rPr>
      </w:pPr>
      <w:r w:rsidRPr="00E65537">
        <w:rPr>
          <w:rFonts w:ascii="宋体" w:hAnsi="宋体" w:cs="宋体" w:hint="eastAsia"/>
          <w:sz w:val="24"/>
        </w:rPr>
        <w:t>本招标文件使用的下列词语具有如下规定的意义：</w:t>
      </w:r>
    </w:p>
    <w:p w14:paraId="55216681" w14:textId="77777777" w:rsidR="00EC2AEF" w:rsidRPr="00E65537" w:rsidRDefault="00000000">
      <w:pPr>
        <w:pStyle w:val="af4"/>
        <w:spacing w:after="0" w:line="360" w:lineRule="auto"/>
        <w:ind w:firstLineChars="200" w:firstLine="480"/>
        <w:rPr>
          <w:rFonts w:ascii="宋体" w:hAnsi="宋体" w:cs="宋体"/>
          <w:b/>
          <w:bCs/>
          <w:sz w:val="24"/>
          <w:u w:val="single"/>
        </w:rPr>
      </w:pPr>
      <w:r w:rsidRPr="00E65537">
        <w:rPr>
          <w:rFonts w:ascii="宋体" w:hAnsi="宋体" w:cs="宋体" w:hint="eastAsia"/>
          <w:sz w:val="24"/>
        </w:rPr>
        <w:t>（1）“招标人”（即发包人）、“项目建设管理单位”（或称“项目代建单位”）、“招标代理”、“设计单位”、“监理单位”均已在投标须知前附表中列明。</w:t>
      </w:r>
    </w:p>
    <w:p w14:paraId="7D6655A6" w14:textId="77777777" w:rsidR="00EC2AEF" w:rsidRPr="00E65537" w:rsidRDefault="00000000">
      <w:pPr>
        <w:pStyle w:val="af4"/>
        <w:spacing w:after="0" w:line="360" w:lineRule="auto"/>
        <w:ind w:firstLineChars="200" w:firstLine="480"/>
        <w:rPr>
          <w:rFonts w:ascii="宋体" w:hAnsi="宋体" w:cs="宋体"/>
          <w:sz w:val="24"/>
          <w:u w:val="single"/>
        </w:rPr>
      </w:pPr>
      <w:r w:rsidRPr="00E65537">
        <w:rPr>
          <w:rFonts w:ascii="宋体" w:hAnsi="宋体" w:cs="宋体" w:hint="eastAsia"/>
          <w:sz w:val="24"/>
        </w:rPr>
        <w:t xml:space="preserve">（2）“投标人”指向招标人提交投标文件的当事人。   </w:t>
      </w:r>
    </w:p>
    <w:p w14:paraId="59F0CBFF" w14:textId="77777777" w:rsidR="00EC2AEF" w:rsidRPr="00E65537" w:rsidRDefault="00000000">
      <w:pPr>
        <w:pStyle w:val="af4"/>
        <w:spacing w:after="0" w:line="360" w:lineRule="auto"/>
        <w:ind w:firstLineChars="200" w:firstLine="480"/>
        <w:rPr>
          <w:rFonts w:ascii="宋体" w:hAnsi="宋体" w:cs="宋体"/>
          <w:sz w:val="24"/>
        </w:rPr>
      </w:pPr>
      <w:r w:rsidRPr="00E65537">
        <w:rPr>
          <w:rFonts w:ascii="宋体" w:hAnsi="宋体" w:cs="宋体" w:hint="eastAsia"/>
          <w:sz w:val="24"/>
        </w:rPr>
        <w:t>（3）“承包人”指其投标被招标人接受并与其签订承包合同的当事人。</w:t>
      </w:r>
    </w:p>
    <w:p w14:paraId="05CED7DF" w14:textId="77777777" w:rsidR="00EC2AEF" w:rsidRPr="00E65537" w:rsidRDefault="00000000">
      <w:pPr>
        <w:pStyle w:val="af4"/>
        <w:spacing w:after="0" w:line="360" w:lineRule="auto"/>
        <w:ind w:firstLineChars="200" w:firstLine="480"/>
        <w:rPr>
          <w:rFonts w:ascii="宋体" w:hAnsi="宋体" w:cs="宋体"/>
          <w:sz w:val="24"/>
          <w:u w:val="single"/>
        </w:rPr>
      </w:pPr>
      <w:r w:rsidRPr="00E65537">
        <w:rPr>
          <w:rFonts w:ascii="宋体" w:hAnsi="宋体" w:cs="宋体" w:hint="eastAsia"/>
          <w:sz w:val="24"/>
        </w:rPr>
        <w:t>（4）“招标文件”指由招标代理发出的本文件（包括全部章节、附件）及招标答疑会会议纪要和</w:t>
      </w:r>
      <w:r w:rsidRPr="00E65537">
        <w:rPr>
          <w:rFonts w:ascii="宋体" w:hAnsi="宋体" w:cs="宋体" w:hint="eastAsia"/>
          <w:bCs/>
          <w:sz w:val="24"/>
        </w:rPr>
        <w:t>招标文件的澄清与修改</w:t>
      </w:r>
      <w:r w:rsidRPr="00E65537">
        <w:rPr>
          <w:rFonts w:ascii="宋体" w:hAnsi="宋体" w:cs="宋体" w:hint="eastAsia"/>
          <w:sz w:val="24"/>
        </w:rPr>
        <w:t>文件。</w:t>
      </w:r>
    </w:p>
    <w:p w14:paraId="6B3C3E81" w14:textId="77777777" w:rsidR="00EC2AEF" w:rsidRPr="00E65537" w:rsidRDefault="00000000">
      <w:pPr>
        <w:pStyle w:val="af4"/>
        <w:spacing w:after="0" w:line="360" w:lineRule="auto"/>
        <w:ind w:firstLineChars="200" w:firstLine="480"/>
        <w:rPr>
          <w:rFonts w:ascii="宋体" w:hAnsi="宋体" w:cs="宋体"/>
          <w:sz w:val="24"/>
        </w:rPr>
      </w:pPr>
      <w:r w:rsidRPr="00E65537">
        <w:rPr>
          <w:rFonts w:ascii="宋体" w:hAnsi="宋体" w:cs="宋体" w:hint="eastAsia"/>
          <w:sz w:val="24"/>
        </w:rPr>
        <w:t>（5）“投标文件”指投标人根据本项目招标文件向招标人提交的全部文件。</w:t>
      </w:r>
    </w:p>
    <w:p w14:paraId="0136D96C" w14:textId="77777777" w:rsidR="00EC2AEF" w:rsidRPr="00E65537" w:rsidRDefault="00000000">
      <w:pPr>
        <w:pStyle w:val="af4"/>
        <w:spacing w:after="0" w:line="360" w:lineRule="auto"/>
        <w:ind w:firstLineChars="200" w:firstLine="480"/>
        <w:rPr>
          <w:rFonts w:ascii="宋体" w:hAnsi="宋体" w:cs="宋体"/>
          <w:sz w:val="24"/>
        </w:rPr>
      </w:pPr>
      <w:r w:rsidRPr="00E65537">
        <w:rPr>
          <w:rFonts w:ascii="宋体" w:hAnsi="宋体" w:cs="宋体" w:hint="eastAsia"/>
          <w:sz w:val="24"/>
        </w:rPr>
        <w:t>（6）“书面形式”指打字或印刷的文件和数据电文（包括电报、电传、传真、电子数据交换和电子邮件）。</w:t>
      </w:r>
    </w:p>
    <w:p w14:paraId="303FAFC5" w14:textId="77777777" w:rsidR="00EC2AEF" w:rsidRPr="00E65537" w:rsidRDefault="00000000">
      <w:pPr>
        <w:spacing w:line="360" w:lineRule="auto"/>
        <w:ind w:firstLineChars="200" w:firstLine="482"/>
        <w:rPr>
          <w:rFonts w:ascii="宋体" w:hAnsi="宋体" w:cs="宋体"/>
          <w:b/>
          <w:sz w:val="24"/>
        </w:rPr>
      </w:pPr>
      <w:r w:rsidRPr="00E65537">
        <w:rPr>
          <w:rFonts w:ascii="宋体" w:hAnsi="宋体" w:cs="宋体" w:hint="eastAsia"/>
          <w:b/>
          <w:sz w:val="24"/>
        </w:rPr>
        <w:t>2、招标说明</w:t>
      </w:r>
    </w:p>
    <w:p w14:paraId="1646E080" w14:textId="77777777" w:rsidR="00EC2AEF" w:rsidRPr="00E65537" w:rsidRDefault="00000000">
      <w:pPr>
        <w:spacing w:line="360" w:lineRule="auto"/>
        <w:ind w:firstLineChars="200" w:firstLine="480"/>
        <w:rPr>
          <w:rFonts w:ascii="宋体" w:hAnsi="宋体" w:cs="宋体"/>
          <w:bCs/>
          <w:sz w:val="24"/>
        </w:rPr>
      </w:pPr>
      <w:r w:rsidRPr="00E65537">
        <w:rPr>
          <w:rFonts w:ascii="宋体" w:hAnsi="宋体" w:cs="宋体" w:hint="eastAsia"/>
          <w:bCs/>
          <w:sz w:val="24"/>
        </w:rPr>
        <w:t>2.1本招标工程项目按照《中华人民共和国招标投标法》等有关法律、行政法规、规章和规范性文件，通过招标方式选定承包人。</w:t>
      </w:r>
    </w:p>
    <w:p w14:paraId="381F5BDD" w14:textId="77777777" w:rsidR="00EC2AEF" w:rsidRPr="00E65537" w:rsidRDefault="00000000">
      <w:pPr>
        <w:spacing w:line="360" w:lineRule="auto"/>
        <w:ind w:firstLineChars="200" w:firstLine="480"/>
        <w:rPr>
          <w:rFonts w:ascii="宋体" w:hAnsi="宋体" w:cs="宋体"/>
          <w:bCs/>
          <w:sz w:val="24"/>
        </w:rPr>
      </w:pPr>
      <w:r w:rsidRPr="00E65537">
        <w:rPr>
          <w:rFonts w:ascii="宋体" w:hAnsi="宋体" w:cs="宋体" w:hint="eastAsia"/>
          <w:bCs/>
          <w:sz w:val="24"/>
        </w:rPr>
        <w:t>2.2工程名称、建设地点、建设规模、承包方式、质量标准、招标范围、工期要求等均在投标须知前附表中列明。</w:t>
      </w:r>
    </w:p>
    <w:p w14:paraId="261408D0" w14:textId="77777777" w:rsidR="00EC2AEF" w:rsidRPr="00E65537" w:rsidRDefault="00000000">
      <w:pPr>
        <w:spacing w:line="360" w:lineRule="auto"/>
        <w:ind w:firstLineChars="200" w:firstLine="480"/>
        <w:rPr>
          <w:rFonts w:ascii="宋体" w:hAnsi="宋体" w:cs="宋体"/>
          <w:bCs/>
          <w:sz w:val="24"/>
        </w:rPr>
      </w:pPr>
      <w:r w:rsidRPr="00E65537">
        <w:rPr>
          <w:rFonts w:ascii="宋体" w:hAnsi="宋体" w:cs="宋体" w:hint="eastAsia"/>
          <w:bCs/>
          <w:sz w:val="24"/>
        </w:rPr>
        <w:t>2.3设计说明：详见招标图纸。</w:t>
      </w:r>
    </w:p>
    <w:p w14:paraId="69A2D559" w14:textId="77777777" w:rsidR="00EC2AEF" w:rsidRPr="00E65537" w:rsidRDefault="00000000">
      <w:pPr>
        <w:spacing w:line="360" w:lineRule="auto"/>
        <w:ind w:firstLineChars="200" w:firstLine="480"/>
        <w:rPr>
          <w:rFonts w:ascii="宋体" w:hAnsi="宋体" w:cs="宋体"/>
          <w:bCs/>
          <w:sz w:val="24"/>
        </w:rPr>
      </w:pPr>
      <w:r w:rsidRPr="00E65537">
        <w:rPr>
          <w:rFonts w:ascii="宋体" w:hAnsi="宋体" w:cs="宋体" w:hint="eastAsia"/>
          <w:bCs/>
          <w:sz w:val="24"/>
        </w:rPr>
        <w:t>2.4工程施工特点：详见招标图纸。</w:t>
      </w:r>
    </w:p>
    <w:p w14:paraId="26DFA39B" w14:textId="77777777" w:rsidR="00EC2AEF" w:rsidRPr="00E65537" w:rsidRDefault="00000000">
      <w:pPr>
        <w:tabs>
          <w:tab w:val="left" w:pos="105"/>
        </w:tabs>
        <w:spacing w:line="360" w:lineRule="auto"/>
        <w:ind w:firstLineChars="200" w:firstLine="482"/>
        <w:rPr>
          <w:rFonts w:ascii="宋体" w:hAnsi="宋体" w:cs="宋体"/>
          <w:b/>
          <w:sz w:val="24"/>
        </w:rPr>
      </w:pPr>
      <w:r w:rsidRPr="00E65537">
        <w:rPr>
          <w:rFonts w:ascii="宋体" w:hAnsi="宋体" w:cs="宋体" w:hint="eastAsia"/>
          <w:b/>
          <w:sz w:val="24"/>
        </w:rPr>
        <w:t>3．资金来源</w:t>
      </w:r>
    </w:p>
    <w:p w14:paraId="6C9436D7" w14:textId="77777777" w:rsidR="00EC2AEF" w:rsidRPr="00E65537" w:rsidRDefault="00000000">
      <w:pPr>
        <w:spacing w:line="360" w:lineRule="auto"/>
        <w:ind w:firstLineChars="200" w:firstLine="480"/>
        <w:rPr>
          <w:rFonts w:ascii="宋体" w:hAnsi="宋体" w:cs="宋体"/>
          <w:bCs/>
          <w:sz w:val="24"/>
        </w:rPr>
      </w:pPr>
      <w:r w:rsidRPr="00E65537">
        <w:rPr>
          <w:rFonts w:ascii="宋体" w:hAnsi="宋体" w:cs="宋体" w:hint="eastAsia"/>
          <w:bCs/>
          <w:sz w:val="24"/>
        </w:rPr>
        <w:t>3.1本招标工程项目资金来源见投标须知前附表第9项</w:t>
      </w:r>
    </w:p>
    <w:p w14:paraId="0D08C587" w14:textId="77777777" w:rsidR="00EC2AEF" w:rsidRPr="00E65537" w:rsidRDefault="00000000">
      <w:pPr>
        <w:tabs>
          <w:tab w:val="left" w:pos="105"/>
        </w:tabs>
        <w:spacing w:line="360" w:lineRule="auto"/>
        <w:ind w:firstLineChars="200" w:firstLine="482"/>
        <w:rPr>
          <w:rFonts w:ascii="宋体" w:hAnsi="宋体" w:cs="宋体"/>
          <w:b/>
          <w:sz w:val="24"/>
        </w:rPr>
      </w:pPr>
      <w:r w:rsidRPr="00E65537">
        <w:rPr>
          <w:rFonts w:ascii="宋体" w:hAnsi="宋体" w:cs="宋体" w:hint="eastAsia"/>
          <w:b/>
          <w:sz w:val="24"/>
        </w:rPr>
        <w:t>4．合格投标人的条件</w:t>
      </w:r>
    </w:p>
    <w:p w14:paraId="248E836B" w14:textId="77777777" w:rsidR="00EC2AEF" w:rsidRPr="00E65537" w:rsidRDefault="00000000">
      <w:pPr>
        <w:spacing w:line="360" w:lineRule="auto"/>
        <w:ind w:firstLineChars="200" w:firstLine="480"/>
        <w:rPr>
          <w:rFonts w:ascii="宋体" w:hAnsi="宋体" w:cs="宋体"/>
          <w:bCs/>
          <w:sz w:val="24"/>
        </w:rPr>
      </w:pPr>
      <w:r w:rsidRPr="00E65537">
        <w:rPr>
          <w:rFonts w:ascii="宋体" w:hAnsi="宋体" w:cs="宋体" w:hint="eastAsia"/>
          <w:bCs/>
          <w:sz w:val="24"/>
        </w:rPr>
        <w:t>4.1详见本项目招标公告</w:t>
      </w:r>
    </w:p>
    <w:p w14:paraId="0A545C44" w14:textId="77777777" w:rsidR="00EC2AEF" w:rsidRPr="00E65537" w:rsidRDefault="00000000">
      <w:pPr>
        <w:tabs>
          <w:tab w:val="left" w:pos="105"/>
        </w:tabs>
        <w:spacing w:line="360" w:lineRule="auto"/>
        <w:ind w:firstLineChars="200" w:firstLine="482"/>
        <w:rPr>
          <w:rFonts w:ascii="宋体" w:hAnsi="宋体" w:cs="宋体"/>
          <w:b/>
          <w:sz w:val="24"/>
        </w:rPr>
      </w:pPr>
      <w:r w:rsidRPr="00E65537">
        <w:rPr>
          <w:rFonts w:ascii="宋体" w:hAnsi="宋体" w:cs="宋体" w:hint="eastAsia"/>
          <w:b/>
          <w:sz w:val="24"/>
        </w:rPr>
        <w:t>5．踏勘现场</w:t>
      </w:r>
    </w:p>
    <w:p w14:paraId="61645F9D" w14:textId="77777777" w:rsidR="00EC2AEF" w:rsidRPr="00E65537" w:rsidRDefault="00000000">
      <w:pPr>
        <w:spacing w:line="360" w:lineRule="auto"/>
        <w:ind w:firstLineChars="200" w:firstLine="480"/>
        <w:rPr>
          <w:rFonts w:ascii="宋体" w:hAnsi="宋体" w:cs="宋体"/>
          <w:bCs/>
          <w:sz w:val="24"/>
          <w:u w:val="single"/>
        </w:rPr>
      </w:pPr>
      <w:r w:rsidRPr="00E65537">
        <w:rPr>
          <w:rFonts w:ascii="宋体" w:hAnsi="宋体" w:cs="宋体" w:hint="eastAsia"/>
          <w:bCs/>
          <w:sz w:val="24"/>
        </w:rPr>
        <w:t>5.1 投标人应按本投标须知前附表第15项所述时间和要求对工程现场及周围环境进行踏勘，</w:t>
      </w:r>
      <w:r w:rsidRPr="00E65537">
        <w:rPr>
          <w:rFonts w:ascii="宋体" w:hAnsi="宋体" w:cs="宋体" w:hint="eastAsia"/>
          <w:sz w:val="24"/>
        </w:rPr>
        <w:t>投标人应充分重视和仔细地进行这种考察，</w:t>
      </w:r>
      <w:r w:rsidRPr="00E65537">
        <w:rPr>
          <w:rFonts w:ascii="宋体" w:hAnsi="宋体" w:cs="宋体" w:hint="eastAsia"/>
          <w:bCs/>
          <w:sz w:val="24"/>
        </w:rPr>
        <w:t>以便投标人获取</w:t>
      </w:r>
      <w:r w:rsidRPr="00E65537">
        <w:rPr>
          <w:rFonts w:ascii="宋体" w:hAnsi="宋体" w:cs="宋体" w:hint="eastAsia"/>
          <w:sz w:val="24"/>
        </w:rPr>
        <w:t>那些须投标人自己负责的</w:t>
      </w:r>
      <w:r w:rsidRPr="00E65537">
        <w:rPr>
          <w:rFonts w:ascii="宋体" w:hAnsi="宋体" w:cs="宋体" w:hint="eastAsia"/>
          <w:bCs/>
          <w:sz w:val="24"/>
        </w:rPr>
        <w:t>有关编制投标文件和签署合同所涉及现场所有的资料。</w:t>
      </w:r>
      <w:r w:rsidRPr="00E65537">
        <w:rPr>
          <w:rFonts w:ascii="宋体" w:hAnsi="宋体" w:cs="宋体" w:hint="eastAsia"/>
          <w:sz w:val="24"/>
        </w:rPr>
        <w:t>一旦中标，这种考察即被认为其结果已在中标文件中得到充分反映。考察现场的费用由投标人自己承担。</w:t>
      </w:r>
    </w:p>
    <w:p w14:paraId="62B4EBBD" w14:textId="77777777" w:rsidR="00EC2AEF" w:rsidRPr="00E65537" w:rsidRDefault="00000000">
      <w:pPr>
        <w:tabs>
          <w:tab w:val="left" w:pos="105"/>
        </w:tabs>
        <w:spacing w:line="360" w:lineRule="auto"/>
        <w:ind w:firstLineChars="200" w:firstLine="480"/>
        <w:rPr>
          <w:rFonts w:ascii="宋体" w:hAnsi="宋体" w:cs="宋体"/>
          <w:bCs/>
          <w:sz w:val="24"/>
        </w:rPr>
      </w:pPr>
      <w:r w:rsidRPr="00E65537">
        <w:rPr>
          <w:rFonts w:ascii="宋体" w:hAnsi="宋体" w:cs="宋体" w:hint="eastAsia"/>
          <w:bCs/>
          <w:sz w:val="24"/>
        </w:rPr>
        <w:t>5.2 招标人向投标人提供的有关现场的数据和资料，是招标人现有的能被投标人利用的资料，招标人对投标人做出的任何推论、理解和结论均不负责任。</w:t>
      </w:r>
    </w:p>
    <w:p w14:paraId="51C4AC78" w14:textId="77777777" w:rsidR="00EC2AEF" w:rsidRPr="00E65537" w:rsidRDefault="00000000">
      <w:pPr>
        <w:spacing w:line="360" w:lineRule="auto"/>
        <w:ind w:firstLineChars="200" w:firstLine="480"/>
        <w:rPr>
          <w:rFonts w:ascii="宋体" w:hAnsi="宋体" w:cs="宋体"/>
          <w:bCs/>
          <w:sz w:val="24"/>
        </w:rPr>
      </w:pPr>
      <w:r w:rsidRPr="00E65537">
        <w:rPr>
          <w:rFonts w:ascii="宋体" w:hAnsi="宋体" w:cs="宋体" w:hint="eastAsia"/>
          <w:bCs/>
          <w:sz w:val="24"/>
        </w:rPr>
        <w:t>5.3 经招标人允许，投标人可为踏勘目的进入招标人的项目现场。</w:t>
      </w:r>
      <w:r w:rsidRPr="00E65537">
        <w:rPr>
          <w:rFonts w:ascii="宋体" w:hAnsi="宋体" w:cs="宋体" w:hint="eastAsia"/>
          <w:sz w:val="24"/>
        </w:rPr>
        <w:t>在考察过程中，投标人及其代表必须承担那些进入现场后，由于他们的行为所造成的人身伤害（不管是否致命）、财产损失或损坏，以及其他任何原因造成的损失、损坏或费用，</w:t>
      </w:r>
      <w:r w:rsidRPr="00E65537">
        <w:rPr>
          <w:rFonts w:ascii="宋体" w:hAnsi="宋体" w:cs="宋体" w:hint="eastAsia"/>
          <w:bCs/>
          <w:sz w:val="24"/>
        </w:rPr>
        <w:t>投标人不得因此使招标人承担有关的责任和蒙受损失。</w:t>
      </w:r>
    </w:p>
    <w:p w14:paraId="01194646" w14:textId="77777777" w:rsidR="00EC2AEF" w:rsidRPr="00E65537" w:rsidRDefault="00000000">
      <w:pPr>
        <w:tabs>
          <w:tab w:val="left" w:pos="105"/>
        </w:tabs>
        <w:spacing w:line="360" w:lineRule="auto"/>
        <w:ind w:firstLineChars="200" w:firstLine="482"/>
        <w:rPr>
          <w:rFonts w:ascii="宋体" w:hAnsi="宋体" w:cs="宋体"/>
          <w:b/>
          <w:sz w:val="24"/>
        </w:rPr>
      </w:pPr>
      <w:r w:rsidRPr="00E65537">
        <w:rPr>
          <w:rFonts w:ascii="宋体" w:hAnsi="宋体" w:cs="宋体" w:hint="eastAsia"/>
          <w:b/>
          <w:sz w:val="24"/>
        </w:rPr>
        <w:t>6．投标费用</w:t>
      </w:r>
    </w:p>
    <w:p w14:paraId="41A99444" w14:textId="77777777" w:rsidR="00EC2AEF" w:rsidRPr="00E65537" w:rsidRDefault="00000000">
      <w:pPr>
        <w:tabs>
          <w:tab w:val="left" w:pos="105"/>
        </w:tabs>
        <w:spacing w:line="360" w:lineRule="auto"/>
        <w:ind w:firstLineChars="200" w:firstLine="480"/>
        <w:rPr>
          <w:rFonts w:ascii="宋体" w:hAnsi="宋体" w:cs="宋体"/>
          <w:bCs/>
          <w:sz w:val="24"/>
        </w:rPr>
      </w:pPr>
      <w:r w:rsidRPr="00E65537">
        <w:rPr>
          <w:rFonts w:ascii="宋体" w:hAnsi="宋体" w:cs="宋体" w:hint="eastAsia"/>
          <w:bCs/>
          <w:sz w:val="24"/>
        </w:rPr>
        <w:t>6.1</w:t>
      </w:r>
      <w:r w:rsidRPr="00E65537">
        <w:rPr>
          <w:rFonts w:ascii="宋体" w:hAnsi="宋体" w:cs="宋体" w:hint="eastAsia"/>
          <w:sz w:val="24"/>
        </w:rPr>
        <w:t>不论投标结果如何，投标人应承担</w:t>
      </w:r>
      <w:r w:rsidRPr="00E65537">
        <w:rPr>
          <w:rFonts w:ascii="宋体" w:hAnsi="宋体" w:cs="宋体" w:hint="eastAsia"/>
          <w:bCs/>
          <w:sz w:val="24"/>
        </w:rPr>
        <w:t>自身</w:t>
      </w:r>
      <w:r w:rsidRPr="00E65537">
        <w:rPr>
          <w:rFonts w:ascii="宋体" w:hAnsi="宋体" w:cs="宋体" w:hint="eastAsia"/>
          <w:sz w:val="24"/>
        </w:rPr>
        <w:t>因投标文件编制、递交及其他</w:t>
      </w:r>
      <w:r w:rsidRPr="00E65537">
        <w:rPr>
          <w:rFonts w:ascii="宋体" w:hAnsi="宋体" w:cs="宋体" w:hint="eastAsia"/>
          <w:bCs/>
          <w:sz w:val="24"/>
        </w:rPr>
        <w:t>参加本招标活动</w:t>
      </w:r>
      <w:r w:rsidRPr="00E65537">
        <w:rPr>
          <w:rFonts w:ascii="宋体" w:hAnsi="宋体" w:cs="宋体" w:hint="eastAsia"/>
          <w:sz w:val="24"/>
        </w:rPr>
        <w:t>所涉及的一切费用，招标人对上述费用不负任何责任。</w:t>
      </w:r>
    </w:p>
    <w:p w14:paraId="21A9CE52" w14:textId="77777777" w:rsidR="00EC2AEF" w:rsidRPr="00E65537" w:rsidRDefault="00000000">
      <w:pPr>
        <w:pStyle w:val="3"/>
        <w:spacing w:before="156" w:after="156"/>
      </w:pPr>
      <w:bookmarkStart w:id="21" w:name="_Toc23686"/>
      <w:bookmarkStart w:id="22" w:name="_Toc21525494"/>
      <w:bookmarkStart w:id="23" w:name="_Toc2272550"/>
      <w:r w:rsidRPr="00E65537">
        <w:rPr>
          <w:rFonts w:hint="eastAsia"/>
        </w:rPr>
        <w:t>（二）招标文件</w:t>
      </w:r>
      <w:bookmarkEnd w:id="21"/>
      <w:bookmarkEnd w:id="22"/>
      <w:bookmarkEnd w:id="23"/>
    </w:p>
    <w:p w14:paraId="0A5CE806" w14:textId="77777777" w:rsidR="00EC2AEF" w:rsidRPr="00E65537" w:rsidRDefault="00000000">
      <w:pPr>
        <w:tabs>
          <w:tab w:val="left" w:pos="105"/>
        </w:tabs>
        <w:spacing w:line="360" w:lineRule="auto"/>
        <w:ind w:firstLineChars="200" w:firstLine="482"/>
        <w:rPr>
          <w:rFonts w:ascii="宋体" w:hAnsi="宋体" w:cs="宋体"/>
          <w:b/>
          <w:sz w:val="24"/>
        </w:rPr>
      </w:pPr>
      <w:r w:rsidRPr="00E65537">
        <w:rPr>
          <w:rFonts w:ascii="宋体" w:hAnsi="宋体" w:cs="宋体" w:hint="eastAsia"/>
          <w:b/>
          <w:sz w:val="24"/>
        </w:rPr>
        <w:t>7.招标文件的组成</w:t>
      </w:r>
    </w:p>
    <w:p w14:paraId="293DE58E" w14:textId="77777777" w:rsidR="00EC2AEF" w:rsidRPr="00E65537" w:rsidRDefault="00000000">
      <w:pPr>
        <w:spacing w:line="360" w:lineRule="auto"/>
        <w:ind w:firstLineChars="200" w:firstLine="480"/>
        <w:rPr>
          <w:rFonts w:ascii="宋体" w:hAnsi="宋体" w:cs="宋体"/>
          <w:sz w:val="24"/>
        </w:rPr>
      </w:pPr>
      <w:r w:rsidRPr="00E65537">
        <w:rPr>
          <w:rFonts w:ascii="宋体" w:hAnsi="宋体" w:cs="宋体" w:hint="eastAsia"/>
          <w:bCs/>
          <w:sz w:val="24"/>
        </w:rPr>
        <w:t>7.1</w:t>
      </w:r>
      <w:r w:rsidRPr="00E65537">
        <w:rPr>
          <w:rFonts w:ascii="宋体" w:hAnsi="宋体" w:cs="宋体" w:hint="eastAsia"/>
          <w:sz w:val="24"/>
        </w:rPr>
        <w:t>本招标文件包括下列文件，以及所有按本须知第8条发出的招标答疑会会议纪要和按本须知第9条发出的澄清或修改：</w:t>
      </w:r>
    </w:p>
    <w:p w14:paraId="469C34FA" w14:textId="77777777" w:rsidR="00EC2AEF" w:rsidRPr="00E65537" w:rsidRDefault="00000000">
      <w:pPr>
        <w:pStyle w:val="af4"/>
        <w:spacing w:after="0" w:line="360" w:lineRule="auto"/>
        <w:ind w:left="-2" w:firstLineChars="200" w:firstLine="480"/>
        <w:rPr>
          <w:rFonts w:ascii="宋体" w:hAnsi="宋体" w:cs="宋体"/>
          <w:sz w:val="24"/>
        </w:rPr>
      </w:pPr>
      <w:r w:rsidRPr="00E65537">
        <w:rPr>
          <w:rFonts w:ascii="宋体" w:hAnsi="宋体" w:cs="宋体" w:hint="eastAsia"/>
          <w:bCs/>
          <w:sz w:val="24"/>
        </w:rPr>
        <w:t xml:space="preserve">第一章  </w:t>
      </w:r>
      <w:r w:rsidRPr="00E65537">
        <w:rPr>
          <w:rFonts w:ascii="宋体" w:hAnsi="宋体" w:cs="宋体" w:hint="eastAsia"/>
          <w:sz w:val="24"/>
        </w:rPr>
        <w:t>投标须知</w:t>
      </w:r>
    </w:p>
    <w:p w14:paraId="71A94418" w14:textId="77777777" w:rsidR="00EC2AEF" w:rsidRPr="00E65537" w:rsidRDefault="00000000">
      <w:pPr>
        <w:pStyle w:val="af4"/>
        <w:spacing w:after="0" w:line="360" w:lineRule="auto"/>
        <w:ind w:left="-2" w:firstLineChars="200" w:firstLine="480"/>
        <w:rPr>
          <w:rFonts w:ascii="宋体" w:hAnsi="宋体" w:cs="宋体"/>
          <w:sz w:val="24"/>
        </w:rPr>
      </w:pPr>
      <w:r w:rsidRPr="00E65537">
        <w:rPr>
          <w:rFonts w:ascii="宋体" w:hAnsi="宋体" w:cs="宋体" w:hint="eastAsia"/>
          <w:bCs/>
          <w:sz w:val="24"/>
        </w:rPr>
        <w:t xml:space="preserve">第二章  </w:t>
      </w:r>
      <w:r w:rsidRPr="00E65537">
        <w:rPr>
          <w:rFonts w:ascii="宋体" w:hAnsi="宋体" w:cs="宋体" w:hint="eastAsia"/>
          <w:sz w:val="24"/>
        </w:rPr>
        <w:t>开标、评标及定标办法</w:t>
      </w:r>
    </w:p>
    <w:p w14:paraId="05A62E6E" w14:textId="77777777" w:rsidR="00EC2AEF" w:rsidRPr="00E65537" w:rsidRDefault="00000000">
      <w:pPr>
        <w:pStyle w:val="af4"/>
        <w:spacing w:after="0" w:line="360" w:lineRule="auto"/>
        <w:ind w:firstLineChars="200" w:firstLine="480"/>
        <w:rPr>
          <w:rFonts w:ascii="宋体" w:hAnsi="宋体" w:cs="宋体"/>
          <w:sz w:val="24"/>
        </w:rPr>
      </w:pPr>
      <w:r w:rsidRPr="00E65537">
        <w:rPr>
          <w:rFonts w:ascii="宋体" w:hAnsi="宋体" w:cs="宋体" w:hint="eastAsia"/>
          <w:sz w:val="24"/>
        </w:rPr>
        <w:t>第三章  合同条款</w:t>
      </w:r>
    </w:p>
    <w:p w14:paraId="534FE00A" w14:textId="77777777" w:rsidR="00EC2AEF" w:rsidRPr="00E65537" w:rsidRDefault="00000000">
      <w:pPr>
        <w:pStyle w:val="af4"/>
        <w:spacing w:after="0" w:line="360" w:lineRule="auto"/>
        <w:ind w:firstLineChars="200" w:firstLine="480"/>
        <w:rPr>
          <w:rFonts w:ascii="宋体" w:hAnsi="宋体" w:cs="宋体"/>
          <w:sz w:val="24"/>
        </w:rPr>
      </w:pPr>
      <w:r w:rsidRPr="00E65537">
        <w:rPr>
          <w:rFonts w:ascii="宋体" w:hAnsi="宋体" w:cs="宋体" w:hint="eastAsia"/>
          <w:bCs/>
          <w:sz w:val="24"/>
        </w:rPr>
        <w:t xml:space="preserve">第四章  </w:t>
      </w:r>
      <w:r w:rsidRPr="00E65537">
        <w:rPr>
          <w:rFonts w:ascii="宋体" w:hAnsi="宋体" w:cs="宋体" w:hint="eastAsia"/>
          <w:sz w:val="24"/>
        </w:rPr>
        <w:t>投标文件格式</w:t>
      </w:r>
    </w:p>
    <w:p w14:paraId="3A52D4AC" w14:textId="77777777" w:rsidR="00EC2AEF" w:rsidRPr="00E65537" w:rsidRDefault="00000000">
      <w:pPr>
        <w:pStyle w:val="af4"/>
        <w:spacing w:after="0" w:line="360" w:lineRule="auto"/>
        <w:ind w:left="-2" w:firstLineChars="200" w:firstLine="480"/>
        <w:rPr>
          <w:rFonts w:ascii="宋体" w:hAnsi="宋体" w:cs="宋体"/>
          <w:sz w:val="24"/>
        </w:rPr>
      </w:pPr>
      <w:r w:rsidRPr="00E65537">
        <w:rPr>
          <w:rFonts w:ascii="宋体" w:hAnsi="宋体" w:cs="宋体" w:hint="eastAsia"/>
          <w:bCs/>
          <w:sz w:val="24"/>
        </w:rPr>
        <w:t xml:space="preserve">第五章  </w:t>
      </w:r>
      <w:r w:rsidRPr="00E65537">
        <w:rPr>
          <w:rFonts w:ascii="宋体" w:hAnsi="宋体" w:cs="宋体" w:hint="eastAsia"/>
          <w:sz w:val="24"/>
        </w:rPr>
        <w:t>技术条件（工程建设标准）（另册）</w:t>
      </w:r>
    </w:p>
    <w:p w14:paraId="16B599B0" w14:textId="77777777" w:rsidR="00EC2AEF" w:rsidRPr="00E65537" w:rsidRDefault="00000000">
      <w:pPr>
        <w:pStyle w:val="af4"/>
        <w:spacing w:after="0" w:line="360" w:lineRule="auto"/>
        <w:ind w:left="-2" w:firstLineChars="200" w:firstLine="480"/>
        <w:rPr>
          <w:rFonts w:ascii="宋体" w:hAnsi="宋体" w:cs="宋体"/>
          <w:sz w:val="24"/>
        </w:rPr>
      </w:pPr>
      <w:r w:rsidRPr="00E65537">
        <w:rPr>
          <w:rFonts w:ascii="宋体" w:hAnsi="宋体" w:cs="宋体" w:hint="eastAsia"/>
          <w:bCs/>
          <w:sz w:val="24"/>
        </w:rPr>
        <w:t xml:space="preserve">第六章  </w:t>
      </w:r>
      <w:r w:rsidRPr="00E65537">
        <w:rPr>
          <w:rFonts w:ascii="宋体" w:hAnsi="宋体" w:cs="宋体" w:hint="eastAsia"/>
          <w:sz w:val="24"/>
        </w:rPr>
        <w:t>图纸及勘察资料（另册）</w:t>
      </w:r>
    </w:p>
    <w:p w14:paraId="4FD5A830" w14:textId="77777777" w:rsidR="00EC2AEF" w:rsidRPr="00E65537" w:rsidRDefault="00000000">
      <w:pPr>
        <w:pStyle w:val="af4"/>
        <w:spacing w:after="0" w:line="360" w:lineRule="auto"/>
        <w:ind w:left="-2" w:firstLineChars="200" w:firstLine="480"/>
        <w:rPr>
          <w:rFonts w:ascii="宋体" w:hAnsi="宋体" w:cs="宋体"/>
          <w:sz w:val="24"/>
        </w:rPr>
      </w:pPr>
      <w:r w:rsidRPr="00E65537">
        <w:rPr>
          <w:rFonts w:ascii="宋体" w:hAnsi="宋体" w:cs="宋体" w:hint="eastAsia"/>
          <w:bCs/>
          <w:sz w:val="24"/>
        </w:rPr>
        <w:t>第七章  招标</w:t>
      </w:r>
      <w:r w:rsidRPr="00E65537">
        <w:rPr>
          <w:rFonts w:ascii="宋体" w:hAnsi="宋体" w:cs="宋体" w:hint="eastAsia"/>
          <w:sz w:val="24"/>
        </w:rPr>
        <w:t>工程量清单（另册）</w:t>
      </w:r>
    </w:p>
    <w:p w14:paraId="52A21C91" w14:textId="77777777" w:rsidR="00EC2AEF" w:rsidRPr="00E65537" w:rsidRDefault="00000000">
      <w:pPr>
        <w:pStyle w:val="af4"/>
        <w:spacing w:after="0" w:line="360" w:lineRule="auto"/>
        <w:ind w:left="-2" w:firstLineChars="200" w:firstLine="480"/>
        <w:rPr>
          <w:rFonts w:ascii="宋体" w:hAnsi="宋体" w:cs="宋体"/>
          <w:sz w:val="24"/>
        </w:rPr>
      </w:pPr>
      <w:r w:rsidRPr="00E65537">
        <w:rPr>
          <w:rFonts w:ascii="宋体" w:hAnsi="宋体" w:cs="宋体" w:hint="eastAsia"/>
          <w:sz w:val="24"/>
        </w:rPr>
        <w:t>第八章  最高投标限价</w:t>
      </w:r>
    </w:p>
    <w:p w14:paraId="302ECC6E" w14:textId="77777777" w:rsidR="00EC2AEF" w:rsidRPr="00E65537" w:rsidRDefault="00000000">
      <w:pPr>
        <w:pStyle w:val="af4"/>
        <w:spacing w:after="0" w:line="360" w:lineRule="auto"/>
        <w:ind w:firstLineChars="200" w:firstLine="480"/>
        <w:rPr>
          <w:rFonts w:ascii="宋体" w:hAnsi="宋体" w:cs="宋体"/>
          <w:sz w:val="24"/>
        </w:rPr>
      </w:pPr>
      <w:r w:rsidRPr="00E65537">
        <w:rPr>
          <w:rFonts w:ascii="宋体" w:hAnsi="宋体" w:cs="宋体" w:hint="eastAsia"/>
          <w:sz w:val="24"/>
        </w:rPr>
        <w:t>注：招标人应在技术条件（工程建设标准）中明确施工现场建筑垃圾源头减量的具体要求和建筑垃圾综合利用产品的使用要求。</w:t>
      </w:r>
    </w:p>
    <w:p w14:paraId="0E656511" w14:textId="77777777" w:rsidR="00EC2AEF" w:rsidRPr="00E65537" w:rsidRDefault="00000000">
      <w:pPr>
        <w:pStyle w:val="af4"/>
        <w:spacing w:after="0" w:line="360" w:lineRule="auto"/>
        <w:ind w:firstLineChars="200" w:firstLine="480"/>
        <w:rPr>
          <w:rFonts w:ascii="宋体" w:hAnsi="宋体" w:cs="宋体"/>
          <w:sz w:val="24"/>
        </w:rPr>
      </w:pPr>
      <w:r w:rsidRPr="00E65537">
        <w:rPr>
          <w:rFonts w:ascii="宋体" w:hAnsi="宋体" w:cs="宋体" w:hint="eastAsia"/>
          <w:sz w:val="24"/>
        </w:rPr>
        <w:t>7.2 投标人获取招标文件后，应仔细检查招标文件的所有内容，认真审阅招标文件中所有的事项、格式、条款和规范要求等，若投标人的投标文件没有按招标文件要求提交全部资料，或投标文件实质上没有响应招标文件的要求，招标人将按评标办法的规定予以拒绝，并且不允许投标人通过修改或撤消其不符合要求的差异或保留使之成为具有响应性的投标文件。</w:t>
      </w:r>
    </w:p>
    <w:p w14:paraId="62E2ED21" w14:textId="77777777" w:rsidR="00EC2AEF" w:rsidRPr="00E65537" w:rsidRDefault="00000000">
      <w:pPr>
        <w:pStyle w:val="af4"/>
        <w:spacing w:after="0" w:line="360" w:lineRule="auto"/>
        <w:ind w:firstLineChars="200" w:firstLine="480"/>
        <w:rPr>
          <w:rFonts w:ascii="宋体" w:hAnsi="宋体" w:cs="宋体"/>
          <w:sz w:val="24"/>
        </w:rPr>
      </w:pPr>
      <w:r w:rsidRPr="00E65537">
        <w:rPr>
          <w:rFonts w:ascii="宋体" w:hAnsi="宋体" w:cs="宋体" w:hint="eastAsia"/>
          <w:sz w:val="24"/>
        </w:rPr>
        <w:t>7.3 投标人一旦中标，招标文件的内容对招标人和中标人双方均有约束力。</w:t>
      </w:r>
    </w:p>
    <w:p w14:paraId="36AFEE6B" w14:textId="77777777" w:rsidR="00EC2AEF" w:rsidRPr="00E65537" w:rsidRDefault="00000000">
      <w:pPr>
        <w:pStyle w:val="af4"/>
        <w:spacing w:after="0" w:line="360" w:lineRule="auto"/>
        <w:ind w:firstLineChars="200" w:firstLine="482"/>
        <w:rPr>
          <w:rFonts w:ascii="宋体" w:hAnsi="宋体" w:cs="宋体"/>
          <w:b/>
          <w:bCs/>
          <w:sz w:val="24"/>
        </w:rPr>
      </w:pPr>
      <w:r w:rsidRPr="00E65537">
        <w:rPr>
          <w:rFonts w:ascii="宋体" w:hAnsi="宋体" w:cs="宋体" w:hint="eastAsia"/>
          <w:b/>
          <w:bCs/>
          <w:sz w:val="24"/>
        </w:rPr>
        <w:t>8．招标答疑</w:t>
      </w:r>
    </w:p>
    <w:p w14:paraId="165A5A23" w14:textId="77777777" w:rsidR="00EC2AEF" w:rsidRPr="00E65537" w:rsidRDefault="00000000">
      <w:pPr>
        <w:pStyle w:val="af4"/>
        <w:spacing w:after="0" w:line="360" w:lineRule="auto"/>
        <w:ind w:firstLineChars="200" w:firstLine="480"/>
        <w:rPr>
          <w:rFonts w:ascii="宋体" w:hAnsi="宋体" w:cs="宋体"/>
          <w:sz w:val="24"/>
        </w:rPr>
      </w:pPr>
      <w:r w:rsidRPr="00E65537">
        <w:rPr>
          <w:rFonts w:ascii="宋体" w:hAnsi="宋体" w:cs="宋体" w:hint="eastAsia"/>
          <w:sz w:val="24"/>
        </w:rPr>
        <w:t>8.1 投标人若对招标文件（包括招标图纸）中有疑问，可以书面形式</w:t>
      </w:r>
      <w:r w:rsidRPr="00E65537">
        <w:rPr>
          <w:rFonts w:ascii="宋体" w:hAnsi="宋体" w:cs="宋体" w:hint="eastAsia"/>
          <w:sz w:val="24"/>
          <w:szCs w:val="24"/>
        </w:rPr>
        <w:t>通过</w:t>
      </w:r>
      <w:r w:rsidRPr="00E65537">
        <w:rPr>
          <w:rFonts w:ascii="宋体" w:hAnsi="宋体" w:cs="宋体" w:hint="eastAsia"/>
          <w:sz w:val="24"/>
          <w:szCs w:val="24"/>
          <w:u w:val="single"/>
        </w:rPr>
        <w:t xml:space="preserve">        </w:t>
      </w:r>
      <w:r w:rsidRPr="00E65537">
        <w:rPr>
          <w:rFonts w:ascii="宋体" w:hAnsi="宋体" w:cs="宋体" w:hint="eastAsia"/>
          <w:sz w:val="24"/>
          <w:szCs w:val="24"/>
        </w:rPr>
        <w:t>交易平台提交</w:t>
      </w:r>
      <w:r w:rsidRPr="00E65537">
        <w:rPr>
          <w:rFonts w:ascii="宋体" w:hAnsi="宋体" w:cs="宋体" w:hint="eastAsia"/>
          <w:sz w:val="24"/>
        </w:rPr>
        <w:t>给招标人或招标代理人，提交形式见本须知前附表第16项。</w:t>
      </w:r>
    </w:p>
    <w:p w14:paraId="2340AD55" w14:textId="77777777" w:rsidR="00EC2AEF" w:rsidRPr="00E65537" w:rsidRDefault="00000000">
      <w:pPr>
        <w:pStyle w:val="af4"/>
        <w:spacing w:after="0" w:line="360" w:lineRule="auto"/>
        <w:ind w:firstLineChars="200" w:firstLine="480"/>
        <w:rPr>
          <w:rFonts w:ascii="宋体" w:hAnsi="宋体" w:cs="宋体"/>
          <w:sz w:val="24"/>
        </w:rPr>
      </w:pPr>
      <w:r w:rsidRPr="00E65537">
        <w:rPr>
          <w:rFonts w:ascii="宋体" w:hAnsi="宋体" w:cs="宋体" w:hint="eastAsia"/>
          <w:sz w:val="24"/>
        </w:rPr>
        <w:t>8.2招标答疑会会议纪要将在提交投标文件截止时间15日前在</w:t>
      </w:r>
      <w:r w:rsidRPr="00E65537">
        <w:rPr>
          <w:rFonts w:ascii="宋体" w:hAnsi="宋体" w:cs="宋体" w:hint="eastAsia"/>
          <w:sz w:val="24"/>
          <w:szCs w:val="24"/>
          <w:u w:val="single"/>
        </w:rPr>
        <w:t xml:space="preserve">        </w:t>
      </w:r>
      <w:r w:rsidRPr="00E65537">
        <w:rPr>
          <w:rFonts w:ascii="宋体" w:hAnsi="宋体" w:cs="宋体" w:hint="eastAsia"/>
          <w:sz w:val="24"/>
          <w:szCs w:val="24"/>
        </w:rPr>
        <w:t>交易平台</w:t>
      </w:r>
      <w:r w:rsidRPr="00E65537">
        <w:rPr>
          <w:rFonts w:ascii="宋体" w:hAnsi="宋体" w:cs="宋体" w:hint="eastAsia"/>
          <w:sz w:val="24"/>
        </w:rPr>
        <w:t xml:space="preserve"> “项目答疑纪要”专区公开发布。答疑纪要一经在</w:t>
      </w:r>
      <w:r w:rsidRPr="00E65537">
        <w:rPr>
          <w:rFonts w:ascii="宋体" w:hAnsi="宋体" w:cs="宋体" w:hint="eastAsia"/>
          <w:sz w:val="24"/>
          <w:szCs w:val="24"/>
          <w:u w:val="single"/>
        </w:rPr>
        <w:t xml:space="preserve">        </w:t>
      </w:r>
      <w:r w:rsidRPr="00E65537">
        <w:rPr>
          <w:rFonts w:ascii="宋体" w:hAnsi="宋体" w:cs="宋体" w:hint="eastAsia"/>
          <w:sz w:val="24"/>
          <w:szCs w:val="24"/>
        </w:rPr>
        <w:t>交易平台</w:t>
      </w:r>
      <w:r w:rsidRPr="00E65537">
        <w:rPr>
          <w:rFonts w:ascii="宋体" w:hAnsi="宋体" w:cs="宋体" w:hint="eastAsia"/>
          <w:sz w:val="24"/>
        </w:rPr>
        <w:t>发布，视作已发放给所有投标人。</w:t>
      </w:r>
    </w:p>
    <w:p w14:paraId="03466DB3" w14:textId="77777777" w:rsidR="00EC2AEF" w:rsidRPr="00E65537" w:rsidRDefault="00000000">
      <w:pPr>
        <w:pStyle w:val="af4"/>
        <w:spacing w:after="0" w:line="360" w:lineRule="auto"/>
        <w:ind w:firstLineChars="200" w:firstLine="480"/>
        <w:rPr>
          <w:rFonts w:ascii="宋体" w:hAnsi="宋体" w:cs="宋体"/>
          <w:sz w:val="24"/>
        </w:rPr>
      </w:pPr>
      <w:r w:rsidRPr="00E65537">
        <w:rPr>
          <w:rFonts w:ascii="宋体" w:hAnsi="宋体" w:cs="宋体" w:hint="eastAsia"/>
          <w:sz w:val="24"/>
        </w:rPr>
        <w:t>8.3答疑会会议纪要为招标文件的一部分。</w:t>
      </w:r>
    </w:p>
    <w:p w14:paraId="3FEB1B02" w14:textId="77777777" w:rsidR="00EC2AEF" w:rsidRPr="00E65537" w:rsidRDefault="00000000">
      <w:pPr>
        <w:pStyle w:val="af4"/>
        <w:spacing w:after="0" w:line="360" w:lineRule="auto"/>
        <w:ind w:firstLineChars="200" w:firstLine="480"/>
        <w:rPr>
          <w:rFonts w:ascii="宋体" w:hAnsi="宋体" w:cs="宋体"/>
          <w:sz w:val="24"/>
        </w:rPr>
      </w:pPr>
      <w:r w:rsidRPr="00E65537">
        <w:rPr>
          <w:rFonts w:ascii="宋体" w:hAnsi="宋体" w:cs="宋体" w:hint="eastAsia"/>
          <w:sz w:val="24"/>
        </w:rPr>
        <w:t>8.4若招标答疑会会议纪要与招标文件有矛盾，以答疑会议纪要最后发出的书面形式的文件为准。</w:t>
      </w:r>
    </w:p>
    <w:p w14:paraId="3977F14C" w14:textId="77777777" w:rsidR="00EC2AEF" w:rsidRPr="00E65537" w:rsidRDefault="00000000">
      <w:pPr>
        <w:pStyle w:val="af4"/>
        <w:spacing w:after="0" w:line="360" w:lineRule="auto"/>
        <w:ind w:firstLineChars="200" w:firstLine="482"/>
        <w:rPr>
          <w:rFonts w:ascii="宋体" w:hAnsi="宋体" w:cs="宋体"/>
          <w:b/>
          <w:bCs/>
          <w:sz w:val="24"/>
        </w:rPr>
      </w:pPr>
      <w:r w:rsidRPr="00E65537">
        <w:rPr>
          <w:rFonts w:ascii="宋体" w:hAnsi="宋体" w:cs="宋体" w:hint="eastAsia"/>
          <w:b/>
          <w:bCs/>
          <w:sz w:val="24"/>
        </w:rPr>
        <w:t>9.招标文件的澄清与修改</w:t>
      </w:r>
    </w:p>
    <w:p w14:paraId="4970CBB9" w14:textId="77777777" w:rsidR="00EC2AEF" w:rsidRPr="00E65537" w:rsidRDefault="00000000">
      <w:pPr>
        <w:pStyle w:val="af4"/>
        <w:spacing w:after="0" w:line="360" w:lineRule="auto"/>
        <w:ind w:firstLineChars="200" w:firstLine="480"/>
        <w:rPr>
          <w:rFonts w:ascii="宋体" w:hAnsi="宋体" w:cs="宋体"/>
          <w:sz w:val="24"/>
        </w:rPr>
      </w:pPr>
      <w:r w:rsidRPr="00E65537">
        <w:rPr>
          <w:rFonts w:ascii="宋体" w:hAnsi="宋体" w:cs="宋体" w:hint="eastAsia"/>
          <w:sz w:val="24"/>
        </w:rPr>
        <w:t>9.1招标文件发出后,在提交投标文件截止时间15日前，招标人可对招标文件进行必要的澄清或修改。</w:t>
      </w:r>
    </w:p>
    <w:p w14:paraId="07444D41" w14:textId="77777777" w:rsidR="00EC2AEF" w:rsidRPr="00E65537" w:rsidRDefault="00000000">
      <w:pPr>
        <w:pStyle w:val="af4"/>
        <w:spacing w:after="0" w:line="360" w:lineRule="auto"/>
        <w:ind w:firstLineChars="200" w:firstLine="480"/>
        <w:rPr>
          <w:rFonts w:ascii="宋体" w:hAnsi="宋体" w:cs="宋体"/>
          <w:sz w:val="24"/>
        </w:rPr>
      </w:pPr>
      <w:r w:rsidRPr="00E65537">
        <w:rPr>
          <w:rFonts w:ascii="宋体" w:hAnsi="宋体" w:cs="宋体" w:hint="eastAsia"/>
          <w:sz w:val="24"/>
        </w:rPr>
        <w:t>9.2招标文件的澄清或修改将在</w:t>
      </w:r>
      <w:r w:rsidRPr="00E65537">
        <w:rPr>
          <w:rFonts w:ascii="宋体" w:hAnsi="宋体" w:cs="宋体" w:hint="eastAsia"/>
          <w:sz w:val="24"/>
          <w:szCs w:val="24"/>
          <w:u w:val="single"/>
        </w:rPr>
        <w:t xml:space="preserve">        </w:t>
      </w:r>
      <w:r w:rsidRPr="00E65537">
        <w:rPr>
          <w:rFonts w:ascii="宋体" w:hAnsi="宋体" w:cs="宋体" w:hint="eastAsia"/>
          <w:sz w:val="24"/>
          <w:szCs w:val="24"/>
        </w:rPr>
        <w:t>交易平台</w:t>
      </w:r>
      <w:r w:rsidRPr="00E65537">
        <w:rPr>
          <w:rFonts w:ascii="宋体" w:hAnsi="宋体" w:cs="宋体" w:hint="eastAsia"/>
          <w:sz w:val="24"/>
        </w:rPr>
        <w:t>“项目答疑纪要”专区公开发布。答疑纪要一经在</w:t>
      </w:r>
      <w:r w:rsidRPr="00E65537">
        <w:rPr>
          <w:rFonts w:ascii="宋体" w:hAnsi="宋体" w:cs="宋体" w:hint="eastAsia"/>
          <w:sz w:val="24"/>
          <w:szCs w:val="24"/>
          <w:u w:val="single"/>
        </w:rPr>
        <w:t xml:space="preserve">        </w:t>
      </w:r>
      <w:r w:rsidRPr="00E65537">
        <w:rPr>
          <w:rFonts w:ascii="宋体" w:hAnsi="宋体" w:cs="宋体" w:hint="eastAsia"/>
          <w:sz w:val="24"/>
          <w:szCs w:val="24"/>
        </w:rPr>
        <w:t>交易平台</w:t>
      </w:r>
      <w:r w:rsidRPr="00E65537">
        <w:rPr>
          <w:rFonts w:ascii="宋体" w:hAnsi="宋体" w:cs="宋体" w:hint="eastAsia"/>
          <w:sz w:val="24"/>
        </w:rPr>
        <w:t>发布，视作已发放给所有投标人，以</w:t>
      </w:r>
      <w:r w:rsidRPr="00E65537">
        <w:rPr>
          <w:rFonts w:ascii="宋体" w:hAnsi="宋体" w:cs="宋体" w:hint="eastAsia"/>
          <w:sz w:val="24"/>
          <w:szCs w:val="24"/>
          <w:u w:val="single"/>
        </w:rPr>
        <w:t xml:space="preserve">        </w:t>
      </w:r>
      <w:r w:rsidRPr="00E65537">
        <w:rPr>
          <w:rFonts w:ascii="宋体" w:hAnsi="宋体" w:cs="宋体" w:hint="eastAsia"/>
          <w:sz w:val="24"/>
          <w:szCs w:val="24"/>
        </w:rPr>
        <w:t>交易平台</w:t>
      </w:r>
      <w:r w:rsidRPr="00E65537">
        <w:rPr>
          <w:rFonts w:ascii="宋体" w:hAnsi="宋体" w:cs="宋体" w:hint="eastAsia"/>
          <w:sz w:val="24"/>
        </w:rPr>
        <w:t>上网发布时间作为送达时间。</w:t>
      </w:r>
    </w:p>
    <w:p w14:paraId="6254704E" w14:textId="77777777" w:rsidR="00EC2AEF" w:rsidRPr="00E65537" w:rsidRDefault="00000000">
      <w:pPr>
        <w:pStyle w:val="af4"/>
        <w:spacing w:after="0" w:line="360" w:lineRule="auto"/>
        <w:ind w:firstLineChars="200" w:firstLine="480"/>
        <w:rPr>
          <w:rFonts w:ascii="宋体" w:hAnsi="宋体" w:cs="宋体"/>
          <w:sz w:val="24"/>
        </w:rPr>
      </w:pPr>
      <w:r w:rsidRPr="00E65537">
        <w:rPr>
          <w:rFonts w:ascii="宋体" w:hAnsi="宋体" w:cs="宋体" w:hint="eastAsia"/>
          <w:sz w:val="24"/>
        </w:rPr>
        <w:t>9.3招标文件的修改内容为招标文件的组成部分。</w:t>
      </w:r>
    </w:p>
    <w:p w14:paraId="5C655B4B" w14:textId="77777777" w:rsidR="00EC2AEF" w:rsidRPr="00E65537" w:rsidRDefault="00000000">
      <w:pPr>
        <w:pStyle w:val="af4"/>
        <w:spacing w:after="0" w:line="360" w:lineRule="auto"/>
        <w:ind w:firstLineChars="200" w:firstLine="480"/>
        <w:rPr>
          <w:rFonts w:ascii="宋体" w:hAnsi="宋体" w:cs="宋体"/>
          <w:sz w:val="24"/>
        </w:rPr>
      </w:pPr>
      <w:r w:rsidRPr="00E65537">
        <w:rPr>
          <w:rFonts w:ascii="宋体" w:hAnsi="宋体" w:cs="宋体" w:hint="eastAsia"/>
          <w:sz w:val="24"/>
        </w:rPr>
        <w:t>9.4招标文件的澄清或修改均以书面形式明确的内容为准。当招标文件的澄清、修改、补充等在同一内容的表述不一致时，以最后发出的书面形式的文件为准。</w:t>
      </w:r>
    </w:p>
    <w:p w14:paraId="376C28DC" w14:textId="77777777" w:rsidR="00EC2AEF" w:rsidRPr="00E65537" w:rsidRDefault="00000000">
      <w:pPr>
        <w:pStyle w:val="af4"/>
        <w:spacing w:after="0" w:line="360" w:lineRule="auto"/>
        <w:ind w:firstLineChars="200" w:firstLine="480"/>
        <w:rPr>
          <w:rFonts w:ascii="宋体" w:hAnsi="宋体" w:cs="宋体"/>
          <w:sz w:val="24"/>
        </w:rPr>
      </w:pPr>
      <w:r w:rsidRPr="00E65537">
        <w:rPr>
          <w:rFonts w:ascii="宋体" w:hAnsi="宋体" w:cs="宋体" w:hint="eastAsia"/>
          <w:sz w:val="24"/>
        </w:rPr>
        <w:t>9.5为使投标人在编制投标文件时有充分的时间对招标文件的澄清或修改等内容考虑进去，招标人将酌情延长提交投标文件的截止时间，具体时间将在招标文件的澄清或修改中予以明确。若澄清或修改中没有明确延长时间，即表示投标时间不延长。</w:t>
      </w:r>
    </w:p>
    <w:p w14:paraId="4B6846E1" w14:textId="77777777" w:rsidR="00EC2AEF" w:rsidRPr="00E65537" w:rsidRDefault="00000000">
      <w:pPr>
        <w:pStyle w:val="3"/>
        <w:spacing w:before="156" w:after="156"/>
      </w:pPr>
      <w:bookmarkStart w:id="24" w:name="_Toc32594"/>
      <w:bookmarkStart w:id="25" w:name="_Toc2272551"/>
      <w:bookmarkStart w:id="26" w:name="_Toc21525495"/>
      <w:r w:rsidRPr="00E65537">
        <w:rPr>
          <w:rFonts w:hint="eastAsia"/>
        </w:rPr>
        <w:t>（三）投标文件的编制</w:t>
      </w:r>
      <w:bookmarkEnd w:id="24"/>
      <w:bookmarkEnd w:id="25"/>
      <w:bookmarkEnd w:id="26"/>
    </w:p>
    <w:p w14:paraId="7A740019" w14:textId="77777777" w:rsidR="00EC2AEF" w:rsidRPr="00E65537" w:rsidRDefault="00000000">
      <w:pPr>
        <w:pStyle w:val="af4"/>
        <w:spacing w:after="0" w:line="360" w:lineRule="auto"/>
        <w:ind w:firstLineChars="200" w:firstLine="482"/>
        <w:rPr>
          <w:rFonts w:ascii="宋体" w:hAnsi="宋体" w:cs="宋体"/>
          <w:b/>
          <w:bCs/>
          <w:sz w:val="24"/>
        </w:rPr>
      </w:pPr>
      <w:r w:rsidRPr="00E65537">
        <w:rPr>
          <w:rFonts w:ascii="宋体" w:hAnsi="宋体" w:cs="宋体" w:hint="eastAsia"/>
          <w:b/>
          <w:bCs/>
          <w:sz w:val="24"/>
        </w:rPr>
        <w:t>10．投标文件的语言及度量衡单位</w:t>
      </w:r>
    </w:p>
    <w:p w14:paraId="4F34C188" w14:textId="77777777" w:rsidR="00EC2AEF" w:rsidRPr="00E65537" w:rsidRDefault="00000000">
      <w:pPr>
        <w:pStyle w:val="af4"/>
        <w:spacing w:after="0" w:line="360" w:lineRule="auto"/>
        <w:ind w:firstLineChars="200" w:firstLine="480"/>
        <w:rPr>
          <w:rFonts w:ascii="宋体" w:hAnsi="宋体" w:cs="宋体"/>
          <w:sz w:val="24"/>
        </w:rPr>
      </w:pPr>
      <w:r w:rsidRPr="00E65537">
        <w:rPr>
          <w:rFonts w:ascii="宋体" w:hAnsi="宋体" w:cs="宋体" w:hint="eastAsia"/>
          <w:sz w:val="24"/>
        </w:rPr>
        <w:t>10.1 投标文件和与投标有关的所有文件均应使用中文。</w:t>
      </w:r>
    </w:p>
    <w:p w14:paraId="35F16163" w14:textId="77777777" w:rsidR="00EC2AEF" w:rsidRPr="00E65537" w:rsidRDefault="00000000">
      <w:pPr>
        <w:pStyle w:val="af4"/>
        <w:spacing w:after="0" w:line="360" w:lineRule="auto"/>
        <w:ind w:firstLineChars="200" w:firstLine="480"/>
        <w:rPr>
          <w:rFonts w:ascii="宋体" w:hAnsi="宋体" w:cs="宋体"/>
          <w:sz w:val="24"/>
        </w:rPr>
      </w:pPr>
      <w:r w:rsidRPr="00E65537">
        <w:rPr>
          <w:rFonts w:ascii="宋体" w:hAnsi="宋体" w:cs="宋体" w:hint="eastAsia"/>
          <w:sz w:val="24"/>
        </w:rPr>
        <w:t>10.2 除工程规范另有规定外，投标文件使用的度量衡单位，均采用中华人民共和国法定计量单位。</w:t>
      </w:r>
    </w:p>
    <w:p w14:paraId="0831EAC9" w14:textId="77777777" w:rsidR="00EC2AEF" w:rsidRPr="00E65537" w:rsidRDefault="00000000">
      <w:pPr>
        <w:pStyle w:val="af4"/>
        <w:spacing w:after="0" w:line="360" w:lineRule="auto"/>
        <w:ind w:firstLineChars="200" w:firstLine="482"/>
        <w:rPr>
          <w:rFonts w:ascii="宋体" w:hAnsi="宋体" w:cs="宋体"/>
          <w:b/>
          <w:bCs/>
          <w:sz w:val="24"/>
        </w:rPr>
      </w:pPr>
      <w:r w:rsidRPr="00E65537">
        <w:rPr>
          <w:rFonts w:ascii="宋体" w:hAnsi="宋体" w:cs="宋体" w:hint="eastAsia"/>
          <w:b/>
          <w:bCs/>
          <w:sz w:val="24"/>
        </w:rPr>
        <w:t>11．投标文件的组成</w:t>
      </w:r>
    </w:p>
    <w:p w14:paraId="7E08CFFF" w14:textId="77777777" w:rsidR="00EC2AEF" w:rsidRPr="00E65537" w:rsidRDefault="00000000">
      <w:pPr>
        <w:pStyle w:val="af4"/>
        <w:spacing w:after="0" w:line="360" w:lineRule="auto"/>
        <w:ind w:firstLineChars="200" w:firstLine="480"/>
        <w:rPr>
          <w:rFonts w:ascii="宋体" w:hAnsi="宋体" w:cs="宋体"/>
          <w:b/>
          <w:sz w:val="24"/>
        </w:rPr>
      </w:pPr>
      <w:r w:rsidRPr="00E65537">
        <w:rPr>
          <w:rFonts w:ascii="宋体" w:hAnsi="宋体" w:cs="宋体" w:hint="eastAsia"/>
          <w:sz w:val="24"/>
        </w:rPr>
        <w:t>11.1 投标文件由技术部分（含资格审查文件）和经济部分二部分投标文件组成</w:t>
      </w:r>
      <w:r w:rsidRPr="00E65537">
        <w:rPr>
          <w:rFonts w:ascii="宋体" w:hAnsi="宋体" w:cs="宋体" w:hint="eastAsia"/>
          <w:b/>
          <w:sz w:val="24"/>
        </w:rPr>
        <w:t>。</w:t>
      </w:r>
    </w:p>
    <w:p w14:paraId="33206592" w14:textId="77777777" w:rsidR="00EC2AEF" w:rsidRPr="00E65537" w:rsidRDefault="00000000">
      <w:pPr>
        <w:spacing w:line="360" w:lineRule="auto"/>
        <w:ind w:firstLineChars="200" w:firstLine="480"/>
        <w:rPr>
          <w:rFonts w:ascii="宋体" w:hAnsi="宋体" w:cs="宋体"/>
          <w:bCs/>
          <w:sz w:val="24"/>
        </w:rPr>
      </w:pPr>
      <w:r w:rsidRPr="00E65537">
        <w:rPr>
          <w:rFonts w:ascii="宋体" w:hAnsi="宋体" w:cs="宋体" w:hint="eastAsia"/>
          <w:bCs/>
          <w:sz w:val="24"/>
        </w:rPr>
        <w:t>11.2投标文件技术标部分主要包括下列内容:</w:t>
      </w:r>
    </w:p>
    <w:p w14:paraId="7CE5564C" w14:textId="77777777" w:rsidR="00EC2AEF" w:rsidRPr="00E65537" w:rsidRDefault="00000000">
      <w:pPr>
        <w:spacing w:line="360" w:lineRule="auto"/>
        <w:ind w:firstLineChars="200" w:firstLine="480"/>
        <w:rPr>
          <w:rFonts w:ascii="宋体" w:hAnsi="宋体" w:cs="宋体"/>
          <w:bCs/>
          <w:sz w:val="24"/>
        </w:rPr>
      </w:pPr>
      <w:r w:rsidRPr="00E65537">
        <w:rPr>
          <w:rFonts w:ascii="宋体" w:hAnsi="宋体" w:cs="宋体" w:hint="eastAsia"/>
          <w:bCs/>
          <w:sz w:val="24"/>
        </w:rPr>
        <w:t>11.2.1 技术投标文件</w:t>
      </w:r>
      <w:r w:rsidRPr="00E65537">
        <w:rPr>
          <w:rFonts w:ascii="宋体" w:hAnsi="宋体" w:cs="宋体" w:hint="eastAsia"/>
          <w:sz w:val="24"/>
        </w:rPr>
        <w:t>(按招标文件的要求填写)</w:t>
      </w:r>
      <w:r w:rsidRPr="00E65537">
        <w:rPr>
          <w:rFonts w:ascii="宋体" w:hAnsi="宋体" w:cs="宋体" w:hint="eastAsia"/>
          <w:bCs/>
          <w:sz w:val="24"/>
        </w:rPr>
        <w:t>；</w:t>
      </w:r>
    </w:p>
    <w:p w14:paraId="052C8DA9" w14:textId="77777777" w:rsidR="00EC2AEF" w:rsidRPr="00E65537" w:rsidRDefault="00000000">
      <w:pPr>
        <w:spacing w:line="360" w:lineRule="auto"/>
        <w:ind w:firstLineChars="200" w:firstLine="480"/>
        <w:rPr>
          <w:rFonts w:ascii="宋体" w:hAnsi="宋体" w:cs="宋体"/>
          <w:bCs/>
          <w:sz w:val="24"/>
        </w:rPr>
      </w:pPr>
      <w:r w:rsidRPr="00E65537">
        <w:rPr>
          <w:rFonts w:ascii="宋体" w:hAnsi="宋体" w:cs="宋体" w:hint="eastAsia"/>
          <w:bCs/>
          <w:sz w:val="24"/>
        </w:rPr>
        <w:t>11.2.2 资格审查文件：</w:t>
      </w:r>
    </w:p>
    <w:p w14:paraId="19433D2D" w14:textId="77777777" w:rsidR="00EC2AEF" w:rsidRPr="00E65537" w:rsidRDefault="00000000">
      <w:pPr>
        <w:spacing w:line="360" w:lineRule="auto"/>
        <w:ind w:firstLineChars="200" w:firstLine="480"/>
        <w:rPr>
          <w:rFonts w:ascii="宋体" w:hAnsi="宋体" w:cs="宋体"/>
          <w:bCs/>
          <w:sz w:val="24"/>
        </w:rPr>
      </w:pPr>
      <w:r w:rsidRPr="00E65537">
        <w:rPr>
          <w:rFonts w:ascii="宋体" w:hAnsi="宋体" w:cs="宋体" w:hint="eastAsia"/>
          <w:bCs/>
          <w:sz w:val="24"/>
        </w:rPr>
        <w:t xml:space="preserve">（1）投标人声明； </w:t>
      </w:r>
    </w:p>
    <w:p w14:paraId="438EA457" w14:textId="77777777" w:rsidR="00EC2AEF" w:rsidRPr="00E65537" w:rsidRDefault="00000000">
      <w:pPr>
        <w:spacing w:line="360" w:lineRule="auto"/>
        <w:ind w:firstLineChars="200" w:firstLine="480"/>
        <w:rPr>
          <w:rFonts w:ascii="宋体" w:hAnsi="宋体" w:cs="宋体"/>
          <w:bCs/>
          <w:sz w:val="24"/>
        </w:rPr>
      </w:pPr>
      <w:r w:rsidRPr="00E65537">
        <w:rPr>
          <w:rFonts w:ascii="宋体" w:hAnsi="宋体" w:cs="宋体" w:hint="eastAsia"/>
          <w:bCs/>
          <w:sz w:val="24"/>
        </w:rPr>
        <w:t>（2）法定代表人证明书、法定代表人签字或盖章的本投标文件授权委托证明书；</w:t>
      </w:r>
    </w:p>
    <w:p w14:paraId="524371E6" w14:textId="77777777" w:rsidR="00EC2AEF" w:rsidRPr="00E65537" w:rsidRDefault="00000000">
      <w:pPr>
        <w:spacing w:line="360" w:lineRule="auto"/>
        <w:ind w:firstLineChars="200" w:firstLine="480"/>
        <w:rPr>
          <w:rFonts w:ascii="宋体" w:hAnsi="宋体" w:cs="宋体"/>
          <w:bCs/>
          <w:sz w:val="24"/>
        </w:rPr>
      </w:pPr>
      <w:r w:rsidRPr="00E65537">
        <w:rPr>
          <w:rFonts w:ascii="宋体" w:hAnsi="宋体" w:cs="宋体" w:hint="eastAsia"/>
          <w:bCs/>
          <w:sz w:val="24"/>
        </w:rPr>
        <w:t>（3）企业营业执照（取自平台内上传件）；</w:t>
      </w:r>
    </w:p>
    <w:p w14:paraId="00756BA9" w14:textId="77777777" w:rsidR="00EC2AEF" w:rsidRPr="00E65537" w:rsidRDefault="00000000">
      <w:pPr>
        <w:spacing w:line="360" w:lineRule="auto"/>
        <w:ind w:firstLineChars="200" w:firstLine="480"/>
        <w:rPr>
          <w:rFonts w:ascii="宋体" w:hAnsi="宋体" w:cs="宋体"/>
          <w:bCs/>
          <w:sz w:val="24"/>
        </w:rPr>
      </w:pPr>
      <w:r w:rsidRPr="00E65537">
        <w:rPr>
          <w:rFonts w:ascii="宋体" w:hAnsi="宋体" w:cs="宋体" w:hint="eastAsia"/>
          <w:bCs/>
          <w:sz w:val="24"/>
        </w:rPr>
        <w:t>（4）企业资质证书（取自平台内上传件）；</w:t>
      </w:r>
    </w:p>
    <w:p w14:paraId="33AFE379" w14:textId="77777777" w:rsidR="00EC2AEF" w:rsidRPr="00E65537" w:rsidRDefault="00000000">
      <w:pPr>
        <w:spacing w:line="360" w:lineRule="auto"/>
        <w:ind w:firstLineChars="200" w:firstLine="480"/>
        <w:rPr>
          <w:rFonts w:ascii="宋体" w:hAnsi="宋体" w:cs="宋体"/>
          <w:bCs/>
          <w:sz w:val="24"/>
        </w:rPr>
      </w:pPr>
      <w:r w:rsidRPr="00E65537">
        <w:rPr>
          <w:rFonts w:ascii="宋体" w:hAnsi="宋体" w:cs="宋体" w:hint="eastAsia"/>
          <w:bCs/>
          <w:sz w:val="24"/>
        </w:rPr>
        <w:t>（5）建筑施工企业安全生产许可证（取自平台内上传件）；</w:t>
      </w:r>
    </w:p>
    <w:p w14:paraId="7DB671D2" w14:textId="77777777" w:rsidR="00EC2AEF" w:rsidRPr="00E65537" w:rsidRDefault="00000000">
      <w:pPr>
        <w:spacing w:line="360" w:lineRule="auto"/>
        <w:ind w:firstLineChars="200" w:firstLine="480"/>
        <w:rPr>
          <w:rFonts w:ascii="宋体" w:hAnsi="宋体" w:cs="宋体"/>
          <w:bCs/>
          <w:sz w:val="24"/>
          <w:szCs w:val="24"/>
        </w:rPr>
      </w:pPr>
      <w:r w:rsidRPr="00E65537">
        <w:rPr>
          <w:rFonts w:ascii="宋体" w:hAnsi="宋体" w:cs="宋体" w:hint="eastAsia"/>
          <w:bCs/>
          <w:sz w:val="24"/>
        </w:rPr>
        <w:t>（6）</w:t>
      </w:r>
      <w:r w:rsidRPr="00E65537">
        <w:rPr>
          <w:rFonts w:ascii="宋体" w:hAnsi="宋体" w:cs="宋体" w:hint="eastAsia"/>
          <w:bCs/>
          <w:sz w:val="24"/>
          <w:szCs w:val="24"/>
        </w:rPr>
        <w:t>项目负责人（按网上投标登记时选择拟投标的项目负责人）</w:t>
      </w:r>
    </w:p>
    <w:p w14:paraId="5B397AF6" w14:textId="77777777" w:rsidR="00EC2AEF" w:rsidRPr="00E65537" w:rsidRDefault="00000000">
      <w:pPr>
        <w:spacing w:line="360" w:lineRule="auto"/>
        <w:ind w:firstLineChars="200" w:firstLine="480"/>
        <w:rPr>
          <w:rFonts w:ascii="宋体" w:hAnsi="宋体" w:cs="宋体"/>
          <w:bCs/>
          <w:sz w:val="24"/>
          <w:szCs w:val="24"/>
        </w:rPr>
      </w:pPr>
      <w:r w:rsidRPr="00E65537">
        <w:rPr>
          <w:rFonts w:ascii="宋体" w:hAnsi="宋体" w:cs="宋体" w:hint="eastAsia"/>
          <w:bCs/>
          <w:sz w:val="24"/>
          <w:szCs w:val="24"/>
        </w:rPr>
        <w:t>（7）专职安全员（按网上投标登记时选择拟投标的专职安全员）</w:t>
      </w:r>
    </w:p>
    <w:p w14:paraId="472F26BA" w14:textId="77777777" w:rsidR="00EC2AEF" w:rsidRPr="00E65537" w:rsidRDefault="00000000">
      <w:pPr>
        <w:spacing w:line="360" w:lineRule="auto"/>
        <w:ind w:firstLineChars="200" w:firstLine="480"/>
        <w:rPr>
          <w:rFonts w:ascii="宋体" w:hAnsi="宋体" w:cs="宋体"/>
          <w:bCs/>
          <w:sz w:val="24"/>
        </w:rPr>
      </w:pPr>
      <w:r w:rsidRPr="00E65537">
        <w:rPr>
          <w:rFonts w:ascii="宋体" w:hAnsi="宋体" w:cs="宋体" w:hint="eastAsia"/>
          <w:bCs/>
          <w:sz w:val="24"/>
        </w:rPr>
        <w:t>（8）拟委托技术负责人的相关证书、资料（具体要求由招标人明确）</w:t>
      </w:r>
    </w:p>
    <w:p w14:paraId="76ED94F8" w14:textId="77777777" w:rsidR="00EC2AEF" w:rsidRPr="00E65537" w:rsidRDefault="00000000">
      <w:pPr>
        <w:spacing w:line="360" w:lineRule="auto"/>
        <w:ind w:firstLineChars="200" w:firstLine="480"/>
        <w:rPr>
          <w:rFonts w:ascii="宋体" w:hAnsi="宋体" w:cs="宋体"/>
          <w:bCs/>
          <w:sz w:val="24"/>
        </w:rPr>
      </w:pPr>
      <w:r w:rsidRPr="00E65537">
        <w:rPr>
          <w:rFonts w:ascii="宋体" w:hAnsi="宋体" w:cs="宋体" w:hint="eastAsia"/>
          <w:bCs/>
          <w:sz w:val="24"/>
        </w:rPr>
        <w:t xml:space="preserve">（9）拟委派项目负责人的建造师注册证书（取自平台内上传件）； </w:t>
      </w:r>
    </w:p>
    <w:p w14:paraId="1378E169" w14:textId="77777777" w:rsidR="00EC2AEF" w:rsidRPr="00E65537" w:rsidRDefault="00000000">
      <w:pPr>
        <w:spacing w:line="360" w:lineRule="auto"/>
        <w:ind w:firstLineChars="200" w:firstLine="480"/>
        <w:rPr>
          <w:rFonts w:ascii="宋体" w:hAnsi="宋体" w:cs="宋体"/>
          <w:bCs/>
          <w:sz w:val="24"/>
        </w:rPr>
      </w:pPr>
      <w:r w:rsidRPr="00E65537">
        <w:rPr>
          <w:rFonts w:ascii="宋体" w:hAnsi="宋体" w:cs="宋体" w:hint="eastAsia"/>
          <w:bCs/>
          <w:sz w:val="24"/>
        </w:rPr>
        <w:t>（10）项目负责人安全生产考核合格证明或在有效期内的安全考核合格证书（B类）或建筑施工企业项目负责人安全生产考核合格证书（取自平台内上传件）</w:t>
      </w:r>
      <w:r w:rsidRPr="00E65537">
        <w:rPr>
          <w:rFonts w:ascii="宋体" w:hAnsi="宋体" w:cs="宋体" w:hint="eastAsia"/>
          <w:bCs/>
          <w:sz w:val="24"/>
          <w:szCs w:val="24"/>
        </w:rPr>
        <w:t>；</w:t>
      </w:r>
    </w:p>
    <w:p w14:paraId="1F6C419A" w14:textId="77777777" w:rsidR="00EC2AEF" w:rsidRPr="00E65537" w:rsidRDefault="00000000">
      <w:pPr>
        <w:spacing w:line="360" w:lineRule="auto"/>
        <w:ind w:firstLineChars="200" w:firstLine="480"/>
        <w:rPr>
          <w:rFonts w:ascii="宋体" w:hAnsi="宋体" w:cs="宋体"/>
          <w:bCs/>
          <w:sz w:val="24"/>
          <w:szCs w:val="24"/>
        </w:rPr>
      </w:pPr>
      <w:r w:rsidRPr="00E65537">
        <w:rPr>
          <w:rFonts w:ascii="宋体" w:hAnsi="宋体" w:cs="宋体" w:hint="eastAsia"/>
          <w:bCs/>
          <w:sz w:val="24"/>
        </w:rPr>
        <w:t>（11）专职安全员须具有在有效期内的安全考核合格证书（C类）或建筑施工企业专职安全生产管理人员安全生产考核合格证书</w:t>
      </w:r>
      <w:r w:rsidRPr="00E65537">
        <w:rPr>
          <w:rFonts w:ascii="宋体" w:hAnsi="宋体" w:cs="宋体" w:hint="eastAsia"/>
          <w:bCs/>
          <w:sz w:val="24"/>
          <w:szCs w:val="24"/>
        </w:rPr>
        <w:t>（取自平台内上传件）；</w:t>
      </w:r>
    </w:p>
    <w:p w14:paraId="171D7D3A" w14:textId="77777777" w:rsidR="00EC2AEF" w:rsidRPr="00E65537" w:rsidRDefault="00000000">
      <w:pPr>
        <w:spacing w:line="360" w:lineRule="auto"/>
        <w:ind w:firstLineChars="200" w:firstLine="480"/>
        <w:rPr>
          <w:rFonts w:ascii="宋体" w:hAnsi="宋体" w:cs="宋体"/>
          <w:bCs/>
          <w:sz w:val="24"/>
          <w:szCs w:val="24"/>
        </w:rPr>
      </w:pPr>
      <w:r w:rsidRPr="00E65537">
        <w:rPr>
          <w:rFonts w:ascii="宋体" w:hAnsi="宋体" w:cs="宋体" w:hint="eastAsia"/>
          <w:bCs/>
          <w:sz w:val="24"/>
          <w:szCs w:val="24"/>
        </w:rPr>
        <w:t>（12）用于资格审查的业绩（设置业绩要求时选择此项，投标人</w:t>
      </w:r>
      <w:r w:rsidRPr="00E65537">
        <w:rPr>
          <w:rFonts w:ascii="宋体" w:hAnsi="宋体" w:cs="宋体" w:hint="eastAsia"/>
          <w:sz w:val="24"/>
        </w:rPr>
        <w:t>须提供类似工程业绩的项目名称及项目编号，具体格式由招标人自定</w:t>
      </w:r>
      <w:r w:rsidRPr="00E65537">
        <w:rPr>
          <w:rFonts w:ascii="宋体" w:hAnsi="宋体" w:cs="宋体" w:hint="eastAsia"/>
          <w:bCs/>
          <w:sz w:val="24"/>
          <w:szCs w:val="24"/>
        </w:rPr>
        <w:t>）；</w:t>
      </w:r>
    </w:p>
    <w:p w14:paraId="6159CA19" w14:textId="77777777" w:rsidR="00EC2AEF" w:rsidRPr="00E65537" w:rsidRDefault="00000000">
      <w:pPr>
        <w:spacing w:line="360" w:lineRule="auto"/>
        <w:ind w:firstLineChars="200" w:firstLine="480"/>
        <w:rPr>
          <w:rFonts w:ascii="宋体" w:hAnsi="宋体" w:cs="宋体"/>
          <w:bCs/>
          <w:sz w:val="24"/>
        </w:rPr>
      </w:pPr>
      <w:r w:rsidRPr="00E65537">
        <w:rPr>
          <w:rFonts w:ascii="宋体" w:hAnsi="宋体" w:cs="宋体" w:hint="eastAsia"/>
          <w:bCs/>
          <w:sz w:val="24"/>
        </w:rPr>
        <w:t>（13）资格审查前，投标人须在广州市住房和城乡建设局建立企业信用档案，拟担任本工程项目负责人、专职安全员须是本企业信用档案中的在册人员。</w:t>
      </w:r>
    </w:p>
    <w:p w14:paraId="4CAB0B7B" w14:textId="77777777" w:rsidR="00EC2AEF" w:rsidRPr="00E65537" w:rsidRDefault="00000000">
      <w:pPr>
        <w:spacing w:line="360" w:lineRule="auto"/>
        <w:ind w:firstLineChars="200" w:firstLine="480"/>
        <w:rPr>
          <w:rFonts w:ascii="宋体" w:hAnsi="宋体" w:cs="宋体"/>
          <w:bCs/>
          <w:sz w:val="24"/>
          <w:szCs w:val="24"/>
        </w:rPr>
      </w:pPr>
      <w:r w:rsidRPr="00E65537">
        <w:rPr>
          <w:rFonts w:ascii="宋体" w:hAnsi="宋体" w:cs="宋体" w:hint="eastAsia"/>
          <w:bCs/>
          <w:sz w:val="24"/>
          <w:szCs w:val="24"/>
        </w:rPr>
        <w:t>（14）列明主办单位的联合体工作协议（采用联合体投标时需递交，投标人拟任本工程项目负责人应为联合体主办方信用档案中的在册人员，</w:t>
      </w:r>
      <w:r w:rsidRPr="00E65537">
        <w:rPr>
          <w:rFonts w:ascii="宋体" w:hAnsi="宋体" w:cs="宋体" w:hint="eastAsia"/>
          <w:sz w:val="24"/>
          <w:szCs w:val="24"/>
        </w:rPr>
        <w:t>联合体工作协议应明确约定各方拟承担的工作和责任</w:t>
      </w:r>
      <w:r w:rsidRPr="00E65537">
        <w:rPr>
          <w:rFonts w:ascii="宋体" w:hAnsi="宋体" w:cs="宋体" w:hint="eastAsia"/>
          <w:bCs/>
          <w:sz w:val="24"/>
          <w:szCs w:val="24"/>
        </w:rPr>
        <w:t xml:space="preserve">）； </w:t>
      </w:r>
    </w:p>
    <w:p w14:paraId="58E444D3" w14:textId="77777777" w:rsidR="00EC2AEF" w:rsidRPr="00E65537" w:rsidRDefault="00000000">
      <w:pPr>
        <w:spacing w:line="360" w:lineRule="auto"/>
        <w:ind w:firstLineChars="200" w:firstLine="480"/>
        <w:rPr>
          <w:rFonts w:ascii="宋体" w:hAnsi="宋体" w:cs="宋体"/>
          <w:bCs/>
          <w:sz w:val="24"/>
        </w:rPr>
      </w:pPr>
      <w:r w:rsidRPr="00E65537">
        <w:rPr>
          <w:rFonts w:ascii="宋体" w:hAnsi="宋体" w:cs="宋体" w:hint="eastAsia"/>
          <w:bCs/>
          <w:sz w:val="24"/>
          <w:szCs w:val="24"/>
        </w:rPr>
        <w:t>（15）</w:t>
      </w:r>
      <w:r w:rsidRPr="00E65537">
        <w:rPr>
          <w:rFonts w:ascii="宋体" w:hAnsi="宋体" w:cs="宋体" w:hint="eastAsia"/>
          <w:sz w:val="24"/>
          <w:szCs w:val="24"/>
        </w:rPr>
        <w:t>投标人具有在广州地区可使用适合本工程的机械设备的证明文件（</w:t>
      </w:r>
      <w:r w:rsidRPr="00E65537">
        <w:rPr>
          <w:rFonts w:ascii="宋体" w:hAnsi="宋体" w:cs="宋体" w:hint="eastAsia"/>
          <w:sz w:val="24"/>
        </w:rPr>
        <w:t>提供沥青摊铺机自有发票或权属证明及设备现场全貌彩照（彩照须能反映其规格型号）</w:t>
      </w:r>
      <w:r w:rsidRPr="00E65537">
        <w:rPr>
          <w:rFonts w:ascii="宋体" w:hAnsi="宋体" w:cs="宋体" w:hint="eastAsia"/>
          <w:sz w:val="24"/>
          <w:szCs w:val="24"/>
        </w:rPr>
        <w:t>）。（含有市政道路面层沥青摊铺且沥青摊铺占预计发包价50%或以上的大、中修市政公用工程需提供该项内容的证明文件）。</w:t>
      </w:r>
    </w:p>
    <w:p w14:paraId="48313602" w14:textId="77777777" w:rsidR="00EC2AEF" w:rsidRPr="00E65537" w:rsidRDefault="00000000">
      <w:pPr>
        <w:spacing w:line="360" w:lineRule="auto"/>
        <w:ind w:firstLineChars="200" w:firstLine="480"/>
        <w:rPr>
          <w:rFonts w:ascii="宋体" w:hAnsi="宋体" w:cs="宋体"/>
          <w:sz w:val="24"/>
        </w:rPr>
      </w:pPr>
      <w:r w:rsidRPr="00E65537">
        <w:rPr>
          <w:rFonts w:ascii="宋体" w:hAnsi="宋体" w:cs="宋体" w:hint="eastAsia"/>
          <w:sz w:val="24"/>
        </w:rPr>
        <w:t>11.2.3项目管理机构配备。</w:t>
      </w:r>
    </w:p>
    <w:p w14:paraId="22F1BF06" w14:textId="77777777" w:rsidR="00EC2AEF" w:rsidRPr="00E65537" w:rsidRDefault="00000000">
      <w:pPr>
        <w:spacing w:line="360" w:lineRule="auto"/>
        <w:ind w:firstLineChars="200" w:firstLine="480"/>
        <w:rPr>
          <w:rFonts w:ascii="宋体" w:hAnsi="宋体" w:cs="宋体"/>
          <w:sz w:val="24"/>
        </w:rPr>
      </w:pPr>
      <w:r w:rsidRPr="00E65537">
        <w:rPr>
          <w:rFonts w:ascii="宋体" w:hAnsi="宋体" w:cs="宋体" w:hint="eastAsia"/>
          <w:sz w:val="24"/>
        </w:rPr>
        <w:t>（1）投标人应列出该项目工程的施工组织机构构成和画出机构框架图及其负责人；</w:t>
      </w:r>
    </w:p>
    <w:p w14:paraId="2F3A09EB" w14:textId="77777777" w:rsidR="00EC2AEF" w:rsidRPr="00E65537" w:rsidRDefault="00000000">
      <w:pPr>
        <w:spacing w:line="360" w:lineRule="auto"/>
        <w:ind w:firstLineChars="200" w:firstLine="480"/>
        <w:rPr>
          <w:rFonts w:ascii="宋体" w:hAnsi="宋体" w:cs="宋体"/>
          <w:sz w:val="24"/>
        </w:rPr>
      </w:pPr>
      <w:r w:rsidRPr="00E65537">
        <w:rPr>
          <w:rFonts w:ascii="宋体" w:hAnsi="宋体" w:cs="宋体" w:hint="eastAsia"/>
          <w:sz w:val="24"/>
        </w:rPr>
        <w:t>（2）投标人应详细列出该施工组织机构中主要成员的名单、简历资料、职务职称和在本项目中拟担任的职务等资料，并附上有关证明材料扫描件；</w:t>
      </w:r>
    </w:p>
    <w:p w14:paraId="609B53D0" w14:textId="77777777" w:rsidR="00EC2AEF" w:rsidRPr="00E65537" w:rsidRDefault="00000000">
      <w:pPr>
        <w:spacing w:line="360" w:lineRule="auto"/>
        <w:ind w:firstLineChars="200" w:firstLine="480"/>
        <w:rPr>
          <w:rFonts w:ascii="宋体" w:hAnsi="宋体" w:cs="宋体"/>
          <w:sz w:val="24"/>
        </w:rPr>
      </w:pPr>
      <w:r w:rsidRPr="00E65537">
        <w:rPr>
          <w:rFonts w:ascii="宋体" w:hAnsi="宋体" w:cs="宋体" w:hint="eastAsia"/>
          <w:sz w:val="24"/>
        </w:rPr>
        <w:t>（3）其他辅助说明资料。</w:t>
      </w:r>
    </w:p>
    <w:p w14:paraId="41EB2B6D" w14:textId="77777777" w:rsidR="00EC2AEF" w:rsidRPr="00E65537" w:rsidRDefault="00000000">
      <w:pPr>
        <w:spacing w:line="360" w:lineRule="auto"/>
        <w:ind w:firstLineChars="200" w:firstLine="480"/>
        <w:rPr>
          <w:rFonts w:ascii="宋体" w:hAnsi="宋体" w:cs="宋体"/>
          <w:sz w:val="24"/>
        </w:rPr>
      </w:pPr>
      <w:r w:rsidRPr="00E65537">
        <w:rPr>
          <w:rFonts w:ascii="宋体" w:hAnsi="宋体" w:cs="宋体" w:hint="eastAsia"/>
          <w:sz w:val="24"/>
        </w:rPr>
        <w:t>11.2.4投标人在广州市可使用适合本工程的机械设备（附：机械设备为自有或租赁的说明；及承诺机械设备如属于租赁的，其租赁是不属于重复租赁）。</w:t>
      </w:r>
    </w:p>
    <w:p w14:paraId="75EDDEC5" w14:textId="77777777" w:rsidR="00EC2AEF" w:rsidRPr="00E65537" w:rsidRDefault="00000000">
      <w:pPr>
        <w:tabs>
          <w:tab w:val="left" w:pos="1125"/>
        </w:tabs>
        <w:spacing w:line="360" w:lineRule="auto"/>
        <w:ind w:firstLineChars="200" w:firstLine="480"/>
        <w:rPr>
          <w:rFonts w:ascii="宋体" w:hAnsi="宋体" w:cs="宋体"/>
          <w:sz w:val="24"/>
        </w:rPr>
      </w:pPr>
      <w:r w:rsidRPr="00E65537">
        <w:rPr>
          <w:rFonts w:ascii="宋体" w:hAnsi="宋体" w:cs="宋体" w:hint="eastAsia"/>
          <w:sz w:val="24"/>
        </w:rPr>
        <w:t>11.2.5施工组织设计或施工方案。（投标人在编制施工组织设计或施工方案时应按照招标人提出的施工现场建筑垃圾源头减量的具体要求以及建筑垃圾综合利用产品的使用要求提供相应措施。）</w:t>
      </w:r>
    </w:p>
    <w:p w14:paraId="4188142B" w14:textId="77777777" w:rsidR="00EC2AEF" w:rsidRPr="00E65537" w:rsidRDefault="00000000">
      <w:pPr>
        <w:tabs>
          <w:tab w:val="left" w:pos="1125"/>
        </w:tabs>
        <w:spacing w:line="360" w:lineRule="auto"/>
        <w:ind w:firstLineChars="200" w:firstLine="480"/>
        <w:rPr>
          <w:rFonts w:ascii="宋体" w:hAnsi="宋体" w:cs="宋体"/>
          <w:sz w:val="24"/>
        </w:rPr>
      </w:pPr>
      <w:r w:rsidRPr="00E65537">
        <w:rPr>
          <w:rFonts w:ascii="宋体" w:hAnsi="宋体" w:cs="宋体" w:hint="eastAsia"/>
          <w:sz w:val="24"/>
        </w:rPr>
        <w:t>11.2.6按照</w:t>
      </w:r>
      <w:r w:rsidRPr="00E65537">
        <w:rPr>
          <w:rFonts w:ascii="宋体" w:hAnsi="宋体" w:cs="宋体" w:hint="eastAsia"/>
          <w:bCs/>
          <w:sz w:val="24"/>
        </w:rPr>
        <w:t>招标文件要求</w:t>
      </w:r>
      <w:r w:rsidRPr="00E65537">
        <w:rPr>
          <w:rFonts w:ascii="宋体" w:hAnsi="宋体" w:cs="宋体" w:hint="eastAsia"/>
          <w:sz w:val="24"/>
        </w:rPr>
        <w:t>填写的《参与编制技术标投标文件人员名单》。</w:t>
      </w:r>
    </w:p>
    <w:p w14:paraId="1C7A7EFA" w14:textId="77777777" w:rsidR="00EC2AEF" w:rsidRPr="00E65537" w:rsidRDefault="00000000">
      <w:pPr>
        <w:spacing w:line="360" w:lineRule="auto"/>
        <w:ind w:firstLineChars="200" w:firstLine="480"/>
        <w:rPr>
          <w:rFonts w:ascii="宋体" w:hAnsi="宋体" w:cs="宋体"/>
          <w:bCs/>
          <w:sz w:val="24"/>
        </w:rPr>
      </w:pPr>
      <w:r w:rsidRPr="00E65537">
        <w:rPr>
          <w:rFonts w:ascii="宋体" w:hAnsi="宋体" w:cs="宋体" w:hint="eastAsia"/>
          <w:bCs/>
          <w:sz w:val="24"/>
        </w:rPr>
        <w:t>11.3 经济部分投标文件主要包括下列内容：</w:t>
      </w:r>
    </w:p>
    <w:p w14:paraId="22660FFE" w14:textId="77777777" w:rsidR="00EC2AEF" w:rsidRPr="00E65537" w:rsidRDefault="00000000">
      <w:pPr>
        <w:spacing w:line="360" w:lineRule="auto"/>
        <w:ind w:firstLineChars="200" w:firstLine="480"/>
        <w:rPr>
          <w:rFonts w:ascii="宋体" w:hAnsi="宋体" w:cs="宋体"/>
          <w:sz w:val="24"/>
        </w:rPr>
      </w:pPr>
      <w:r w:rsidRPr="00E65537">
        <w:rPr>
          <w:rFonts w:ascii="宋体" w:hAnsi="宋体" w:cs="宋体" w:hint="eastAsia"/>
          <w:sz w:val="24"/>
        </w:rPr>
        <w:t>11.3.1 经济投标文件(按招标文件的要求填写)。</w:t>
      </w:r>
    </w:p>
    <w:p w14:paraId="40804E94" w14:textId="77777777" w:rsidR="00EC2AEF" w:rsidRPr="00E65537" w:rsidRDefault="00000000">
      <w:pPr>
        <w:spacing w:line="360" w:lineRule="auto"/>
        <w:ind w:firstLineChars="200" w:firstLine="480"/>
        <w:rPr>
          <w:rFonts w:ascii="宋体" w:hAnsi="宋体" w:cs="宋体"/>
          <w:sz w:val="24"/>
        </w:rPr>
      </w:pPr>
      <w:r w:rsidRPr="00E65537">
        <w:rPr>
          <w:rFonts w:ascii="宋体" w:hAnsi="宋体" w:cs="宋体" w:hint="eastAsia"/>
          <w:sz w:val="24"/>
        </w:rPr>
        <w:t>11.3.2投标总价。投标人必须按招标工程量清单填报价格，工程量清单的组成、格式、项目编码、项目名称、项目特征、计量单位、工程量和工程量计算规则必须与招标工程量清单一致。投标报价由投标人依据建设工程工程量清单计价规范、招标文件、招标工程量清单、设计文件、企业定额、施工现场情况和投标时拟定的施工组织设计或者施工方案，结合企业成本、市场价格以及招标文件中载明的风险内容和范围等编制。</w:t>
      </w:r>
      <w:r w:rsidRPr="00E65537">
        <w:rPr>
          <w:rFonts w:ascii="宋体" w:hAnsi="宋体" w:cs="宋体" w:hint="eastAsia"/>
          <w:sz w:val="24"/>
          <w:szCs w:val="24"/>
        </w:rPr>
        <w:t>其中包括如下：</w:t>
      </w:r>
      <w:r w:rsidRPr="00E65537">
        <w:rPr>
          <w:rFonts w:ascii="宋体" w:hAnsi="宋体" w:cs="宋体" w:hint="eastAsia"/>
          <w:sz w:val="24"/>
        </w:rPr>
        <w:t xml:space="preserve"> </w:t>
      </w:r>
    </w:p>
    <w:p w14:paraId="15534C4D" w14:textId="77777777" w:rsidR="00EC2AEF" w:rsidRPr="00E65537" w:rsidRDefault="00000000">
      <w:pPr>
        <w:spacing w:line="360" w:lineRule="auto"/>
        <w:ind w:firstLineChars="236" w:firstLine="566"/>
        <w:rPr>
          <w:rFonts w:ascii="宋体" w:hAnsi="宋体" w:cs="宋体"/>
          <w:sz w:val="24"/>
        </w:rPr>
      </w:pPr>
      <w:r w:rsidRPr="00E65537">
        <w:rPr>
          <w:rFonts w:ascii="宋体" w:hAnsi="宋体" w:cs="宋体" w:hint="eastAsia"/>
          <w:sz w:val="24"/>
        </w:rPr>
        <w:t>（1）投标总价封面、扉页；</w:t>
      </w:r>
    </w:p>
    <w:p w14:paraId="37A2D2DB" w14:textId="77777777" w:rsidR="00EC2AEF" w:rsidRPr="00E65537" w:rsidRDefault="00000000">
      <w:pPr>
        <w:spacing w:line="360" w:lineRule="auto"/>
        <w:ind w:firstLineChars="236" w:firstLine="566"/>
        <w:rPr>
          <w:rFonts w:ascii="宋体" w:hAnsi="宋体" w:cs="宋体"/>
          <w:sz w:val="24"/>
          <w:szCs w:val="24"/>
        </w:rPr>
      </w:pPr>
      <w:r w:rsidRPr="00E65537">
        <w:rPr>
          <w:rFonts w:ascii="宋体" w:hAnsi="宋体" w:cs="宋体" w:hint="eastAsia"/>
          <w:sz w:val="24"/>
          <w:szCs w:val="24"/>
        </w:rPr>
        <w:t>（2）总说明</w:t>
      </w:r>
    </w:p>
    <w:p w14:paraId="7C7FEDD4" w14:textId="77777777" w:rsidR="00EC2AEF" w:rsidRPr="00E65537" w:rsidRDefault="00000000">
      <w:pPr>
        <w:spacing w:line="360" w:lineRule="auto"/>
        <w:ind w:firstLineChars="236" w:firstLine="566"/>
        <w:rPr>
          <w:rFonts w:ascii="宋体" w:hAnsi="宋体" w:cs="宋体"/>
          <w:sz w:val="24"/>
          <w:szCs w:val="24"/>
        </w:rPr>
      </w:pPr>
      <w:r w:rsidRPr="00E65537">
        <w:rPr>
          <w:rFonts w:ascii="宋体" w:hAnsi="宋体" w:cs="宋体" w:hint="eastAsia"/>
          <w:sz w:val="24"/>
          <w:szCs w:val="24"/>
        </w:rPr>
        <w:t>（3）工程项目投标报价汇总表；</w:t>
      </w:r>
    </w:p>
    <w:p w14:paraId="52D3C8CA" w14:textId="77777777" w:rsidR="00EC2AEF" w:rsidRPr="00E65537" w:rsidRDefault="00000000">
      <w:pPr>
        <w:spacing w:line="360" w:lineRule="auto"/>
        <w:ind w:firstLineChars="236" w:firstLine="566"/>
        <w:rPr>
          <w:rFonts w:ascii="宋体" w:hAnsi="宋体" w:cs="宋体"/>
          <w:sz w:val="24"/>
          <w:szCs w:val="24"/>
        </w:rPr>
      </w:pPr>
      <w:r w:rsidRPr="00E65537">
        <w:rPr>
          <w:rFonts w:ascii="宋体" w:hAnsi="宋体" w:cs="宋体" w:hint="eastAsia"/>
          <w:sz w:val="24"/>
          <w:szCs w:val="24"/>
        </w:rPr>
        <w:t>（4）单项工程投标报价汇总表；</w:t>
      </w:r>
    </w:p>
    <w:p w14:paraId="21CAC114" w14:textId="77777777" w:rsidR="00EC2AEF" w:rsidRPr="00E65537" w:rsidRDefault="00000000">
      <w:pPr>
        <w:spacing w:line="360" w:lineRule="auto"/>
        <w:ind w:firstLineChars="236" w:firstLine="566"/>
        <w:rPr>
          <w:rFonts w:ascii="宋体" w:hAnsi="宋体" w:cs="宋体"/>
          <w:sz w:val="24"/>
          <w:szCs w:val="24"/>
        </w:rPr>
      </w:pPr>
      <w:r w:rsidRPr="00E65537">
        <w:rPr>
          <w:rFonts w:ascii="宋体" w:hAnsi="宋体" w:cs="宋体" w:hint="eastAsia"/>
          <w:sz w:val="24"/>
          <w:szCs w:val="24"/>
        </w:rPr>
        <w:t>（5）单位工程投标报价汇总表；</w:t>
      </w:r>
    </w:p>
    <w:p w14:paraId="7A5DF1FB" w14:textId="77777777" w:rsidR="00EC2AEF" w:rsidRPr="00E65537" w:rsidRDefault="00000000">
      <w:pPr>
        <w:spacing w:line="360" w:lineRule="auto"/>
        <w:ind w:firstLineChars="236" w:firstLine="566"/>
        <w:rPr>
          <w:rFonts w:ascii="宋体" w:hAnsi="宋体" w:cs="宋体"/>
          <w:sz w:val="24"/>
          <w:szCs w:val="24"/>
        </w:rPr>
      </w:pPr>
      <w:r w:rsidRPr="00E65537">
        <w:rPr>
          <w:rFonts w:ascii="宋体" w:hAnsi="宋体" w:cs="宋体" w:hint="eastAsia"/>
          <w:sz w:val="24"/>
          <w:szCs w:val="24"/>
        </w:rPr>
        <w:t>（6）分部分项工程清单与计价表；</w:t>
      </w:r>
    </w:p>
    <w:p w14:paraId="01192299" w14:textId="77777777" w:rsidR="00EC2AEF" w:rsidRPr="00E65537" w:rsidRDefault="00000000">
      <w:pPr>
        <w:spacing w:line="360" w:lineRule="auto"/>
        <w:ind w:firstLineChars="236" w:firstLine="566"/>
        <w:rPr>
          <w:rFonts w:ascii="宋体" w:hAnsi="宋体" w:cs="宋体"/>
          <w:sz w:val="24"/>
          <w:szCs w:val="24"/>
        </w:rPr>
      </w:pPr>
      <w:r w:rsidRPr="00E65537">
        <w:rPr>
          <w:rFonts w:ascii="宋体" w:hAnsi="宋体" w:cs="宋体" w:hint="eastAsia"/>
          <w:sz w:val="24"/>
          <w:szCs w:val="24"/>
        </w:rPr>
        <w:t>（7）单价措施项目清单与计价表；</w:t>
      </w:r>
    </w:p>
    <w:p w14:paraId="3C50F729" w14:textId="77777777" w:rsidR="00EC2AEF" w:rsidRPr="00E65537" w:rsidRDefault="00000000">
      <w:pPr>
        <w:spacing w:line="360" w:lineRule="auto"/>
        <w:ind w:firstLineChars="236" w:firstLine="566"/>
        <w:rPr>
          <w:rFonts w:ascii="宋体" w:hAnsi="宋体" w:cs="宋体"/>
          <w:sz w:val="24"/>
          <w:szCs w:val="24"/>
        </w:rPr>
      </w:pPr>
      <w:r w:rsidRPr="00E65537">
        <w:rPr>
          <w:rFonts w:ascii="宋体" w:hAnsi="宋体" w:cs="宋体" w:hint="eastAsia"/>
          <w:sz w:val="24"/>
          <w:szCs w:val="24"/>
        </w:rPr>
        <w:t>（8）总价措施项目清单与计价表；</w:t>
      </w:r>
    </w:p>
    <w:p w14:paraId="0926C6DA" w14:textId="77777777" w:rsidR="00EC2AEF" w:rsidRPr="00E65537" w:rsidRDefault="00000000">
      <w:pPr>
        <w:spacing w:line="360" w:lineRule="auto"/>
        <w:ind w:firstLineChars="236" w:firstLine="566"/>
        <w:rPr>
          <w:rFonts w:ascii="宋体" w:hAnsi="宋体" w:cs="宋体"/>
          <w:sz w:val="24"/>
          <w:szCs w:val="24"/>
        </w:rPr>
      </w:pPr>
      <w:r w:rsidRPr="00E65537">
        <w:rPr>
          <w:rFonts w:ascii="宋体" w:hAnsi="宋体" w:cs="宋体" w:hint="eastAsia"/>
          <w:sz w:val="24"/>
          <w:szCs w:val="24"/>
        </w:rPr>
        <w:t>（9）综合单价分析表；</w:t>
      </w:r>
    </w:p>
    <w:p w14:paraId="2FA747CD" w14:textId="77777777" w:rsidR="00EC2AEF" w:rsidRPr="00E65537" w:rsidRDefault="00000000">
      <w:pPr>
        <w:spacing w:line="360" w:lineRule="auto"/>
        <w:ind w:firstLineChars="236" w:firstLine="566"/>
        <w:rPr>
          <w:rFonts w:ascii="宋体" w:hAnsi="宋体" w:cs="宋体"/>
          <w:sz w:val="24"/>
          <w:szCs w:val="24"/>
        </w:rPr>
      </w:pPr>
      <w:r w:rsidRPr="00E65537">
        <w:rPr>
          <w:rFonts w:ascii="宋体" w:hAnsi="宋体" w:cs="宋体" w:hint="eastAsia"/>
          <w:sz w:val="24"/>
          <w:szCs w:val="24"/>
        </w:rPr>
        <w:t>（10）其他项目清单与计价汇总表；</w:t>
      </w:r>
    </w:p>
    <w:p w14:paraId="3F7A5C90" w14:textId="77777777" w:rsidR="00EC2AEF" w:rsidRPr="00E65537" w:rsidRDefault="00000000">
      <w:pPr>
        <w:spacing w:line="360" w:lineRule="auto"/>
        <w:ind w:firstLineChars="236" w:firstLine="566"/>
        <w:rPr>
          <w:rFonts w:ascii="宋体" w:hAnsi="宋体" w:cs="宋体"/>
          <w:sz w:val="24"/>
          <w:szCs w:val="24"/>
        </w:rPr>
      </w:pPr>
      <w:r w:rsidRPr="00E65537">
        <w:rPr>
          <w:rFonts w:ascii="宋体" w:hAnsi="宋体" w:cs="宋体" w:hint="eastAsia"/>
          <w:sz w:val="24"/>
          <w:szCs w:val="24"/>
        </w:rPr>
        <w:t>（11）暂列金额明细表；</w:t>
      </w:r>
    </w:p>
    <w:p w14:paraId="543DD907" w14:textId="77777777" w:rsidR="00EC2AEF" w:rsidRPr="00E65537" w:rsidRDefault="00000000">
      <w:pPr>
        <w:spacing w:line="360" w:lineRule="auto"/>
        <w:ind w:firstLineChars="236" w:firstLine="566"/>
        <w:rPr>
          <w:rFonts w:ascii="宋体" w:hAnsi="宋体" w:cs="宋体"/>
          <w:sz w:val="24"/>
          <w:szCs w:val="24"/>
        </w:rPr>
      </w:pPr>
      <w:r w:rsidRPr="00E65537">
        <w:rPr>
          <w:rFonts w:ascii="宋体" w:hAnsi="宋体" w:cs="宋体" w:hint="eastAsia"/>
          <w:sz w:val="24"/>
          <w:szCs w:val="24"/>
        </w:rPr>
        <w:t>（12）材料（工程设备）暂估价明细表；</w:t>
      </w:r>
    </w:p>
    <w:p w14:paraId="63BBBDC7" w14:textId="77777777" w:rsidR="00EC2AEF" w:rsidRPr="00E65537" w:rsidRDefault="00000000">
      <w:pPr>
        <w:spacing w:line="360" w:lineRule="auto"/>
        <w:ind w:firstLineChars="236" w:firstLine="566"/>
        <w:rPr>
          <w:rFonts w:ascii="宋体" w:hAnsi="宋体" w:cs="宋体"/>
          <w:sz w:val="24"/>
          <w:szCs w:val="24"/>
        </w:rPr>
      </w:pPr>
      <w:r w:rsidRPr="00E65537">
        <w:rPr>
          <w:rFonts w:ascii="宋体" w:hAnsi="宋体" w:cs="宋体" w:hint="eastAsia"/>
          <w:sz w:val="24"/>
          <w:szCs w:val="24"/>
        </w:rPr>
        <w:t>（13）专业工程暂估价明细表；</w:t>
      </w:r>
    </w:p>
    <w:p w14:paraId="346C6C23" w14:textId="77777777" w:rsidR="00EC2AEF" w:rsidRPr="00E65537" w:rsidRDefault="00000000">
      <w:pPr>
        <w:spacing w:line="360" w:lineRule="auto"/>
        <w:ind w:firstLineChars="236" w:firstLine="566"/>
        <w:rPr>
          <w:rFonts w:ascii="宋体" w:hAnsi="宋体" w:cs="宋体"/>
          <w:sz w:val="24"/>
          <w:szCs w:val="24"/>
        </w:rPr>
      </w:pPr>
      <w:r w:rsidRPr="00E65537">
        <w:rPr>
          <w:rFonts w:ascii="宋体" w:hAnsi="宋体" w:cs="宋体" w:hint="eastAsia"/>
          <w:sz w:val="24"/>
          <w:szCs w:val="24"/>
        </w:rPr>
        <w:t>（14）计日工表；</w:t>
      </w:r>
    </w:p>
    <w:p w14:paraId="3E7D4352" w14:textId="77777777" w:rsidR="00EC2AEF" w:rsidRPr="00E65537" w:rsidRDefault="00000000">
      <w:pPr>
        <w:spacing w:line="360" w:lineRule="auto"/>
        <w:ind w:firstLineChars="236" w:firstLine="566"/>
        <w:rPr>
          <w:rFonts w:ascii="宋体" w:hAnsi="宋体" w:cs="宋体"/>
          <w:sz w:val="24"/>
          <w:szCs w:val="24"/>
        </w:rPr>
      </w:pPr>
      <w:r w:rsidRPr="00E65537">
        <w:rPr>
          <w:rFonts w:ascii="宋体" w:hAnsi="宋体" w:cs="宋体" w:hint="eastAsia"/>
          <w:sz w:val="24"/>
          <w:szCs w:val="24"/>
        </w:rPr>
        <w:t>（15）总承包服务计价表；</w:t>
      </w:r>
    </w:p>
    <w:p w14:paraId="668C7B00" w14:textId="77777777" w:rsidR="00EC2AEF" w:rsidRPr="00E65537" w:rsidRDefault="00000000">
      <w:pPr>
        <w:spacing w:line="360" w:lineRule="auto"/>
        <w:ind w:firstLineChars="236" w:firstLine="566"/>
        <w:rPr>
          <w:rFonts w:ascii="宋体" w:hAnsi="宋体" w:cs="宋体"/>
          <w:sz w:val="24"/>
          <w:szCs w:val="24"/>
        </w:rPr>
      </w:pPr>
      <w:r w:rsidRPr="00E65537">
        <w:rPr>
          <w:rFonts w:ascii="宋体" w:hAnsi="宋体" w:cs="宋体" w:hint="eastAsia"/>
          <w:sz w:val="24"/>
          <w:szCs w:val="24"/>
        </w:rPr>
        <w:t>（16）规费和税金项目计价表；</w:t>
      </w:r>
    </w:p>
    <w:p w14:paraId="3657A384" w14:textId="77777777" w:rsidR="00EC2AEF" w:rsidRPr="00E65537" w:rsidRDefault="00000000">
      <w:pPr>
        <w:spacing w:line="360" w:lineRule="auto"/>
        <w:ind w:firstLineChars="200" w:firstLine="480"/>
        <w:rPr>
          <w:rFonts w:ascii="宋体" w:hAnsi="宋体" w:cs="宋体"/>
          <w:sz w:val="24"/>
        </w:rPr>
      </w:pPr>
      <w:r w:rsidRPr="00E65537">
        <w:rPr>
          <w:rFonts w:ascii="宋体" w:hAnsi="宋体" w:cs="宋体" w:hint="eastAsia"/>
          <w:sz w:val="24"/>
          <w:szCs w:val="24"/>
        </w:rPr>
        <w:t xml:space="preserve"> （17）人工、主要材料和设备一览表</w:t>
      </w:r>
    </w:p>
    <w:p w14:paraId="5B28C3BC" w14:textId="77777777" w:rsidR="00EC2AEF" w:rsidRPr="00E65537" w:rsidRDefault="00000000">
      <w:pPr>
        <w:tabs>
          <w:tab w:val="left" w:pos="1125"/>
        </w:tabs>
        <w:spacing w:line="360" w:lineRule="auto"/>
        <w:ind w:firstLineChars="200" w:firstLine="480"/>
        <w:rPr>
          <w:rFonts w:ascii="宋体" w:hAnsi="宋体" w:cs="宋体"/>
          <w:sz w:val="24"/>
        </w:rPr>
      </w:pPr>
      <w:r w:rsidRPr="00E65537">
        <w:rPr>
          <w:rFonts w:ascii="宋体" w:hAnsi="宋体" w:cs="宋体" w:hint="eastAsia"/>
          <w:sz w:val="24"/>
        </w:rPr>
        <w:t>11.3.3按照</w:t>
      </w:r>
      <w:r w:rsidRPr="00E65537">
        <w:rPr>
          <w:rFonts w:ascii="宋体" w:hAnsi="宋体" w:cs="宋体" w:hint="eastAsia"/>
          <w:bCs/>
          <w:sz w:val="24"/>
        </w:rPr>
        <w:t>招标文件要求</w:t>
      </w:r>
      <w:r w:rsidRPr="00E65537">
        <w:rPr>
          <w:rFonts w:ascii="宋体" w:hAnsi="宋体" w:cs="宋体" w:hint="eastAsia"/>
          <w:sz w:val="24"/>
        </w:rPr>
        <w:t>填写的《参与编制经济标投标文件人员名单》。</w:t>
      </w:r>
    </w:p>
    <w:p w14:paraId="45E9F9C2" w14:textId="77777777" w:rsidR="00EC2AEF" w:rsidRPr="00E65537" w:rsidRDefault="00000000">
      <w:pPr>
        <w:tabs>
          <w:tab w:val="left" w:pos="1125"/>
        </w:tabs>
        <w:spacing w:line="360" w:lineRule="auto"/>
        <w:ind w:firstLineChars="200" w:firstLine="480"/>
        <w:rPr>
          <w:rFonts w:ascii="宋体" w:hAnsi="宋体" w:cs="宋体"/>
          <w:sz w:val="24"/>
        </w:rPr>
      </w:pPr>
      <w:r w:rsidRPr="00E65537">
        <w:rPr>
          <w:rFonts w:ascii="宋体" w:hAnsi="宋体" w:cs="宋体" w:hint="eastAsia"/>
          <w:sz w:val="24"/>
        </w:rPr>
        <w:t>11.3.4若投标人的投标报价低于工程成本警戒价的，投标人还须提供详细的施工组织设计、单价、措施性费用、单价分析表、主要材料价格表、投标人成本分析供评标委员会评审。</w:t>
      </w:r>
    </w:p>
    <w:p w14:paraId="3C1F67FC" w14:textId="77777777" w:rsidR="00EC2AEF" w:rsidRPr="00E65537" w:rsidRDefault="00000000">
      <w:pPr>
        <w:pStyle w:val="af4"/>
        <w:spacing w:after="0" w:line="360" w:lineRule="auto"/>
        <w:ind w:firstLineChars="200" w:firstLine="482"/>
        <w:rPr>
          <w:rFonts w:ascii="宋体" w:hAnsi="宋体" w:cs="宋体"/>
          <w:b/>
          <w:bCs/>
          <w:sz w:val="24"/>
        </w:rPr>
      </w:pPr>
      <w:r w:rsidRPr="00E65537">
        <w:rPr>
          <w:rFonts w:ascii="宋体" w:hAnsi="宋体" w:cs="宋体" w:hint="eastAsia"/>
          <w:b/>
          <w:bCs/>
          <w:sz w:val="24"/>
        </w:rPr>
        <w:t>12．投标文件格式</w:t>
      </w:r>
    </w:p>
    <w:p w14:paraId="1BE50697" w14:textId="77777777" w:rsidR="00EC2AEF" w:rsidRPr="00E65537" w:rsidRDefault="00000000">
      <w:pPr>
        <w:pStyle w:val="af4"/>
        <w:spacing w:after="0" w:line="360" w:lineRule="auto"/>
        <w:ind w:firstLineChars="200" w:firstLine="480"/>
        <w:rPr>
          <w:rFonts w:ascii="宋体" w:hAnsi="宋体" w:cs="宋体"/>
          <w:sz w:val="24"/>
        </w:rPr>
      </w:pPr>
      <w:r w:rsidRPr="00E65537">
        <w:rPr>
          <w:rFonts w:ascii="宋体" w:hAnsi="宋体" w:cs="宋体" w:hint="eastAsia"/>
          <w:sz w:val="24"/>
        </w:rPr>
        <w:t>12.1 投标文件包括本须知第11条中规定的内容，投标人提交的投标文件应当使用招标文件所提供的投标文件全部格式（表格可以按同样格式扩展）。</w:t>
      </w:r>
    </w:p>
    <w:p w14:paraId="3C3A92BE" w14:textId="77777777" w:rsidR="00EC2AEF" w:rsidRPr="00E65537" w:rsidRDefault="00000000">
      <w:pPr>
        <w:pStyle w:val="af4"/>
        <w:spacing w:after="0" w:line="360" w:lineRule="auto"/>
        <w:ind w:firstLineChars="200" w:firstLine="480"/>
        <w:rPr>
          <w:rFonts w:ascii="宋体" w:hAnsi="宋体" w:cs="宋体"/>
          <w:sz w:val="24"/>
        </w:rPr>
      </w:pPr>
      <w:r w:rsidRPr="00E65537">
        <w:rPr>
          <w:rFonts w:ascii="宋体" w:hAnsi="宋体" w:cs="宋体" w:hint="eastAsia"/>
          <w:sz w:val="24"/>
        </w:rPr>
        <w:t>12.2 投标文件全部采用电子文档，投标文件所附证书证件均为原件扫描件，并采用单位数字证书，按招标文件要求在相应位置加盖电子印章。投标文件中需个人签字或盖章的，应加盖个人电子印章或在线下完成后扫描上传。按照交易平台关于</w:t>
      </w:r>
      <w:r w:rsidRPr="00E65537">
        <w:rPr>
          <w:rFonts w:ascii="宋体" w:hAnsi="宋体" w:cs="宋体" w:hint="eastAsia"/>
          <w:sz w:val="24"/>
          <w:szCs w:val="24"/>
        </w:rPr>
        <w:t>全流程电子化项目的相关指南进行操作。详见：</w:t>
      </w:r>
      <w:r w:rsidRPr="00E65537">
        <w:rPr>
          <w:rFonts w:ascii="宋体" w:hAnsi="宋体" w:cs="宋体" w:hint="eastAsia"/>
          <w:sz w:val="24"/>
          <w:szCs w:val="24"/>
          <w:u w:val="single"/>
        </w:rPr>
        <w:t xml:space="preserve">            </w:t>
      </w:r>
      <w:r w:rsidRPr="00E65537">
        <w:rPr>
          <w:rFonts w:ascii="宋体" w:hAnsi="宋体" w:cs="宋体" w:hint="eastAsia"/>
          <w:sz w:val="24"/>
          <w:szCs w:val="24"/>
        </w:rPr>
        <w:t xml:space="preserve"> 。</w:t>
      </w:r>
    </w:p>
    <w:p w14:paraId="2E1C4C3B" w14:textId="77777777" w:rsidR="00EC2AEF" w:rsidRPr="00E65537" w:rsidRDefault="00000000">
      <w:pPr>
        <w:pStyle w:val="af4"/>
        <w:spacing w:after="0" w:line="360" w:lineRule="auto"/>
        <w:ind w:firstLineChars="200" w:firstLine="480"/>
        <w:rPr>
          <w:rFonts w:ascii="宋体" w:hAnsi="宋体" w:cs="宋体"/>
          <w:sz w:val="24"/>
        </w:rPr>
      </w:pPr>
      <w:r w:rsidRPr="00E65537">
        <w:rPr>
          <w:rFonts w:ascii="宋体" w:hAnsi="宋体" w:cs="宋体" w:hint="eastAsia"/>
          <w:sz w:val="24"/>
        </w:rPr>
        <w:t xml:space="preserve">12.3 </w:t>
      </w:r>
      <w:r w:rsidRPr="00E65537">
        <w:rPr>
          <w:rFonts w:ascii="宋体" w:hAnsi="宋体" w:cs="宋体" w:hint="eastAsia"/>
          <w:bCs/>
          <w:sz w:val="24"/>
          <w:szCs w:val="24"/>
        </w:rPr>
        <w:t>投标文件应按</w:t>
      </w:r>
      <w:r w:rsidRPr="00E65537">
        <w:rPr>
          <w:rFonts w:ascii="宋体" w:hAnsi="宋体" w:cs="宋体" w:hint="eastAsia"/>
          <w:sz w:val="24"/>
        </w:rPr>
        <w:t>照交易平台关于全流程电子化项目的相关指南进行编制，详见：</w:t>
      </w:r>
      <w:r w:rsidRPr="00E65537">
        <w:rPr>
          <w:rFonts w:ascii="宋体" w:hAnsi="宋体" w:cs="宋体" w:hint="eastAsia"/>
          <w:sz w:val="24"/>
          <w:szCs w:val="24"/>
          <w:u w:val="single"/>
        </w:rPr>
        <w:t xml:space="preserve">            </w:t>
      </w:r>
      <w:r w:rsidRPr="00E65537">
        <w:rPr>
          <w:rFonts w:ascii="宋体" w:hAnsi="宋体" w:cs="宋体" w:hint="eastAsia"/>
          <w:sz w:val="24"/>
        </w:rPr>
        <w:t xml:space="preserve">。               </w:t>
      </w:r>
    </w:p>
    <w:p w14:paraId="0EA538AC" w14:textId="77777777" w:rsidR="00EC2AEF" w:rsidRPr="00E65537" w:rsidRDefault="00000000">
      <w:pPr>
        <w:pStyle w:val="af4"/>
        <w:spacing w:after="0" w:line="360" w:lineRule="auto"/>
        <w:ind w:firstLine="0"/>
        <w:rPr>
          <w:rFonts w:ascii="宋体" w:hAnsi="宋体" w:cs="宋体"/>
          <w:sz w:val="24"/>
        </w:rPr>
      </w:pPr>
      <w:r w:rsidRPr="00E65537">
        <w:rPr>
          <w:rFonts w:ascii="宋体" w:hAnsi="宋体" w:cs="宋体" w:hint="eastAsia"/>
          <w:bCs/>
          <w:sz w:val="24"/>
          <w:szCs w:val="24"/>
        </w:rPr>
        <w:t>如不按上述要求编制引起系统无法检索、读取相关信息的，其后果由投标人承担。</w:t>
      </w:r>
    </w:p>
    <w:p w14:paraId="737BCBAA" w14:textId="77777777" w:rsidR="00EC2AEF" w:rsidRPr="00E65537" w:rsidRDefault="00000000">
      <w:pPr>
        <w:pStyle w:val="af4"/>
        <w:spacing w:after="0" w:line="360" w:lineRule="auto"/>
        <w:ind w:firstLineChars="200" w:firstLine="482"/>
        <w:rPr>
          <w:rFonts w:ascii="宋体" w:hAnsi="宋体" w:cs="宋体"/>
          <w:b/>
          <w:bCs/>
          <w:sz w:val="24"/>
        </w:rPr>
      </w:pPr>
      <w:r w:rsidRPr="00E65537">
        <w:rPr>
          <w:rFonts w:ascii="宋体" w:hAnsi="宋体" w:cs="宋体" w:hint="eastAsia"/>
          <w:b/>
          <w:bCs/>
          <w:sz w:val="24"/>
        </w:rPr>
        <w:t>13．投标报价及造价承包和变更结算方式</w:t>
      </w:r>
    </w:p>
    <w:p w14:paraId="6F4126E6" w14:textId="77777777" w:rsidR="00EC2AEF" w:rsidRPr="00E65537" w:rsidRDefault="00000000">
      <w:pPr>
        <w:pStyle w:val="af4"/>
        <w:spacing w:after="0" w:line="360" w:lineRule="auto"/>
        <w:ind w:firstLineChars="200" w:firstLine="480"/>
        <w:rPr>
          <w:rFonts w:ascii="宋体" w:hAnsi="宋体" w:cs="宋体"/>
          <w:sz w:val="24"/>
        </w:rPr>
      </w:pPr>
      <w:r w:rsidRPr="00E65537">
        <w:rPr>
          <w:rFonts w:ascii="宋体" w:hAnsi="宋体" w:cs="宋体" w:hint="eastAsia"/>
          <w:sz w:val="24"/>
        </w:rPr>
        <w:t>13.1 本工程的投标报价采用投标须知前附表第12项所规定的方式。投标报价（含单价及总价）精确到“分”。</w:t>
      </w:r>
    </w:p>
    <w:p w14:paraId="317E465C" w14:textId="77777777" w:rsidR="00EC2AEF" w:rsidRPr="00E65537" w:rsidRDefault="00000000">
      <w:pPr>
        <w:pStyle w:val="af4"/>
        <w:spacing w:after="0" w:line="360" w:lineRule="auto"/>
        <w:ind w:firstLineChars="200" w:firstLine="480"/>
        <w:rPr>
          <w:rFonts w:ascii="宋体" w:hAnsi="宋体" w:cs="宋体"/>
          <w:sz w:val="24"/>
        </w:rPr>
      </w:pPr>
      <w:r w:rsidRPr="00E65537">
        <w:rPr>
          <w:rFonts w:ascii="宋体" w:hAnsi="宋体" w:cs="宋体" w:hint="eastAsia"/>
          <w:sz w:val="24"/>
        </w:rPr>
        <w:t>13.2招标人按照招标图纸制定招标工程量清单，该清单载于本招标文件第七章中，投标人按照招标人提供的招标工程量清单中列出的工程项目和工程量填报单价和合价，每一项目只允许有一个报价，任何有选择的报价将不予接受。投标人未填报单价或合价的工程项目，视为此项费用已包含在已标价工程量清单中其他项目的单价和合价之中，在实施后，此项目不得重新组价予以调整，招标人将不予支付。</w:t>
      </w:r>
    </w:p>
    <w:p w14:paraId="545DF430" w14:textId="77777777" w:rsidR="00EC2AEF" w:rsidRPr="00E65537" w:rsidRDefault="00000000">
      <w:pPr>
        <w:pStyle w:val="af4"/>
        <w:spacing w:after="0" w:line="360" w:lineRule="auto"/>
        <w:ind w:firstLineChars="200" w:firstLine="480"/>
        <w:rPr>
          <w:rFonts w:ascii="宋体" w:hAnsi="宋体" w:cs="宋体"/>
          <w:sz w:val="24"/>
        </w:rPr>
      </w:pPr>
      <w:r w:rsidRPr="00E65537">
        <w:rPr>
          <w:rFonts w:ascii="宋体" w:hAnsi="宋体" w:cs="宋体" w:hint="eastAsia"/>
          <w:sz w:val="24"/>
        </w:rPr>
        <w:t>13.3投标人的投标报价，应是按照投标须知前附表第8项的工期要求，在投标须知前附表第3项的建设地点，完成投标须知前附表第7项的招标范围内已由招标人制定的工程量清单列明工作的全部费用，包括但不限于完成工作的成本、利润、税金、技术措施费、大型机械进出场费、风险费以及政策性文件规定费用等，不得以任何理由予以重复计算。招标人提供的工程量清单或招标文件其他部分</w:t>
      </w:r>
      <w:r w:rsidRPr="00E65537">
        <w:rPr>
          <w:rFonts w:ascii="宋体" w:hAnsi="宋体" w:cs="宋体" w:hint="eastAsia"/>
          <w:sz w:val="24"/>
          <w:szCs w:val="24"/>
        </w:rPr>
        <w:t>中有关规费、暂列金额、暂估价、绿色施工安全防护措施费等非竞争性项目明列了单价或合价的金额的，投标人应按照明列的单价或合价的金额报价，未按照规定金额报价的，由评标委员会按照招标文件规定的金额进行修正。</w:t>
      </w:r>
    </w:p>
    <w:p w14:paraId="336DBB31" w14:textId="77777777" w:rsidR="00EC2AEF" w:rsidRPr="00E65537" w:rsidRDefault="00000000">
      <w:pPr>
        <w:pStyle w:val="af4"/>
        <w:spacing w:after="0" w:line="360" w:lineRule="auto"/>
        <w:ind w:firstLineChars="200" w:firstLine="480"/>
        <w:rPr>
          <w:rFonts w:ascii="宋体" w:hAnsi="宋体" w:cs="宋体"/>
          <w:sz w:val="24"/>
        </w:rPr>
      </w:pPr>
      <w:r w:rsidRPr="00E65537">
        <w:rPr>
          <w:rFonts w:ascii="宋体" w:hAnsi="宋体" w:cs="宋体" w:hint="eastAsia"/>
          <w:sz w:val="24"/>
        </w:rPr>
        <w:t>13.4投标人一旦中标，投标人对招标人提供的招标工程量清单中列出的工程项目所报出的综合单价，在工程结算时将不得变更，招标人应在招标文件及合同中明确在人工、材料、设备或机械台班市场价格发生异常变动情况时合同价款的调整办法。因应计算的实际工程量与招标工程量清单出现偏差或因工程变更等原因导致的工程量偏差，引起相关措施项目相应发生变化时，按系数或单一总价方式计价的措施项目费，工程量增加的措施项目费调增，工程量减少的措施项目费调减。</w:t>
      </w:r>
    </w:p>
    <w:p w14:paraId="13B313E8" w14:textId="77777777" w:rsidR="00EC2AEF" w:rsidRPr="00E65537" w:rsidRDefault="00000000">
      <w:pPr>
        <w:pStyle w:val="af4"/>
        <w:spacing w:after="0" w:line="360" w:lineRule="auto"/>
        <w:ind w:firstLineChars="200" w:firstLine="480"/>
        <w:rPr>
          <w:rFonts w:ascii="宋体" w:hAnsi="宋体" w:cs="宋体"/>
          <w:sz w:val="24"/>
        </w:rPr>
      </w:pPr>
      <w:r w:rsidRPr="00E65537">
        <w:rPr>
          <w:rFonts w:ascii="宋体" w:hAnsi="宋体" w:cs="宋体" w:hint="eastAsia"/>
          <w:sz w:val="24"/>
        </w:rPr>
        <w:t>13.5工程项目实施期间和结算时，招标文件工程量清单中漏列而由监理单位和招标人现场签证确认的工程项目、原设计没有而由招标人批准设计变更产生的工程项目，视为新增项目，按以下顺序确定价格：</w:t>
      </w:r>
    </w:p>
    <w:p w14:paraId="580F5B3C" w14:textId="77777777" w:rsidR="00EC2AEF" w:rsidRPr="00E65537" w:rsidRDefault="00000000">
      <w:pPr>
        <w:pStyle w:val="af4"/>
        <w:spacing w:after="0" w:line="360" w:lineRule="auto"/>
        <w:ind w:firstLineChars="200" w:firstLine="480"/>
        <w:rPr>
          <w:rFonts w:ascii="宋体" w:hAnsi="宋体" w:cs="宋体"/>
          <w:sz w:val="24"/>
        </w:rPr>
      </w:pPr>
      <w:r w:rsidRPr="00E65537">
        <w:rPr>
          <w:rFonts w:ascii="宋体" w:hAnsi="宋体" w:cs="宋体" w:hint="eastAsia"/>
          <w:sz w:val="24"/>
        </w:rPr>
        <w:t>13.5.1中标的投标文件工程量清单中已有相同项目的适用综合单价，则沿用；</w:t>
      </w:r>
    </w:p>
    <w:p w14:paraId="602BF03A" w14:textId="77777777" w:rsidR="00EC2AEF" w:rsidRPr="00E65537" w:rsidRDefault="00000000">
      <w:pPr>
        <w:pStyle w:val="af4"/>
        <w:spacing w:after="0" w:line="360" w:lineRule="auto"/>
        <w:ind w:firstLineChars="200" w:firstLine="480"/>
        <w:rPr>
          <w:rFonts w:ascii="宋体" w:hAnsi="宋体" w:cs="宋体"/>
          <w:sz w:val="24"/>
        </w:rPr>
      </w:pPr>
      <w:r w:rsidRPr="00E65537">
        <w:rPr>
          <w:rFonts w:ascii="宋体" w:hAnsi="宋体" w:cs="宋体" w:hint="eastAsia"/>
          <w:sz w:val="24"/>
        </w:rPr>
        <w:t>13.5.2中标的投标文件工程量清单中已有类似项目的综合单价，则按类似项目的综合单价对相应子目、消耗量、单价等进行调整换算，原管理费、利润水平不变。如中标的投标文件工程量清单中类似项目的综合单价有两个以上，则由招标人按消耗量最少、管理费和利润取费最低的优先顺序选择类似项目综合单价进行换算。如换算时出现类似项目中没有的材料单价，按广州市造价管理站同期《广州地区建设工程常用材料税前综合价格》计算，《广州地区建设工程常用材料税前综合价格》没有的材料单价，由招标人在招标文件中依法确定计价方式。</w:t>
      </w:r>
    </w:p>
    <w:p w14:paraId="10ABBC56" w14:textId="77777777" w:rsidR="00EC2AEF" w:rsidRPr="00E65537" w:rsidRDefault="00000000">
      <w:pPr>
        <w:pStyle w:val="af4"/>
        <w:spacing w:after="0" w:line="360" w:lineRule="auto"/>
        <w:ind w:firstLineChars="200" w:firstLine="480"/>
        <w:rPr>
          <w:rFonts w:ascii="宋体" w:hAnsi="宋体" w:cs="宋体"/>
          <w:sz w:val="24"/>
        </w:rPr>
      </w:pPr>
      <w:r w:rsidRPr="00E65537">
        <w:rPr>
          <w:rFonts w:ascii="宋体" w:hAnsi="宋体" w:cs="宋体" w:hint="eastAsia"/>
          <w:sz w:val="24"/>
        </w:rPr>
        <w:t>13.5.3 中标的投标文件工程量清单中没有相同项目或类似项目的，如可套取相关定额，则以相关定额为基数下浮计算单价,下浮率为中标价</w:t>
      </w:r>
      <w:r w:rsidRPr="00E65537">
        <w:rPr>
          <w:rFonts w:ascii="宋体" w:hAnsi="宋体" w:cs="宋体" w:hint="eastAsia"/>
          <w:sz w:val="24"/>
          <w:szCs w:val="24"/>
        </w:rPr>
        <w:t>相对于最高投标限价的下</w:t>
      </w:r>
      <w:r w:rsidRPr="00E65537">
        <w:rPr>
          <w:rFonts w:ascii="宋体" w:hAnsi="宋体" w:cs="宋体" w:hint="eastAsia"/>
          <w:sz w:val="24"/>
        </w:rPr>
        <w:t>浮率（下浮率=(</w:t>
      </w:r>
      <w:r w:rsidRPr="00E65537">
        <w:rPr>
          <w:rFonts w:ascii="宋体" w:hAnsi="宋体" w:cs="宋体" w:hint="eastAsia"/>
          <w:sz w:val="24"/>
          <w:szCs w:val="24"/>
        </w:rPr>
        <w:t>最高投标限价</w:t>
      </w:r>
      <w:r w:rsidRPr="00E65537">
        <w:rPr>
          <w:rFonts w:ascii="宋体" w:hAnsi="宋体" w:cs="宋体" w:hint="eastAsia"/>
          <w:sz w:val="24"/>
        </w:rPr>
        <w:t>-中标价)/</w:t>
      </w:r>
      <w:r w:rsidRPr="00E65537">
        <w:rPr>
          <w:rFonts w:ascii="宋体" w:hAnsi="宋体" w:cs="宋体" w:hint="eastAsia"/>
          <w:sz w:val="24"/>
          <w:szCs w:val="24"/>
        </w:rPr>
        <w:t xml:space="preserve"> 最高投标限价</w:t>
      </w:r>
      <w:r w:rsidRPr="00E65537">
        <w:rPr>
          <w:rFonts w:ascii="宋体" w:hAnsi="宋体" w:cs="宋体" w:hint="eastAsia"/>
          <w:sz w:val="24"/>
        </w:rPr>
        <w:t>）。</w:t>
      </w:r>
    </w:p>
    <w:p w14:paraId="2764EBDC" w14:textId="77777777" w:rsidR="00EC2AEF" w:rsidRPr="00E65537" w:rsidRDefault="00000000">
      <w:pPr>
        <w:pStyle w:val="af4"/>
        <w:spacing w:after="0" w:line="360" w:lineRule="auto"/>
        <w:ind w:firstLineChars="200" w:firstLine="480"/>
        <w:rPr>
          <w:rFonts w:ascii="宋体" w:hAnsi="宋体" w:cs="宋体"/>
          <w:sz w:val="24"/>
        </w:rPr>
      </w:pPr>
      <w:r w:rsidRPr="00E65537">
        <w:rPr>
          <w:rFonts w:ascii="宋体" w:hAnsi="宋体" w:cs="宋体" w:hint="eastAsia"/>
          <w:sz w:val="24"/>
        </w:rPr>
        <w:t>13.5.4 如相关定额没有相应子目的，其计价方式由招标人在本招标文件第三章中另行规定。未规定的，中标后双方协商约定。</w:t>
      </w:r>
    </w:p>
    <w:p w14:paraId="65B92EBC" w14:textId="77777777" w:rsidR="00EC2AEF" w:rsidRPr="00E65537" w:rsidRDefault="00000000">
      <w:pPr>
        <w:pStyle w:val="af4"/>
        <w:spacing w:after="0" w:line="360" w:lineRule="auto"/>
        <w:ind w:firstLineChars="200" w:firstLine="480"/>
        <w:rPr>
          <w:rFonts w:ascii="宋体" w:hAnsi="宋体" w:cs="宋体"/>
          <w:sz w:val="24"/>
        </w:rPr>
      </w:pPr>
      <w:r w:rsidRPr="00E65537">
        <w:rPr>
          <w:rFonts w:ascii="宋体" w:hAnsi="宋体" w:cs="宋体" w:hint="eastAsia"/>
          <w:sz w:val="24"/>
        </w:rPr>
        <w:t>13.6暂列金额、暂估价</w:t>
      </w:r>
    </w:p>
    <w:p w14:paraId="0C42DE02" w14:textId="77777777" w:rsidR="00EC2AEF" w:rsidRPr="00E65537" w:rsidRDefault="00000000">
      <w:pPr>
        <w:pStyle w:val="af4"/>
        <w:spacing w:after="0" w:line="360" w:lineRule="auto"/>
        <w:ind w:firstLineChars="200" w:firstLine="480"/>
        <w:rPr>
          <w:rFonts w:ascii="宋体" w:hAnsi="宋体" w:cs="宋体"/>
          <w:sz w:val="24"/>
        </w:rPr>
      </w:pPr>
      <w:r w:rsidRPr="00E65537">
        <w:rPr>
          <w:rFonts w:ascii="宋体" w:hAnsi="宋体" w:cs="宋体" w:hint="eastAsia"/>
          <w:sz w:val="24"/>
        </w:rPr>
        <w:t>13.6.1暂列金额指招标人在工程量清单中暂定并包括在合同价款中的一笔款项。用于施工合同签订时尚未确定或者不可预见的所需材料、设备、服务的采购，施工中可能发生的工程量变更、合同约定调整因素出现时的工程价款调整以及发生的索赔、现场签证等费用。</w:t>
      </w:r>
    </w:p>
    <w:p w14:paraId="7C4BA1EE" w14:textId="77777777" w:rsidR="00EC2AEF" w:rsidRPr="00E65537" w:rsidRDefault="00000000">
      <w:pPr>
        <w:pStyle w:val="af4"/>
        <w:spacing w:after="0" w:line="360" w:lineRule="auto"/>
        <w:ind w:firstLineChars="200" w:firstLine="480"/>
        <w:rPr>
          <w:rFonts w:ascii="宋体" w:hAnsi="宋体" w:cs="宋体"/>
          <w:sz w:val="24"/>
        </w:rPr>
      </w:pPr>
      <w:r w:rsidRPr="00E65537">
        <w:rPr>
          <w:rFonts w:ascii="宋体" w:hAnsi="宋体" w:cs="宋体" w:hint="eastAsia"/>
          <w:sz w:val="24"/>
        </w:rPr>
        <w:t>暂估价是指招标人在工程量清单中提供的用于支付必然发生但暂时不能确定价格的材料的单价以及专业工程的金额。</w:t>
      </w:r>
    </w:p>
    <w:p w14:paraId="7C9011EE" w14:textId="77777777" w:rsidR="00EC2AEF" w:rsidRPr="00E65537" w:rsidRDefault="00000000">
      <w:pPr>
        <w:pStyle w:val="af4"/>
        <w:spacing w:after="0" w:line="360" w:lineRule="auto"/>
        <w:ind w:firstLineChars="200" w:firstLine="480"/>
        <w:rPr>
          <w:rFonts w:ascii="宋体" w:hAnsi="宋体" w:cs="宋体"/>
          <w:sz w:val="24"/>
        </w:rPr>
      </w:pPr>
      <w:r w:rsidRPr="00E65537">
        <w:rPr>
          <w:rFonts w:ascii="宋体" w:hAnsi="宋体" w:cs="宋体" w:hint="eastAsia"/>
          <w:sz w:val="24"/>
        </w:rPr>
        <w:t>13.6.2在工程实施中，暂列金额、暂估价所包含的工作范围和图纸、标准深化固定后，按照工程专业、设备、材料类别等分类汇总的金额，达到法定招标范围标准的，应由招标人同中标人联合招标，确定承包人和承包价格。</w:t>
      </w:r>
    </w:p>
    <w:p w14:paraId="3E0CDC02" w14:textId="77777777" w:rsidR="00EC2AEF" w:rsidRPr="00E65537" w:rsidRDefault="00000000">
      <w:pPr>
        <w:pStyle w:val="af4"/>
        <w:spacing w:after="0" w:line="360" w:lineRule="auto"/>
        <w:ind w:firstLineChars="200" w:firstLine="480"/>
        <w:rPr>
          <w:rFonts w:ascii="宋体" w:hAnsi="宋体" w:cs="宋体"/>
          <w:sz w:val="24"/>
        </w:rPr>
      </w:pPr>
      <w:r w:rsidRPr="00E65537">
        <w:rPr>
          <w:rFonts w:ascii="宋体" w:hAnsi="宋体" w:cs="宋体" w:hint="eastAsia"/>
          <w:sz w:val="24"/>
        </w:rPr>
        <w:t>13.6.3在工程实施中，暂列金额、暂估价所包含的工作范围和图纸、标准深化固定后，按照工程专业、设备、材料类别等分类汇总的金额，未达到法定招标范围标准但适用政府采购规定的，应按照政府采购规定确定承包人和承包价格。</w:t>
      </w:r>
    </w:p>
    <w:p w14:paraId="0E611F02" w14:textId="77777777" w:rsidR="00EC2AEF" w:rsidRPr="00E65537" w:rsidRDefault="00000000">
      <w:pPr>
        <w:pStyle w:val="af4"/>
        <w:spacing w:after="0" w:line="360" w:lineRule="auto"/>
        <w:ind w:firstLineChars="200" w:firstLine="480"/>
        <w:rPr>
          <w:rFonts w:ascii="宋体" w:hAnsi="宋体" w:cs="宋体"/>
          <w:sz w:val="24"/>
        </w:rPr>
      </w:pPr>
      <w:r w:rsidRPr="00E65537">
        <w:rPr>
          <w:rFonts w:ascii="宋体" w:hAnsi="宋体" w:cs="宋体" w:hint="eastAsia"/>
          <w:sz w:val="24"/>
        </w:rPr>
        <w:t>13.6.4在工程实施中，暂列金额、暂估价所包含的工作范围和图纸、标准深化固定后，按照工程专业、设备、材料类别等分类汇总的金额，未达到法定招标范围标准也不适用政府采购规定，承包人有法定的承包资格的，由承包人承包，承包人无法定的承包资格但有法定的分包权的，由承包人分包，招标人同承包人结算的价格按本投标须知13.5款规定确定。</w:t>
      </w:r>
    </w:p>
    <w:p w14:paraId="3EEF40E1" w14:textId="77777777" w:rsidR="00EC2AEF" w:rsidRPr="00E65537" w:rsidRDefault="00000000">
      <w:pPr>
        <w:pStyle w:val="af4"/>
        <w:spacing w:after="0" w:line="360" w:lineRule="auto"/>
        <w:ind w:firstLineChars="200" w:firstLine="480"/>
        <w:rPr>
          <w:rFonts w:ascii="宋体" w:hAnsi="宋体" w:cs="宋体"/>
          <w:sz w:val="24"/>
        </w:rPr>
      </w:pPr>
      <w:r w:rsidRPr="00E65537">
        <w:rPr>
          <w:rFonts w:ascii="宋体" w:hAnsi="宋体" w:cs="宋体" w:hint="eastAsia"/>
          <w:sz w:val="24"/>
        </w:rPr>
        <w:t>13.6.5在工程实施中，暂列金额、暂估价所包含的工作范围和图纸、标准深化固定后，按照工程专业、设备、材料类别等分类汇总的金额，未达到法定招标范围标准也不适用政府采购规定，承包人既无法定的承包资格又无法定的分包权的，由招标人另行发包。</w:t>
      </w:r>
    </w:p>
    <w:p w14:paraId="7B98D791" w14:textId="77777777" w:rsidR="00EC2AEF" w:rsidRPr="00E65537" w:rsidRDefault="00000000">
      <w:pPr>
        <w:pStyle w:val="af4"/>
        <w:spacing w:after="0" w:line="360" w:lineRule="auto"/>
        <w:ind w:firstLineChars="200" w:firstLine="480"/>
        <w:rPr>
          <w:rFonts w:ascii="宋体" w:hAnsi="宋体" w:cs="宋体"/>
          <w:sz w:val="24"/>
        </w:rPr>
      </w:pPr>
      <w:r w:rsidRPr="00E65537">
        <w:rPr>
          <w:rFonts w:ascii="宋体" w:hAnsi="宋体" w:cs="宋体" w:hint="eastAsia"/>
          <w:sz w:val="24"/>
        </w:rPr>
        <w:t>13.6.6 在工程实施中，暂列金额、暂估价所包含的工作范围由其他承包人承包的，纳入本项目承包人的管理和协调范围，由其他承包人向本项目承包人承担质量、安全、文明施工、工期责任，本项目承包人向招标人承担责任。投标人应当充分考虑此项管理和协调所发生的费用，并将其纳入招标人提供的工程量清单中的适当项目报价中。招标人将视为此项管理和协调所发生的费用已包含在其它有价款的竞争性报价内，在实施后，招标人将不予支付。</w:t>
      </w:r>
    </w:p>
    <w:p w14:paraId="3192E218" w14:textId="77777777" w:rsidR="00EC2AEF" w:rsidRPr="00E65537" w:rsidRDefault="00000000">
      <w:pPr>
        <w:pStyle w:val="af4"/>
        <w:spacing w:after="0" w:line="360" w:lineRule="auto"/>
        <w:ind w:firstLineChars="200" w:firstLine="480"/>
        <w:rPr>
          <w:rFonts w:ascii="宋体" w:hAnsi="宋体" w:cs="宋体"/>
          <w:sz w:val="24"/>
        </w:rPr>
      </w:pPr>
      <w:r w:rsidRPr="00E65537">
        <w:rPr>
          <w:rFonts w:ascii="宋体" w:hAnsi="宋体" w:cs="宋体" w:hint="eastAsia"/>
          <w:sz w:val="24"/>
        </w:rPr>
        <w:t>13.7投标人可先到工地踏勘以充分了解工地位置、情况、道路、储存空间、装卸限制及任何其他足以影响承包价的情况，任何因忽视或误解工地情况而导致的索赔或工期延长申请将不被批准。</w:t>
      </w:r>
    </w:p>
    <w:p w14:paraId="6AF8757A" w14:textId="77777777" w:rsidR="00EC2AEF" w:rsidRPr="00E65537" w:rsidRDefault="00000000">
      <w:pPr>
        <w:pStyle w:val="af4"/>
        <w:spacing w:after="0" w:line="360" w:lineRule="auto"/>
        <w:ind w:firstLineChars="200" w:firstLine="480"/>
        <w:rPr>
          <w:rFonts w:ascii="宋体" w:hAnsi="宋体" w:cs="宋体"/>
          <w:sz w:val="24"/>
        </w:rPr>
      </w:pPr>
      <w:r w:rsidRPr="00E65537">
        <w:rPr>
          <w:rFonts w:ascii="宋体" w:hAnsi="宋体" w:cs="宋体" w:hint="eastAsia"/>
          <w:sz w:val="24"/>
        </w:rPr>
        <w:t>13.8属于承包人自行采购的主要材料、设备，招标人应当在招标文件中提出材料、设备的技术标准或者质量要求，或者提出不少于3个同等档次品牌或分包商供投标人报价时选择,凡招标人在招标文件中提出参考品牌的，必须在参考品牌后面加上“或相当于”字样。投标人在投标文件中应明确所选用主要材料、设备的品牌、厂家以及质量等级，并且应当符合招标文件的要求。</w:t>
      </w:r>
    </w:p>
    <w:p w14:paraId="58BFC374" w14:textId="77777777" w:rsidR="00EC2AEF" w:rsidRPr="00E65537" w:rsidRDefault="00000000">
      <w:pPr>
        <w:pStyle w:val="af4"/>
        <w:spacing w:after="0" w:line="360" w:lineRule="auto"/>
        <w:ind w:firstLineChars="200" w:firstLine="480"/>
        <w:rPr>
          <w:rFonts w:ascii="宋体" w:hAnsi="宋体" w:cs="宋体"/>
          <w:sz w:val="24"/>
          <w:szCs w:val="24"/>
        </w:rPr>
      </w:pPr>
      <w:r w:rsidRPr="00E65537">
        <w:rPr>
          <w:rFonts w:ascii="宋体" w:hAnsi="宋体" w:cs="宋体" w:hint="eastAsia"/>
          <w:sz w:val="24"/>
        </w:rPr>
        <w:t>13.9</w:t>
      </w:r>
      <w:r w:rsidRPr="00E65537">
        <w:rPr>
          <w:rFonts w:ascii="宋体" w:hAnsi="宋体" w:cs="宋体" w:hint="eastAsia"/>
          <w:sz w:val="24"/>
          <w:szCs w:val="24"/>
        </w:rPr>
        <w:t>招标人与中标人应本着实事求是、风险共担的原则，充分考虑施工合同履行期间人工、建筑材料、机械设备价格因素的影响。对于各类钢筋、混凝土等主要材料以及人工、机械设备等，应结合合同工期、各价格因素对工程总造价的影响等，合理约定调价机制。调价机制应由招标人在招标文件及合同中明确，内容包括调价范围（含材料、机械的具体名称、工种等）、价格变动时限、幅度以及相应的合同价款调整方法。</w:t>
      </w:r>
    </w:p>
    <w:p w14:paraId="4FBA15FA" w14:textId="77777777" w:rsidR="00EC2AEF" w:rsidRPr="00E65537" w:rsidRDefault="00000000">
      <w:pPr>
        <w:pStyle w:val="af4"/>
        <w:spacing w:after="0" w:line="360" w:lineRule="auto"/>
        <w:ind w:firstLineChars="200" w:firstLine="482"/>
        <w:rPr>
          <w:rFonts w:ascii="宋体" w:hAnsi="宋体" w:cs="宋体"/>
          <w:b/>
          <w:bCs/>
          <w:sz w:val="24"/>
        </w:rPr>
      </w:pPr>
      <w:r w:rsidRPr="00E65537">
        <w:rPr>
          <w:rFonts w:ascii="宋体" w:hAnsi="宋体" w:cs="宋体" w:hint="eastAsia"/>
          <w:b/>
          <w:bCs/>
          <w:sz w:val="24"/>
        </w:rPr>
        <w:t>14．投标货币</w:t>
      </w:r>
    </w:p>
    <w:p w14:paraId="30E9F3AF" w14:textId="77777777" w:rsidR="00EC2AEF" w:rsidRPr="00E65537" w:rsidRDefault="00000000">
      <w:pPr>
        <w:pStyle w:val="af4"/>
        <w:spacing w:after="0" w:line="360" w:lineRule="auto"/>
        <w:ind w:firstLineChars="200" w:firstLine="480"/>
        <w:rPr>
          <w:rFonts w:ascii="宋体" w:hAnsi="宋体" w:cs="宋体"/>
          <w:sz w:val="24"/>
        </w:rPr>
      </w:pPr>
      <w:r w:rsidRPr="00E65537">
        <w:rPr>
          <w:rFonts w:ascii="宋体" w:hAnsi="宋体" w:cs="宋体" w:hint="eastAsia"/>
          <w:sz w:val="24"/>
        </w:rPr>
        <w:t>14.1 本工程投标报价采用的币种为人民币。</w:t>
      </w:r>
    </w:p>
    <w:p w14:paraId="1A364E94" w14:textId="77777777" w:rsidR="00EC2AEF" w:rsidRPr="00E65537" w:rsidRDefault="00000000">
      <w:pPr>
        <w:pStyle w:val="af4"/>
        <w:spacing w:after="0" w:line="360" w:lineRule="auto"/>
        <w:ind w:firstLineChars="200" w:firstLine="482"/>
        <w:rPr>
          <w:rFonts w:ascii="宋体" w:hAnsi="宋体" w:cs="宋体"/>
          <w:sz w:val="24"/>
        </w:rPr>
      </w:pPr>
      <w:r w:rsidRPr="00E65537">
        <w:rPr>
          <w:rFonts w:ascii="宋体" w:hAnsi="宋体" w:cs="宋体" w:hint="eastAsia"/>
          <w:b/>
          <w:bCs/>
          <w:sz w:val="24"/>
        </w:rPr>
        <w:t>15．投标有效期</w:t>
      </w:r>
    </w:p>
    <w:p w14:paraId="30713A9D" w14:textId="77777777" w:rsidR="00EC2AEF" w:rsidRPr="00E65537" w:rsidRDefault="00000000">
      <w:pPr>
        <w:pStyle w:val="af4"/>
        <w:spacing w:after="0" w:line="360" w:lineRule="auto"/>
        <w:ind w:firstLineChars="200" w:firstLine="480"/>
        <w:rPr>
          <w:rFonts w:ascii="宋体" w:hAnsi="宋体" w:cs="宋体"/>
          <w:sz w:val="24"/>
        </w:rPr>
      </w:pPr>
      <w:r w:rsidRPr="00E65537">
        <w:rPr>
          <w:rFonts w:ascii="宋体" w:hAnsi="宋体" w:cs="宋体" w:hint="eastAsia"/>
          <w:sz w:val="24"/>
        </w:rPr>
        <w:t>15.1 投标有效期见投标须知前附表第13项所规定的期限，在此期限内，凡符合本招标文件要求的投标文件均保持有效。</w:t>
      </w:r>
    </w:p>
    <w:p w14:paraId="02E27161" w14:textId="77777777" w:rsidR="00EC2AEF" w:rsidRPr="00E65537" w:rsidRDefault="00000000">
      <w:pPr>
        <w:pStyle w:val="af4"/>
        <w:spacing w:after="0" w:line="360" w:lineRule="auto"/>
        <w:ind w:firstLineChars="200" w:firstLine="480"/>
        <w:rPr>
          <w:rFonts w:ascii="宋体" w:hAnsi="宋体" w:cs="宋体"/>
          <w:sz w:val="24"/>
        </w:rPr>
      </w:pPr>
      <w:r w:rsidRPr="00E65537">
        <w:rPr>
          <w:rFonts w:ascii="宋体" w:hAnsi="宋体" w:cs="宋体" w:hint="eastAsia"/>
          <w:sz w:val="24"/>
        </w:rPr>
        <w:t>15.2 在特殊情况下，招标人在原定投标有效期内，可以根据需要以书面形式向投标人提出延长投标有效期的要求，对此要求投标人须以书面形式予以答复。投标人可以拒绝招标人这种要求，而不影响退还其投标保证金。同意延长投标有效期的投标人既不能要求也不允许修改其投标文件，但需要相应的延长投标保证金的有效期，在延长的投标有效期内，本须知第16条关于投标保证金的退还与不予退还的规定仍然适用。</w:t>
      </w:r>
    </w:p>
    <w:p w14:paraId="44244FA2" w14:textId="77777777" w:rsidR="00EC2AEF" w:rsidRPr="00E65537" w:rsidRDefault="00000000">
      <w:pPr>
        <w:pStyle w:val="af4"/>
        <w:spacing w:after="0" w:line="360" w:lineRule="auto"/>
        <w:ind w:firstLineChars="200" w:firstLine="482"/>
        <w:rPr>
          <w:rFonts w:ascii="宋体" w:hAnsi="宋体" w:cs="宋体"/>
          <w:b/>
          <w:bCs/>
          <w:sz w:val="24"/>
        </w:rPr>
      </w:pPr>
      <w:r w:rsidRPr="00E65537">
        <w:rPr>
          <w:rFonts w:ascii="宋体" w:hAnsi="宋体" w:cs="宋体" w:hint="eastAsia"/>
          <w:b/>
          <w:bCs/>
          <w:sz w:val="24"/>
        </w:rPr>
        <w:t>16．投标保证金</w:t>
      </w:r>
    </w:p>
    <w:p w14:paraId="400FD8F0" w14:textId="77777777" w:rsidR="00EC2AEF" w:rsidRPr="00E65537" w:rsidRDefault="00000000">
      <w:pPr>
        <w:spacing w:line="360" w:lineRule="auto"/>
        <w:ind w:firstLineChars="200" w:firstLine="480"/>
        <w:rPr>
          <w:rFonts w:ascii="宋体" w:hAnsi="宋体" w:cs="宋体"/>
          <w:sz w:val="24"/>
        </w:rPr>
      </w:pPr>
      <w:r w:rsidRPr="00E65537">
        <w:rPr>
          <w:rFonts w:ascii="宋体" w:hAnsi="宋体" w:cs="宋体" w:hint="eastAsia"/>
          <w:sz w:val="24"/>
        </w:rPr>
        <w:t>16.1投标人应按投标须知前附表第14项所述金额和时间递交</w:t>
      </w:r>
      <w:r w:rsidRPr="00E65537">
        <w:rPr>
          <w:rFonts w:ascii="宋体" w:hAnsi="宋体" w:cs="宋体" w:hint="eastAsia"/>
          <w:bCs/>
          <w:sz w:val="24"/>
        </w:rPr>
        <w:t>投标保证金</w:t>
      </w:r>
      <w:r w:rsidRPr="00E65537">
        <w:rPr>
          <w:rFonts w:ascii="宋体" w:hAnsi="宋体" w:cs="宋体" w:hint="eastAsia"/>
          <w:sz w:val="24"/>
        </w:rPr>
        <w:t>。招标人应当允许投标人自主选择现金、银行保函、保证保险、专业工程担保公司担保等方式缴纳投标保证金。</w:t>
      </w:r>
    </w:p>
    <w:p w14:paraId="3B024CEC" w14:textId="77777777" w:rsidR="00EC2AEF" w:rsidRPr="00E65537" w:rsidRDefault="00000000">
      <w:pPr>
        <w:spacing w:line="360" w:lineRule="auto"/>
        <w:ind w:firstLineChars="200" w:firstLine="480"/>
        <w:rPr>
          <w:rFonts w:ascii="宋体" w:hAnsi="宋体" w:cs="宋体"/>
          <w:sz w:val="24"/>
        </w:rPr>
      </w:pPr>
      <w:r w:rsidRPr="00E65537">
        <w:rPr>
          <w:rFonts w:ascii="宋体" w:hAnsi="宋体" w:cs="宋体" w:hint="eastAsia"/>
          <w:sz w:val="24"/>
        </w:rPr>
        <w:t>16.1.1 采用现金或者支票形式提交的，投标保证金须从投标人的银行基本账户转出。</w:t>
      </w:r>
    </w:p>
    <w:p w14:paraId="624DDC7D" w14:textId="77777777" w:rsidR="00EC2AEF" w:rsidRPr="00E65537" w:rsidRDefault="00000000">
      <w:pPr>
        <w:spacing w:line="360" w:lineRule="auto"/>
        <w:ind w:firstLineChars="200" w:firstLine="480"/>
        <w:rPr>
          <w:rFonts w:ascii="宋体" w:hAnsi="宋体" w:cs="宋体"/>
          <w:sz w:val="24"/>
        </w:rPr>
      </w:pPr>
      <w:r w:rsidRPr="00E65537">
        <w:rPr>
          <w:rFonts w:ascii="宋体" w:hAnsi="宋体" w:cs="宋体" w:hint="eastAsia"/>
          <w:sz w:val="24"/>
        </w:rPr>
        <w:t>16.1.2 依法必须招标的房屋建筑工程如采用非电子形式的银行保函、专业工程担保公司担保或保证保险提交投标保证金的，在开标前不强制要求投标人提交纸质原件，由中标候选人在中标候选人公示前提交并在网上公示，投标人应在投标文件中提交保函、担保或保证保险扫描件并加盖投标人电子印章。如投标人存在16.4条款所列情形的，应将纸质原件提交给招标人。</w:t>
      </w:r>
    </w:p>
    <w:p w14:paraId="601090AF" w14:textId="77777777" w:rsidR="00EC2AEF" w:rsidRPr="00E65537" w:rsidRDefault="00000000">
      <w:pPr>
        <w:spacing w:line="360" w:lineRule="auto"/>
        <w:ind w:firstLineChars="200" w:firstLine="480"/>
        <w:rPr>
          <w:rFonts w:ascii="宋体" w:hAnsi="宋体" w:cs="宋体"/>
          <w:sz w:val="24"/>
        </w:rPr>
      </w:pPr>
      <w:r w:rsidRPr="00E65537">
        <w:rPr>
          <w:rFonts w:ascii="宋体" w:hAnsi="宋体" w:cs="宋体" w:hint="eastAsia"/>
          <w:sz w:val="24"/>
        </w:rPr>
        <w:t>16.1.3 采用电子形式的保函、担保或保证保险提交投标保证金的，应在招标文件中明确电子递交途径。</w:t>
      </w:r>
    </w:p>
    <w:p w14:paraId="768B6B47" w14:textId="77777777" w:rsidR="00EC2AEF" w:rsidRPr="00E65537" w:rsidRDefault="00000000">
      <w:pPr>
        <w:spacing w:line="360" w:lineRule="auto"/>
        <w:ind w:firstLineChars="200" w:firstLine="480"/>
        <w:rPr>
          <w:rFonts w:ascii="宋体" w:hAnsi="宋体" w:cs="宋体"/>
          <w:sz w:val="24"/>
        </w:rPr>
      </w:pPr>
      <w:r w:rsidRPr="00E65537">
        <w:rPr>
          <w:rFonts w:ascii="宋体" w:hAnsi="宋体" w:cs="宋体" w:hint="eastAsia"/>
          <w:sz w:val="24"/>
        </w:rPr>
        <w:t>16.2开标时投标人没有按要求提供投标保证金的，其投标文件将被否决；未按招标文件要求提交符合免予提供投标保证金相关证明材料，且未提交投标保证金的投标人，视为未按要求提供投标保证金。</w:t>
      </w:r>
    </w:p>
    <w:p w14:paraId="5D9F7D99" w14:textId="77777777" w:rsidR="00EC2AEF" w:rsidRPr="00E65537" w:rsidRDefault="00000000">
      <w:pPr>
        <w:spacing w:line="360" w:lineRule="auto"/>
        <w:ind w:firstLineChars="200" w:firstLine="480"/>
        <w:rPr>
          <w:rFonts w:ascii="宋体" w:hAnsi="宋体" w:cs="宋体"/>
          <w:sz w:val="24"/>
        </w:rPr>
      </w:pPr>
      <w:r w:rsidRPr="00E65537">
        <w:rPr>
          <w:rFonts w:ascii="宋体" w:hAnsi="宋体" w:cs="宋体" w:hint="eastAsia"/>
          <w:sz w:val="24"/>
        </w:rPr>
        <w:t>16.3投标保证金应依据法律法规的相关规定退还。</w:t>
      </w:r>
    </w:p>
    <w:p w14:paraId="4AA24BB2" w14:textId="77777777" w:rsidR="00EC2AEF" w:rsidRPr="00E65537" w:rsidRDefault="00000000">
      <w:pPr>
        <w:spacing w:line="360" w:lineRule="auto"/>
        <w:ind w:firstLineChars="200" w:firstLine="480"/>
        <w:rPr>
          <w:rFonts w:ascii="宋体" w:hAnsi="宋体" w:cs="宋体"/>
          <w:sz w:val="24"/>
        </w:rPr>
      </w:pPr>
      <w:r w:rsidRPr="00E65537">
        <w:rPr>
          <w:rFonts w:ascii="宋体" w:hAnsi="宋体" w:cs="宋体" w:hint="eastAsia"/>
          <w:sz w:val="24"/>
        </w:rPr>
        <w:t>16.4如有下列情况之一的，招标人可以不予退还投标保证金（是否退还投标保证金由招标人在招标文件中规定）：</w:t>
      </w:r>
    </w:p>
    <w:p w14:paraId="4F3EC1D5" w14:textId="77777777" w:rsidR="00EC2AEF" w:rsidRPr="00E65537" w:rsidRDefault="00000000">
      <w:pPr>
        <w:spacing w:line="360" w:lineRule="auto"/>
        <w:ind w:firstLineChars="200" w:firstLine="480"/>
        <w:rPr>
          <w:rFonts w:ascii="宋体" w:hAnsi="宋体" w:cs="宋体"/>
          <w:sz w:val="24"/>
        </w:rPr>
      </w:pPr>
      <w:r w:rsidRPr="00E65537">
        <w:rPr>
          <w:rFonts w:ascii="宋体" w:hAnsi="宋体" w:cs="宋体" w:hint="eastAsia"/>
          <w:sz w:val="24"/>
        </w:rPr>
        <w:t>16.4.1因投标人原因造成投标文件未解密的；</w:t>
      </w:r>
    </w:p>
    <w:p w14:paraId="359EDDE0" w14:textId="77777777" w:rsidR="00EC2AEF" w:rsidRPr="00E65537" w:rsidRDefault="00000000">
      <w:pPr>
        <w:spacing w:line="360" w:lineRule="auto"/>
        <w:ind w:firstLineChars="200" w:firstLine="480"/>
        <w:rPr>
          <w:rFonts w:ascii="宋体" w:hAnsi="宋体" w:cs="宋体"/>
          <w:sz w:val="24"/>
        </w:rPr>
      </w:pPr>
      <w:r w:rsidRPr="00E65537">
        <w:rPr>
          <w:rFonts w:ascii="宋体" w:hAnsi="宋体" w:cs="宋体" w:hint="eastAsia"/>
          <w:sz w:val="24"/>
        </w:rPr>
        <w:t>16.4.2投标人在投标有效期内撤销投标文件；</w:t>
      </w:r>
    </w:p>
    <w:p w14:paraId="2AB29785" w14:textId="77777777" w:rsidR="00EC2AEF" w:rsidRPr="00E65537" w:rsidRDefault="00000000">
      <w:pPr>
        <w:spacing w:line="360" w:lineRule="auto"/>
        <w:ind w:firstLineChars="200" w:firstLine="480"/>
        <w:rPr>
          <w:rFonts w:ascii="宋体" w:hAnsi="宋体" w:cs="宋体"/>
          <w:sz w:val="24"/>
        </w:rPr>
      </w:pPr>
      <w:r w:rsidRPr="00E65537">
        <w:rPr>
          <w:rFonts w:ascii="宋体" w:hAnsi="宋体" w:cs="宋体" w:hint="eastAsia"/>
          <w:sz w:val="24"/>
        </w:rPr>
        <w:t>16.4.3中标人未能在规定期限内按要求提交履约担保；</w:t>
      </w:r>
    </w:p>
    <w:p w14:paraId="206B8530" w14:textId="77777777" w:rsidR="00EC2AEF" w:rsidRPr="00E65537" w:rsidRDefault="00000000">
      <w:pPr>
        <w:spacing w:line="360" w:lineRule="auto"/>
        <w:ind w:firstLineChars="200" w:firstLine="480"/>
        <w:rPr>
          <w:rFonts w:ascii="宋体" w:hAnsi="宋体" w:cs="宋体"/>
          <w:sz w:val="24"/>
        </w:rPr>
      </w:pPr>
      <w:r w:rsidRPr="00E65537">
        <w:rPr>
          <w:rFonts w:ascii="宋体" w:hAnsi="宋体" w:cs="宋体" w:hint="eastAsia"/>
          <w:sz w:val="24"/>
        </w:rPr>
        <w:t>16.4.4中标人未能在规定期限内签署合同协议。</w:t>
      </w:r>
    </w:p>
    <w:p w14:paraId="57E13AEF" w14:textId="77777777" w:rsidR="00EC2AEF" w:rsidRPr="00E65537" w:rsidRDefault="00000000">
      <w:pPr>
        <w:spacing w:line="360" w:lineRule="auto"/>
        <w:ind w:firstLineChars="200" w:firstLine="480"/>
        <w:rPr>
          <w:rFonts w:ascii="宋体" w:hAnsi="宋体" w:cs="宋体"/>
          <w:sz w:val="24"/>
        </w:rPr>
      </w:pPr>
      <w:r w:rsidRPr="00E65537">
        <w:rPr>
          <w:rFonts w:ascii="宋体" w:hAnsi="宋体" w:cs="宋体" w:hint="eastAsia"/>
          <w:sz w:val="24"/>
        </w:rPr>
        <w:t>16.5投标人如存在下列情况之一的，将被拒绝在一定时期内参与招标人后续工程投标（拒绝时限需在招标文件中明确）：</w:t>
      </w:r>
    </w:p>
    <w:p w14:paraId="769EBB03" w14:textId="77777777" w:rsidR="00EC2AEF" w:rsidRPr="00E65537" w:rsidRDefault="00000000">
      <w:pPr>
        <w:spacing w:line="360" w:lineRule="auto"/>
        <w:ind w:firstLineChars="200" w:firstLine="480"/>
        <w:rPr>
          <w:rFonts w:ascii="宋体" w:hAnsi="宋体" w:cs="宋体"/>
          <w:sz w:val="24"/>
        </w:rPr>
      </w:pPr>
      <w:r w:rsidRPr="00E65537">
        <w:rPr>
          <w:rFonts w:ascii="宋体" w:hAnsi="宋体" w:cs="宋体" w:hint="eastAsia"/>
          <w:sz w:val="24"/>
        </w:rPr>
        <w:t>16.5.1投标人存在16.4条款所列情形且投标人提交的保函、担保或保证保险无法兑付的；</w:t>
      </w:r>
    </w:p>
    <w:p w14:paraId="42795A46" w14:textId="77777777" w:rsidR="00EC2AEF" w:rsidRPr="00E65537" w:rsidRDefault="00000000">
      <w:pPr>
        <w:spacing w:line="360" w:lineRule="auto"/>
        <w:ind w:firstLineChars="200" w:firstLine="480"/>
        <w:rPr>
          <w:rFonts w:ascii="宋体" w:hAnsi="宋体" w:cs="宋体"/>
          <w:sz w:val="24"/>
        </w:rPr>
      </w:pPr>
      <w:r w:rsidRPr="00E65537">
        <w:rPr>
          <w:rFonts w:ascii="宋体" w:hAnsi="宋体" w:cs="宋体" w:hint="eastAsia"/>
          <w:sz w:val="24"/>
        </w:rPr>
        <w:t>16.5.2采用非电子形式提交投标保证金的投标人存在16.4条款所列情形，且未按招标人要求补交银行保函、专业工程担保公司担保或保证保险原件的；</w:t>
      </w:r>
    </w:p>
    <w:p w14:paraId="448916C1" w14:textId="77777777" w:rsidR="00EC2AEF" w:rsidRPr="00E65537" w:rsidRDefault="00000000">
      <w:pPr>
        <w:spacing w:line="360" w:lineRule="auto"/>
        <w:ind w:firstLineChars="200" w:firstLine="480"/>
        <w:rPr>
          <w:rFonts w:ascii="宋体" w:hAnsi="宋体" w:cs="宋体"/>
          <w:sz w:val="24"/>
        </w:rPr>
      </w:pPr>
      <w:r w:rsidRPr="00E65537">
        <w:rPr>
          <w:rFonts w:ascii="宋体" w:hAnsi="宋体" w:cs="宋体" w:hint="eastAsia"/>
          <w:sz w:val="24"/>
        </w:rPr>
        <w:t>16.5.3按招标文件要求免于提供投标保证金的投标人存在16.4条款所列情形，且未按招标人要求补交投标保证金的；</w:t>
      </w:r>
    </w:p>
    <w:p w14:paraId="5A3AD675" w14:textId="77777777" w:rsidR="00EC2AEF" w:rsidRPr="00E65537" w:rsidRDefault="00000000">
      <w:pPr>
        <w:spacing w:line="360" w:lineRule="auto"/>
        <w:ind w:firstLineChars="200" w:firstLine="480"/>
        <w:rPr>
          <w:rFonts w:ascii="宋体" w:hAnsi="宋体" w:cs="宋体"/>
          <w:sz w:val="24"/>
        </w:rPr>
      </w:pPr>
      <w:r w:rsidRPr="00E65537">
        <w:rPr>
          <w:rFonts w:ascii="宋体" w:hAnsi="宋体" w:cs="宋体" w:hint="eastAsia"/>
          <w:sz w:val="24"/>
        </w:rPr>
        <w:t>16.5.3按招标文件要求免于提供投标保证金的投标人存在16.4条款所列情形的。</w:t>
      </w:r>
    </w:p>
    <w:p w14:paraId="1E42395F" w14:textId="77777777" w:rsidR="00EC2AEF" w:rsidRPr="00E65537" w:rsidRDefault="00000000">
      <w:pPr>
        <w:spacing w:line="360" w:lineRule="auto"/>
        <w:ind w:firstLineChars="200" w:firstLine="480"/>
        <w:rPr>
          <w:rFonts w:ascii="宋体" w:hAnsi="宋体" w:cs="宋体"/>
          <w:sz w:val="24"/>
        </w:rPr>
      </w:pPr>
      <w:r w:rsidRPr="00E65537">
        <w:rPr>
          <w:rFonts w:ascii="宋体" w:hAnsi="宋体" w:cs="宋体" w:hint="eastAsia"/>
          <w:sz w:val="24"/>
        </w:rPr>
        <w:t>注：16.5.3款由招标人二选一，需在招标文件中明确。</w:t>
      </w:r>
    </w:p>
    <w:p w14:paraId="6D9FB671" w14:textId="77777777" w:rsidR="00EC2AEF" w:rsidRPr="00E65537" w:rsidRDefault="00000000">
      <w:pPr>
        <w:pStyle w:val="af4"/>
        <w:spacing w:after="0" w:line="360" w:lineRule="auto"/>
        <w:ind w:firstLineChars="200" w:firstLine="482"/>
        <w:rPr>
          <w:rFonts w:ascii="宋体" w:hAnsi="宋体" w:cs="宋体"/>
          <w:b/>
          <w:bCs/>
          <w:sz w:val="24"/>
        </w:rPr>
      </w:pPr>
      <w:r w:rsidRPr="00E65537">
        <w:rPr>
          <w:rFonts w:ascii="宋体" w:hAnsi="宋体" w:cs="宋体" w:hint="eastAsia"/>
          <w:b/>
          <w:bCs/>
          <w:sz w:val="24"/>
        </w:rPr>
        <w:t>17．投标文件的签署</w:t>
      </w:r>
    </w:p>
    <w:p w14:paraId="23271173" w14:textId="77777777" w:rsidR="00EC2AEF" w:rsidRPr="00E65537" w:rsidRDefault="00000000">
      <w:pPr>
        <w:spacing w:line="360" w:lineRule="auto"/>
        <w:ind w:firstLineChars="200" w:firstLine="480"/>
        <w:rPr>
          <w:rFonts w:ascii="宋体" w:hAnsi="宋体" w:cs="宋体"/>
          <w:sz w:val="24"/>
        </w:rPr>
      </w:pPr>
      <w:r w:rsidRPr="00E65537">
        <w:rPr>
          <w:rFonts w:ascii="宋体" w:hAnsi="宋体" w:cs="宋体" w:hint="eastAsia"/>
          <w:sz w:val="24"/>
        </w:rPr>
        <w:t>17.1投标人应采用单位数字证书，按招标文件要求在相应位置加盖电子印章。投标文件中需个人签字或盖章的，应加盖个人电子印章或在线下完成后扫描上传。按照交易平台关于全流程电子化项目的相关指南进行操作。详见：</w:t>
      </w:r>
      <w:r w:rsidRPr="00E65537">
        <w:rPr>
          <w:rFonts w:ascii="宋体" w:hAnsi="宋体" w:cs="宋体" w:hint="eastAsia"/>
          <w:sz w:val="24"/>
          <w:u w:val="single"/>
        </w:rPr>
        <w:t xml:space="preserve">            </w:t>
      </w:r>
      <w:r w:rsidRPr="00E65537">
        <w:rPr>
          <w:rFonts w:ascii="宋体" w:hAnsi="宋体" w:cs="宋体" w:hint="eastAsia"/>
          <w:sz w:val="24"/>
        </w:rPr>
        <w:t xml:space="preserve"> 。</w:t>
      </w:r>
    </w:p>
    <w:p w14:paraId="2CD5411F" w14:textId="77777777" w:rsidR="00EC2AEF" w:rsidRPr="00E65537" w:rsidRDefault="00000000">
      <w:pPr>
        <w:pStyle w:val="3"/>
        <w:spacing w:before="156" w:after="156"/>
      </w:pPr>
      <w:bookmarkStart w:id="27" w:name="_Toc21525496"/>
      <w:bookmarkStart w:id="28" w:name="_Toc2272552"/>
      <w:bookmarkStart w:id="29" w:name="_Toc9111"/>
      <w:r w:rsidRPr="00E65537">
        <w:rPr>
          <w:rFonts w:hint="eastAsia"/>
        </w:rPr>
        <w:t>（四）投标文件的提交</w:t>
      </w:r>
      <w:bookmarkEnd w:id="27"/>
      <w:bookmarkEnd w:id="28"/>
      <w:bookmarkEnd w:id="29"/>
    </w:p>
    <w:p w14:paraId="0C2FFBA9" w14:textId="77777777" w:rsidR="00EC2AEF" w:rsidRPr="00E65537" w:rsidRDefault="00000000">
      <w:pPr>
        <w:pStyle w:val="af4"/>
        <w:spacing w:after="0" w:line="360" w:lineRule="auto"/>
        <w:ind w:firstLineChars="200" w:firstLine="482"/>
        <w:rPr>
          <w:rFonts w:ascii="宋体" w:hAnsi="宋体" w:cs="宋体"/>
          <w:b/>
          <w:bCs/>
          <w:sz w:val="24"/>
        </w:rPr>
      </w:pPr>
      <w:r w:rsidRPr="00E65537">
        <w:rPr>
          <w:rFonts w:ascii="宋体" w:hAnsi="宋体" w:cs="宋体" w:hint="eastAsia"/>
          <w:b/>
          <w:bCs/>
          <w:sz w:val="24"/>
        </w:rPr>
        <w:t>18．</w:t>
      </w:r>
      <w:r w:rsidRPr="00E65537">
        <w:rPr>
          <w:rFonts w:ascii="宋体" w:hAnsi="宋体" w:cs="宋体" w:hint="eastAsia"/>
          <w:b/>
          <w:sz w:val="24"/>
          <w:szCs w:val="24"/>
        </w:rPr>
        <w:t>投标文件的密封和标记</w:t>
      </w:r>
    </w:p>
    <w:p w14:paraId="27D63B1E" w14:textId="77777777" w:rsidR="00EC2AEF" w:rsidRPr="00E65537" w:rsidRDefault="00000000">
      <w:pPr>
        <w:spacing w:line="360" w:lineRule="auto"/>
        <w:ind w:firstLineChars="200" w:firstLine="480"/>
        <w:rPr>
          <w:rFonts w:ascii="宋体" w:hAnsi="宋体" w:cs="宋体"/>
          <w:bCs/>
          <w:sz w:val="24"/>
        </w:rPr>
      </w:pPr>
      <w:r w:rsidRPr="00E65537">
        <w:rPr>
          <w:rFonts w:ascii="宋体" w:hAnsi="宋体" w:cs="宋体" w:hint="eastAsia"/>
          <w:bCs/>
          <w:sz w:val="24"/>
        </w:rPr>
        <w:t>18.1递交的电子投标文件（不含备用光盘）必须进行加密。按照交易平台关于</w:t>
      </w:r>
      <w:r w:rsidRPr="00E65537">
        <w:rPr>
          <w:rFonts w:ascii="宋体" w:hAnsi="宋体" w:cs="宋体" w:hint="eastAsia"/>
          <w:sz w:val="24"/>
          <w:szCs w:val="24"/>
        </w:rPr>
        <w:t>全流程电子化项目的相关指南进行操作。详见：</w:t>
      </w:r>
      <w:r w:rsidRPr="00E65537">
        <w:rPr>
          <w:rFonts w:ascii="宋体" w:hAnsi="宋体" w:cs="宋体" w:hint="eastAsia"/>
          <w:sz w:val="24"/>
          <w:szCs w:val="24"/>
          <w:u w:val="single"/>
        </w:rPr>
        <w:t xml:space="preserve">           </w:t>
      </w:r>
      <w:r w:rsidRPr="00E65537">
        <w:rPr>
          <w:rFonts w:ascii="宋体" w:hAnsi="宋体" w:cs="宋体" w:hint="eastAsia"/>
          <w:sz w:val="24"/>
          <w:szCs w:val="24"/>
        </w:rPr>
        <w:t xml:space="preserve"> 。</w:t>
      </w:r>
    </w:p>
    <w:p w14:paraId="60A6B4A1" w14:textId="77777777" w:rsidR="00EC2AEF" w:rsidRPr="00E65537" w:rsidRDefault="00000000">
      <w:pPr>
        <w:spacing w:line="360" w:lineRule="auto"/>
        <w:ind w:firstLineChars="200" w:firstLine="480"/>
        <w:rPr>
          <w:rFonts w:ascii="宋体" w:hAnsi="宋体" w:cs="宋体"/>
          <w:bCs/>
          <w:sz w:val="24"/>
        </w:rPr>
      </w:pPr>
      <w:r w:rsidRPr="00E65537">
        <w:rPr>
          <w:rFonts w:ascii="宋体" w:hAnsi="宋体" w:cs="宋体" w:hint="eastAsia"/>
          <w:bCs/>
          <w:sz w:val="24"/>
        </w:rPr>
        <w:t>18.2 未按要求加密的投标文件，</w:t>
      </w:r>
      <w:r w:rsidRPr="00E65537">
        <w:rPr>
          <w:rFonts w:ascii="宋体" w:hAnsi="宋体" w:cs="宋体" w:hint="eastAsia"/>
          <w:sz w:val="24"/>
          <w:szCs w:val="24"/>
          <w:u w:val="single"/>
        </w:rPr>
        <w:t xml:space="preserve">        </w:t>
      </w:r>
      <w:r w:rsidRPr="00E65537">
        <w:rPr>
          <w:rFonts w:ascii="宋体" w:hAnsi="宋体" w:cs="宋体" w:hint="eastAsia"/>
          <w:sz w:val="24"/>
          <w:szCs w:val="24"/>
        </w:rPr>
        <w:t>交易平台</w:t>
      </w:r>
      <w:r w:rsidRPr="00E65537">
        <w:rPr>
          <w:rFonts w:ascii="宋体" w:hAnsi="宋体" w:cs="宋体" w:hint="eastAsia"/>
          <w:bCs/>
          <w:sz w:val="24"/>
        </w:rPr>
        <w:t>将予以拒收。</w:t>
      </w:r>
    </w:p>
    <w:p w14:paraId="766C704F" w14:textId="77777777" w:rsidR="00EC2AEF" w:rsidRPr="00E65537" w:rsidRDefault="00000000">
      <w:pPr>
        <w:spacing w:line="360" w:lineRule="auto"/>
        <w:ind w:firstLineChars="200" w:firstLine="482"/>
        <w:rPr>
          <w:rFonts w:ascii="宋体" w:hAnsi="宋体" w:cs="宋体"/>
          <w:b/>
          <w:bCs/>
          <w:sz w:val="24"/>
        </w:rPr>
      </w:pPr>
      <w:r w:rsidRPr="00E65537">
        <w:rPr>
          <w:rFonts w:ascii="宋体" w:hAnsi="宋体" w:cs="宋体" w:hint="eastAsia"/>
          <w:b/>
          <w:bCs/>
          <w:sz w:val="24"/>
        </w:rPr>
        <w:t>19．投标文件的递交和接收</w:t>
      </w:r>
    </w:p>
    <w:p w14:paraId="391D6F26" w14:textId="77777777" w:rsidR="00EC2AEF" w:rsidRPr="00E65537" w:rsidRDefault="00000000">
      <w:pPr>
        <w:spacing w:line="360" w:lineRule="auto"/>
        <w:ind w:firstLineChars="200" w:firstLine="480"/>
        <w:rPr>
          <w:rFonts w:ascii="宋体" w:hAnsi="宋体" w:cs="宋体"/>
          <w:bCs/>
          <w:sz w:val="24"/>
        </w:rPr>
      </w:pPr>
      <w:r w:rsidRPr="00E65537">
        <w:rPr>
          <w:rFonts w:ascii="宋体" w:hAnsi="宋体" w:cs="宋体" w:hint="eastAsia"/>
          <w:bCs/>
          <w:sz w:val="24"/>
        </w:rPr>
        <w:t>19.1投标人通过</w:t>
      </w:r>
      <w:r w:rsidRPr="00E65537">
        <w:rPr>
          <w:rFonts w:ascii="宋体" w:hAnsi="宋体" w:cs="宋体" w:hint="eastAsia"/>
          <w:sz w:val="24"/>
          <w:szCs w:val="24"/>
          <w:u w:val="single"/>
        </w:rPr>
        <w:t xml:space="preserve">        </w:t>
      </w:r>
      <w:r w:rsidRPr="00E65537">
        <w:rPr>
          <w:rFonts w:ascii="宋体" w:hAnsi="宋体" w:cs="宋体" w:hint="eastAsia"/>
          <w:sz w:val="24"/>
          <w:szCs w:val="24"/>
        </w:rPr>
        <w:t>交易平台</w:t>
      </w:r>
      <w:r w:rsidRPr="00E65537">
        <w:rPr>
          <w:rFonts w:ascii="宋体" w:hAnsi="宋体" w:cs="宋体" w:hint="eastAsia"/>
          <w:sz w:val="24"/>
        </w:rPr>
        <w:t>递交电子投标文件。</w:t>
      </w:r>
    </w:p>
    <w:p w14:paraId="393DE6BD" w14:textId="77777777" w:rsidR="00EC2AEF" w:rsidRPr="00E65537" w:rsidRDefault="00000000">
      <w:pPr>
        <w:spacing w:line="360" w:lineRule="auto"/>
        <w:ind w:firstLineChars="200" w:firstLine="480"/>
        <w:rPr>
          <w:rFonts w:ascii="宋体" w:hAnsi="宋体" w:cs="宋体"/>
          <w:bCs/>
          <w:sz w:val="24"/>
        </w:rPr>
      </w:pPr>
      <w:r w:rsidRPr="00E65537">
        <w:rPr>
          <w:rFonts w:ascii="宋体" w:hAnsi="宋体" w:cs="宋体" w:hint="eastAsia"/>
          <w:bCs/>
          <w:sz w:val="24"/>
        </w:rPr>
        <w:t>19.2投标人完成电子</w:t>
      </w:r>
      <w:r w:rsidRPr="00E65537">
        <w:rPr>
          <w:rFonts w:ascii="宋体" w:hAnsi="宋体" w:cs="宋体" w:hint="eastAsia"/>
          <w:sz w:val="24"/>
        </w:rPr>
        <w:t>投标文件</w:t>
      </w:r>
      <w:r w:rsidRPr="00E65537">
        <w:rPr>
          <w:rFonts w:ascii="宋体" w:hAnsi="宋体" w:cs="宋体" w:hint="eastAsia"/>
          <w:bCs/>
          <w:sz w:val="24"/>
        </w:rPr>
        <w:t>上传后，</w:t>
      </w:r>
      <w:r w:rsidRPr="00E65537">
        <w:rPr>
          <w:rFonts w:ascii="宋体" w:hAnsi="宋体" w:cs="宋体" w:hint="eastAsia"/>
          <w:sz w:val="24"/>
          <w:szCs w:val="24"/>
          <w:u w:val="single"/>
        </w:rPr>
        <w:t xml:space="preserve">        </w:t>
      </w:r>
      <w:r w:rsidRPr="00E65537">
        <w:rPr>
          <w:rFonts w:ascii="宋体" w:hAnsi="宋体" w:cs="宋体" w:hint="eastAsia"/>
          <w:sz w:val="24"/>
          <w:szCs w:val="24"/>
        </w:rPr>
        <w:t>交易平台</w:t>
      </w:r>
      <w:r w:rsidRPr="00E65537">
        <w:rPr>
          <w:rFonts w:ascii="宋体" w:hAnsi="宋体" w:cs="宋体" w:hint="eastAsia"/>
          <w:sz w:val="24"/>
        </w:rPr>
        <w:t>即时向投标人发出递交回执通知。递交时间以递交回执通知载明的传输完成时间为准。</w:t>
      </w:r>
    </w:p>
    <w:p w14:paraId="16C9A3A6" w14:textId="77777777" w:rsidR="00EC2AEF" w:rsidRPr="00E65537" w:rsidRDefault="00000000">
      <w:pPr>
        <w:spacing w:line="360" w:lineRule="auto"/>
        <w:ind w:firstLineChars="200" w:firstLine="480"/>
        <w:rPr>
          <w:rFonts w:ascii="宋体" w:hAnsi="宋体" w:cs="宋体"/>
          <w:sz w:val="24"/>
        </w:rPr>
      </w:pPr>
      <w:r w:rsidRPr="00E65537">
        <w:rPr>
          <w:rFonts w:ascii="宋体" w:hAnsi="宋体" w:cs="宋体" w:hint="eastAsia"/>
          <w:bCs/>
          <w:sz w:val="24"/>
        </w:rPr>
        <w:t>19.3</w:t>
      </w:r>
      <w:r w:rsidRPr="00E65537">
        <w:rPr>
          <w:rFonts w:ascii="宋体" w:hAnsi="宋体" w:cs="宋体" w:hint="eastAsia"/>
          <w:bCs/>
          <w:sz w:val="24"/>
          <w:szCs w:val="24"/>
        </w:rPr>
        <w:t>逾期送达的</w:t>
      </w:r>
      <w:r w:rsidRPr="00E65537">
        <w:rPr>
          <w:rFonts w:ascii="宋体" w:hAnsi="宋体" w:cs="宋体" w:hint="eastAsia"/>
          <w:bCs/>
          <w:sz w:val="24"/>
        </w:rPr>
        <w:t>电子投标文件，</w:t>
      </w:r>
      <w:r w:rsidRPr="00E65537">
        <w:rPr>
          <w:rFonts w:ascii="宋体" w:hAnsi="宋体" w:cs="宋体" w:hint="eastAsia"/>
          <w:sz w:val="24"/>
          <w:szCs w:val="24"/>
          <w:u w:val="single"/>
        </w:rPr>
        <w:t xml:space="preserve">        </w:t>
      </w:r>
      <w:r w:rsidRPr="00E65537">
        <w:rPr>
          <w:rFonts w:ascii="宋体" w:hAnsi="宋体" w:cs="宋体" w:hint="eastAsia"/>
          <w:sz w:val="24"/>
          <w:szCs w:val="24"/>
        </w:rPr>
        <w:t>交易平台</w:t>
      </w:r>
      <w:r w:rsidRPr="00E65537">
        <w:rPr>
          <w:rFonts w:ascii="宋体" w:hAnsi="宋体" w:cs="宋体" w:hint="eastAsia"/>
          <w:sz w:val="24"/>
        </w:rPr>
        <w:t>将予以拒收。</w:t>
      </w:r>
    </w:p>
    <w:p w14:paraId="5097D99E" w14:textId="77777777" w:rsidR="00EC2AEF" w:rsidRPr="00E65537" w:rsidRDefault="00000000">
      <w:pPr>
        <w:spacing w:line="360" w:lineRule="auto"/>
        <w:ind w:firstLineChars="200" w:firstLine="480"/>
        <w:rPr>
          <w:rFonts w:ascii="宋体" w:hAnsi="宋体" w:cs="宋体"/>
          <w:sz w:val="24"/>
        </w:rPr>
      </w:pPr>
      <w:r w:rsidRPr="00E65537">
        <w:rPr>
          <w:rFonts w:ascii="宋体" w:hAnsi="宋体" w:cs="宋体" w:hint="eastAsia"/>
          <w:sz w:val="24"/>
        </w:rPr>
        <w:t xml:space="preserve">19.4 </w:t>
      </w:r>
      <w:r w:rsidRPr="00E65537">
        <w:rPr>
          <w:rFonts w:ascii="宋体" w:hAnsi="宋体" w:cs="宋体" w:hint="eastAsia"/>
          <w:sz w:val="24"/>
          <w:szCs w:val="24"/>
        </w:rPr>
        <w:t>投标截止前，招标人拒绝接收符合条件的投标文件，投标人可向招标投标监督机构投诉。</w:t>
      </w:r>
    </w:p>
    <w:p w14:paraId="6C8452B8" w14:textId="77777777" w:rsidR="00EC2AEF" w:rsidRPr="00E65537" w:rsidRDefault="00000000">
      <w:pPr>
        <w:spacing w:line="360" w:lineRule="auto"/>
        <w:ind w:firstLineChars="200" w:firstLine="480"/>
        <w:rPr>
          <w:rFonts w:ascii="宋体" w:hAnsi="宋体" w:cs="宋体"/>
          <w:sz w:val="24"/>
        </w:rPr>
      </w:pPr>
      <w:r w:rsidRPr="00E65537">
        <w:rPr>
          <w:rFonts w:ascii="宋体" w:hAnsi="宋体" w:cs="宋体" w:hint="eastAsia"/>
          <w:sz w:val="24"/>
        </w:rPr>
        <w:t>19.5如技术标和经济标先后分别开启，</w:t>
      </w:r>
      <w:r w:rsidRPr="00E65537">
        <w:rPr>
          <w:rFonts w:ascii="宋体" w:hAnsi="宋体" w:cs="宋体" w:hint="eastAsia"/>
          <w:sz w:val="24"/>
          <w:szCs w:val="24"/>
          <w:u w:val="single"/>
        </w:rPr>
        <w:t xml:space="preserve">        </w:t>
      </w:r>
      <w:r w:rsidRPr="00E65537">
        <w:rPr>
          <w:rFonts w:ascii="宋体" w:hAnsi="宋体" w:cs="宋体" w:hint="eastAsia"/>
          <w:sz w:val="24"/>
          <w:szCs w:val="24"/>
        </w:rPr>
        <w:t>交易平台</w:t>
      </w:r>
      <w:r w:rsidRPr="00E65537">
        <w:rPr>
          <w:rFonts w:ascii="宋体" w:hAnsi="宋体" w:cs="宋体" w:hint="eastAsia"/>
          <w:sz w:val="24"/>
        </w:rPr>
        <w:t>将按招标文件规定的时间分别开启技术标和经济标。</w:t>
      </w:r>
    </w:p>
    <w:p w14:paraId="2B665242" w14:textId="77777777" w:rsidR="00EC2AEF" w:rsidRPr="00E65537" w:rsidRDefault="00000000">
      <w:pPr>
        <w:spacing w:line="360" w:lineRule="auto"/>
        <w:ind w:firstLineChars="200" w:firstLine="482"/>
        <w:rPr>
          <w:rFonts w:ascii="宋体" w:hAnsi="宋体" w:cs="宋体"/>
          <w:b/>
          <w:bCs/>
          <w:sz w:val="24"/>
        </w:rPr>
      </w:pPr>
      <w:r w:rsidRPr="00E65537">
        <w:rPr>
          <w:rFonts w:ascii="宋体" w:hAnsi="宋体" w:cs="宋体" w:hint="eastAsia"/>
          <w:b/>
          <w:bCs/>
          <w:sz w:val="24"/>
        </w:rPr>
        <w:t>20．投标文件提交的截止时间</w:t>
      </w:r>
    </w:p>
    <w:p w14:paraId="0F6E79BB" w14:textId="77777777" w:rsidR="00EC2AEF" w:rsidRPr="00E65537" w:rsidRDefault="00000000">
      <w:pPr>
        <w:spacing w:line="360" w:lineRule="auto"/>
        <w:ind w:firstLineChars="200" w:firstLine="480"/>
        <w:rPr>
          <w:rFonts w:ascii="宋体" w:hAnsi="宋体" w:cs="宋体"/>
          <w:b/>
          <w:bCs/>
          <w:sz w:val="24"/>
        </w:rPr>
      </w:pPr>
      <w:r w:rsidRPr="00E65537">
        <w:rPr>
          <w:rFonts w:ascii="宋体" w:hAnsi="宋体" w:cs="宋体" w:hint="eastAsia"/>
          <w:sz w:val="24"/>
        </w:rPr>
        <w:t>20.1投标人应在投标须知前附表第17项所述的时间前提交投标文件。</w:t>
      </w:r>
    </w:p>
    <w:p w14:paraId="1C40C6EA" w14:textId="77777777" w:rsidR="00EC2AEF" w:rsidRPr="00E65537" w:rsidRDefault="00000000">
      <w:pPr>
        <w:spacing w:line="360" w:lineRule="auto"/>
        <w:ind w:firstLineChars="200" w:firstLine="480"/>
        <w:rPr>
          <w:rFonts w:ascii="宋体" w:hAnsi="宋体" w:cs="宋体"/>
          <w:sz w:val="24"/>
        </w:rPr>
      </w:pPr>
      <w:r w:rsidRPr="00E65537">
        <w:rPr>
          <w:rFonts w:ascii="宋体" w:hAnsi="宋体" w:cs="宋体" w:hint="eastAsia"/>
          <w:sz w:val="24"/>
        </w:rPr>
        <w:t>20.2招标人可按本须知第9条规定以招标文件修改的方式，酌情延长提交投标文件的截止时间。在此情况下，投标人的所有权利和义务以及投标人受制约的截止时间，均以延长后新的投标截止时间为准。</w:t>
      </w:r>
    </w:p>
    <w:p w14:paraId="7C1BB986" w14:textId="77777777" w:rsidR="00EC2AEF" w:rsidRPr="00E65537" w:rsidRDefault="00000000">
      <w:pPr>
        <w:spacing w:line="360" w:lineRule="auto"/>
        <w:ind w:firstLineChars="200" w:firstLine="480"/>
        <w:rPr>
          <w:rFonts w:ascii="宋体" w:hAnsi="宋体" w:cs="宋体"/>
          <w:sz w:val="24"/>
        </w:rPr>
      </w:pPr>
      <w:r w:rsidRPr="00E65537">
        <w:rPr>
          <w:rFonts w:ascii="宋体" w:hAnsi="宋体" w:cs="宋体" w:hint="eastAsia"/>
          <w:sz w:val="24"/>
        </w:rPr>
        <w:t>20.3 到投标截止时间止，招标人收到的投标文件少于3家的，招标人将重新组织招标</w:t>
      </w:r>
      <w:r w:rsidRPr="00E65537">
        <w:rPr>
          <w:rFonts w:ascii="宋体" w:hAnsi="宋体" w:cs="宋体" w:hint="eastAsia"/>
          <w:sz w:val="24"/>
          <w:szCs w:val="24"/>
        </w:rPr>
        <w:t>（当N个标段同时招标且不允许兼中时，若有效投标人不足N+2家，则重新组织招标）</w:t>
      </w:r>
      <w:r w:rsidRPr="00E65537">
        <w:rPr>
          <w:rFonts w:ascii="宋体" w:hAnsi="宋体" w:cs="宋体" w:hint="eastAsia"/>
          <w:sz w:val="24"/>
        </w:rPr>
        <w:t>。</w:t>
      </w:r>
    </w:p>
    <w:p w14:paraId="4EA94490" w14:textId="77777777" w:rsidR="00EC2AEF" w:rsidRPr="00E65537" w:rsidRDefault="00000000">
      <w:pPr>
        <w:spacing w:line="360" w:lineRule="auto"/>
        <w:ind w:firstLineChars="200" w:firstLine="482"/>
        <w:rPr>
          <w:rFonts w:ascii="宋体" w:hAnsi="宋体" w:cs="宋体"/>
          <w:b/>
          <w:bCs/>
          <w:sz w:val="24"/>
        </w:rPr>
      </w:pPr>
      <w:r w:rsidRPr="00E65537">
        <w:rPr>
          <w:rFonts w:ascii="宋体" w:hAnsi="宋体" w:cs="宋体" w:hint="eastAsia"/>
          <w:b/>
          <w:bCs/>
          <w:sz w:val="24"/>
        </w:rPr>
        <w:t>21．迟交的投标文件</w:t>
      </w:r>
    </w:p>
    <w:p w14:paraId="4EB81DF4" w14:textId="77777777" w:rsidR="00EC2AEF" w:rsidRPr="00E65537" w:rsidRDefault="00000000">
      <w:pPr>
        <w:spacing w:line="360" w:lineRule="auto"/>
        <w:ind w:firstLineChars="200" w:firstLine="480"/>
        <w:rPr>
          <w:rFonts w:ascii="宋体" w:hAnsi="宋体" w:cs="宋体"/>
          <w:sz w:val="24"/>
        </w:rPr>
      </w:pPr>
      <w:r w:rsidRPr="00E65537">
        <w:rPr>
          <w:rFonts w:ascii="宋体" w:hAnsi="宋体" w:cs="宋体" w:hint="eastAsia"/>
          <w:sz w:val="24"/>
        </w:rPr>
        <w:t>21.1 本须知前附表第17项规定的投标截止时间</w:t>
      </w:r>
      <w:r w:rsidRPr="00E65537">
        <w:rPr>
          <w:rFonts w:ascii="宋体" w:hAnsi="宋体" w:cs="宋体" w:hint="eastAsia"/>
          <w:bCs/>
          <w:sz w:val="24"/>
          <w:szCs w:val="24"/>
        </w:rPr>
        <w:t>后送达的</w:t>
      </w:r>
      <w:r w:rsidRPr="00E65537">
        <w:rPr>
          <w:rFonts w:ascii="宋体" w:hAnsi="宋体" w:cs="宋体" w:hint="eastAsia"/>
          <w:bCs/>
          <w:sz w:val="24"/>
        </w:rPr>
        <w:t>电子投标文件，</w:t>
      </w:r>
      <w:r w:rsidRPr="00E65537">
        <w:rPr>
          <w:rFonts w:ascii="宋体" w:hAnsi="宋体" w:cs="宋体" w:hint="eastAsia"/>
          <w:sz w:val="24"/>
          <w:szCs w:val="24"/>
          <w:u w:val="single"/>
        </w:rPr>
        <w:t xml:space="preserve">       </w:t>
      </w:r>
      <w:r w:rsidRPr="00E65537">
        <w:rPr>
          <w:rFonts w:ascii="宋体" w:hAnsi="宋体" w:cs="宋体" w:hint="eastAsia"/>
          <w:sz w:val="24"/>
          <w:szCs w:val="24"/>
        </w:rPr>
        <w:t>交易平台</w:t>
      </w:r>
      <w:r w:rsidRPr="00E65537">
        <w:rPr>
          <w:rFonts w:ascii="宋体" w:hAnsi="宋体" w:cs="宋体" w:hint="eastAsia"/>
          <w:sz w:val="24"/>
        </w:rPr>
        <w:t>将予以拒收。</w:t>
      </w:r>
    </w:p>
    <w:p w14:paraId="08620B16" w14:textId="77777777" w:rsidR="00EC2AEF" w:rsidRPr="00E65537" w:rsidRDefault="00000000">
      <w:pPr>
        <w:spacing w:line="360" w:lineRule="auto"/>
        <w:ind w:firstLineChars="200" w:firstLine="482"/>
        <w:rPr>
          <w:rFonts w:ascii="宋体" w:hAnsi="宋体" w:cs="宋体"/>
          <w:b/>
          <w:bCs/>
          <w:sz w:val="24"/>
        </w:rPr>
      </w:pPr>
      <w:r w:rsidRPr="00E65537">
        <w:rPr>
          <w:rFonts w:ascii="宋体" w:hAnsi="宋体" w:cs="宋体" w:hint="eastAsia"/>
          <w:b/>
          <w:bCs/>
          <w:sz w:val="24"/>
        </w:rPr>
        <w:t>22．投标文件的修改与撤回</w:t>
      </w:r>
    </w:p>
    <w:p w14:paraId="344FFE9E" w14:textId="77777777" w:rsidR="00EC2AEF" w:rsidRPr="00E65537" w:rsidRDefault="00000000">
      <w:pPr>
        <w:spacing w:line="360" w:lineRule="auto"/>
        <w:ind w:firstLineChars="200" w:firstLine="480"/>
        <w:rPr>
          <w:rFonts w:ascii="宋体" w:hAnsi="宋体" w:cs="宋体"/>
          <w:sz w:val="24"/>
        </w:rPr>
      </w:pPr>
      <w:r w:rsidRPr="00E65537">
        <w:rPr>
          <w:rFonts w:ascii="宋体" w:hAnsi="宋体" w:cs="宋体" w:hint="eastAsia"/>
          <w:sz w:val="24"/>
        </w:rPr>
        <w:t>22.1在规定的投标截止时间前，投标人可以修改或撤回已递交的投标文件，但应以书面形式通知招标人。</w:t>
      </w:r>
    </w:p>
    <w:p w14:paraId="7BE7D301" w14:textId="77777777" w:rsidR="00EC2AEF" w:rsidRPr="00E65537" w:rsidRDefault="00000000">
      <w:pPr>
        <w:spacing w:line="360" w:lineRule="auto"/>
        <w:ind w:firstLineChars="200" w:firstLine="480"/>
        <w:rPr>
          <w:rFonts w:ascii="宋体" w:hAnsi="宋体" w:cs="宋体"/>
          <w:sz w:val="24"/>
          <w:szCs w:val="24"/>
        </w:rPr>
      </w:pPr>
      <w:r w:rsidRPr="00E65537">
        <w:rPr>
          <w:rFonts w:ascii="宋体" w:hAnsi="宋体" w:cs="宋体" w:hint="eastAsia"/>
          <w:sz w:val="24"/>
          <w:szCs w:val="24"/>
        </w:rPr>
        <w:t>22.2投标人修改或撤回已递交的投标文件，需在</w:t>
      </w:r>
      <w:r w:rsidRPr="00E65537">
        <w:rPr>
          <w:rFonts w:ascii="宋体" w:hAnsi="宋体" w:cs="宋体" w:hint="eastAsia"/>
          <w:sz w:val="24"/>
        </w:rPr>
        <w:t>交易平台发出修改或撤回</w:t>
      </w:r>
      <w:r w:rsidRPr="00E65537">
        <w:rPr>
          <w:rFonts w:ascii="宋体" w:hAnsi="宋体" w:cs="宋体" w:hint="eastAsia"/>
          <w:sz w:val="24"/>
          <w:szCs w:val="24"/>
        </w:rPr>
        <w:t>通知，并按要求加盖电子印章。</w:t>
      </w:r>
      <w:r w:rsidRPr="00E65537">
        <w:rPr>
          <w:rFonts w:ascii="宋体" w:hAnsi="宋体" w:cs="宋体" w:hint="eastAsia"/>
          <w:bCs/>
          <w:iCs/>
          <w:sz w:val="24"/>
          <w:szCs w:val="24"/>
        </w:rPr>
        <w:t>电子招标投标交易平台收到通知后，</w:t>
      </w:r>
      <w:r w:rsidRPr="00E65537">
        <w:rPr>
          <w:rFonts w:ascii="宋体" w:hAnsi="宋体" w:cs="宋体" w:hint="eastAsia"/>
          <w:sz w:val="24"/>
          <w:szCs w:val="24"/>
        </w:rPr>
        <w:t>即时向投标人发出确认回执通知。</w:t>
      </w:r>
    </w:p>
    <w:p w14:paraId="0796C4E1" w14:textId="77777777" w:rsidR="00EC2AEF" w:rsidRPr="00E65537" w:rsidRDefault="00000000">
      <w:pPr>
        <w:spacing w:line="360" w:lineRule="auto"/>
        <w:ind w:firstLineChars="200" w:firstLine="480"/>
        <w:rPr>
          <w:rFonts w:ascii="宋体" w:hAnsi="宋体" w:cs="宋体"/>
          <w:sz w:val="24"/>
          <w:szCs w:val="24"/>
        </w:rPr>
      </w:pPr>
      <w:r w:rsidRPr="00E65537">
        <w:rPr>
          <w:rFonts w:ascii="宋体" w:hAnsi="宋体" w:cs="宋体" w:hint="eastAsia"/>
          <w:sz w:val="24"/>
          <w:szCs w:val="24"/>
        </w:rPr>
        <w:t>22.3修改后再次递交的，按19点的规定执行。</w:t>
      </w:r>
    </w:p>
    <w:p w14:paraId="3E0B946D" w14:textId="77777777" w:rsidR="00EC2AEF" w:rsidRPr="00E65537" w:rsidRDefault="00000000">
      <w:pPr>
        <w:spacing w:line="360" w:lineRule="auto"/>
        <w:ind w:firstLineChars="200" w:firstLine="480"/>
        <w:rPr>
          <w:rFonts w:ascii="宋体" w:hAnsi="宋体" w:cs="宋体"/>
          <w:sz w:val="24"/>
        </w:rPr>
      </w:pPr>
      <w:r w:rsidRPr="00E65537">
        <w:rPr>
          <w:rFonts w:ascii="宋体" w:hAnsi="宋体" w:cs="宋体" w:hint="eastAsia"/>
          <w:sz w:val="24"/>
        </w:rPr>
        <w:t>22.4 在投标截止时间之后，投标人不得补充、修改和更换投标文件。</w:t>
      </w:r>
    </w:p>
    <w:p w14:paraId="5D49E546" w14:textId="77777777" w:rsidR="00EC2AEF" w:rsidRPr="00E65537" w:rsidRDefault="00000000">
      <w:pPr>
        <w:pStyle w:val="3"/>
        <w:spacing w:before="156" w:after="156"/>
      </w:pPr>
      <w:bookmarkStart w:id="30" w:name="_Toc2272553"/>
      <w:bookmarkStart w:id="31" w:name="_Toc13881"/>
      <w:bookmarkStart w:id="32" w:name="_Toc21525497"/>
      <w:r w:rsidRPr="00E65537">
        <w:rPr>
          <w:rFonts w:hint="eastAsia"/>
        </w:rPr>
        <w:t>（五）开标、评标、定标及合同签定</w:t>
      </w:r>
      <w:bookmarkEnd w:id="30"/>
      <w:bookmarkEnd w:id="31"/>
      <w:bookmarkEnd w:id="32"/>
    </w:p>
    <w:p w14:paraId="76ED99CD" w14:textId="77777777" w:rsidR="00EC2AEF" w:rsidRPr="00E65537" w:rsidRDefault="00000000">
      <w:pPr>
        <w:spacing w:line="360" w:lineRule="auto"/>
        <w:ind w:firstLineChars="200" w:firstLine="482"/>
        <w:rPr>
          <w:rFonts w:ascii="宋体" w:hAnsi="宋体" w:cs="宋体"/>
          <w:b/>
          <w:bCs/>
          <w:sz w:val="24"/>
        </w:rPr>
      </w:pPr>
      <w:r w:rsidRPr="00E65537">
        <w:rPr>
          <w:rFonts w:ascii="宋体" w:hAnsi="宋体" w:cs="宋体" w:hint="eastAsia"/>
          <w:b/>
          <w:bCs/>
          <w:sz w:val="24"/>
        </w:rPr>
        <w:t>23、开标。</w:t>
      </w:r>
    </w:p>
    <w:p w14:paraId="1432327B" w14:textId="77777777" w:rsidR="00EC2AEF" w:rsidRPr="00E65537" w:rsidRDefault="00000000">
      <w:pPr>
        <w:spacing w:line="360" w:lineRule="auto"/>
        <w:ind w:firstLineChars="200" w:firstLine="480"/>
        <w:rPr>
          <w:rFonts w:ascii="宋体" w:hAnsi="宋体" w:cs="宋体"/>
          <w:sz w:val="24"/>
        </w:rPr>
      </w:pPr>
      <w:r w:rsidRPr="00E65537">
        <w:rPr>
          <w:rFonts w:ascii="宋体" w:hAnsi="宋体" w:cs="宋体" w:hint="eastAsia"/>
          <w:sz w:val="24"/>
        </w:rPr>
        <w:t>详见第二章开标、评标及定标办法</w:t>
      </w:r>
    </w:p>
    <w:p w14:paraId="64C74676" w14:textId="77777777" w:rsidR="00EC2AEF" w:rsidRPr="00E65537" w:rsidRDefault="00000000">
      <w:pPr>
        <w:spacing w:line="360" w:lineRule="auto"/>
        <w:ind w:firstLineChars="200" w:firstLine="482"/>
        <w:rPr>
          <w:rFonts w:ascii="宋体" w:hAnsi="宋体" w:cs="宋体"/>
          <w:b/>
          <w:bCs/>
          <w:sz w:val="24"/>
        </w:rPr>
      </w:pPr>
      <w:r w:rsidRPr="00E65537">
        <w:rPr>
          <w:rFonts w:ascii="宋体" w:hAnsi="宋体" w:cs="宋体" w:hint="eastAsia"/>
          <w:b/>
          <w:bCs/>
          <w:sz w:val="24"/>
        </w:rPr>
        <w:t>24．评标过程的保密</w:t>
      </w:r>
    </w:p>
    <w:p w14:paraId="4BE71C65" w14:textId="77777777" w:rsidR="00EC2AEF" w:rsidRPr="00E65537" w:rsidRDefault="00000000">
      <w:pPr>
        <w:spacing w:line="360" w:lineRule="auto"/>
        <w:ind w:firstLineChars="200" w:firstLine="480"/>
        <w:rPr>
          <w:rFonts w:ascii="宋体" w:hAnsi="宋体" w:cs="宋体"/>
          <w:sz w:val="24"/>
        </w:rPr>
      </w:pPr>
      <w:r w:rsidRPr="00E65537">
        <w:rPr>
          <w:rFonts w:ascii="宋体" w:hAnsi="宋体" w:cs="宋体" w:hint="eastAsia"/>
          <w:sz w:val="24"/>
        </w:rPr>
        <w:t>24.1 开标后，直至中标公示为止，凡属于对投标文件的审查、澄清、评价和比较有关的资料以及中标候选人的推荐情况，与评标有关的其他任何情况均严格保密。</w:t>
      </w:r>
    </w:p>
    <w:p w14:paraId="7C392E5F" w14:textId="77777777" w:rsidR="00EC2AEF" w:rsidRPr="00E65537" w:rsidRDefault="00000000">
      <w:pPr>
        <w:spacing w:line="360" w:lineRule="auto"/>
        <w:ind w:firstLineChars="200" w:firstLine="480"/>
        <w:rPr>
          <w:rFonts w:ascii="宋体" w:hAnsi="宋体" w:cs="宋体"/>
          <w:sz w:val="24"/>
        </w:rPr>
      </w:pPr>
      <w:r w:rsidRPr="00E65537">
        <w:rPr>
          <w:rFonts w:ascii="宋体" w:hAnsi="宋体" w:cs="宋体" w:hint="eastAsia"/>
          <w:sz w:val="24"/>
        </w:rPr>
        <w:t>24.2 在投标文件的评审和比较、中标候选人推荐以及授予合同的过程中，投标人向招标人和评标委员会施加不公正影响的任何行为，都将会导致其投标被拒绝。</w:t>
      </w:r>
    </w:p>
    <w:p w14:paraId="38B4F0FE" w14:textId="77777777" w:rsidR="00EC2AEF" w:rsidRPr="00E65537" w:rsidRDefault="00000000">
      <w:pPr>
        <w:spacing w:line="360" w:lineRule="auto"/>
        <w:ind w:firstLineChars="200" w:firstLine="482"/>
        <w:rPr>
          <w:rFonts w:ascii="宋体" w:hAnsi="宋体" w:cs="宋体"/>
          <w:b/>
          <w:bCs/>
          <w:sz w:val="24"/>
        </w:rPr>
      </w:pPr>
      <w:r w:rsidRPr="00E65537">
        <w:rPr>
          <w:rFonts w:ascii="宋体" w:hAnsi="宋体" w:cs="宋体" w:hint="eastAsia"/>
          <w:b/>
          <w:bCs/>
          <w:sz w:val="24"/>
        </w:rPr>
        <w:t>25．投标文件的澄清，计算错误的修正</w:t>
      </w:r>
    </w:p>
    <w:p w14:paraId="108E0B21" w14:textId="77777777" w:rsidR="00EC2AEF" w:rsidRPr="00E65537" w:rsidRDefault="00000000">
      <w:pPr>
        <w:spacing w:line="360" w:lineRule="auto"/>
        <w:ind w:firstLineChars="200" w:firstLine="480"/>
        <w:rPr>
          <w:rFonts w:ascii="宋体" w:hAnsi="宋体" w:cs="宋体"/>
          <w:sz w:val="24"/>
        </w:rPr>
      </w:pPr>
      <w:r w:rsidRPr="00E65537">
        <w:rPr>
          <w:rFonts w:ascii="宋体" w:hAnsi="宋体" w:cs="宋体" w:hint="eastAsia"/>
          <w:sz w:val="24"/>
        </w:rPr>
        <w:t>详见招标文件第二章开标、评标及定标办法</w:t>
      </w:r>
    </w:p>
    <w:p w14:paraId="344DB613" w14:textId="77777777" w:rsidR="00EC2AEF" w:rsidRPr="00E65537" w:rsidRDefault="00000000">
      <w:pPr>
        <w:spacing w:line="360" w:lineRule="auto"/>
        <w:ind w:firstLineChars="200" w:firstLine="482"/>
        <w:rPr>
          <w:rFonts w:ascii="宋体" w:hAnsi="宋体" w:cs="宋体"/>
          <w:b/>
          <w:bCs/>
          <w:sz w:val="24"/>
        </w:rPr>
      </w:pPr>
      <w:r w:rsidRPr="00E65537">
        <w:rPr>
          <w:rFonts w:ascii="宋体" w:hAnsi="宋体" w:cs="宋体" w:hint="eastAsia"/>
          <w:b/>
          <w:bCs/>
          <w:sz w:val="24"/>
        </w:rPr>
        <w:t>26．投标文件的评审、比较和否决</w:t>
      </w:r>
    </w:p>
    <w:p w14:paraId="244EBC83" w14:textId="77777777" w:rsidR="00EC2AEF" w:rsidRPr="00E65537" w:rsidRDefault="00000000">
      <w:pPr>
        <w:spacing w:line="360" w:lineRule="auto"/>
        <w:ind w:firstLineChars="200" w:firstLine="480"/>
        <w:rPr>
          <w:rFonts w:ascii="宋体" w:hAnsi="宋体" w:cs="宋体"/>
          <w:bCs/>
          <w:sz w:val="24"/>
          <w:szCs w:val="24"/>
        </w:rPr>
      </w:pPr>
      <w:r w:rsidRPr="00E65537">
        <w:rPr>
          <w:rFonts w:ascii="宋体" w:hAnsi="宋体" w:cs="宋体" w:hint="eastAsia"/>
          <w:sz w:val="24"/>
        </w:rPr>
        <w:t>详见招标文件第二章开标、评标及定标办法。</w:t>
      </w:r>
    </w:p>
    <w:p w14:paraId="7BA2BD9C" w14:textId="77777777" w:rsidR="00EC2AEF" w:rsidRPr="00E65537" w:rsidRDefault="00000000">
      <w:pPr>
        <w:spacing w:line="360" w:lineRule="auto"/>
        <w:ind w:firstLineChars="200" w:firstLine="482"/>
        <w:rPr>
          <w:rFonts w:ascii="宋体" w:hAnsi="宋体" w:cs="宋体"/>
          <w:b/>
          <w:bCs/>
          <w:sz w:val="24"/>
        </w:rPr>
      </w:pPr>
      <w:r w:rsidRPr="00E65537">
        <w:rPr>
          <w:rFonts w:ascii="宋体" w:hAnsi="宋体" w:cs="宋体" w:hint="eastAsia"/>
          <w:b/>
          <w:bCs/>
          <w:sz w:val="24"/>
        </w:rPr>
        <w:t>27．中标通知书</w:t>
      </w:r>
    </w:p>
    <w:p w14:paraId="2D510993" w14:textId="77777777" w:rsidR="00EC2AEF" w:rsidRPr="00E65537" w:rsidRDefault="00000000">
      <w:pPr>
        <w:spacing w:line="360" w:lineRule="auto"/>
        <w:ind w:firstLineChars="200" w:firstLine="480"/>
        <w:rPr>
          <w:rFonts w:ascii="宋体" w:hAnsi="宋体" w:cs="宋体"/>
          <w:sz w:val="24"/>
        </w:rPr>
      </w:pPr>
      <w:r w:rsidRPr="00E65537">
        <w:rPr>
          <w:rFonts w:ascii="宋体" w:hAnsi="宋体" w:cs="宋体" w:hint="eastAsia"/>
          <w:sz w:val="24"/>
        </w:rPr>
        <w:t>27.1招标人将在</w:t>
      </w:r>
      <w:r w:rsidRPr="00E65537">
        <w:rPr>
          <w:rFonts w:ascii="宋体" w:hAnsi="宋体" w:cs="宋体" w:hint="eastAsia"/>
          <w:sz w:val="24"/>
          <w:szCs w:val="24"/>
          <w:u w:val="single"/>
        </w:rPr>
        <w:t xml:space="preserve">        </w:t>
      </w:r>
      <w:r w:rsidRPr="00E65537">
        <w:rPr>
          <w:rFonts w:ascii="宋体" w:hAnsi="宋体" w:cs="宋体" w:hint="eastAsia"/>
          <w:sz w:val="24"/>
          <w:szCs w:val="24"/>
        </w:rPr>
        <w:t>交易平台</w:t>
      </w:r>
      <w:r w:rsidRPr="00E65537">
        <w:rPr>
          <w:rFonts w:ascii="宋体" w:hAnsi="宋体" w:cs="宋体" w:hint="eastAsia"/>
          <w:sz w:val="24"/>
        </w:rPr>
        <w:t>、广东省招标投标监管网和中国招标投标公共服务平台公示中标候选人，公示期为三天。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p w14:paraId="18E928A4" w14:textId="77777777" w:rsidR="00EC2AEF" w:rsidRPr="00E65537" w:rsidRDefault="00000000">
      <w:pPr>
        <w:spacing w:line="360" w:lineRule="auto"/>
        <w:ind w:firstLineChars="200" w:firstLine="480"/>
        <w:rPr>
          <w:rFonts w:ascii="宋体" w:hAnsi="宋体" w:cs="宋体"/>
          <w:sz w:val="24"/>
        </w:rPr>
      </w:pPr>
      <w:r w:rsidRPr="00E65537">
        <w:rPr>
          <w:rFonts w:ascii="宋体" w:hAnsi="宋体" w:cs="宋体" w:hint="eastAsia"/>
          <w:sz w:val="24"/>
        </w:rPr>
        <w:t>27.2招标人应当自确定中标人后，向招标投标监管机构提交招标投标情况的书面报告；经招投标监管机构备案后，方可发出中标通知书。</w:t>
      </w:r>
    </w:p>
    <w:p w14:paraId="43C8E60F" w14:textId="77777777" w:rsidR="00EC2AEF" w:rsidRPr="00E65537" w:rsidRDefault="00000000">
      <w:pPr>
        <w:spacing w:line="360" w:lineRule="auto"/>
        <w:ind w:firstLineChars="200" w:firstLine="480"/>
        <w:rPr>
          <w:rFonts w:ascii="宋体" w:hAnsi="宋体" w:cs="宋体"/>
          <w:sz w:val="24"/>
        </w:rPr>
      </w:pPr>
      <w:r w:rsidRPr="00E65537">
        <w:rPr>
          <w:rFonts w:ascii="宋体" w:hAnsi="宋体" w:cs="宋体" w:hint="eastAsia"/>
          <w:sz w:val="24"/>
        </w:rPr>
        <w:t>27.3中标人必须在收到中标通知书后24小时之内以书面形式回复招标人，确认收到。</w:t>
      </w:r>
    </w:p>
    <w:p w14:paraId="0D2E960F" w14:textId="77777777" w:rsidR="00EC2AEF" w:rsidRPr="00E65537" w:rsidRDefault="00000000">
      <w:pPr>
        <w:spacing w:line="360" w:lineRule="auto"/>
        <w:ind w:firstLineChars="200" w:firstLine="480"/>
        <w:rPr>
          <w:rFonts w:ascii="宋体" w:hAnsi="宋体" w:cs="宋体"/>
          <w:sz w:val="24"/>
        </w:rPr>
      </w:pPr>
      <w:r w:rsidRPr="00E65537">
        <w:rPr>
          <w:rFonts w:ascii="宋体" w:hAnsi="宋体" w:cs="宋体" w:hint="eastAsia"/>
          <w:sz w:val="24"/>
        </w:rPr>
        <w:t>27.4在产生中标候选人后，招标人将中标候选人的投标文件商务部分文件的所有内容（包括人员、业绩、奖项等资料）在</w:t>
      </w:r>
      <w:r w:rsidRPr="00E65537">
        <w:rPr>
          <w:rFonts w:ascii="宋体" w:hAnsi="宋体" w:cs="宋体" w:hint="eastAsia"/>
          <w:sz w:val="24"/>
          <w:szCs w:val="24"/>
          <w:u w:val="single"/>
        </w:rPr>
        <w:t xml:space="preserve">        </w:t>
      </w:r>
      <w:r w:rsidRPr="00E65537">
        <w:rPr>
          <w:rFonts w:ascii="宋体" w:hAnsi="宋体" w:cs="宋体" w:hint="eastAsia"/>
          <w:sz w:val="24"/>
          <w:szCs w:val="24"/>
        </w:rPr>
        <w:t>交易平台和广东省招标投标监管网</w:t>
      </w:r>
      <w:r w:rsidRPr="00E65537">
        <w:rPr>
          <w:rFonts w:ascii="宋体" w:hAnsi="宋体" w:cs="宋体" w:hint="eastAsia"/>
          <w:sz w:val="24"/>
        </w:rPr>
        <w:t>公开。</w:t>
      </w:r>
    </w:p>
    <w:p w14:paraId="4F3F714D" w14:textId="77777777" w:rsidR="00EC2AEF" w:rsidRPr="00E65537" w:rsidRDefault="00000000">
      <w:pPr>
        <w:spacing w:line="360" w:lineRule="auto"/>
        <w:ind w:firstLineChars="200" w:firstLine="482"/>
        <w:rPr>
          <w:rFonts w:ascii="宋体" w:hAnsi="宋体" w:cs="宋体"/>
          <w:b/>
          <w:bCs/>
          <w:sz w:val="24"/>
        </w:rPr>
      </w:pPr>
      <w:r w:rsidRPr="00E65537">
        <w:rPr>
          <w:rFonts w:ascii="宋体" w:hAnsi="宋体" w:cs="宋体" w:hint="eastAsia"/>
          <w:b/>
          <w:bCs/>
          <w:sz w:val="24"/>
        </w:rPr>
        <w:t>28．合同协议书的签订</w:t>
      </w:r>
    </w:p>
    <w:p w14:paraId="4FEA651F" w14:textId="77777777" w:rsidR="00EC2AEF" w:rsidRPr="00E65537" w:rsidRDefault="00000000">
      <w:pPr>
        <w:spacing w:line="360" w:lineRule="auto"/>
        <w:ind w:firstLineChars="200" w:firstLine="480"/>
        <w:rPr>
          <w:rFonts w:ascii="宋体" w:hAnsi="宋体" w:cs="宋体"/>
          <w:sz w:val="24"/>
        </w:rPr>
      </w:pPr>
      <w:r w:rsidRPr="00E65537">
        <w:rPr>
          <w:rFonts w:ascii="宋体" w:hAnsi="宋体" w:cs="宋体" w:hint="eastAsia"/>
          <w:sz w:val="24"/>
        </w:rPr>
        <w:t>28.1 招标人与中标人将于中标通知书发出之日起30日内，按照招标文件和中标人的投标文件商定和签订合同，招标人和中标人不得再行订立背离合同实质性内容的其他协议。</w:t>
      </w:r>
    </w:p>
    <w:p w14:paraId="6E364168" w14:textId="77777777" w:rsidR="00EC2AEF" w:rsidRPr="00E65537" w:rsidRDefault="00000000">
      <w:pPr>
        <w:spacing w:line="360" w:lineRule="auto"/>
        <w:ind w:firstLineChars="200" w:firstLine="480"/>
        <w:rPr>
          <w:rFonts w:ascii="宋体" w:hAnsi="宋体" w:cs="宋体"/>
          <w:sz w:val="24"/>
        </w:rPr>
      </w:pPr>
      <w:r w:rsidRPr="00E65537">
        <w:rPr>
          <w:rFonts w:ascii="宋体" w:hAnsi="宋体" w:cs="宋体" w:hint="eastAsia"/>
          <w:sz w:val="24"/>
        </w:rPr>
        <w:t>28.2中标通知书发出之日起30日后，中标人未按上款的规定与招标人订立合同，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3278293E" w14:textId="77777777" w:rsidR="00EC2AEF" w:rsidRPr="00E65537" w:rsidRDefault="00000000">
      <w:pPr>
        <w:spacing w:line="360" w:lineRule="auto"/>
        <w:ind w:firstLineChars="200" w:firstLine="480"/>
        <w:rPr>
          <w:rFonts w:ascii="宋体" w:hAnsi="宋体" w:cs="宋体"/>
          <w:sz w:val="24"/>
        </w:rPr>
      </w:pPr>
      <w:r w:rsidRPr="00E65537">
        <w:rPr>
          <w:rFonts w:ascii="宋体" w:hAnsi="宋体" w:cs="宋体" w:hint="eastAsia"/>
          <w:sz w:val="24"/>
        </w:rPr>
        <w:t>28.3非经招标人同意，中标人在投标过程中使用的银行名称及帐号至完成竣工结算不得变更，否则招标人有权停止工程款项的拔付及至解除合同，由此造成的一切责任由中标人承担。</w:t>
      </w:r>
    </w:p>
    <w:p w14:paraId="46D3101B" w14:textId="77777777" w:rsidR="00EC2AEF" w:rsidRPr="00E65537" w:rsidRDefault="00000000">
      <w:pPr>
        <w:spacing w:line="360" w:lineRule="auto"/>
        <w:ind w:firstLineChars="200" w:firstLine="480"/>
        <w:rPr>
          <w:rFonts w:ascii="宋体" w:hAnsi="宋体" w:cs="宋体"/>
          <w:sz w:val="24"/>
        </w:rPr>
      </w:pPr>
      <w:r w:rsidRPr="00E65537">
        <w:rPr>
          <w:rFonts w:ascii="宋体" w:hAnsi="宋体" w:cs="宋体" w:hint="eastAsia"/>
          <w:sz w:val="24"/>
        </w:rPr>
        <w:t>28.4招标人支付工程款时，中标人应按规定开具发票。</w:t>
      </w:r>
    </w:p>
    <w:p w14:paraId="2A1DBAD2" w14:textId="77777777" w:rsidR="00EC2AEF" w:rsidRPr="00E65537" w:rsidRDefault="00000000">
      <w:pPr>
        <w:spacing w:line="360" w:lineRule="auto"/>
        <w:ind w:firstLineChars="200" w:firstLine="482"/>
        <w:rPr>
          <w:rFonts w:ascii="宋体" w:hAnsi="宋体" w:cs="宋体"/>
          <w:b/>
          <w:bCs/>
          <w:sz w:val="24"/>
        </w:rPr>
      </w:pPr>
      <w:r w:rsidRPr="00E65537">
        <w:rPr>
          <w:rFonts w:ascii="宋体" w:hAnsi="宋体" w:cs="宋体" w:hint="eastAsia"/>
          <w:b/>
          <w:bCs/>
          <w:sz w:val="24"/>
        </w:rPr>
        <w:t>29．履约担保</w:t>
      </w:r>
    </w:p>
    <w:p w14:paraId="5194CA0D" w14:textId="77777777" w:rsidR="00EC2AEF" w:rsidRPr="00E65537" w:rsidRDefault="00000000">
      <w:pPr>
        <w:snapToGrid w:val="0"/>
        <w:spacing w:line="360" w:lineRule="auto"/>
        <w:ind w:firstLineChars="200" w:firstLine="480"/>
        <w:rPr>
          <w:rFonts w:ascii="宋体" w:hAnsi="宋体" w:cs="宋体"/>
          <w:sz w:val="24"/>
        </w:rPr>
      </w:pPr>
      <w:r w:rsidRPr="00E65537">
        <w:rPr>
          <w:rFonts w:ascii="宋体" w:hAnsi="宋体" w:cs="宋体" w:hint="eastAsia"/>
          <w:sz w:val="24"/>
        </w:rPr>
        <w:t>29.1 在收到中标通知书后的</w:t>
      </w:r>
      <w:r w:rsidRPr="00E65537">
        <w:rPr>
          <w:rFonts w:ascii="宋体" w:hAnsi="宋体" w:cs="宋体" w:hint="eastAsia"/>
          <w:b/>
          <w:sz w:val="24"/>
        </w:rPr>
        <w:t>15日</w:t>
      </w:r>
      <w:r w:rsidRPr="00E65537">
        <w:rPr>
          <w:rFonts w:ascii="宋体" w:hAnsi="宋体" w:cs="宋体" w:hint="eastAsia"/>
          <w:sz w:val="24"/>
        </w:rPr>
        <w:t>内，中标人应按本须知前附表第20项的规定向招标人提交履约担保。</w:t>
      </w:r>
    </w:p>
    <w:p w14:paraId="541844AA" w14:textId="77777777" w:rsidR="00EC2AEF" w:rsidRPr="00E65537" w:rsidRDefault="00000000">
      <w:pPr>
        <w:snapToGrid w:val="0"/>
        <w:spacing w:line="360" w:lineRule="auto"/>
        <w:ind w:firstLineChars="200" w:firstLine="480"/>
        <w:rPr>
          <w:rFonts w:ascii="宋体" w:hAnsi="宋体" w:cs="宋体"/>
          <w:sz w:val="24"/>
        </w:rPr>
      </w:pPr>
      <w:r w:rsidRPr="00E65537">
        <w:rPr>
          <w:rFonts w:ascii="宋体" w:hAnsi="宋体" w:cs="宋体" w:hint="eastAsia"/>
          <w:sz w:val="24"/>
        </w:rPr>
        <w:t>29.2中标通知书发出之日起15日后，中标人未按上款的规定提交履约担保，招标人将解除中标通知书，原中标人的投标保证金不予退还，且依法承担相应法律责任。原中标人给招标人造成的损失超过投标保证金数额的，还应当对超过部分予以赔偿。原中标人有异议的，可以向人民法院起诉。</w:t>
      </w:r>
    </w:p>
    <w:p w14:paraId="420F15D5" w14:textId="77777777" w:rsidR="00EC2AEF" w:rsidRPr="00E65537" w:rsidRDefault="00000000">
      <w:pPr>
        <w:spacing w:line="360" w:lineRule="auto"/>
        <w:ind w:firstLineChars="200" w:firstLine="482"/>
        <w:rPr>
          <w:rFonts w:ascii="宋体" w:hAnsi="宋体" w:cs="宋体"/>
          <w:b/>
          <w:bCs/>
          <w:sz w:val="24"/>
        </w:rPr>
      </w:pPr>
      <w:r w:rsidRPr="00E65537">
        <w:rPr>
          <w:rFonts w:ascii="宋体" w:hAnsi="宋体" w:cs="宋体" w:hint="eastAsia"/>
          <w:b/>
          <w:bCs/>
          <w:sz w:val="24"/>
        </w:rPr>
        <w:t>30．合同生效</w:t>
      </w:r>
    </w:p>
    <w:p w14:paraId="57C571AE" w14:textId="77777777" w:rsidR="00EC2AEF" w:rsidRPr="00E65537" w:rsidRDefault="00000000">
      <w:pPr>
        <w:spacing w:line="360" w:lineRule="auto"/>
        <w:ind w:firstLineChars="200" w:firstLine="480"/>
        <w:rPr>
          <w:rFonts w:ascii="宋体" w:hAnsi="宋体" w:cs="宋体"/>
          <w:sz w:val="24"/>
        </w:rPr>
      </w:pPr>
      <w:r w:rsidRPr="00E65537">
        <w:rPr>
          <w:rFonts w:ascii="宋体" w:hAnsi="宋体" w:cs="宋体" w:hint="eastAsia"/>
          <w:sz w:val="24"/>
        </w:rPr>
        <w:t>30.1在合同双方全权代表在合同协议书上签字，并分别加盖双方单位的公章后，合同正式生效。</w:t>
      </w:r>
    </w:p>
    <w:p w14:paraId="4CA7103A" w14:textId="77777777" w:rsidR="00EC2AEF" w:rsidRPr="00E65537" w:rsidRDefault="00000000">
      <w:pPr>
        <w:spacing w:line="360" w:lineRule="auto"/>
        <w:ind w:firstLineChars="200" w:firstLine="482"/>
        <w:rPr>
          <w:rFonts w:ascii="宋体" w:hAnsi="宋体" w:cs="宋体"/>
          <w:b/>
          <w:bCs/>
          <w:sz w:val="24"/>
        </w:rPr>
      </w:pPr>
      <w:r w:rsidRPr="00E65537">
        <w:rPr>
          <w:rFonts w:ascii="宋体" w:hAnsi="宋体" w:cs="宋体" w:hint="eastAsia"/>
          <w:b/>
          <w:bCs/>
          <w:sz w:val="24"/>
        </w:rPr>
        <w:t>31．其它费用</w:t>
      </w:r>
    </w:p>
    <w:p w14:paraId="4026701D" w14:textId="77777777" w:rsidR="00EC2AEF" w:rsidRPr="00E65537" w:rsidRDefault="00000000">
      <w:pPr>
        <w:pStyle w:val="af4"/>
        <w:spacing w:after="0" w:line="360" w:lineRule="auto"/>
        <w:ind w:firstLineChars="200" w:firstLine="482"/>
        <w:rPr>
          <w:rFonts w:ascii="宋体" w:hAnsi="宋体" w:cs="宋体"/>
          <w:b/>
          <w:bCs/>
          <w:sz w:val="24"/>
        </w:rPr>
      </w:pPr>
      <w:r w:rsidRPr="00E65537">
        <w:rPr>
          <w:rFonts w:ascii="宋体" w:hAnsi="宋体" w:cs="宋体" w:hint="eastAsia"/>
          <w:b/>
          <w:bCs/>
          <w:sz w:val="24"/>
        </w:rPr>
        <w:t>32．腐败与欺诈行为</w:t>
      </w:r>
    </w:p>
    <w:p w14:paraId="1DA7E9B8" w14:textId="77777777" w:rsidR="00EC2AEF" w:rsidRPr="00E65537" w:rsidRDefault="00000000">
      <w:pPr>
        <w:pStyle w:val="af4"/>
        <w:spacing w:after="0" w:line="360" w:lineRule="auto"/>
        <w:ind w:firstLineChars="200" w:firstLine="480"/>
        <w:rPr>
          <w:rFonts w:ascii="宋体" w:hAnsi="宋体" w:cs="宋体"/>
          <w:sz w:val="24"/>
        </w:rPr>
      </w:pPr>
      <w:r w:rsidRPr="00E65537">
        <w:rPr>
          <w:rFonts w:ascii="宋体" w:hAnsi="宋体" w:cs="宋体" w:hint="eastAsia"/>
          <w:sz w:val="24"/>
        </w:rPr>
        <w:t>在招标和合同实施期间，招标人要求投标人和承包人遵守最高的道德标准。</w:t>
      </w:r>
    </w:p>
    <w:p w14:paraId="4DBE01DF" w14:textId="77777777" w:rsidR="00EC2AEF" w:rsidRPr="00E65537" w:rsidRDefault="00000000">
      <w:pPr>
        <w:pStyle w:val="af4"/>
        <w:spacing w:after="0" w:line="360" w:lineRule="auto"/>
        <w:ind w:firstLineChars="200" w:firstLine="480"/>
        <w:rPr>
          <w:rFonts w:ascii="宋体" w:hAnsi="宋体" w:cs="宋体"/>
          <w:sz w:val="24"/>
        </w:rPr>
      </w:pPr>
      <w:r w:rsidRPr="00E65537">
        <w:rPr>
          <w:rFonts w:ascii="宋体" w:hAnsi="宋体" w:cs="宋体" w:hint="eastAsia"/>
          <w:sz w:val="24"/>
        </w:rPr>
        <w:t>32．1对本条款的规定，特定义如下词汇：</w:t>
      </w:r>
    </w:p>
    <w:p w14:paraId="0D5AB38A" w14:textId="77777777" w:rsidR="00EC2AEF" w:rsidRPr="00E65537" w:rsidRDefault="00000000">
      <w:pPr>
        <w:pStyle w:val="af4"/>
        <w:spacing w:after="0" w:line="360" w:lineRule="auto"/>
        <w:ind w:firstLineChars="200" w:firstLine="480"/>
        <w:rPr>
          <w:rFonts w:ascii="宋体" w:hAnsi="宋体" w:cs="宋体"/>
          <w:sz w:val="24"/>
        </w:rPr>
      </w:pPr>
      <w:r w:rsidRPr="00E65537">
        <w:rPr>
          <w:rFonts w:ascii="宋体" w:hAnsi="宋体" w:cs="宋体" w:hint="eastAsia"/>
          <w:sz w:val="24"/>
        </w:rPr>
        <w:t>1）、“腐败行为”是指在招标或合同执行期间，通过提供、给予、接受或索要任何有价值的东西，从而影响招标人有关人员工作的行为；</w:t>
      </w:r>
    </w:p>
    <w:p w14:paraId="6BA65B58" w14:textId="77777777" w:rsidR="00EC2AEF" w:rsidRPr="00E65537" w:rsidRDefault="00000000">
      <w:pPr>
        <w:pStyle w:val="af4"/>
        <w:spacing w:after="0" w:line="360" w:lineRule="auto"/>
        <w:ind w:firstLineChars="200" w:firstLine="480"/>
        <w:rPr>
          <w:rFonts w:ascii="宋体" w:hAnsi="宋体" w:cs="宋体"/>
          <w:sz w:val="24"/>
        </w:rPr>
      </w:pPr>
      <w:r w:rsidRPr="00E65537">
        <w:rPr>
          <w:rFonts w:ascii="宋体" w:hAnsi="宋体" w:cs="宋体" w:hint="eastAsia"/>
          <w:sz w:val="24"/>
        </w:rPr>
        <w:t>2）、“欺诈行为”是指通过提供伪证影响招标或合同执行，从而损害招标人利益的行为；也包括投标人之间串通（在提交投标文件之前或之后），人为地使招标过程失去竞争性，从而使招标人无法从公开的自由竞争中获得利益的行为。</w:t>
      </w:r>
    </w:p>
    <w:p w14:paraId="680B313B" w14:textId="77777777" w:rsidR="00EC2AEF" w:rsidRPr="00E65537" w:rsidRDefault="00000000">
      <w:pPr>
        <w:pStyle w:val="af4"/>
        <w:spacing w:after="0" w:line="360" w:lineRule="auto"/>
        <w:ind w:firstLineChars="200" w:firstLine="480"/>
        <w:rPr>
          <w:rFonts w:ascii="宋体" w:hAnsi="宋体" w:cs="宋体"/>
          <w:sz w:val="24"/>
        </w:rPr>
      </w:pPr>
      <w:r w:rsidRPr="00E65537">
        <w:rPr>
          <w:rFonts w:ascii="宋体" w:hAnsi="宋体" w:cs="宋体" w:hint="eastAsia"/>
          <w:sz w:val="24"/>
        </w:rPr>
        <w:t>32．2如果投标人被认定在本招标的竞争中有腐败或欺诈行为，则会被取消投标资格。</w:t>
      </w:r>
    </w:p>
    <w:p w14:paraId="106CA4CA" w14:textId="77777777" w:rsidR="00EC2AEF" w:rsidRPr="00E65537" w:rsidRDefault="00000000">
      <w:pPr>
        <w:pStyle w:val="af4"/>
        <w:spacing w:after="0" w:line="360" w:lineRule="auto"/>
        <w:ind w:firstLineChars="200" w:firstLine="480"/>
        <w:rPr>
          <w:rFonts w:ascii="宋体" w:hAnsi="宋体" w:cs="宋体"/>
          <w:sz w:val="24"/>
        </w:rPr>
      </w:pPr>
      <w:r w:rsidRPr="00E65537">
        <w:rPr>
          <w:rFonts w:ascii="宋体" w:hAnsi="宋体" w:cs="宋体" w:hint="eastAsia"/>
          <w:sz w:val="24"/>
        </w:rPr>
        <w:t>32.3投标人如在本项目中存在串通投标、弄虚作假骗取中标、行贿情形的，中标无效，行政监督部门将对其违法行为进行政处罚并通报。该投标人将被招标人列入黑名单并限制其参与招标人后续项目的投标。</w:t>
      </w:r>
    </w:p>
    <w:bookmarkEnd w:id="17"/>
    <w:p w14:paraId="32FA92A1" w14:textId="77777777" w:rsidR="00EC2AEF" w:rsidRPr="00E65537" w:rsidRDefault="00000000">
      <w:pPr>
        <w:pStyle w:val="1"/>
        <w:jc w:val="center"/>
        <w:rPr>
          <w:b/>
          <w:bCs/>
        </w:rPr>
      </w:pPr>
      <w:r w:rsidRPr="00E65537">
        <w:rPr>
          <w:rFonts w:ascii="宋体"/>
          <w:sz w:val="24"/>
        </w:rPr>
        <w:br w:type="page"/>
      </w:r>
      <w:bookmarkStart w:id="33" w:name="_Toc18062"/>
      <w:bookmarkStart w:id="34" w:name="_Toc20404"/>
      <w:r w:rsidRPr="00E65537">
        <w:rPr>
          <w:rFonts w:hint="eastAsia"/>
          <w:b/>
          <w:bCs/>
        </w:rPr>
        <w:t>第二章</w:t>
      </w:r>
      <w:r w:rsidRPr="00E65537">
        <w:rPr>
          <w:b/>
          <w:bCs/>
        </w:rPr>
        <w:t xml:space="preserve">  </w:t>
      </w:r>
      <w:r w:rsidRPr="00E65537">
        <w:rPr>
          <w:rFonts w:hint="eastAsia"/>
          <w:b/>
          <w:bCs/>
        </w:rPr>
        <w:t>开标、评标及定标办法</w:t>
      </w:r>
      <w:bookmarkEnd w:id="33"/>
      <w:bookmarkEnd w:id="34"/>
    </w:p>
    <w:p w14:paraId="51D7FBA3" w14:textId="77777777" w:rsidR="00EC2AEF" w:rsidRPr="00E65537" w:rsidRDefault="00000000">
      <w:pPr>
        <w:pStyle w:val="2"/>
        <w:ind w:left="0"/>
        <w:rPr>
          <w:color w:val="auto"/>
        </w:rPr>
      </w:pPr>
      <w:bookmarkStart w:id="35" w:name="_Toc12518"/>
      <w:bookmarkStart w:id="36" w:name="_Toc24596"/>
      <w:r w:rsidRPr="00E65537">
        <w:rPr>
          <w:rFonts w:hint="eastAsia"/>
          <w:color w:val="auto"/>
          <w:sz w:val="28"/>
          <w:szCs w:val="28"/>
        </w:rPr>
        <w:t>一、</w:t>
      </w:r>
      <w:r w:rsidRPr="00E65537">
        <w:rPr>
          <w:rFonts w:hint="eastAsia"/>
          <w:color w:val="auto"/>
        </w:rPr>
        <w:t>开标、评标及定标办法修改表</w:t>
      </w:r>
      <w:bookmarkEnd w:id="35"/>
      <w:bookmarkEnd w:id="36"/>
    </w:p>
    <w:p w14:paraId="65DD6B30" w14:textId="77777777" w:rsidR="00EC2AEF" w:rsidRPr="00E65537" w:rsidRDefault="00000000">
      <w:pPr>
        <w:pStyle w:val="af4"/>
        <w:spacing w:after="0" w:line="360" w:lineRule="auto"/>
        <w:rPr>
          <w:b/>
          <w:szCs w:val="21"/>
        </w:rPr>
      </w:pPr>
      <w:r w:rsidRPr="00E65537">
        <w:rPr>
          <w:rFonts w:hint="eastAsia"/>
          <w:b/>
          <w:szCs w:val="21"/>
        </w:rPr>
        <w:t>声明：本</w:t>
      </w:r>
      <w:r w:rsidRPr="00E65537">
        <w:rPr>
          <w:rFonts w:hint="eastAsia"/>
          <w:b/>
        </w:rPr>
        <w:t>开标、评标及定标办法使用</w:t>
      </w:r>
      <w:r w:rsidRPr="00E65537">
        <w:rPr>
          <w:rFonts w:hint="eastAsia"/>
          <w:b/>
        </w:rPr>
        <w:t>GZZB2018-3</w:t>
      </w:r>
      <w:r w:rsidRPr="00E65537">
        <w:rPr>
          <w:rFonts w:hint="eastAsia"/>
          <w:b/>
        </w:rPr>
        <w:t>招标文件范本的开标、评标及定标办法通用条款，与该通用条款不同之处，均在本表中列明，并以现文为准，原</w:t>
      </w:r>
      <w:r w:rsidRPr="00E65537">
        <w:rPr>
          <w:rFonts w:hint="eastAsia"/>
          <w:b/>
          <w:szCs w:val="21"/>
        </w:rPr>
        <w:t>文不再有效。本招标文件中不再转录</w:t>
      </w:r>
      <w:r w:rsidRPr="00E65537">
        <w:rPr>
          <w:rFonts w:hint="eastAsia"/>
          <w:b/>
        </w:rPr>
        <w:t>开标、评标及定标办法</w:t>
      </w:r>
      <w:r w:rsidRPr="00E65537">
        <w:rPr>
          <w:rFonts w:hint="eastAsia"/>
          <w:b/>
          <w:szCs w:val="21"/>
        </w:rPr>
        <w:t>通用条款，请投标人自行到广州市住房和城乡建设局网站（网址：</w:t>
      </w:r>
      <w:hyperlink r:id="rId14" w:history="1">
        <w:r w:rsidRPr="00E65537">
          <w:t>http://zfcj.gz.gov.cn/</w:t>
        </w:r>
        <w:r w:rsidRPr="00E65537">
          <w:rPr>
            <w:rStyle w:val="afc"/>
            <w:rFonts w:hint="eastAsia"/>
            <w:b/>
            <w:color w:val="auto"/>
            <w:szCs w:val="21"/>
          </w:rPr>
          <w:t>）下载</w:t>
        </w:r>
        <w:r w:rsidRPr="00E65537">
          <w:rPr>
            <w:rStyle w:val="afc"/>
            <w:rFonts w:hint="eastAsia"/>
            <w:b/>
            <w:color w:val="auto"/>
            <w:szCs w:val="21"/>
          </w:rPr>
          <w:t>GZZB2018-3</w:t>
        </w:r>
      </w:hyperlink>
      <w:r w:rsidRPr="00E65537">
        <w:rPr>
          <w:rFonts w:hint="eastAsia"/>
          <w:b/>
          <w:szCs w:val="21"/>
        </w:rPr>
        <w:t>范本查阅。</w:t>
      </w:r>
    </w:p>
    <w:p w14:paraId="7A65FB82" w14:textId="77777777" w:rsidR="00EC2AEF" w:rsidRPr="00E65537" w:rsidRDefault="00000000">
      <w:pPr>
        <w:spacing w:line="480" w:lineRule="auto"/>
        <w:ind w:firstLineChars="224" w:firstLine="472"/>
        <w:rPr>
          <w:b/>
          <w:szCs w:val="21"/>
        </w:rPr>
      </w:pPr>
      <w:r w:rsidRPr="00E65537">
        <w:rPr>
          <w:rFonts w:hint="eastAsia"/>
          <w:b/>
          <w:szCs w:val="21"/>
        </w:rPr>
        <w:t>条款号：</w:t>
      </w:r>
      <w:r w:rsidRPr="00E65537">
        <w:rPr>
          <w:rFonts w:hint="eastAsia"/>
          <w:b/>
          <w:szCs w:val="21"/>
        </w:rPr>
        <w:t>36.1</w:t>
      </w:r>
      <w:r w:rsidRPr="00E65537">
        <w:rPr>
          <w:b/>
          <w:szCs w:val="21"/>
        </w:rPr>
        <w:t xml:space="preserve">             </w:t>
      </w:r>
      <w:r w:rsidRPr="00E65537">
        <w:rPr>
          <w:rFonts w:hint="eastAsia"/>
          <w:b/>
          <w:szCs w:val="21"/>
        </w:rPr>
        <w:t>修改类型：修改</w:t>
      </w:r>
    </w:p>
    <w:p w14:paraId="356E99B9" w14:textId="77777777" w:rsidR="00EC2AEF" w:rsidRPr="00E65537" w:rsidRDefault="00000000">
      <w:pPr>
        <w:spacing w:line="360" w:lineRule="auto"/>
        <w:ind w:firstLineChars="224" w:firstLine="472"/>
        <w:rPr>
          <w:b/>
          <w:szCs w:val="21"/>
        </w:rPr>
      </w:pPr>
      <w:r w:rsidRPr="00E65537">
        <w:rPr>
          <w:rFonts w:hint="eastAsia"/>
          <w:b/>
          <w:szCs w:val="21"/>
        </w:rPr>
        <w:t>原文：</w:t>
      </w:r>
      <w:r w:rsidRPr="00E65537">
        <w:rPr>
          <w:rFonts w:ascii="宋体" w:hAnsi="宋体" w:hint="eastAsia"/>
          <w:szCs w:val="21"/>
        </w:rPr>
        <w:t>招标人按投标须知前附表第18项所规定的时间和地点公开开标，并邀请所有投标人参加。截标后，开标开始时间因故推迟的，相关评标信息仍以原定的开标开始时间的信息为准。</w:t>
      </w:r>
    </w:p>
    <w:p w14:paraId="6F0C0C78" w14:textId="77777777" w:rsidR="00EC2AEF" w:rsidRPr="00E65537" w:rsidRDefault="00000000">
      <w:pPr>
        <w:pBdr>
          <w:bottom w:val="single" w:sz="6" w:space="1" w:color="auto"/>
        </w:pBdr>
        <w:spacing w:line="360" w:lineRule="auto"/>
        <w:ind w:firstLineChars="250" w:firstLine="527"/>
      </w:pPr>
      <w:r w:rsidRPr="00E65537">
        <w:rPr>
          <w:rFonts w:hint="eastAsia"/>
          <w:b/>
          <w:szCs w:val="21"/>
        </w:rPr>
        <w:t>现文：</w:t>
      </w:r>
      <w:r w:rsidRPr="00E65537">
        <w:rPr>
          <w:rFonts w:ascii="宋体" w:hAnsi="宋体" w:hint="eastAsia"/>
          <w:szCs w:val="21"/>
        </w:rPr>
        <w:t>招标人按投标须知前附表第18项所规定的时间和地点公开开标，并邀请所有投标人参加。截标后，开标开始时间因故推迟的，相关评标信息仍以原定的开标开始时间的信息为准。</w:t>
      </w:r>
      <w:r w:rsidRPr="00E65537">
        <w:rPr>
          <w:rFonts w:ascii="宋体" w:hAnsi="宋体" w:hint="eastAsia"/>
          <w:szCs w:val="21"/>
          <w:u w:val="single"/>
        </w:rPr>
        <w:t>若投标人不参加开标会的，其投标文件在开标现场的投标人或招标人代表、招标代理机构代表及交易中心代表见证下公开开启、解密、公布，并视同该投标人认可开标结果。</w:t>
      </w:r>
    </w:p>
    <w:p w14:paraId="3C4755A0" w14:textId="77777777" w:rsidR="00EC2AEF" w:rsidRPr="00E65537" w:rsidRDefault="00000000">
      <w:pPr>
        <w:spacing w:line="480" w:lineRule="auto"/>
        <w:ind w:firstLineChars="224" w:firstLine="472"/>
        <w:rPr>
          <w:b/>
          <w:szCs w:val="21"/>
        </w:rPr>
      </w:pPr>
      <w:r w:rsidRPr="00E65537">
        <w:rPr>
          <w:rFonts w:hint="eastAsia"/>
          <w:b/>
          <w:szCs w:val="21"/>
        </w:rPr>
        <w:t>条款号：</w:t>
      </w:r>
      <w:r w:rsidRPr="00E65537">
        <w:rPr>
          <w:rFonts w:hint="eastAsia"/>
          <w:b/>
          <w:szCs w:val="21"/>
        </w:rPr>
        <w:t>36.3</w:t>
      </w:r>
      <w:r w:rsidRPr="00E65537">
        <w:rPr>
          <w:b/>
          <w:szCs w:val="21"/>
        </w:rPr>
        <w:t xml:space="preserve">             </w:t>
      </w:r>
      <w:r w:rsidRPr="00E65537">
        <w:rPr>
          <w:rFonts w:hint="eastAsia"/>
          <w:b/>
          <w:szCs w:val="21"/>
        </w:rPr>
        <w:t>修改类型：删除</w:t>
      </w:r>
    </w:p>
    <w:p w14:paraId="17ACA2AF" w14:textId="77777777" w:rsidR="00EC2AEF" w:rsidRPr="00E65537" w:rsidRDefault="00000000">
      <w:pPr>
        <w:spacing w:line="360" w:lineRule="auto"/>
        <w:ind w:firstLineChars="224" w:firstLine="472"/>
        <w:rPr>
          <w:b/>
          <w:szCs w:val="21"/>
        </w:rPr>
      </w:pPr>
      <w:r w:rsidRPr="00E65537">
        <w:rPr>
          <w:rFonts w:hint="eastAsia"/>
          <w:b/>
          <w:szCs w:val="21"/>
        </w:rPr>
        <w:t>原文：</w:t>
      </w:r>
      <w:r w:rsidRPr="00E65537">
        <w:rPr>
          <w:rFonts w:ascii="宋体" w:hAnsi="宋体" w:hint="eastAsia"/>
          <w:szCs w:val="21"/>
        </w:rPr>
        <w:t>根据投标须知前附表第19项，如需抽取某一种评标办法供评标时使用的，应在开标前抽取。首先对招标文件中约定的若干种评标方法进行编号，再随机抽取某一编号，该编号所对应的评标办法供评标时使用。</w:t>
      </w:r>
    </w:p>
    <w:p w14:paraId="54E9D8F5" w14:textId="77777777" w:rsidR="00EC2AEF" w:rsidRPr="00E65537" w:rsidRDefault="00EC2AEF">
      <w:pPr>
        <w:pBdr>
          <w:bottom w:val="single" w:sz="6" w:space="1" w:color="auto"/>
        </w:pBdr>
        <w:spacing w:line="360" w:lineRule="auto"/>
        <w:rPr>
          <w:rFonts w:ascii="宋体" w:hAnsi="宋体" w:cs="宋体"/>
          <w:b/>
          <w:szCs w:val="21"/>
        </w:rPr>
      </w:pPr>
    </w:p>
    <w:p w14:paraId="2A35107D" w14:textId="77777777" w:rsidR="00EC2AEF" w:rsidRPr="00E65537" w:rsidRDefault="00000000">
      <w:pPr>
        <w:spacing w:line="360" w:lineRule="auto"/>
        <w:ind w:firstLineChars="224" w:firstLine="472"/>
        <w:rPr>
          <w:rFonts w:ascii="宋体" w:hAnsi="宋体" w:cs="宋体"/>
          <w:b/>
          <w:szCs w:val="21"/>
        </w:rPr>
      </w:pPr>
      <w:r w:rsidRPr="00E65537">
        <w:rPr>
          <w:rFonts w:ascii="宋体" w:hAnsi="宋体" w:cs="宋体" w:hint="eastAsia"/>
          <w:b/>
          <w:szCs w:val="21"/>
        </w:rPr>
        <w:t>条款号：36.4                                                   修改类型：修改</w:t>
      </w:r>
    </w:p>
    <w:p w14:paraId="50C64AF3" w14:textId="77777777" w:rsidR="00EC2AEF" w:rsidRPr="00E65537" w:rsidRDefault="00000000">
      <w:pPr>
        <w:spacing w:line="360" w:lineRule="auto"/>
        <w:ind w:firstLineChars="200" w:firstLine="422"/>
        <w:rPr>
          <w:rFonts w:ascii="宋体" w:hAnsi="宋体" w:cs="宋体"/>
          <w:bCs/>
          <w:szCs w:val="21"/>
        </w:rPr>
      </w:pPr>
      <w:r w:rsidRPr="00E65537">
        <w:rPr>
          <w:rFonts w:ascii="宋体" w:hAnsi="宋体" w:cs="宋体" w:hint="eastAsia"/>
          <w:b/>
          <w:szCs w:val="21"/>
        </w:rPr>
        <w:t>原文：</w:t>
      </w:r>
      <w:r w:rsidRPr="00E65537">
        <w:rPr>
          <w:rFonts w:ascii="宋体" w:hAnsi="宋体" w:cs="宋体" w:hint="eastAsia"/>
          <w:bCs/>
          <w:szCs w:val="21"/>
        </w:rPr>
        <w:t>36.4若递交投标文件的投标人不足3家，则重新组织招标。（当N个标段同时招标且不允许兼中时，若有效投标人不足N+2家，则重新组织招标）。</w:t>
      </w:r>
    </w:p>
    <w:p w14:paraId="62362750" w14:textId="77777777" w:rsidR="00EC2AEF" w:rsidRPr="00E65537" w:rsidRDefault="00000000">
      <w:pPr>
        <w:pBdr>
          <w:bottom w:val="single" w:sz="6" w:space="1" w:color="auto"/>
        </w:pBdr>
        <w:spacing w:line="360" w:lineRule="auto"/>
        <w:ind w:firstLineChars="224" w:firstLine="472"/>
        <w:rPr>
          <w:rFonts w:ascii="宋体" w:hAnsi="宋体" w:cs="宋体"/>
          <w:bCs/>
          <w:szCs w:val="21"/>
        </w:rPr>
      </w:pPr>
      <w:r w:rsidRPr="00E65537">
        <w:rPr>
          <w:rFonts w:ascii="宋体" w:hAnsi="宋体" w:cs="宋体" w:hint="eastAsia"/>
          <w:b/>
          <w:szCs w:val="21"/>
        </w:rPr>
        <w:t>现文：</w:t>
      </w:r>
      <w:r w:rsidRPr="00E65537">
        <w:rPr>
          <w:rFonts w:ascii="宋体" w:hAnsi="宋体" w:cs="宋体" w:hint="eastAsia"/>
          <w:bCs/>
          <w:szCs w:val="21"/>
        </w:rPr>
        <w:t>36.4若递交投标文件的投标人不足3家，则重新组织招标。</w:t>
      </w:r>
    </w:p>
    <w:p w14:paraId="528F1C80" w14:textId="77777777" w:rsidR="00EC2AEF" w:rsidRPr="00E65537" w:rsidRDefault="00000000">
      <w:pPr>
        <w:spacing w:line="480" w:lineRule="auto"/>
        <w:ind w:firstLineChars="224" w:firstLine="472"/>
        <w:rPr>
          <w:b/>
          <w:szCs w:val="21"/>
        </w:rPr>
      </w:pPr>
      <w:r w:rsidRPr="00E65537">
        <w:rPr>
          <w:rFonts w:hint="eastAsia"/>
          <w:b/>
          <w:szCs w:val="21"/>
        </w:rPr>
        <w:t>条款号：</w:t>
      </w:r>
      <w:r w:rsidRPr="00E65537">
        <w:rPr>
          <w:rFonts w:hint="eastAsia"/>
          <w:b/>
          <w:szCs w:val="21"/>
        </w:rPr>
        <w:t>36.5.1</w:t>
      </w:r>
      <w:r w:rsidRPr="00E65537">
        <w:rPr>
          <w:b/>
          <w:szCs w:val="21"/>
        </w:rPr>
        <w:t xml:space="preserve">             </w:t>
      </w:r>
      <w:r w:rsidRPr="00E65537">
        <w:rPr>
          <w:rFonts w:hint="eastAsia"/>
          <w:b/>
          <w:szCs w:val="21"/>
        </w:rPr>
        <w:t>修改类型：修改</w:t>
      </w:r>
    </w:p>
    <w:p w14:paraId="57453EAE" w14:textId="77777777" w:rsidR="00EC2AEF" w:rsidRPr="00E65537" w:rsidRDefault="00000000">
      <w:pPr>
        <w:spacing w:line="360" w:lineRule="auto"/>
        <w:ind w:firstLineChars="224" w:firstLine="472"/>
        <w:rPr>
          <w:b/>
          <w:szCs w:val="21"/>
        </w:rPr>
      </w:pPr>
      <w:r w:rsidRPr="00E65537">
        <w:rPr>
          <w:rFonts w:hint="eastAsia"/>
          <w:b/>
          <w:szCs w:val="21"/>
        </w:rPr>
        <w:t>原文：</w:t>
      </w:r>
      <w:r w:rsidRPr="00E65537">
        <w:rPr>
          <w:rFonts w:ascii="宋体" w:hAnsi="宋体" w:hint="eastAsia"/>
          <w:szCs w:val="20"/>
        </w:rPr>
        <w:t>在投标截止时间后半小时内，投标人通过</w:t>
      </w:r>
      <w:r w:rsidRPr="00E65537">
        <w:rPr>
          <w:szCs w:val="21"/>
          <w:u w:val="single"/>
        </w:rPr>
        <w:t xml:space="preserve">        </w:t>
      </w:r>
      <w:r w:rsidRPr="00E65537">
        <w:rPr>
          <w:rFonts w:ascii="宋体" w:hAnsi="宋体" w:hint="eastAsia"/>
          <w:szCs w:val="21"/>
        </w:rPr>
        <w:t>交易平台</w:t>
      </w:r>
      <w:r w:rsidRPr="00E65537">
        <w:rPr>
          <w:rFonts w:ascii="宋体" w:hAnsi="宋体" w:hint="eastAsia"/>
          <w:szCs w:val="20"/>
        </w:rPr>
        <w:t>对已递交的电子投标文件进行解密。投标人完成解密后，再由招标人进行解密。解密完成后，公布招标项目名称、投标人名称、投标保证金的递交情况、投标报价、工期及其他内容；</w:t>
      </w:r>
    </w:p>
    <w:p w14:paraId="16826D6F" w14:textId="496C94C9" w:rsidR="00EC2AEF" w:rsidRPr="00E65537" w:rsidRDefault="00000000">
      <w:pPr>
        <w:pBdr>
          <w:bottom w:val="single" w:sz="6" w:space="1" w:color="auto"/>
        </w:pBdr>
        <w:spacing w:line="360" w:lineRule="auto"/>
        <w:ind w:firstLineChars="250" w:firstLine="527"/>
        <w:rPr>
          <w:rFonts w:ascii="宋体" w:hAnsi="宋体"/>
          <w:szCs w:val="20"/>
        </w:rPr>
      </w:pPr>
      <w:r w:rsidRPr="00E65537">
        <w:rPr>
          <w:rFonts w:hint="eastAsia"/>
          <w:b/>
          <w:szCs w:val="21"/>
        </w:rPr>
        <w:t>现文：</w:t>
      </w:r>
      <w:r w:rsidRPr="00E65537">
        <w:rPr>
          <w:rFonts w:ascii="宋体" w:hAnsi="宋体" w:hint="eastAsia"/>
          <w:szCs w:val="20"/>
        </w:rPr>
        <w:t>在投标截止时间后半小时内，投标人通过</w:t>
      </w:r>
      <w:r w:rsidRPr="00E65537">
        <w:rPr>
          <w:rFonts w:hint="eastAsia"/>
          <w:szCs w:val="21"/>
          <w:u w:val="single"/>
        </w:rPr>
        <w:t>广州公共资源交易中心</w:t>
      </w:r>
      <w:r w:rsidRPr="00E65537">
        <w:rPr>
          <w:rFonts w:ascii="宋体" w:hAnsi="宋体" w:hint="eastAsia"/>
          <w:szCs w:val="21"/>
        </w:rPr>
        <w:t>交易平台</w:t>
      </w:r>
      <w:r w:rsidRPr="00E65537">
        <w:rPr>
          <w:rFonts w:ascii="宋体" w:hAnsi="宋体" w:hint="eastAsia"/>
          <w:szCs w:val="20"/>
        </w:rPr>
        <w:t>对已递交的电子投标文件进行解密。投标人完成解密后，再由招标人</w:t>
      </w:r>
      <w:r w:rsidRPr="00E65537">
        <w:rPr>
          <w:rFonts w:ascii="宋体" w:hAnsi="宋体" w:hint="eastAsia"/>
          <w:szCs w:val="20"/>
          <w:u w:val="single"/>
        </w:rPr>
        <w:t>或招标代理机构</w:t>
      </w:r>
      <w:r w:rsidRPr="00E65537">
        <w:rPr>
          <w:rFonts w:ascii="宋体" w:hAnsi="宋体" w:hint="eastAsia"/>
          <w:szCs w:val="20"/>
        </w:rPr>
        <w:t>进行解密。解密完成后，公布招标项目名称、投标人名称、投标报价、工期及其他内容；</w:t>
      </w:r>
    </w:p>
    <w:p w14:paraId="24ACF519" w14:textId="77777777" w:rsidR="00EC2AEF" w:rsidRPr="00E65537" w:rsidRDefault="00000000">
      <w:pPr>
        <w:spacing w:line="400" w:lineRule="exact"/>
        <w:ind w:firstLineChars="224" w:firstLine="472"/>
        <w:rPr>
          <w:rFonts w:ascii="宋体" w:hAnsi="宋体" w:cs="宋体"/>
          <w:b/>
          <w:szCs w:val="21"/>
        </w:rPr>
      </w:pPr>
      <w:r w:rsidRPr="00E65537">
        <w:rPr>
          <w:rFonts w:ascii="宋体" w:hAnsi="宋体" w:cs="宋体" w:hint="eastAsia"/>
          <w:b/>
          <w:szCs w:val="21"/>
        </w:rPr>
        <w:t>条款号： 36.5.3           修改类型：修改</w:t>
      </w:r>
    </w:p>
    <w:p w14:paraId="1A437549" w14:textId="77777777" w:rsidR="00EC2AEF" w:rsidRPr="00E65537" w:rsidRDefault="00000000">
      <w:pPr>
        <w:spacing w:line="400" w:lineRule="exact"/>
        <w:ind w:firstLineChars="200" w:firstLine="422"/>
        <w:rPr>
          <w:rFonts w:ascii="宋体" w:hAnsi="宋体" w:cs="宋体"/>
          <w:szCs w:val="21"/>
        </w:rPr>
      </w:pPr>
      <w:r w:rsidRPr="00E65537">
        <w:rPr>
          <w:rFonts w:ascii="宋体" w:hAnsi="宋体" w:cs="宋体" w:hint="eastAsia"/>
          <w:b/>
          <w:szCs w:val="21"/>
        </w:rPr>
        <w:t>原文：</w:t>
      </w:r>
      <w:r w:rsidRPr="00E65537">
        <w:rPr>
          <w:rFonts w:ascii="宋体" w:hAnsi="宋体" w:cs="宋体" w:hint="eastAsia"/>
          <w:szCs w:val="21"/>
        </w:rPr>
        <w:t>36.5.3投标人代表、招标人代表、监标人、记录人等有关人员在开标记录上签字确认；若有关人员不签字的，不影响开标程序；</w:t>
      </w:r>
    </w:p>
    <w:p w14:paraId="28F723A6" w14:textId="77777777" w:rsidR="00EC2AEF" w:rsidRPr="00E65537" w:rsidRDefault="00000000">
      <w:pPr>
        <w:pBdr>
          <w:bottom w:val="single" w:sz="6" w:space="1" w:color="auto"/>
        </w:pBdr>
        <w:spacing w:line="400" w:lineRule="exact"/>
        <w:ind w:firstLineChars="224" w:firstLine="472"/>
        <w:rPr>
          <w:rFonts w:ascii="宋体" w:hAnsi="宋体" w:cs="宋体"/>
          <w:szCs w:val="21"/>
          <w:u w:val="single"/>
        </w:rPr>
      </w:pPr>
      <w:r w:rsidRPr="00E65537">
        <w:rPr>
          <w:rFonts w:ascii="宋体" w:hAnsi="宋体" w:cs="宋体" w:hint="eastAsia"/>
          <w:b/>
          <w:szCs w:val="21"/>
        </w:rPr>
        <w:t>现文：</w:t>
      </w:r>
      <w:r w:rsidRPr="00E65537">
        <w:rPr>
          <w:rFonts w:ascii="宋体" w:hAnsi="宋体" w:cs="宋体" w:hint="eastAsia"/>
          <w:szCs w:val="21"/>
        </w:rPr>
        <w:t>36.5.3投标人代表、招标人代表、监标人、记录人等有关人员在开标记录上签字确认；若有关人员不签字的，不影响开标程序；</w:t>
      </w:r>
      <w:r w:rsidRPr="00E65537">
        <w:rPr>
          <w:rFonts w:ascii="宋体" w:hAnsi="宋体" w:cs="宋体" w:hint="eastAsia"/>
          <w:szCs w:val="21"/>
          <w:u w:val="single"/>
        </w:rPr>
        <w:t>若投标人不参加开标会的，或不签字确认的，视同该投标人认可开标结果。</w:t>
      </w:r>
    </w:p>
    <w:p w14:paraId="2C1F5EA3" w14:textId="77777777" w:rsidR="00EC2AEF" w:rsidRPr="00E65537" w:rsidRDefault="00000000">
      <w:pPr>
        <w:spacing w:line="480" w:lineRule="auto"/>
        <w:ind w:firstLineChars="224" w:firstLine="472"/>
        <w:rPr>
          <w:b/>
          <w:szCs w:val="21"/>
        </w:rPr>
      </w:pPr>
      <w:r w:rsidRPr="00E65537">
        <w:rPr>
          <w:rFonts w:hint="eastAsia"/>
          <w:b/>
          <w:szCs w:val="21"/>
        </w:rPr>
        <w:t>条款号：</w:t>
      </w:r>
      <w:r w:rsidRPr="00E65537">
        <w:rPr>
          <w:rFonts w:hint="eastAsia"/>
          <w:b/>
          <w:szCs w:val="21"/>
        </w:rPr>
        <w:t>38.1</w:t>
      </w:r>
      <w:r w:rsidRPr="00E65537">
        <w:rPr>
          <w:b/>
          <w:szCs w:val="21"/>
        </w:rPr>
        <w:t xml:space="preserve">             </w:t>
      </w:r>
      <w:r w:rsidRPr="00E65537">
        <w:rPr>
          <w:rFonts w:hint="eastAsia"/>
          <w:b/>
          <w:szCs w:val="21"/>
        </w:rPr>
        <w:t>修改类型：修改</w:t>
      </w:r>
    </w:p>
    <w:p w14:paraId="4A7E6A0E" w14:textId="77777777" w:rsidR="00EC2AEF" w:rsidRPr="00E65537" w:rsidRDefault="00000000">
      <w:pPr>
        <w:spacing w:line="360" w:lineRule="auto"/>
        <w:ind w:firstLineChars="224" w:firstLine="472"/>
        <w:rPr>
          <w:b/>
          <w:szCs w:val="21"/>
        </w:rPr>
      </w:pPr>
      <w:r w:rsidRPr="00E65537">
        <w:rPr>
          <w:rFonts w:hint="eastAsia"/>
          <w:b/>
          <w:szCs w:val="21"/>
        </w:rPr>
        <w:t>原文：</w:t>
      </w:r>
      <w:r w:rsidRPr="00E65537">
        <w:rPr>
          <w:rFonts w:ascii="宋体" w:hAnsi="宋体" w:hint="eastAsia"/>
          <w:szCs w:val="21"/>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6EB788EE" w14:textId="77777777" w:rsidR="00EC2AEF" w:rsidRPr="00E65537" w:rsidRDefault="00000000">
      <w:pPr>
        <w:pBdr>
          <w:bottom w:val="single" w:sz="6" w:space="1" w:color="auto"/>
        </w:pBdr>
        <w:spacing w:line="360" w:lineRule="auto"/>
        <w:ind w:firstLineChars="250" w:firstLine="527"/>
      </w:pPr>
      <w:r w:rsidRPr="00E65537">
        <w:rPr>
          <w:rFonts w:hint="eastAsia"/>
          <w:b/>
          <w:szCs w:val="21"/>
        </w:rPr>
        <w:t>现文：</w:t>
      </w:r>
      <w:r w:rsidRPr="00E65537">
        <w:rPr>
          <w:rFonts w:ascii="宋体" w:hAnsi="宋体" w:hint="eastAsia"/>
          <w:szCs w:val="21"/>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w:t>
      </w:r>
      <w:r w:rsidRPr="00E65537">
        <w:rPr>
          <w:rFonts w:ascii="宋体" w:hAnsi="宋体" w:hint="eastAsia"/>
          <w:szCs w:val="21"/>
          <w:u w:val="single"/>
        </w:rPr>
        <w:t>、对同类问题表述不一致、有明显文字和计算错误的内容以及细微偏差</w:t>
      </w:r>
      <w:r w:rsidRPr="00E65537">
        <w:rPr>
          <w:rFonts w:ascii="宋体" w:hAnsi="宋体" w:hint="eastAsia"/>
          <w:szCs w:val="21"/>
        </w:rPr>
        <w:t>的内容作出澄清。</w:t>
      </w:r>
    </w:p>
    <w:p w14:paraId="120CF73E" w14:textId="77777777" w:rsidR="00EC2AEF" w:rsidRPr="00E65537" w:rsidRDefault="00000000">
      <w:pPr>
        <w:spacing w:line="360" w:lineRule="auto"/>
        <w:ind w:firstLineChars="224" w:firstLine="472"/>
        <w:rPr>
          <w:b/>
          <w:szCs w:val="21"/>
        </w:rPr>
      </w:pPr>
      <w:r w:rsidRPr="00E65537">
        <w:rPr>
          <w:rFonts w:hint="eastAsia"/>
          <w:b/>
          <w:szCs w:val="21"/>
        </w:rPr>
        <w:t>条款号：</w:t>
      </w:r>
      <w:r w:rsidRPr="00E65537">
        <w:rPr>
          <w:rFonts w:hint="eastAsia"/>
          <w:b/>
          <w:szCs w:val="21"/>
        </w:rPr>
        <w:t>39.3</w:t>
      </w:r>
      <w:r w:rsidRPr="00E65537">
        <w:rPr>
          <w:b/>
          <w:szCs w:val="21"/>
        </w:rPr>
        <w:t xml:space="preserve">             </w:t>
      </w:r>
      <w:r w:rsidRPr="00E65537">
        <w:rPr>
          <w:rFonts w:hint="eastAsia"/>
          <w:b/>
          <w:szCs w:val="21"/>
        </w:rPr>
        <w:t>修改类型：修改</w:t>
      </w:r>
    </w:p>
    <w:p w14:paraId="1675C4D7" w14:textId="77777777" w:rsidR="00EC2AEF" w:rsidRPr="00E65537" w:rsidRDefault="00000000">
      <w:pPr>
        <w:spacing w:line="360" w:lineRule="auto"/>
        <w:ind w:firstLineChars="224" w:firstLine="472"/>
        <w:rPr>
          <w:b/>
          <w:szCs w:val="21"/>
        </w:rPr>
      </w:pPr>
      <w:r w:rsidRPr="00E65537">
        <w:rPr>
          <w:rFonts w:hint="eastAsia"/>
          <w:b/>
          <w:szCs w:val="21"/>
        </w:rPr>
        <w:t>原文：</w:t>
      </w:r>
      <w:r w:rsidRPr="00E65537">
        <w:rPr>
          <w:rFonts w:ascii="宋体" w:hAnsi="宋体" w:hint="eastAsia"/>
          <w:szCs w:val="21"/>
        </w:rPr>
        <w:t>排名第一的中标候选人放弃中标、或因不可抗力提出不能履行合同，或者招标文件规定应当提交履约担保而在规定的期限内未能提交的，招标人可以确定排名第二的中标候选人为中标人。</w:t>
      </w:r>
    </w:p>
    <w:p w14:paraId="3F0D323D" w14:textId="77777777" w:rsidR="00EC2AEF" w:rsidRPr="00E65537" w:rsidRDefault="00000000">
      <w:pPr>
        <w:pBdr>
          <w:bottom w:val="single" w:sz="6" w:space="1" w:color="auto"/>
        </w:pBdr>
        <w:spacing w:line="360" w:lineRule="auto"/>
        <w:ind w:firstLineChars="250" w:firstLine="527"/>
      </w:pPr>
      <w:r w:rsidRPr="00E65537">
        <w:rPr>
          <w:rFonts w:hint="eastAsia"/>
          <w:b/>
          <w:szCs w:val="21"/>
        </w:rPr>
        <w:t>现文：</w:t>
      </w:r>
      <w:r w:rsidRPr="00E65537">
        <w:rPr>
          <w:rFonts w:ascii="宋体" w:hAnsi="宋体" w:hint="eastAsia"/>
          <w:szCs w:val="21"/>
        </w:rPr>
        <w:t>排名第一的中标候选人放弃中标、或因不可抗力提出不能履行合同，或者招标文件规定应当提交履约担保而在规定的期限内未能提交的，</w:t>
      </w:r>
      <w:r w:rsidRPr="00E65537">
        <w:rPr>
          <w:rFonts w:ascii="宋体" w:hAnsi="宋体" w:hint="eastAsia"/>
          <w:szCs w:val="21"/>
          <w:u w:val="single"/>
        </w:rPr>
        <w:t>或经核查发现委派的项目负责人已在其他在建项目中担任本职务的，</w:t>
      </w:r>
      <w:r w:rsidRPr="00E65537">
        <w:rPr>
          <w:rFonts w:ascii="宋体" w:hAnsi="宋体" w:hint="eastAsia"/>
          <w:szCs w:val="21"/>
        </w:rPr>
        <w:t>招标人可以确定排名第二的中标候选人为中标人。</w:t>
      </w:r>
    </w:p>
    <w:p w14:paraId="784D2898" w14:textId="77777777" w:rsidR="00EC2AEF" w:rsidRPr="00E65537" w:rsidRDefault="00000000">
      <w:pPr>
        <w:spacing w:line="360" w:lineRule="auto"/>
        <w:ind w:firstLineChars="200" w:firstLine="422"/>
        <w:jc w:val="left"/>
        <w:rPr>
          <w:rFonts w:ascii="宋体" w:hAnsi="宋体" w:cs="宋体"/>
          <w:b/>
          <w:szCs w:val="21"/>
        </w:rPr>
      </w:pPr>
      <w:r w:rsidRPr="00E65537">
        <w:rPr>
          <w:rFonts w:ascii="宋体" w:hAnsi="宋体" w:cs="宋体" w:hint="eastAsia"/>
          <w:b/>
          <w:szCs w:val="21"/>
        </w:rPr>
        <w:t xml:space="preserve">条款号：（二）开标评标办法程序和细则                             修改类型：删除                                              </w:t>
      </w:r>
    </w:p>
    <w:p w14:paraId="431B58A3" w14:textId="77777777" w:rsidR="00EC2AEF" w:rsidRPr="00E65537" w:rsidRDefault="00000000">
      <w:pPr>
        <w:pBdr>
          <w:bottom w:val="single" w:sz="6" w:space="1" w:color="auto"/>
        </w:pBdr>
        <w:spacing w:line="360" w:lineRule="auto"/>
        <w:ind w:firstLineChars="250" w:firstLine="527"/>
        <w:rPr>
          <w:rFonts w:ascii="宋体" w:hAnsi="宋体"/>
          <w:szCs w:val="21"/>
        </w:rPr>
      </w:pPr>
      <w:r w:rsidRPr="00E65537">
        <w:rPr>
          <w:rFonts w:ascii="宋体" w:hAnsi="宋体" w:cs="宋体" w:hint="eastAsia"/>
          <w:b/>
          <w:szCs w:val="21"/>
        </w:rPr>
        <w:t>原文：</w:t>
      </w:r>
      <w:r w:rsidRPr="00E65537">
        <w:rPr>
          <w:rFonts w:ascii="宋体" w:hAnsi="宋体" w:cs="宋体" w:hint="eastAsia"/>
          <w:bCs/>
          <w:szCs w:val="21"/>
        </w:rPr>
        <w:t>注：以下七种评标办法所述企业综合诚信评价分数即投标截止当日广州市工程招标代理行业协会网站上公布的企业综合诚信评价60日诚信分</w:t>
      </w:r>
      <w:r w:rsidRPr="00E65537">
        <w:rPr>
          <w:rFonts w:ascii="宋体" w:hAnsi="宋体" w:hint="eastAsia"/>
          <w:szCs w:val="21"/>
        </w:rPr>
        <w:t>。</w:t>
      </w:r>
    </w:p>
    <w:p w14:paraId="0B244427" w14:textId="77777777" w:rsidR="00EC2AEF" w:rsidRPr="00E65537" w:rsidRDefault="00000000">
      <w:pPr>
        <w:pBdr>
          <w:bottom w:val="single" w:sz="6" w:space="1" w:color="auto"/>
        </w:pBdr>
        <w:spacing w:line="360" w:lineRule="auto"/>
        <w:ind w:firstLineChars="250" w:firstLine="527"/>
        <w:rPr>
          <w:rFonts w:ascii="宋体" w:hAnsi="宋体" w:cs="宋体"/>
        </w:rPr>
      </w:pPr>
      <w:r w:rsidRPr="00E65537">
        <w:rPr>
          <w:rFonts w:ascii="宋体" w:hAnsi="宋体" w:cs="宋体" w:hint="eastAsia"/>
          <w:b/>
          <w:szCs w:val="21"/>
        </w:rPr>
        <w:t>原文：</w:t>
      </w:r>
      <w:r w:rsidRPr="00E65537">
        <w:rPr>
          <w:rFonts w:ascii="宋体" w:hAnsi="宋体" w:cs="宋体" w:hint="eastAsia"/>
        </w:rPr>
        <w:t>可选办法一（适合综合评分法一，技术标与经济标先后分别开启）</w:t>
      </w:r>
    </w:p>
    <w:p w14:paraId="095744F8" w14:textId="77777777" w:rsidR="00EC2AEF" w:rsidRPr="00E65537" w:rsidRDefault="00000000">
      <w:pPr>
        <w:pBdr>
          <w:bottom w:val="single" w:sz="6" w:space="1" w:color="auto"/>
        </w:pBdr>
        <w:spacing w:line="360" w:lineRule="auto"/>
        <w:ind w:firstLineChars="250" w:firstLine="527"/>
        <w:rPr>
          <w:rFonts w:ascii="宋体" w:hAnsi="宋体" w:cs="宋体"/>
        </w:rPr>
      </w:pPr>
      <w:r w:rsidRPr="00E65537">
        <w:rPr>
          <w:rFonts w:ascii="宋体" w:hAnsi="宋体" w:cs="宋体" w:hint="eastAsia"/>
          <w:b/>
          <w:szCs w:val="21"/>
        </w:rPr>
        <w:t>原文：</w:t>
      </w:r>
      <w:r w:rsidRPr="00E65537">
        <w:rPr>
          <w:rFonts w:ascii="宋体" w:hAnsi="宋体" w:cs="宋体" w:hint="eastAsia"/>
        </w:rPr>
        <w:t>可选办法二（适合综合评分法一，技术标与经济标同时开启）</w:t>
      </w:r>
    </w:p>
    <w:p w14:paraId="73FD856E" w14:textId="77777777" w:rsidR="00EC2AEF" w:rsidRPr="00E65537" w:rsidRDefault="00000000">
      <w:pPr>
        <w:pBdr>
          <w:bottom w:val="single" w:sz="6" w:space="1" w:color="auto"/>
        </w:pBdr>
        <w:spacing w:line="360" w:lineRule="auto"/>
        <w:ind w:firstLineChars="250" w:firstLine="527"/>
        <w:rPr>
          <w:rFonts w:ascii="宋体" w:hAnsi="宋体" w:cs="宋体"/>
        </w:rPr>
      </w:pPr>
      <w:r w:rsidRPr="00E65537">
        <w:rPr>
          <w:rFonts w:ascii="宋体" w:hAnsi="宋体" w:cs="宋体" w:hint="eastAsia"/>
          <w:b/>
          <w:szCs w:val="21"/>
        </w:rPr>
        <w:t>原文：</w:t>
      </w:r>
      <w:r w:rsidRPr="00E65537">
        <w:rPr>
          <w:rFonts w:ascii="宋体" w:hAnsi="宋体" w:cs="宋体" w:hint="eastAsia"/>
        </w:rPr>
        <w:t>可选办法三（适合综合评分法二，技术标与经济标先后分别开启）</w:t>
      </w:r>
    </w:p>
    <w:p w14:paraId="5FF4B4A9" w14:textId="77777777" w:rsidR="00EC2AEF" w:rsidRPr="00E65537" w:rsidRDefault="00000000">
      <w:pPr>
        <w:pBdr>
          <w:bottom w:val="single" w:sz="6" w:space="1" w:color="auto"/>
        </w:pBdr>
        <w:spacing w:line="360" w:lineRule="auto"/>
        <w:ind w:firstLineChars="250" w:firstLine="527"/>
        <w:rPr>
          <w:rFonts w:ascii="宋体" w:hAnsi="宋体" w:cs="宋体"/>
        </w:rPr>
      </w:pPr>
      <w:r w:rsidRPr="00E65537">
        <w:rPr>
          <w:rFonts w:ascii="宋体" w:hAnsi="宋体" w:cs="宋体" w:hint="eastAsia"/>
          <w:b/>
          <w:szCs w:val="21"/>
        </w:rPr>
        <w:t>原文：</w:t>
      </w:r>
      <w:r w:rsidRPr="00E65537">
        <w:rPr>
          <w:rFonts w:ascii="宋体" w:hAnsi="宋体" w:cs="宋体" w:hint="eastAsia"/>
        </w:rPr>
        <w:t>可选办法四（适合综合评分法二，技术标与经济标同时开启）</w:t>
      </w:r>
    </w:p>
    <w:p w14:paraId="49C3A038" w14:textId="77777777" w:rsidR="00EC2AEF" w:rsidRPr="00E65537" w:rsidRDefault="00000000">
      <w:pPr>
        <w:pBdr>
          <w:bottom w:val="single" w:sz="6" w:space="1" w:color="auto"/>
        </w:pBdr>
        <w:spacing w:line="360" w:lineRule="auto"/>
        <w:ind w:firstLineChars="250" w:firstLine="527"/>
        <w:rPr>
          <w:rFonts w:ascii="宋体" w:hAnsi="宋体" w:cs="宋体"/>
        </w:rPr>
      </w:pPr>
      <w:r w:rsidRPr="00E65537">
        <w:rPr>
          <w:rFonts w:ascii="宋体" w:hAnsi="宋体" w:cs="宋体" w:hint="eastAsia"/>
          <w:b/>
          <w:szCs w:val="21"/>
        </w:rPr>
        <w:t>原文：</w:t>
      </w:r>
      <w:r w:rsidRPr="00E65537">
        <w:rPr>
          <w:rFonts w:ascii="宋体" w:hAnsi="宋体" w:cs="宋体" w:hint="eastAsia"/>
        </w:rPr>
        <w:t>可选办法五（适合综合评分法三，技术标与经济标先后分别开启）</w:t>
      </w:r>
    </w:p>
    <w:p w14:paraId="70E6629A" w14:textId="77777777" w:rsidR="00EC2AEF" w:rsidRPr="00E65537" w:rsidRDefault="00000000">
      <w:pPr>
        <w:pBdr>
          <w:bottom w:val="single" w:sz="6" w:space="1" w:color="auto"/>
        </w:pBdr>
        <w:spacing w:line="360" w:lineRule="auto"/>
        <w:ind w:firstLineChars="250" w:firstLine="527"/>
        <w:rPr>
          <w:rFonts w:ascii="宋体" w:hAnsi="宋体" w:cs="宋体"/>
        </w:rPr>
      </w:pPr>
      <w:r w:rsidRPr="00E65537">
        <w:rPr>
          <w:rFonts w:ascii="宋体" w:hAnsi="宋体" w:cs="宋体" w:hint="eastAsia"/>
          <w:b/>
          <w:szCs w:val="21"/>
        </w:rPr>
        <w:t>原文：</w:t>
      </w:r>
      <w:r w:rsidRPr="00E65537">
        <w:rPr>
          <w:rFonts w:ascii="宋体" w:hAnsi="宋体" w:cs="宋体" w:hint="eastAsia"/>
        </w:rPr>
        <w:t>可选办法六（适合综合评分法三，技术标与经济标同时开启）</w:t>
      </w:r>
    </w:p>
    <w:p w14:paraId="51619B1D" w14:textId="77777777" w:rsidR="00EC2AEF" w:rsidRPr="00E65537" w:rsidRDefault="00000000">
      <w:pPr>
        <w:pBdr>
          <w:bottom w:val="single" w:sz="6" w:space="1" w:color="auto"/>
        </w:pBdr>
        <w:spacing w:line="360" w:lineRule="auto"/>
        <w:ind w:firstLineChars="250" w:firstLine="527"/>
        <w:rPr>
          <w:b/>
          <w:szCs w:val="21"/>
        </w:rPr>
      </w:pPr>
      <w:r w:rsidRPr="00E65537">
        <w:rPr>
          <w:rFonts w:ascii="宋体" w:hAnsi="宋体" w:cs="宋体" w:hint="eastAsia"/>
          <w:b/>
          <w:szCs w:val="21"/>
        </w:rPr>
        <w:t>原文：</w:t>
      </w:r>
      <w:r w:rsidRPr="00E65537">
        <w:rPr>
          <w:rFonts w:ascii="宋体" w:hAnsi="宋体" w:cs="宋体" w:hint="eastAsia"/>
        </w:rPr>
        <w:t>可选办法八（适合经评审的最低投标价法，技术标与经济标同时开启）</w:t>
      </w:r>
    </w:p>
    <w:p w14:paraId="28889A67" w14:textId="77777777" w:rsidR="00EC2AEF" w:rsidRPr="00E65537" w:rsidRDefault="00000000">
      <w:pPr>
        <w:spacing w:line="480" w:lineRule="auto"/>
        <w:ind w:firstLineChars="224" w:firstLine="472"/>
        <w:rPr>
          <w:b/>
          <w:szCs w:val="21"/>
        </w:rPr>
      </w:pPr>
      <w:r w:rsidRPr="00E65537">
        <w:rPr>
          <w:rFonts w:hint="eastAsia"/>
          <w:b/>
          <w:szCs w:val="21"/>
        </w:rPr>
        <w:t>条款号：</w:t>
      </w:r>
      <w:r w:rsidRPr="00E65537">
        <w:rPr>
          <w:rFonts w:hint="eastAsia"/>
          <w:b/>
          <w:szCs w:val="21"/>
        </w:rPr>
        <w:t>41.1</w:t>
      </w:r>
      <w:r w:rsidRPr="00E65537">
        <w:rPr>
          <w:b/>
          <w:szCs w:val="21"/>
        </w:rPr>
        <w:t xml:space="preserve">             </w:t>
      </w:r>
      <w:r w:rsidRPr="00E65537">
        <w:rPr>
          <w:rFonts w:hint="eastAsia"/>
          <w:b/>
          <w:szCs w:val="21"/>
        </w:rPr>
        <w:t>修改类型：修改</w:t>
      </w:r>
    </w:p>
    <w:p w14:paraId="1B98265B" w14:textId="77777777" w:rsidR="00EC2AEF" w:rsidRPr="00E65537" w:rsidRDefault="00000000">
      <w:pPr>
        <w:spacing w:line="360" w:lineRule="auto"/>
        <w:ind w:firstLineChars="224" w:firstLine="472"/>
        <w:rPr>
          <w:b/>
          <w:sz w:val="18"/>
          <w:szCs w:val="18"/>
        </w:rPr>
      </w:pPr>
      <w:r w:rsidRPr="00E65537">
        <w:rPr>
          <w:rFonts w:hint="eastAsia"/>
          <w:b/>
          <w:szCs w:val="21"/>
        </w:rPr>
        <w:t>原文：</w:t>
      </w:r>
      <w:r w:rsidRPr="00E65537">
        <w:rPr>
          <w:rFonts w:ascii="宋体" w:hAnsi="宋体" w:hint="eastAsia"/>
          <w:szCs w:val="21"/>
        </w:rPr>
        <w:t>开标由招标人主持；</w:t>
      </w:r>
    </w:p>
    <w:p w14:paraId="370428BB" w14:textId="77777777" w:rsidR="00EC2AEF" w:rsidRPr="00E65537" w:rsidRDefault="00000000">
      <w:pPr>
        <w:pBdr>
          <w:bottom w:val="single" w:sz="6" w:space="1" w:color="auto"/>
        </w:pBdr>
        <w:spacing w:line="360" w:lineRule="auto"/>
        <w:ind w:firstLineChars="250" w:firstLine="527"/>
        <w:rPr>
          <w:rFonts w:ascii="宋体"/>
          <w:szCs w:val="21"/>
        </w:rPr>
      </w:pPr>
      <w:r w:rsidRPr="00E65537">
        <w:rPr>
          <w:rFonts w:hint="eastAsia"/>
          <w:b/>
          <w:szCs w:val="21"/>
        </w:rPr>
        <w:t>现文：</w:t>
      </w:r>
      <w:r w:rsidRPr="00E65537">
        <w:rPr>
          <w:rFonts w:ascii="宋体" w:hint="eastAsia"/>
          <w:szCs w:val="21"/>
        </w:rPr>
        <w:t>开标由招标人</w:t>
      </w:r>
      <w:r w:rsidRPr="00E65537">
        <w:rPr>
          <w:rFonts w:ascii="宋体" w:hint="eastAsia"/>
          <w:szCs w:val="21"/>
          <w:u w:val="single"/>
        </w:rPr>
        <w:t>或招标代理</w:t>
      </w:r>
      <w:r w:rsidRPr="00E65537">
        <w:rPr>
          <w:rFonts w:ascii="宋体" w:hint="eastAsia"/>
          <w:szCs w:val="21"/>
        </w:rPr>
        <w:t>主持；</w:t>
      </w:r>
    </w:p>
    <w:p w14:paraId="359B6633" w14:textId="77777777" w:rsidR="00EC2AEF" w:rsidRPr="00E65537" w:rsidRDefault="00000000">
      <w:pPr>
        <w:spacing w:line="480" w:lineRule="auto"/>
        <w:ind w:firstLineChars="224" w:firstLine="472"/>
        <w:rPr>
          <w:b/>
          <w:szCs w:val="21"/>
        </w:rPr>
      </w:pPr>
      <w:r w:rsidRPr="00E65537">
        <w:rPr>
          <w:rFonts w:hint="eastAsia"/>
          <w:b/>
          <w:szCs w:val="21"/>
        </w:rPr>
        <w:t>条款号：</w:t>
      </w:r>
      <w:r w:rsidRPr="00E65537">
        <w:rPr>
          <w:rFonts w:hint="eastAsia"/>
          <w:b/>
          <w:szCs w:val="21"/>
        </w:rPr>
        <w:t>41.2.1</w:t>
      </w:r>
      <w:r w:rsidRPr="00E65537">
        <w:rPr>
          <w:b/>
          <w:szCs w:val="21"/>
        </w:rPr>
        <w:t xml:space="preserve">             </w:t>
      </w:r>
      <w:r w:rsidRPr="00E65537">
        <w:rPr>
          <w:rFonts w:hint="eastAsia"/>
          <w:b/>
          <w:szCs w:val="21"/>
        </w:rPr>
        <w:t>修改类型：修改</w:t>
      </w:r>
    </w:p>
    <w:p w14:paraId="25AC8B52" w14:textId="77777777" w:rsidR="00EC2AEF" w:rsidRPr="00E65537" w:rsidRDefault="00000000">
      <w:pPr>
        <w:spacing w:line="360" w:lineRule="auto"/>
        <w:ind w:firstLineChars="224" w:firstLine="472"/>
        <w:rPr>
          <w:b/>
          <w:sz w:val="18"/>
          <w:szCs w:val="18"/>
        </w:rPr>
      </w:pPr>
      <w:r w:rsidRPr="00E65537">
        <w:rPr>
          <w:rFonts w:hint="eastAsia"/>
          <w:b/>
          <w:szCs w:val="21"/>
        </w:rPr>
        <w:t>原文：</w:t>
      </w:r>
      <w:r w:rsidRPr="00E65537">
        <w:rPr>
          <w:rFonts w:ascii="宋体" w:hAnsi="宋体" w:hint="eastAsia"/>
          <w:szCs w:val="21"/>
        </w:rPr>
        <w:t>投标截止期前，各投标人递交投标文件（包括技术标投标文件、经济标投标文件）至</w:t>
      </w:r>
      <w:r w:rsidRPr="00E65537">
        <w:rPr>
          <w:szCs w:val="21"/>
          <w:u w:val="single"/>
        </w:rPr>
        <w:t xml:space="preserve">        </w:t>
      </w:r>
      <w:r w:rsidRPr="00E65537">
        <w:rPr>
          <w:rFonts w:ascii="宋体" w:hAnsi="宋体" w:hint="eastAsia"/>
          <w:szCs w:val="21"/>
        </w:rPr>
        <w:t>交易平台。有关投标文件提交的事项详见第一章投标须知。</w:t>
      </w:r>
    </w:p>
    <w:p w14:paraId="676985A1" w14:textId="77777777" w:rsidR="00EC2AEF" w:rsidRPr="00E65537" w:rsidRDefault="00000000">
      <w:pPr>
        <w:pBdr>
          <w:bottom w:val="single" w:sz="6" w:space="1" w:color="auto"/>
        </w:pBdr>
        <w:spacing w:line="360" w:lineRule="auto"/>
        <w:ind w:firstLineChars="250" w:firstLine="527"/>
      </w:pPr>
      <w:r w:rsidRPr="00E65537">
        <w:rPr>
          <w:rFonts w:hint="eastAsia"/>
          <w:b/>
          <w:szCs w:val="21"/>
        </w:rPr>
        <w:t>现文：</w:t>
      </w:r>
      <w:r w:rsidRPr="00E65537">
        <w:rPr>
          <w:rFonts w:ascii="宋体" w:hint="eastAsia"/>
          <w:szCs w:val="21"/>
        </w:rPr>
        <w:t>投标截止期前，各投标人递交投标文件（包括技术标（含资格审查文件）投标文件、经济标投标文件）至</w:t>
      </w:r>
      <w:r w:rsidRPr="00E65537">
        <w:rPr>
          <w:rFonts w:ascii="宋体" w:hint="eastAsia"/>
          <w:szCs w:val="21"/>
          <w:u w:val="single"/>
        </w:rPr>
        <w:t>广州公共资源交易中心</w:t>
      </w:r>
      <w:r w:rsidRPr="00E65537">
        <w:rPr>
          <w:rFonts w:ascii="宋体" w:hint="eastAsia"/>
          <w:szCs w:val="21"/>
        </w:rPr>
        <w:t>交易平台。有关投标文件提交的事项详见第一章投标须知。</w:t>
      </w:r>
    </w:p>
    <w:p w14:paraId="56385E35" w14:textId="77777777" w:rsidR="00EC2AEF" w:rsidRPr="00E65537" w:rsidRDefault="00000000">
      <w:pPr>
        <w:spacing w:line="480" w:lineRule="auto"/>
        <w:ind w:firstLineChars="224" w:firstLine="472"/>
        <w:rPr>
          <w:b/>
          <w:szCs w:val="21"/>
        </w:rPr>
      </w:pPr>
      <w:r w:rsidRPr="00E65537">
        <w:rPr>
          <w:rFonts w:hint="eastAsia"/>
          <w:b/>
          <w:szCs w:val="21"/>
        </w:rPr>
        <w:t>条款号：</w:t>
      </w:r>
      <w:r w:rsidRPr="00E65537">
        <w:rPr>
          <w:rFonts w:hint="eastAsia"/>
          <w:b/>
          <w:szCs w:val="21"/>
        </w:rPr>
        <w:t>41.2.2</w:t>
      </w:r>
      <w:r w:rsidRPr="00E65537">
        <w:rPr>
          <w:b/>
          <w:szCs w:val="21"/>
        </w:rPr>
        <w:t xml:space="preserve">             </w:t>
      </w:r>
      <w:r w:rsidRPr="00E65537">
        <w:rPr>
          <w:rFonts w:hint="eastAsia"/>
          <w:b/>
          <w:szCs w:val="21"/>
        </w:rPr>
        <w:t>修改类型：删除</w:t>
      </w:r>
    </w:p>
    <w:p w14:paraId="4B830699" w14:textId="77777777" w:rsidR="00EC2AEF" w:rsidRPr="00E65537" w:rsidRDefault="00000000">
      <w:pPr>
        <w:pBdr>
          <w:bottom w:val="single" w:sz="6" w:space="1" w:color="auto"/>
        </w:pBdr>
        <w:spacing w:line="360" w:lineRule="auto"/>
        <w:ind w:firstLineChars="250" w:firstLine="527"/>
        <w:rPr>
          <w:rFonts w:ascii="宋体"/>
          <w:szCs w:val="21"/>
        </w:rPr>
      </w:pPr>
      <w:r w:rsidRPr="00E65537">
        <w:rPr>
          <w:rFonts w:hint="eastAsia"/>
          <w:b/>
          <w:szCs w:val="21"/>
        </w:rPr>
        <w:t>原文：</w:t>
      </w:r>
      <w:r w:rsidRPr="00E65537">
        <w:rPr>
          <w:rFonts w:ascii="宋体" w:hint="eastAsia"/>
          <w:szCs w:val="21"/>
        </w:rPr>
        <w:t>开标前，首先由招标人随机抽取确定该工程计算评标参考价的等分点值X。</w:t>
      </w:r>
    </w:p>
    <w:p w14:paraId="4A98C594" w14:textId="07747690" w:rsidR="0083404B" w:rsidRPr="00E65537" w:rsidRDefault="0083404B" w:rsidP="0083404B">
      <w:pPr>
        <w:spacing w:line="480" w:lineRule="auto"/>
        <w:ind w:firstLineChars="224" w:firstLine="472"/>
        <w:rPr>
          <w:rFonts w:ascii="宋体" w:hAnsi="宋体" w:cs="宋体"/>
          <w:b/>
          <w:szCs w:val="21"/>
        </w:rPr>
      </w:pPr>
      <w:r w:rsidRPr="00E65537">
        <w:rPr>
          <w:rFonts w:ascii="宋体" w:hAnsi="宋体" w:cs="宋体" w:hint="eastAsia"/>
          <w:b/>
          <w:szCs w:val="21"/>
        </w:rPr>
        <w:t>条款号：41.</w:t>
      </w:r>
      <w:r w:rsidRPr="00E65537">
        <w:rPr>
          <w:rFonts w:ascii="宋体" w:hAnsi="宋体" w:cs="宋体"/>
          <w:b/>
          <w:szCs w:val="21"/>
        </w:rPr>
        <w:t>2.4.1</w:t>
      </w:r>
      <w:r w:rsidRPr="00E65537">
        <w:rPr>
          <w:rFonts w:ascii="宋体" w:hAnsi="宋体" w:cs="宋体" w:hint="eastAsia"/>
          <w:b/>
          <w:szCs w:val="21"/>
        </w:rPr>
        <w:t xml:space="preserve">             修改类型：修改</w:t>
      </w:r>
    </w:p>
    <w:p w14:paraId="61E090E3" w14:textId="62CA5EC5" w:rsidR="0083404B" w:rsidRPr="00E65537" w:rsidRDefault="0083404B" w:rsidP="0083404B">
      <w:pPr>
        <w:spacing w:line="360" w:lineRule="auto"/>
        <w:ind w:firstLineChars="224" w:firstLine="472"/>
        <w:rPr>
          <w:rFonts w:ascii="宋体" w:hAnsi="宋体" w:cs="宋体"/>
          <w:b/>
          <w:sz w:val="18"/>
          <w:szCs w:val="18"/>
        </w:rPr>
      </w:pPr>
      <w:r w:rsidRPr="00E65537">
        <w:rPr>
          <w:rFonts w:ascii="宋体" w:hAnsi="宋体" w:cs="宋体" w:hint="eastAsia"/>
          <w:b/>
          <w:szCs w:val="21"/>
        </w:rPr>
        <w:t>原文：</w:t>
      </w:r>
      <w:r w:rsidRPr="00E65537">
        <w:rPr>
          <w:rFonts w:ascii="宋体" w:hAnsi="宋体" w:cs="宋体" w:hint="eastAsia"/>
          <w:bCs/>
          <w:szCs w:val="21"/>
        </w:rPr>
        <w:t>41.2.4.1开标时，公布：a、投标人名称；b、投标文件密封情况；c、投标报价；d、投标保证金；e、项目经理（负责人）名称；f、法定代表人证明及授权委托等主要内容及开标记录表中的其他必要内容。投标报价以数字和文字两种方式表述的，应公布文字表述的投标报价。</w:t>
      </w:r>
    </w:p>
    <w:p w14:paraId="7F23314C" w14:textId="45498B29" w:rsidR="0083404B" w:rsidRPr="00E65537" w:rsidRDefault="0083404B" w:rsidP="0083404B">
      <w:pPr>
        <w:pBdr>
          <w:bottom w:val="single" w:sz="6" w:space="1" w:color="auto"/>
        </w:pBdr>
        <w:spacing w:line="360" w:lineRule="auto"/>
        <w:ind w:firstLineChars="250" w:firstLine="527"/>
        <w:rPr>
          <w:sz w:val="18"/>
          <w:szCs w:val="20"/>
        </w:rPr>
      </w:pPr>
      <w:r w:rsidRPr="00E65537">
        <w:rPr>
          <w:rFonts w:ascii="宋体" w:hAnsi="宋体" w:cs="宋体" w:hint="eastAsia"/>
          <w:b/>
          <w:szCs w:val="21"/>
        </w:rPr>
        <w:t>现文：</w:t>
      </w:r>
      <w:r w:rsidRPr="00E65537">
        <w:rPr>
          <w:rFonts w:ascii="宋体" w:hAnsi="宋体" w:cs="宋体" w:hint="eastAsia"/>
          <w:szCs w:val="21"/>
        </w:rPr>
        <w:t>41.2.4.1开标时，公布：a、投标人名称；b、投标文件密封情况；c、投标报价；d、项目经理（负责人）名称；e、法定代表人证明及授权委托等主要内容及开标记录表中的其他必要内容。投标报价以数字和文字两种方式表述的，应公布文字表述的投标报价</w:t>
      </w:r>
      <w:r w:rsidRPr="00E65537">
        <w:rPr>
          <w:rFonts w:ascii="宋体" w:hint="eastAsia"/>
          <w:szCs w:val="21"/>
        </w:rPr>
        <w:t>。</w:t>
      </w:r>
    </w:p>
    <w:p w14:paraId="7CA0F245" w14:textId="77777777" w:rsidR="00EC2AEF" w:rsidRPr="00E65537" w:rsidRDefault="00000000">
      <w:pPr>
        <w:spacing w:line="480" w:lineRule="auto"/>
        <w:ind w:firstLineChars="224" w:firstLine="472"/>
        <w:rPr>
          <w:rFonts w:ascii="宋体" w:hAnsi="宋体" w:cs="宋体"/>
          <w:b/>
          <w:szCs w:val="21"/>
        </w:rPr>
      </w:pPr>
      <w:r w:rsidRPr="00E65537">
        <w:rPr>
          <w:rFonts w:ascii="宋体" w:hAnsi="宋体" w:cs="宋体" w:hint="eastAsia"/>
          <w:b/>
          <w:szCs w:val="21"/>
        </w:rPr>
        <w:t>条款号：41.3             修改类型：修改</w:t>
      </w:r>
    </w:p>
    <w:p w14:paraId="457B4757" w14:textId="77777777" w:rsidR="00EC2AEF" w:rsidRPr="00E65537" w:rsidRDefault="00000000">
      <w:pPr>
        <w:spacing w:line="360" w:lineRule="auto"/>
        <w:ind w:firstLineChars="224" w:firstLine="472"/>
        <w:rPr>
          <w:rFonts w:ascii="宋体" w:hAnsi="宋体" w:cs="宋体"/>
          <w:b/>
          <w:sz w:val="18"/>
          <w:szCs w:val="18"/>
        </w:rPr>
      </w:pPr>
      <w:r w:rsidRPr="00E65537">
        <w:rPr>
          <w:rFonts w:ascii="宋体" w:hAnsi="宋体" w:cs="宋体" w:hint="eastAsia"/>
          <w:b/>
          <w:szCs w:val="21"/>
        </w:rPr>
        <w:t>原文：</w:t>
      </w:r>
      <w:r w:rsidRPr="00E65537">
        <w:rPr>
          <w:rFonts w:ascii="宋体" w:hAnsi="宋体" w:cs="宋体" w:hint="eastAsia"/>
          <w:bCs/>
          <w:szCs w:val="21"/>
        </w:rPr>
        <w:t>41.3招标人对开标过程进行记录，并存档备查，投标人在技术标开标记录上签字。</w:t>
      </w:r>
    </w:p>
    <w:p w14:paraId="256C9B44" w14:textId="77777777" w:rsidR="00EC2AEF" w:rsidRPr="00E65537" w:rsidRDefault="00000000">
      <w:pPr>
        <w:pBdr>
          <w:bottom w:val="single" w:sz="6" w:space="1" w:color="auto"/>
        </w:pBdr>
        <w:spacing w:line="360" w:lineRule="auto"/>
        <w:ind w:firstLineChars="250" w:firstLine="527"/>
        <w:rPr>
          <w:sz w:val="18"/>
          <w:szCs w:val="20"/>
        </w:rPr>
      </w:pPr>
      <w:r w:rsidRPr="00E65537">
        <w:rPr>
          <w:rFonts w:ascii="宋体" w:hAnsi="宋体" w:cs="宋体" w:hint="eastAsia"/>
          <w:b/>
          <w:szCs w:val="21"/>
        </w:rPr>
        <w:t>现文：</w:t>
      </w:r>
      <w:r w:rsidRPr="00E65537">
        <w:rPr>
          <w:rFonts w:ascii="宋体" w:hAnsi="宋体" w:cs="宋体" w:hint="eastAsia"/>
          <w:szCs w:val="21"/>
        </w:rPr>
        <w:t>41.3招标人</w:t>
      </w:r>
      <w:r w:rsidRPr="00E65537">
        <w:rPr>
          <w:rFonts w:ascii="宋体" w:hAnsi="宋体" w:cs="宋体" w:hint="eastAsia"/>
          <w:szCs w:val="21"/>
          <w:u w:val="single"/>
        </w:rPr>
        <w:t>或招标代理</w:t>
      </w:r>
      <w:r w:rsidRPr="00E65537">
        <w:rPr>
          <w:rFonts w:ascii="宋体" w:hAnsi="宋体" w:cs="宋体" w:hint="eastAsia"/>
          <w:szCs w:val="21"/>
        </w:rPr>
        <w:t>对开标过程进行记录，并存档备查，投标人在开标记录上签字</w:t>
      </w:r>
      <w:r w:rsidRPr="00E65537">
        <w:rPr>
          <w:rFonts w:ascii="宋体" w:hAnsi="宋体" w:cs="宋体" w:hint="eastAsia"/>
          <w:szCs w:val="21"/>
          <w:u w:val="single"/>
        </w:rPr>
        <w:t>，投标人未签字且未提出异议的将被视为默认开标结果</w:t>
      </w:r>
      <w:r w:rsidRPr="00E65537">
        <w:rPr>
          <w:rFonts w:ascii="宋体" w:hint="eastAsia"/>
          <w:szCs w:val="21"/>
        </w:rPr>
        <w:t>。</w:t>
      </w:r>
    </w:p>
    <w:p w14:paraId="528D3E31" w14:textId="77777777" w:rsidR="00EC2AEF" w:rsidRPr="00E65537" w:rsidRDefault="00000000">
      <w:pPr>
        <w:spacing w:line="480" w:lineRule="auto"/>
        <w:ind w:firstLineChars="224" w:firstLine="472"/>
        <w:rPr>
          <w:b/>
          <w:szCs w:val="21"/>
        </w:rPr>
      </w:pPr>
      <w:r w:rsidRPr="00E65537">
        <w:rPr>
          <w:rFonts w:hint="eastAsia"/>
          <w:b/>
          <w:szCs w:val="21"/>
        </w:rPr>
        <w:t>条款号：</w:t>
      </w:r>
      <w:r w:rsidRPr="00E65537">
        <w:rPr>
          <w:rFonts w:hint="eastAsia"/>
          <w:b/>
          <w:szCs w:val="21"/>
        </w:rPr>
        <w:t>42.2</w:t>
      </w:r>
      <w:r w:rsidRPr="00E65537">
        <w:rPr>
          <w:b/>
          <w:szCs w:val="21"/>
        </w:rPr>
        <w:t xml:space="preserve">             </w:t>
      </w:r>
      <w:r w:rsidRPr="00E65537">
        <w:rPr>
          <w:rFonts w:hint="eastAsia"/>
          <w:b/>
          <w:szCs w:val="21"/>
        </w:rPr>
        <w:t>修改类型：修改</w:t>
      </w:r>
    </w:p>
    <w:p w14:paraId="0F97CA60" w14:textId="77777777" w:rsidR="00EC2AEF" w:rsidRPr="00E65537" w:rsidRDefault="00000000">
      <w:pPr>
        <w:spacing w:line="360" w:lineRule="auto"/>
        <w:ind w:firstLineChars="200" w:firstLine="422"/>
        <w:rPr>
          <w:rFonts w:ascii="宋体" w:hAnsi="宋体"/>
          <w:szCs w:val="21"/>
        </w:rPr>
      </w:pPr>
      <w:r w:rsidRPr="00E65537">
        <w:rPr>
          <w:rFonts w:hint="eastAsia"/>
          <w:b/>
          <w:szCs w:val="21"/>
        </w:rPr>
        <w:t>原文：</w:t>
      </w:r>
      <w:r w:rsidRPr="00E65537">
        <w:rPr>
          <w:rFonts w:ascii="宋体" w:hAnsi="宋体" w:hint="eastAsia"/>
          <w:szCs w:val="21"/>
        </w:rPr>
        <w:t>评标委员会的组成：方式</w:t>
      </w:r>
      <w:r w:rsidRPr="00E65537">
        <w:rPr>
          <w:rFonts w:ascii="宋体" w:hAnsi="宋体" w:hint="eastAsia"/>
          <w:szCs w:val="21"/>
          <w:u w:val="single"/>
        </w:rPr>
        <w:t xml:space="preserve">      </w:t>
      </w:r>
      <w:r w:rsidRPr="00E65537">
        <w:rPr>
          <w:rFonts w:ascii="宋体" w:hAnsi="宋体" w:hint="eastAsia"/>
          <w:szCs w:val="21"/>
        </w:rPr>
        <w:t>。</w:t>
      </w:r>
    </w:p>
    <w:p w14:paraId="4D3B7FEB" w14:textId="77777777" w:rsidR="00EC2AEF" w:rsidRPr="00E65537" w:rsidRDefault="00000000">
      <w:pPr>
        <w:snapToGrid w:val="0"/>
        <w:spacing w:line="360" w:lineRule="auto"/>
        <w:ind w:firstLineChars="200" w:firstLine="420"/>
        <w:rPr>
          <w:rFonts w:ascii="宋体"/>
          <w:szCs w:val="21"/>
        </w:rPr>
      </w:pPr>
      <w:r w:rsidRPr="00E65537">
        <w:rPr>
          <w:rFonts w:ascii="宋体" w:hint="eastAsia"/>
          <w:szCs w:val="21"/>
        </w:rPr>
        <w:t>方式一：评标委员会为综合评标委员会，负责资格审查及评标工作。</w:t>
      </w:r>
    </w:p>
    <w:p w14:paraId="7EA7394D" w14:textId="77777777" w:rsidR="00EC2AEF" w:rsidRPr="00E65537" w:rsidRDefault="00000000">
      <w:pPr>
        <w:spacing w:line="360" w:lineRule="auto"/>
        <w:ind w:firstLineChars="224" w:firstLine="470"/>
        <w:rPr>
          <w:b/>
          <w:sz w:val="15"/>
          <w:szCs w:val="15"/>
        </w:rPr>
      </w:pPr>
      <w:r w:rsidRPr="00E65537">
        <w:rPr>
          <w:rFonts w:ascii="宋体" w:hint="eastAsia"/>
          <w:szCs w:val="21"/>
        </w:rPr>
        <w:t>方式二：评标委员会由技术评审组和经济评审组组成。其中：资格审查及技术评审由技术评标组负责，经济评审由经济评审组负责。</w:t>
      </w:r>
    </w:p>
    <w:p w14:paraId="704E447E" w14:textId="77777777" w:rsidR="00EC2AEF" w:rsidRPr="00E65537" w:rsidRDefault="00000000">
      <w:pPr>
        <w:pStyle w:val="af4"/>
        <w:tabs>
          <w:tab w:val="left" w:pos="7380"/>
        </w:tabs>
        <w:snapToGrid w:val="0"/>
        <w:spacing w:after="0" w:line="360" w:lineRule="auto"/>
        <w:ind w:firstLineChars="200" w:firstLine="422"/>
        <w:rPr>
          <w:rFonts w:ascii="宋体"/>
          <w:szCs w:val="21"/>
        </w:rPr>
      </w:pPr>
      <w:r w:rsidRPr="00E65537">
        <w:rPr>
          <w:rFonts w:hint="eastAsia"/>
          <w:b/>
          <w:szCs w:val="21"/>
        </w:rPr>
        <w:t>现文：</w:t>
      </w:r>
      <w:r w:rsidRPr="00E65537">
        <w:rPr>
          <w:rFonts w:ascii="宋体" w:hint="eastAsia"/>
          <w:szCs w:val="21"/>
        </w:rPr>
        <w:t>评标委员会的组成：方式</w:t>
      </w:r>
      <w:r w:rsidRPr="00E65537">
        <w:rPr>
          <w:rFonts w:ascii="宋体" w:hint="eastAsia"/>
          <w:szCs w:val="21"/>
          <w:u w:val="single"/>
        </w:rPr>
        <w:t xml:space="preserve"> 一 </w:t>
      </w:r>
      <w:r w:rsidRPr="00E65537">
        <w:rPr>
          <w:rFonts w:ascii="宋体" w:hint="eastAsia"/>
          <w:szCs w:val="21"/>
        </w:rPr>
        <w:t>。</w:t>
      </w:r>
    </w:p>
    <w:p w14:paraId="05A689FE" w14:textId="77777777" w:rsidR="00EC2AEF" w:rsidRPr="00E65537" w:rsidRDefault="00000000">
      <w:pPr>
        <w:snapToGrid w:val="0"/>
        <w:spacing w:line="360" w:lineRule="auto"/>
        <w:ind w:firstLineChars="200" w:firstLine="420"/>
        <w:rPr>
          <w:sz w:val="18"/>
          <w:szCs w:val="20"/>
        </w:rPr>
      </w:pPr>
      <w:r w:rsidRPr="00E65537">
        <w:rPr>
          <w:rFonts w:ascii="宋体" w:hint="eastAsia"/>
          <w:szCs w:val="21"/>
        </w:rPr>
        <w:t>方式一：评标委员会为综合评标委员会，负责资格审查及评标工作。</w:t>
      </w:r>
    </w:p>
    <w:p w14:paraId="61087E42" w14:textId="77777777" w:rsidR="00EC2AEF" w:rsidRPr="00E65537" w:rsidRDefault="00000000">
      <w:pPr>
        <w:pStyle w:val="af4"/>
        <w:spacing w:after="0" w:line="460" w:lineRule="exact"/>
        <w:ind w:firstLineChars="200" w:firstLine="422"/>
        <w:rPr>
          <w:rFonts w:ascii="宋体" w:hAnsi="宋体" w:cs="宋体"/>
          <w:szCs w:val="21"/>
        </w:rPr>
      </w:pPr>
      <w:r w:rsidRPr="00E65537">
        <w:rPr>
          <w:rFonts w:ascii="宋体" w:hAnsi="宋体" w:cs="宋体" w:hint="eastAsia"/>
          <w:b/>
          <w:szCs w:val="21"/>
        </w:rPr>
        <w:t>条款号：</w:t>
      </w:r>
      <w:r w:rsidRPr="00E65537">
        <w:rPr>
          <w:rFonts w:ascii="宋体" w:hAnsi="宋体" w:cs="宋体" w:hint="eastAsia"/>
          <w:b/>
          <w:bCs/>
          <w:szCs w:val="21"/>
        </w:rPr>
        <w:t xml:space="preserve">43.6            </w:t>
      </w:r>
      <w:r w:rsidRPr="00E65537">
        <w:rPr>
          <w:rFonts w:ascii="宋体" w:hAnsi="宋体" w:cs="宋体" w:hint="eastAsia"/>
          <w:b/>
          <w:szCs w:val="21"/>
        </w:rPr>
        <w:t>修改类型：修改</w:t>
      </w:r>
    </w:p>
    <w:p w14:paraId="1DE09188" w14:textId="77777777" w:rsidR="00EC2AEF" w:rsidRPr="00E65537" w:rsidRDefault="00000000">
      <w:pPr>
        <w:spacing w:line="460" w:lineRule="exact"/>
        <w:ind w:firstLineChars="196" w:firstLine="413"/>
        <w:rPr>
          <w:rFonts w:ascii="宋体" w:hAnsi="宋体" w:cs="宋体"/>
          <w:szCs w:val="21"/>
        </w:rPr>
      </w:pPr>
      <w:r w:rsidRPr="00E65537">
        <w:rPr>
          <w:rFonts w:ascii="宋体" w:hAnsi="宋体" w:cs="宋体" w:hint="eastAsia"/>
          <w:b/>
          <w:szCs w:val="21"/>
        </w:rPr>
        <w:t>原文：</w:t>
      </w:r>
      <w:r w:rsidRPr="00E65537">
        <w:rPr>
          <w:rFonts w:ascii="宋体" w:hAnsi="宋体" w:cs="宋体" w:hint="eastAsia"/>
          <w:szCs w:val="21"/>
        </w:rPr>
        <w:t>43.6</w:t>
      </w:r>
      <w:r w:rsidRPr="00E65537">
        <w:rPr>
          <w:rFonts w:ascii="宋体" w:hAnsi="宋体" w:cs="宋体" w:hint="eastAsia"/>
          <w:bCs/>
          <w:szCs w:val="21"/>
        </w:rPr>
        <w:t>资格审查合格的投标人少于3名的（当N个标段同时招标且不允许兼中时，资格审查合格的投标人少于N+2名），则本项目招标失败。</w:t>
      </w:r>
    </w:p>
    <w:p w14:paraId="4B3BC2EE" w14:textId="77777777" w:rsidR="00EC2AEF" w:rsidRPr="00E65537" w:rsidRDefault="00000000">
      <w:pPr>
        <w:pBdr>
          <w:bottom w:val="single" w:sz="6" w:space="1" w:color="auto"/>
        </w:pBdr>
        <w:spacing w:line="460" w:lineRule="exact"/>
        <w:ind w:firstLineChars="196" w:firstLine="413"/>
        <w:rPr>
          <w:rFonts w:ascii="宋体" w:hAnsi="宋体" w:cs="宋体"/>
          <w:szCs w:val="21"/>
          <w:u w:val="single"/>
        </w:rPr>
      </w:pPr>
      <w:r w:rsidRPr="00E65537">
        <w:rPr>
          <w:rFonts w:ascii="宋体" w:hAnsi="宋体" w:cs="宋体" w:hint="eastAsia"/>
          <w:b/>
          <w:szCs w:val="21"/>
        </w:rPr>
        <w:t>现文：</w:t>
      </w:r>
      <w:r w:rsidRPr="00E65537">
        <w:rPr>
          <w:rFonts w:ascii="宋体" w:hAnsi="宋体" w:cs="宋体" w:hint="eastAsia"/>
          <w:szCs w:val="21"/>
        </w:rPr>
        <w:t>43.6</w:t>
      </w:r>
      <w:r w:rsidRPr="00E65537">
        <w:rPr>
          <w:rFonts w:ascii="宋体" w:hAnsi="宋体" w:cs="宋体" w:hint="eastAsia"/>
          <w:bCs/>
          <w:szCs w:val="21"/>
          <w:u w:val="single"/>
        </w:rPr>
        <w:t>资格审查合格的投标人少于3名的，则本项目招标失败</w:t>
      </w:r>
      <w:r w:rsidRPr="00E65537">
        <w:rPr>
          <w:rFonts w:ascii="宋体" w:hAnsi="宋体" w:cs="宋体" w:hint="eastAsia"/>
          <w:bCs/>
          <w:szCs w:val="21"/>
        </w:rPr>
        <w:t>。</w:t>
      </w:r>
    </w:p>
    <w:p w14:paraId="4EB20AF6" w14:textId="77777777" w:rsidR="00EC2AEF" w:rsidRPr="00E65537" w:rsidRDefault="00000000">
      <w:pPr>
        <w:pStyle w:val="af4"/>
        <w:spacing w:after="0" w:line="460" w:lineRule="exact"/>
        <w:ind w:firstLineChars="200" w:firstLine="422"/>
        <w:rPr>
          <w:rFonts w:ascii="宋体" w:hAnsi="宋体" w:cs="宋体"/>
          <w:szCs w:val="21"/>
        </w:rPr>
      </w:pPr>
      <w:r w:rsidRPr="00E65537">
        <w:rPr>
          <w:rFonts w:ascii="宋体" w:hAnsi="宋体" w:cs="宋体" w:hint="eastAsia"/>
          <w:b/>
          <w:szCs w:val="21"/>
        </w:rPr>
        <w:t>条款号：44.1            修改类型：修改</w:t>
      </w:r>
    </w:p>
    <w:p w14:paraId="1F5B6BCA" w14:textId="77777777" w:rsidR="00EC2AEF" w:rsidRPr="00E65537" w:rsidRDefault="00000000">
      <w:pPr>
        <w:pBdr>
          <w:bottom w:val="single" w:sz="6" w:space="1" w:color="auto"/>
        </w:pBdr>
        <w:spacing w:line="360" w:lineRule="auto"/>
        <w:ind w:firstLineChars="200" w:firstLine="422"/>
        <w:rPr>
          <w:rFonts w:ascii="宋体" w:hAnsi="宋体" w:cs="宋体"/>
          <w:szCs w:val="21"/>
        </w:rPr>
      </w:pPr>
      <w:r w:rsidRPr="00E65537">
        <w:rPr>
          <w:rFonts w:ascii="宋体" w:hAnsi="宋体" w:cs="宋体" w:hint="eastAsia"/>
          <w:b/>
          <w:szCs w:val="21"/>
        </w:rPr>
        <w:t>原文：</w:t>
      </w:r>
      <w:r w:rsidRPr="00E65537">
        <w:rPr>
          <w:rFonts w:ascii="宋体" w:hAnsi="宋体" w:cs="宋体" w:hint="eastAsia"/>
          <w:bCs/>
          <w:szCs w:val="21"/>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评委发现投标文件中含义不明确、对同类问题表述不一致、有明显文字和计算错误的，应当要求投标人作必要的澄清、说明后再判定投标人是否通过有效性审查，不得直接否决投标。</w:t>
      </w:r>
    </w:p>
    <w:p w14:paraId="1142F7DB" w14:textId="77777777" w:rsidR="00EC2AEF" w:rsidRPr="00E65537" w:rsidRDefault="00000000">
      <w:pPr>
        <w:pBdr>
          <w:bottom w:val="single" w:sz="6" w:space="1" w:color="auto"/>
        </w:pBdr>
        <w:spacing w:line="460" w:lineRule="exact"/>
        <w:ind w:firstLineChars="196" w:firstLine="413"/>
        <w:rPr>
          <w:rFonts w:ascii="宋体" w:hAnsi="宋体" w:cs="宋体"/>
          <w:bCs/>
          <w:szCs w:val="21"/>
          <w:u w:val="single"/>
        </w:rPr>
      </w:pPr>
      <w:r w:rsidRPr="00E65537">
        <w:rPr>
          <w:rFonts w:ascii="宋体" w:hAnsi="宋体" w:cs="宋体" w:hint="eastAsia"/>
          <w:b/>
          <w:szCs w:val="21"/>
        </w:rPr>
        <w:t>现文：</w:t>
      </w:r>
      <w:r w:rsidRPr="00E65537">
        <w:rPr>
          <w:rFonts w:ascii="宋体" w:hAnsi="宋体" w:cs="宋体" w:hint="eastAsia"/>
          <w:bCs/>
          <w:szCs w:val="21"/>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w:t>
      </w:r>
      <w:r w:rsidRPr="00E65537">
        <w:rPr>
          <w:rFonts w:ascii="宋体" w:hAnsi="宋体" w:cs="宋体" w:hint="eastAsia"/>
          <w:bCs/>
          <w:szCs w:val="21"/>
          <w:u w:val="single"/>
        </w:rPr>
        <w:t>若通过技术标有效性审查的投标人不足3名，则本项目招标失败。</w:t>
      </w:r>
      <w:r w:rsidRPr="00E65537">
        <w:rPr>
          <w:rFonts w:ascii="宋体" w:hAnsi="宋体" w:cs="宋体" w:hint="eastAsia"/>
          <w:bCs/>
          <w:szCs w:val="21"/>
        </w:rPr>
        <w:t>评委发现投标文件中含义不明确、对同类问题表述不一致、有明显文字和计算错误的，应当要求投标人作必要的澄清、说明后再判定投标人是否通过有效性审查，不得直接否决投标。</w:t>
      </w:r>
    </w:p>
    <w:p w14:paraId="512B4D5F" w14:textId="77777777" w:rsidR="00EC2AEF" w:rsidRPr="00E65537" w:rsidRDefault="00000000">
      <w:pPr>
        <w:spacing w:line="360" w:lineRule="auto"/>
        <w:ind w:firstLineChars="224" w:firstLine="472"/>
        <w:rPr>
          <w:b/>
          <w:szCs w:val="21"/>
        </w:rPr>
      </w:pPr>
      <w:r w:rsidRPr="00E65537">
        <w:rPr>
          <w:rFonts w:hint="eastAsia"/>
          <w:b/>
          <w:bCs/>
        </w:rPr>
        <w:t>条款号</w:t>
      </w:r>
      <w:r w:rsidRPr="00E65537">
        <w:rPr>
          <w:rFonts w:hint="eastAsia"/>
          <w:b/>
          <w:bCs/>
        </w:rPr>
        <w:t xml:space="preserve">: </w:t>
      </w:r>
      <w:r w:rsidRPr="00E65537">
        <w:rPr>
          <w:b/>
          <w:bCs/>
        </w:rPr>
        <w:t>44.2</w:t>
      </w:r>
      <w:r w:rsidRPr="00E65537">
        <w:rPr>
          <w:rFonts w:hint="eastAsia"/>
          <w:b/>
          <w:bCs/>
        </w:rPr>
        <w:t xml:space="preserve">               </w:t>
      </w:r>
      <w:r w:rsidRPr="00E65537">
        <w:rPr>
          <w:rFonts w:hint="eastAsia"/>
          <w:b/>
          <w:bCs/>
        </w:rPr>
        <w:t>修改类型：修改</w:t>
      </w:r>
    </w:p>
    <w:p w14:paraId="054413ED" w14:textId="77777777" w:rsidR="00EC2AEF" w:rsidRPr="00E65537" w:rsidRDefault="00000000">
      <w:pPr>
        <w:spacing w:line="360" w:lineRule="auto"/>
        <w:ind w:firstLineChars="224" w:firstLine="472"/>
        <w:rPr>
          <w:b/>
          <w:szCs w:val="21"/>
        </w:rPr>
      </w:pPr>
      <w:r w:rsidRPr="00E65537">
        <w:rPr>
          <w:rFonts w:hint="eastAsia"/>
          <w:b/>
          <w:szCs w:val="21"/>
        </w:rPr>
        <w:t>原文：</w:t>
      </w:r>
      <w:r w:rsidRPr="00E65537">
        <w:rPr>
          <w:rFonts w:ascii="宋体" w:hint="eastAsia"/>
          <w:szCs w:val="21"/>
        </w:rPr>
        <w:t>技术标详细审查评分：评标委员会按照附表四《技术标详细审查评分表》的标准，对通过技术标有效性审查的投标文件技术标进行详细审查，评出技术分，得分四舍五入精确到小数点后两位。</w:t>
      </w:r>
    </w:p>
    <w:p w14:paraId="1FBD197B" w14:textId="77777777" w:rsidR="00EC2AEF" w:rsidRPr="00E65537" w:rsidRDefault="00000000">
      <w:pPr>
        <w:pBdr>
          <w:bottom w:val="single" w:sz="6" w:space="1" w:color="auto"/>
        </w:pBdr>
        <w:spacing w:line="360" w:lineRule="auto"/>
        <w:ind w:firstLineChars="250" w:firstLine="527"/>
      </w:pPr>
      <w:r w:rsidRPr="00E65537">
        <w:rPr>
          <w:rFonts w:hint="eastAsia"/>
          <w:b/>
          <w:szCs w:val="21"/>
        </w:rPr>
        <w:t>现文：</w:t>
      </w:r>
      <w:r w:rsidRPr="00E65537">
        <w:rPr>
          <w:rFonts w:ascii="宋体" w:hint="eastAsia"/>
          <w:szCs w:val="21"/>
        </w:rPr>
        <w:t>技术标详细审查评分：评标委员会按照附表四《技术标详细审查评分表》的标准，对通过技术标有效性审查的投标文件技术标进行详细审查，评出技术分，投标人的技术分为各评委评分</w:t>
      </w:r>
      <w:r w:rsidRPr="00E65537">
        <w:rPr>
          <w:rFonts w:ascii="宋体" w:hAnsi="宋体" w:cs="宋体" w:hint="eastAsia"/>
          <w:szCs w:val="21"/>
        </w:rPr>
        <w:t>的算术平均值</w:t>
      </w:r>
      <w:r w:rsidRPr="00E65537">
        <w:rPr>
          <w:rFonts w:ascii="宋体" w:hint="eastAsia"/>
          <w:szCs w:val="21"/>
        </w:rPr>
        <w:t>，得分四舍五入精确到小数点后两位。</w:t>
      </w:r>
    </w:p>
    <w:p w14:paraId="348747DF" w14:textId="77777777" w:rsidR="00EC2AEF" w:rsidRPr="00E65537" w:rsidRDefault="00000000">
      <w:pPr>
        <w:spacing w:line="480" w:lineRule="auto"/>
        <w:ind w:firstLineChars="224" w:firstLine="472"/>
        <w:rPr>
          <w:b/>
          <w:szCs w:val="21"/>
        </w:rPr>
      </w:pPr>
      <w:r w:rsidRPr="00E65537">
        <w:rPr>
          <w:rFonts w:hint="eastAsia"/>
          <w:b/>
          <w:szCs w:val="21"/>
        </w:rPr>
        <w:t>条款号：</w:t>
      </w:r>
      <w:r w:rsidRPr="00E65537">
        <w:rPr>
          <w:rFonts w:hint="eastAsia"/>
          <w:b/>
          <w:szCs w:val="21"/>
        </w:rPr>
        <w:t>45.1</w:t>
      </w:r>
      <w:r w:rsidRPr="00E65537">
        <w:rPr>
          <w:b/>
          <w:szCs w:val="21"/>
        </w:rPr>
        <w:t xml:space="preserve">             </w:t>
      </w:r>
      <w:r w:rsidRPr="00E65537">
        <w:rPr>
          <w:rFonts w:hint="eastAsia"/>
          <w:b/>
          <w:szCs w:val="21"/>
        </w:rPr>
        <w:t>修改类型：修改</w:t>
      </w:r>
    </w:p>
    <w:p w14:paraId="44DCF4BA" w14:textId="77777777" w:rsidR="00EC2AEF" w:rsidRPr="00E65537" w:rsidRDefault="00000000">
      <w:pPr>
        <w:spacing w:line="360" w:lineRule="auto"/>
        <w:ind w:firstLineChars="224" w:firstLine="472"/>
        <w:rPr>
          <w:b/>
          <w:szCs w:val="21"/>
        </w:rPr>
      </w:pPr>
      <w:r w:rsidRPr="00E65537">
        <w:rPr>
          <w:rFonts w:hint="eastAsia"/>
          <w:b/>
          <w:szCs w:val="21"/>
        </w:rPr>
        <w:t>原文：</w:t>
      </w:r>
      <w:r w:rsidRPr="00E65537">
        <w:rPr>
          <w:rFonts w:ascii="宋体" w:hAnsi="宋体" w:hint="eastAsia"/>
          <w:szCs w:val="21"/>
        </w:rPr>
        <w:t>若通过技术标有效性审查的投标人中所有投标报价均大于等于最高投标限价*D%（D的取值范围为[94,100],由招标人自主确定）的（具体金额为：</w:t>
      </w:r>
      <w:r w:rsidRPr="00E65537">
        <w:rPr>
          <w:rFonts w:ascii="宋体" w:hAnsi="宋体" w:hint="eastAsia"/>
          <w:szCs w:val="21"/>
          <w:u w:val="single"/>
        </w:rPr>
        <w:t xml:space="preserve">      </w:t>
      </w:r>
      <w:r w:rsidRPr="00E65537">
        <w:rPr>
          <w:rFonts w:ascii="宋体" w:hAnsi="宋体" w:hint="eastAsia"/>
          <w:szCs w:val="21"/>
        </w:rPr>
        <w:t>元），则本项目招标失败，由招标人依法重新招标。</w:t>
      </w:r>
    </w:p>
    <w:p w14:paraId="6BA55EAE" w14:textId="7AA90A45" w:rsidR="00EC2AEF" w:rsidRPr="00E65537" w:rsidRDefault="00000000">
      <w:pPr>
        <w:pBdr>
          <w:bottom w:val="single" w:sz="6" w:space="1" w:color="auto"/>
        </w:pBdr>
        <w:spacing w:line="360" w:lineRule="auto"/>
        <w:ind w:firstLineChars="250" w:firstLine="527"/>
      </w:pPr>
      <w:r w:rsidRPr="00E65537">
        <w:rPr>
          <w:rFonts w:hint="eastAsia"/>
          <w:b/>
          <w:szCs w:val="21"/>
        </w:rPr>
        <w:t>现文：</w:t>
      </w:r>
      <w:r w:rsidR="00321CAB" w:rsidRPr="00E65537">
        <w:rPr>
          <w:rFonts w:ascii="宋体" w:hAnsi="宋体" w:hint="eastAsia"/>
          <w:szCs w:val="21"/>
        </w:rPr>
        <w:t>若通过技术标有效性审查的投标人中所有投标报价均大于等于最高投标限价，则本项目招标失败，由招标人依法重新招标</w:t>
      </w:r>
      <w:r w:rsidRPr="00E65537">
        <w:rPr>
          <w:rFonts w:ascii="宋体" w:hAnsi="宋体" w:hint="eastAsia"/>
          <w:szCs w:val="21"/>
        </w:rPr>
        <w:t>。</w:t>
      </w:r>
    </w:p>
    <w:p w14:paraId="422E349E" w14:textId="77777777" w:rsidR="00EC2AEF" w:rsidRPr="00E65537" w:rsidRDefault="00000000">
      <w:pPr>
        <w:spacing w:line="480" w:lineRule="auto"/>
        <w:ind w:firstLineChars="224" w:firstLine="472"/>
        <w:rPr>
          <w:b/>
          <w:szCs w:val="21"/>
        </w:rPr>
      </w:pPr>
      <w:r w:rsidRPr="00E65537">
        <w:rPr>
          <w:rFonts w:hint="eastAsia"/>
          <w:b/>
          <w:szCs w:val="21"/>
        </w:rPr>
        <w:t>条款号：</w:t>
      </w:r>
      <w:r w:rsidRPr="00E65537">
        <w:rPr>
          <w:rFonts w:hint="eastAsia"/>
          <w:b/>
          <w:szCs w:val="21"/>
        </w:rPr>
        <w:t>45.2</w:t>
      </w:r>
      <w:r w:rsidRPr="00E65537">
        <w:rPr>
          <w:b/>
          <w:szCs w:val="21"/>
        </w:rPr>
        <w:t xml:space="preserve">             </w:t>
      </w:r>
      <w:r w:rsidRPr="00E65537">
        <w:rPr>
          <w:rFonts w:hint="eastAsia"/>
          <w:b/>
          <w:szCs w:val="21"/>
        </w:rPr>
        <w:t>修改类型：修改</w:t>
      </w:r>
    </w:p>
    <w:p w14:paraId="01A57189" w14:textId="77777777" w:rsidR="00EC2AEF" w:rsidRPr="00E65537" w:rsidRDefault="00000000">
      <w:pPr>
        <w:pStyle w:val="af4"/>
        <w:tabs>
          <w:tab w:val="left" w:pos="7380"/>
        </w:tabs>
        <w:snapToGrid w:val="0"/>
        <w:spacing w:after="0" w:line="360" w:lineRule="auto"/>
        <w:ind w:firstLineChars="200" w:firstLine="422"/>
        <w:rPr>
          <w:rFonts w:ascii="宋体"/>
          <w:szCs w:val="21"/>
        </w:rPr>
      </w:pPr>
      <w:r w:rsidRPr="00E65537">
        <w:rPr>
          <w:rFonts w:hint="eastAsia"/>
          <w:b/>
          <w:szCs w:val="21"/>
        </w:rPr>
        <w:t>原文：</w:t>
      </w:r>
      <w:r w:rsidRPr="00E65537">
        <w:rPr>
          <w:rFonts w:ascii="宋体" w:hAnsi="宋体" w:hint="eastAsia"/>
          <w:szCs w:val="21"/>
        </w:rPr>
        <w:t>按方法</w:t>
      </w:r>
      <w:r w:rsidRPr="00E65537">
        <w:rPr>
          <w:rFonts w:ascii="宋体" w:hAnsi="宋体" w:hint="eastAsia"/>
          <w:szCs w:val="21"/>
          <w:u w:val="single"/>
        </w:rPr>
        <w:t xml:space="preserve">    </w:t>
      </w:r>
      <w:r w:rsidRPr="00E65537">
        <w:rPr>
          <w:rFonts w:ascii="宋体" w:hAnsi="宋体" w:hint="eastAsia"/>
          <w:szCs w:val="21"/>
        </w:rPr>
        <w:t>计算评标参考价：</w:t>
      </w:r>
    </w:p>
    <w:p w14:paraId="430149F8" w14:textId="77777777" w:rsidR="00EC2AEF" w:rsidRPr="00E65537" w:rsidRDefault="00000000">
      <w:pPr>
        <w:widowControl/>
        <w:spacing w:line="360" w:lineRule="auto"/>
        <w:ind w:firstLineChars="200" w:firstLine="422"/>
        <w:rPr>
          <w:rFonts w:ascii="宋体" w:hAnsi="宋体"/>
          <w:b/>
          <w:bCs/>
          <w:kern w:val="0"/>
          <w:szCs w:val="21"/>
        </w:rPr>
      </w:pPr>
      <w:r w:rsidRPr="00E65537">
        <w:rPr>
          <w:rFonts w:ascii="宋体" w:hAnsi="宋体" w:cs="仿宋" w:hint="eastAsia"/>
          <w:b/>
          <w:bCs/>
          <w:kern w:val="0"/>
          <w:szCs w:val="21"/>
        </w:rPr>
        <w:t>方法一：加权平均法</w:t>
      </w:r>
    </w:p>
    <w:p w14:paraId="237F8796" w14:textId="77777777" w:rsidR="00EC2AEF" w:rsidRPr="00E65537" w:rsidRDefault="00000000">
      <w:pPr>
        <w:spacing w:line="360" w:lineRule="auto"/>
        <w:ind w:firstLineChars="200" w:firstLine="420"/>
        <w:rPr>
          <w:rFonts w:ascii="宋体" w:hAnsi="宋体" w:cs="仿宋"/>
          <w:szCs w:val="21"/>
        </w:rPr>
      </w:pPr>
      <w:r w:rsidRPr="00E65537">
        <w:rPr>
          <w:rFonts w:ascii="宋体" w:hAnsi="宋体" w:cs="仿宋" w:hint="eastAsia"/>
          <w:szCs w:val="21"/>
        </w:rPr>
        <w:t>技术标或技术标加诚信得分（具体由招标人自定）前</w:t>
      </w:r>
      <w:r w:rsidRPr="00E65537">
        <w:rPr>
          <w:rFonts w:ascii="宋体" w:hAnsi="宋体" w:cs="仿宋"/>
          <w:szCs w:val="21"/>
        </w:rPr>
        <w:t>N</w:t>
      </w:r>
      <w:r w:rsidRPr="00E65537">
        <w:rPr>
          <w:rFonts w:ascii="宋体" w:hAnsi="宋体" w:cs="仿宋" w:hint="eastAsia"/>
          <w:szCs w:val="21"/>
        </w:rPr>
        <w:t>名（N≥5，具体由招标人自定）的经济报价加权平均，计算评标参考价。公式如下：</w:t>
      </w:r>
    </w:p>
    <w:p w14:paraId="6E815849" w14:textId="77777777" w:rsidR="00EC2AEF" w:rsidRPr="00E65537" w:rsidRDefault="00000000">
      <w:pPr>
        <w:spacing w:line="360" w:lineRule="auto"/>
        <w:ind w:firstLineChars="200" w:firstLine="420"/>
        <w:rPr>
          <w:rFonts w:ascii="宋体" w:hAnsi="宋体" w:cs="仿宋"/>
          <w:szCs w:val="21"/>
        </w:rPr>
      </w:pPr>
      <w:r w:rsidRPr="00E65537">
        <w:rPr>
          <w:rFonts w:ascii="宋体" w:hAnsi="宋体" w:cs="仿宋" w:hint="eastAsia"/>
          <w:szCs w:val="21"/>
        </w:rPr>
        <w:t>评标参考价</w:t>
      </w:r>
      <w:r w:rsidRPr="00E65537">
        <w:rPr>
          <w:rFonts w:ascii="宋体" w:hAnsi="宋体" w:cs="仿宋"/>
          <w:szCs w:val="21"/>
        </w:rPr>
        <w:t>=</w:t>
      </w:r>
      <w:r w:rsidRPr="00E65537">
        <w:rPr>
          <w:rFonts w:ascii="宋体" w:hAnsi="宋体" w:cs="仿宋" w:hint="eastAsia"/>
          <w:szCs w:val="21"/>
        </w:rPr>
        <w:t>Σ（投标人的投标报价</w:t>
      </w:r>
      <w:r w:rsidRPr="00E65537">
        <w:rPr>
          <w:rFonts w:ascii="宋体" w:hAnsi="宋体" w:cs="仿宋"/>
          <w:szCs w:val="21"/>
        </w:rPr>
        <w:t>*</w:t>
      </w:r>
      <w:r w:rsidRPr="00E65537">
        <w:rPr>
          <w:rFonts w:ascii="宋体" w:hAnsi="宋体" w:cs="仿宋" w:hint="eastAsia"/>
          <w:szCs w:val="21"/>
        </w:rPr>
        <w:t>报价权重）。</w:t>
      </w:r>
    </w:p>
    <w:p w14:paraId="7324DDB4" w14:textId="77777777" w:rsidR="00EC2AEF" w:rsidRPr="00E65537" w:rsidRDefault="00000000">
      <w:pPr>
        <w:spacing w:line="360" w:lineRule="auto"/>
        <w:ind w:firstLineChars="200" w:firstLine="420"/>
        <w:rPr>
          <w:rFonts w:ascii="宋体" w:hAnsi="宋体" w:cs="仿宋"/>
          <w:szCs w:val="21"/>
        </w:rPr>
      </w:pPr>
      <w:r w:rsidRPr="00E65537">
        <w:rPr>
          <w:rFonts w:ascii="宋体" w:hAnsi="宋体" w:cs="仿宋" w:hint="eastAsia"/>
          <w:szCs w:val="21"/>
        </w:rPr>
        <w:t>其中：报价权重的计算方法为：将</w:t>
      </w:r>
      <w:r w:rsidRPr="00E65537">
        <w:rPr>
          <w:rFonts w:ascii="宋体" w:hAnsi="宋体" w:cs="仿宋"/>
          <w:szCs w:val="21"/>
        </w:rPr>
        <w:t>N</w:t>
      </w:r>
      <w:r w:rsidRPr="00E65537">
        <w:rPr>
          <w:rFonts w:ascii="宋体" w:hAnsi="宋体" w:cs="仿宋" w:hint="eastAsia"/>
          <w:szCs w:val="21"/>
        </w:rPr>
        <w:t>名投标人按技术分由高至低进行排序，第一名投标人的权重为（</w:t>
      </w:r>
      <w:r w:rsidRPr="00E65537">
        <w:rPr>
          <w:rFonts w:ascii="宋体" w:hAnsi="宋体" w:cs="仿宋"/>
          <w:szCs w:val="21"/>
        </w:rPr>
        <w:fldChar w:fldCharType="begin"/>
      </w:r>
      <w:r w:rsidRPr="00E65537">
        <w:rPr>
          <w:rFonts w:ascii="宋体" w:hAnsi="宋体" w:cs="仿宋"/>
          <w:szCs w:val="21"/>
        </w:rPr>
        <w:instrText xml:space="preserve"> QUOTE </w:instrText>
      </w:r>
      <w:r w:rsidRPr="00E65537">
        <w:rPr>
          <w:rFonts w:ascii="宋体" w:hAnsi="宋体"/>
          <w:noProof/>
          <w:szCs w:val="21"/>
        </w:rPr>
        <w:drawing>
          <wp:inline distT="0" distB="0" distL="114300" distR="114300" wp14:anchorId="586B3F27" wp14:editId="256294EF">
            <wp:extent cx="381000" cy="447675"/>
            <wp:effectExtent l="0" t="0" r="0" b="8890"/>
            <wp:docPr id="43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9" name="图片 7"/>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sidRPr="00E65537">
        <w:rPr>
          <w:rFonts w:ascii="宋体" w:hAnsi="宋体" w:cs="仿宋"/>
          <w:szCs w:val="21"/>
        </w:rPr>
        <w:fldChar w:fldCharType="separate"/>
      </w:r>
      <w:r w:rsidRPr="00E65537">
        <w:rPr>
          <w:rFonts w:ascii="宋体" w:hAnsi="宋体"/>
          <w:noProof/>
          <w:szCs w:val="21"/>
        </w:rPr>
        <w:drawing>
          <wp:inline distT="0" distB="0" distL="114300" distR="114300" wp14:anchorId="51F85F87" wp14:editId="40759B8E">
            <wp:extent cx="381000" cy="447675"/>
            <wp:effectExtent l="0" t="0" r="0" b="8890"/>
            <wp:docPr id="44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0" name="图片 8"/>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sidRPr="00E65537">
        <w:rPr>
          <w:rFonts w:ascii="宋体" w:hAnsi="宋体" w:cs="仿宋"/>
          <w:szCs w:val="21"/>
        </w:rPr>
        <w:fldChar w:fldCharType="end"/>
      </w:r>
      <w:r w:rsidRPr="00E65537">
        <w:rPr>
          <w:rFonts w:ascii="宋体" w:hAnsi="宋体" w:cs="仿宋" w:hint="eastAsia"/>
          <w:szCs w:val="21"/>
        </w:rPr>
        <w:t>），第二名投标人的权重为（</w:t>
      </w:r>
      <w:r w:rsidRPr="00E65537">
        <w:rPr>
          <w:rFonts w:ascii="宋体" w:hAnsi="宋体" w:cs="仿宋"/>
          <w:szCs w:val="21"/>
        </w:rPr>
        <w:fldChar w:fldCharType="begin"/>
      </w:r>
      <w:r w:rsidRPr="00E65537">
        <w:rPr>
          <w:rFonts w:ascii="宋体" w:hAnsi="宋体" w:cs="仿宋"/>
          <w:szCs w:val="21"/>
        </w:rPr>
        <w:instrText xml:space="preserve"> QUOTE </w:instrText>
      </w:r>
      <w:r w:rsidRPr="00E65537">
        <w:rPr>
          <w:rFonts w:ascii="宋体" w:hAnsi="宋体"/>
          <w:noProof/>
          <w:position w:val="-23"/>
          <w:szCs w:val="21"/>
        </w:rPr>
        <w:drawing>
          <wp:inline distT="0" distB="0" distL="114300" distR="114300" wp14:anchorId="7ADD646F" wp14:editId="1A62EBF7">
            <wp:extent cx="323850" cy="400050"/>
            <wp:effectExtent l="0" t="0" r="0" b="0"/>
            <wp:docPr id="441"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1" name="图片 9"/>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sidRPr="00E65537">
        <w:rPr>
          <w:rFonts w:ascii="宋体" w:hAnsi="宋体" w:cs="仿宋"/>
          <w:szCs w:val="21"/>
        </w:rPr>
        <w:fldChar w:fldCharType="separate"/>
      </w:r>
      <w:r w:rsidRPr="00E65537">
        <w:rPr>
          <w:rFonts w:ascii="宋体" w:hAnsi="宋体"/>
          <w:noProof/>
          <w:position w:val="-23"/>
          <w:szCs w:val="21"/>
        </w:rPr>
        <w:drawing>
          <wp:inline distT="0" distB="0" distL="114300" distR="114300" wp14:anchorId="60031D19" wp14:editId="72803506">
            <wp:extent cx="323850" cy="400050"/>
            <wp:effectExtent l="0" t="0" r="0" b="0"/>
            <wp:docPr id="442"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 name="图片 10"/>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sidRPr="00E65537">
        <w:rPr>
          <w:rFonts w:ascii="宋体" w:hAnsi="宋体" w:cs="仿宋"/>
          <w:szCs w:val="21"/>
        </w:rPr>
        <w:fldChar w:fldCharType="end"/>
      </w:r>
      <w:r w:rsidRPr="00E65537">
        <w:rPr>
          <w:rFonts w:ascii="宋体" w:hAnsi="宋体" w:cs="仿宋" w:hint="eastAsia"/>
          <w:szCs w:val="21"/>
        </w:rPr>
        <w:t>），以此类推，最后一名投标人的权重为（</w:t>
      </w:r>
      <w:r w:rsidRPr="00E65537">
        <w:rPr>
          <w:rFonts w:ascii="宋体" w:hAnsi="宋体" w:cs="仿宋"/>
          <w:szCs w:val="21"/>
        </w:rPr>
        <w:fldChar w:fldCharType="begin"/>
      </w:r>
      <w:r w:rsidRPr="00E65537">
        <w:rPr>
          <w:rFonts w:ascii="宋体" w:hAnsi="宋体" w:cs="仿宋"/>
          <w:szCs w:val="21"/>
        </w:rPr>
        <w:instrText xml:space="preserve"> QUOTE </w:instrText>
      </w:r>
      <w:r w:rsidRPr="00E65537">
        <w:rPr>
          <w:rFonts w:ascii="宋体" w:hAnsi="宋体"/>
          <w:noProof/>
          <w:position w:val="-23"/>
          <w:szCs w:val="21"/>
        </w:rPr>
        <w:drawing>
          <wp:inline distT="0" distB="0" distL="114300" distR="114300" wp14:anchorId="3B7F2B6E" wp14:editId="18B1E55E">
            <wp:extent cx="323850" cy="400050"/>
            <wp:effectExtent l="0" t="0" r="0" b="0"/>
            <wp:docPr id="443"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3" name="图片 11"/>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sidRPr="00E65537">
        <w:rPr>
          <w:rFonts w:ascii="宋体" w:hAnsi="宋体" w:cs="仿宋"/>
          <w:szCs w:val="21"/>
        </w:rPr>
        <w:fldChar w:fldCharType="separate"/>
      </w:r>
      <w:r w:rsidRPr="00E65537">
        <w:rPr>
          <w:rFonts w:ascii="宋体" w:hAnsi="宋体"/>
          <w:noProof/>
          <w:position w:val="-23"/>
          <w:szCs w:val="21"/>
        </w:rPr>
        <w:drawing>
          <wp:inline distT="0" distB="0" distL="114300" distR="114300" wp14:anchorId="7BB908C8" wp14:editId="0492E55C">
            <wp:extent cx="323850" cy="400050"/>
            <wp:effectExtent l="0" t="0" r="0" b="0"/>
            <wp:docPr id="444"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4" name="图片 12"/>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sidRPr="00E65537">
        <w:rPr>
          <w:rFonts w:ascii="宋体" w:hAnsi="宋体" w:cs="仿宋"/>
          <w:szCs w:val="21"/>
        </w:rPr>
        <w:fldChar w:fldCharType="end"/>
      </w:r>
      <w:r w:rsidRPr="00E65537">
        <w:rPr>
          <w:rFonts w:ascii="宋体" w:hAnsi="宋体" w:cs="仿宋" w:hint="eastAsia"/>
          <w:szCs w:val="21"/>
        </w:rPr>
        <w:t>）。</w:t>
      </w:r>
    </w:p>
    <w:p w14:paraId="685A45E3" w14:textId="77777777" w:rsidR="00EC2AEF" w:rsidRPr="00E65537" w:rsidRDefault="00000000">
      <w:pPr>
        <w:widowControl/>
        <w:spacing w:line="360" w:lineRule="auto"/>
        <w:ind w:firstLineChars="200" w:firstLine="422"/>
        <w:rPr>
          <w:rFonts w:ascii="宋体" w:hAnsi="宋体"/>
          <w:b/>
          <w:bCs/>
          <w:kern w:val="0"/>
          <w:szCs w:val="21"/>
        </w:rPr>
      </w:pPr>
      <w:r w:rsidRPr="00E65537">
        <w:rPr>
          <w:rFonts w:ascii="宋体" w:hAnsi="宋体" w:cs="仿宋" w:hint="eastAsia"/>
          <w:b/>
          <w:bCs/>
          <w:kern w:val="0"/>
          <w:szCs w:val="21"/>
        </w:rPr>
        <w:t>方法二：区间抽取法</w:t>
      </w:r>
    </w:p>
    <w:p w14:paraId="6A380D46" w14:textId="77777777" w:rsidR="00EC2AEF" w:rsidRPr="00E65537" w:rsidRDefault="00000000">
      <w:pPr>
        <w:widowControl/>
        <w:snapToGrid w:val="0"/>
        <w:spacing w:line="360" w:lineRule="auto"/>
        <w:ind w:firstLineChars="200" w:firstLine="420"/>
        <w:rPr>
          <w:rFonts w:ascii="宋体" w:hAnsi="宋体"/>
          <w:kern w:val="0"/>
          <w:szCs w:val="21"/>
        </w:rPr>
      </w:pPr>
      <w:r w:rsidRPr="00E65537">
        <w:rPr>
          <w:rFonts w:ascii="宋体" w:hAnsi="宋体" w:cs="仿宋" w:hint="eastAsia"/>
          <w:szCs w:val="21"/>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03622148" w14:textId="77777777" w:rsidR="00EC2AEF" w:rsidRPr="00E65537" w:rsidRDefault="00000000">
      <w:pPr>
        <w:widowControl/>
        <w:snapToGrid w:val="0"/>
        <w:spacing w:line="360" w:lineRule="auto"/>
        <w:ind w:firstLineChars="200" w:firstLine="420"/>
        <w:rPr>
          <w:rFonts w:ascii="宋体" w:hAnsi="宋体"/>
          <w:kern w:val="0"/>
          <w:szCs w:val="21"/>
          <w:vertAlign w:val="subscript"/>
        </w:rPr>
      </w:pPr>
      <w:r w:rsidRPr="00E65537">
        <w:rPr>
          <w:rFonts w:ascii="宋体" w:hAnsi="宋体" w:cs="仿宋" w:hint="eastAsia"/>
          <w:kern w:val="0"/>
          <w:szCs w:val="21"/>
        </w:rPr>
        <w:t>评标参考价</w:t>
      </w:r>
      <w:r w:rsidRPr="00E65537">
        <w:rPr>
          <w:rFonts w:ascii="宋体" w:hAnsi="宋体" w:cs="仿宋"/>
          <w:kern w:val="0"/>
          <w:szCs w:val="21"/>
        </w:rPr>
        <w:t>=</w:t>
      </w:r>
      <w:r w:rsidRPr="00E65537">
        <w:rPr>
          <w:rFonts w:ascii="宋体" w:hAnsi="宋体" w:cs="仿宋" w:hint="eastAsia"/>
          <w:kern w:val="0"/>
          <w:szCs w:val="21"/>
        </w:rPr>
        <w:t>（</w:t>
      </w:r>
      <w:r w:rsidRPr="00E65537">
        <w:rPr>
          <w:rFonts w:ascii="宋体" w:hAnsi="宋体" w:cs="仿宋"/>
          <w:kern w:val="0"/>
          <w:szCs w:val="21"/>
        </w:rPr>
        <w:t>Q</w:t>
      </w:r>
      <w:r w:rsidRPr="00E65537">
        <w:rPr>
          <w:rFonts w:ascii="宋体" w:hAnsi="宋体" w:cs="仿宋" w:hint="eastAsia"/>
          <w:kern w:val="0"/>
          <w:szCs w:val="21"/>
          <w:vertAlign w:val="subscript"/>
        </w:rPr>
        <w:t>高</w:t>
      </w:r>
      <w:r w:rsidRPr="00E65537">
        <w:rPr>
          <w:rFonts w:ascii="宋体" w:hAnsi="宋体" w:cs="仿宋"/>
          <w:kern w:val="0"/>
          <w:szCs w:val="21"/>
        </w:rPr>
        <w:t>-Q</w:t>
      </w:r>
      <w:r w:rsidRPr="00E65537">
        <w:rPr>
          <w:rFonts w:ascii="宋体" w:hAnsi="宋体" w:cs="仿宋" w:hint="eastAsia"/>
          <w:kern w:val="0"/>
          <w:szCs w:val="21"/>
          <w:vertAlign w:val="subscript"/>
        </w:rPr>
        <w:t>低</w:t>
      </w:r>
      <w:r w:rsidRPr="00E65537">
        <w:rPr>
          <w:rFonts w:ascii="宋体" w:hAnsi="宋体" w:cs="仿宋" w:hint="eastAsia"/>
          <w:kern w:val="0"/>
          <w:szCs w:val="21"/>
        </w:rPr>
        <w:t>）</w:t>
      </w:r>
      <w:r w:rsidRPr="00E65537">
        <w:rPr>
          <w:rFonts w:ascii="宋体" w:hAnsi="宋体" w:cs="仿宋"/>
          <w:kern w:val="0"/>
          <w:szCs w:val="21"/>
        </w:rPr>
        <w:t>/100*</w:t>
      </w:r>
      <w:r w:rsidRPr="00E65537">
        <w:rPr>
          <w:rFonts w:ascii="宋体" w:hAnsi="宋体" w:cs="仿宋" w:hint="eastAsia"/>
          <w:kern w:val="0"/>
          <w:szCs w:val="21"/>
        </w:rPr>
        <w:t>Ｘ</w:t>
      </w:r>
      <w:r w:rsidRPr="00E65537">
        <w:rPr>
          <w:rFonts w:ascii="宋体" w:hAnsi="宋体" w:cs="仿宋"/>
          <w:kern w:val="0"/>
          <w:szCs w:val="21"/>
        </w:rPr>
        <w:t>+Q</w:t>
      </w:r>
      <w:r w:rsidRPr="00E65537">
        <w:rPr>
          <w:rFonts w:ascii="宋体" w:hAnsi="宋体" w:cs="仿宋" w:hint="eastAsia"/>
          <w:kern w:val="0"/>
          <w:szCs w:val="21"/>
          <w:vertAlign w:val="subscript"/>
        </w:rPr>
        <w:t>低</w:t>
      </w:r>
    </w:p>
    <w:p w14:paraId="66A37B61" w14:textId="77777777" w:rsidR="00EC2AEF" w:rsidRPr="00E65537" w:rsidRDefault="00000000">
      <w:pPr>
        <w:widowControl/>
        <w:snapToGrid w:val="0"/>
        <w:spacing w:line="360" w:lineRule="auto"/>
        <w:ind w:firstLineChars="200" w:firstLine="420"/>
        <w:rPr>
          <w:rFonts w:ascii="宋体" w:hAnsi="宋体"/>
          <w:szCs w:val="21"/>
        </w:rPr>
      </w:pPr>
      <w:r w:rsidRPr="00E65537">
        <w:rPr>
          <w:rFonts w:ascii="宋体" w:hAnsi="宋体" w:cs="仿宋"/>
          <w:szCs w:val="21"/>
        </w:rPr>
        <w:t>Q</w:t>
      </w:r>
      <w:r w:rsidRPr="00E65537">
        <w:rPr>
          <w:rFonts w:ascii="宋体" w:hAnsi="宋体" w:cs="仿宋" w:hint="eastAsia"/>
          <w:szCs w:val="21"/>
          <w:vertAlign w:val="subscript"/>
        </w:rPr>
        <w:t>低</w:t>
      </w:r>
      <w:r w:rsidRPr="00E65537">
        <w:rPr>
          <w:rFonts w:ascii="宋体" w:hAnsi="宋体" w:cs="仿宋" w:hint="eastAsia"/>
          <w:szCs w:val="21"/>
        </w:rPr>
        <w:t>：为达到或超过技术标及格分数线的投标人最低报价与工程成本警示价两者中的较高值；</w:t>
      </w:r>
    </w:p>
    <w:p w14:paraId="28C1293B" w14:textId="77777777" w:rsidR="00EC2AEF" w:rsidRPr="00E65537" w:rsidRDefault="00000000">
      <w:pPr>
        <w:spacing w:line="360" w:lineRule="auto"/>
        <w:ind w:firstLineChars="200" w:firstLine="420"/>
        <w:rPr>
          <w:rFonts w:ascii="宋体" w:hAnsi="宋体" w:cs="仿宋"/>
          <w:szCs w:val="21"/>
        </w:rPr>
      </w:pPr>
      <w:r w:rsidRPr="00E65537">
        <w:rPr>
          <w:rFonts w:ascii="宋体" w:hAnsi="宋体" w:cs="仿宋"/>
          <w:kern w:val="0"/>
          <w:szCs w:val="21"/>
        </w:rPr>
        <w:t>Q</w:t>
      </w:r>
      <w:r w:rsidRPr="00E65537">
        <w:rPr>
          <w:rFonts w:ascii="宋体" w:hAnsi="宋体" w:cs="仿宋" w:hint="eastAsia"/>
          <w:kern w:val="0"/>
          <w:szCs w:val="21"/>
          <w:vertAlign w:val="subscript"/>
        </w:rPr>
        <w:t>高</w:t>
      </w:r>
      <w:r w:rsidRPr="00E65537">
        <w:rPr>
          <w:rFonts w:ascii="宋体" w:hAnsi="宋体" w:cs="仿宋" w:hint="eastAsia"/>
          <w:szCs w:val="21"/>
        </w:rPr>
        <w:t>：为（最高投标限价</w:t>
      </w:r>
      <w:r w:rsidRPr="00E65537">
        <w:rPr>
          <w:rFonts w:ascii="宋体" w:hAnsi="宋体" w:cs="仿宋"/>
          <w:szCs w:val="21"/>
        </w:rPr>
        <w:t>*D%</w:t>
      </w:r>
      <w:r w:rsidRPr="00E65537">
        <w:rPr>
          <w:rFonts w:ascii="宋体" w:hAnsi="宋体" w:cs="仿宋" w:hint="eastAsia"/>
          <w:szCs w:val="21"/>
        </w:rPr>
        <w:t>）（</w:t>
      </w:r>
      <w:r w:rsidRPr="00E65537">
        <w:rPr>
          <w:rFonts w:ascii="宋体" w:hAnsi="宋体" w:cs="仿宋"/>
          <w:szCs w:val="21"/>
        </w:rPr>
        <w:t>D</w:t>
      </w:r>
      <w:r w:rsidRPr="00E65537">
        <w:rPr>
          <w:rFonts w:ascii="宋体" w:hAnsi="宋体" w:cs="仿宋" w:hint="eastAsia"/>
          <w:szCs w:val="21"/>
        </w:rPr>
        <w:t>的取值范围为</w:t>
      </w:r>
      <w:r w:rsidRPr="00E65537">
        <w:rPr>
          <w:rFonts w:ascii="宋体" w:hAnsi="宋体" w:cs="仿宋"/>
          <w:szCs w:val="21"/>
        </w:rPr>
        <w:t>[94,100],</w:t>
      </w:r>
      <w:r w:rsidRPr="00E65537">
        <w:rPr>
          <w:rFonts w:ascii="宋体" w:hAnsi="宋体" w:cs="仿宋" w:hint="eastAsia"/>
          <w:szCs w:val="21"/>
        </w:rPr>
        <w:t>由招标人自定）</w:t>
      </w:r>
    </w:p>
    <w:p w14:paraId="155792FB" w14:textId="77777777" w:rsidR="00EC2AEF" w:rsidRPr="00E65537" w:rsidRDefault="00000000">
      <w:pPr>
        <w:spacing w:line="360" w:lineRule="auto"/>
        <w:ind w:firstLineChars="224" w:firstLine="470"/>
        <w:rPr>
          <w:b/>
          <w:sz w:val="18"/>
          <w:szCs w:val="18"/>
        </w:rPr>
      </w:pPr>
      <w:r w:rsidRPr="00E65537">
        <w:rPr>
          <w:rFonts w:ascii="宋体" w:hAnsi="宋体" w:cs="仿宋"/>
          <w:szCs w:val="21"/>
        </w:rPr>
        <w:t>X:</w:t>
      </w:r>
      <w:r w:rsidRPr="00E65537">
        <w:rPr>
          <w:rFonts w:ascii="宋体" w:hAnsi="宋体" w:cs="仿宋" w:hint="eastAsia"/>
          <w:szCs w:val="21"/>
        </w:rPr>
        <w:t>为等分点值，从</w:t>
      </w:r>
      <w:r w:rsidRPr="00E65537">
        <w:rPr>
          <w:rFonts w:ascii="宋体" w:hAnsi="宋体" w:cs="仿宋"/>
          <w:szCs w:val="21"/>
        </w:rPr>
        <w:t>[0,100]</w:t>
      </w:r>
      <w:r w:rsidRPr="00E65537">
        <w:rPr>
          <w:rFonts w:ascii="宋体" w:hAnsi="宋体" w:cs="仿宋" w:hint="eastAsia"/>
          <w:szCs w:val="21"/>
        </w:rPr>
        <w:t>整数中随机抽取</w:t>
      </w:r>
    </w:p>
    <w:p w14:paraId="5BAE52CA" w14:textId="77777777" w:rsidR="00EC2AEF" w:rsidRPr="00E65537" w:rsidRDefault="00000000">
      <w:pPr>
        <w:pStyle w:val="af4"/>
        <w:tabs>
          <w:tab w:val="left" w:pos="7380"/>
        </w:tabs>
        <w:snapToGrid w:val="0"/>
        <w:spacing w:after="0" w:line="360" w:lineRule="auto"/>
        <w:ind w:firstLineChars="200" w:firstLine="422"/>
        <w:rPr>
          <w:rFonts w:ascii="宋体"/>
          <w:szCs w:val="21"/>
        </w:rPr>
      </w:pPr>
      <w:r w:rsidRPr="00E65537">
        <w:rPr>
          <w:rFonts w:hint="eastAsia"/>
          <w:b/>
          <w:szCs w:val="21"/>
        </w:rPr>
        <w:t>现文：</w:t>
      </w:r>
      <w:r w:rsidRPr="00E65537">
        <w:rPr>
          <w:rFonts w:ascii="宋体" w:hAnsi="宋体" w:hint="eastAsia"/>
          <w:szCs w:val="21"/>
        </w:rPr>
        <w:t>按方法</w:t>
      </w:r>
      <w:r w:rsidRPr="00E65537">
        <w:rPr>
          <w:rFonts w:ascii="宋体" w:hAnsi="宋体" w:hint="eastAsia"/>
          <w:szCs w:val="21"/>
          <w:u w:val="single"/>
        </w:rPr>
        <w:t xml:space="preserve"> 一 </w:t>
      </w:r>
      <w:r w:rsidRPr="00E65537">
        <w:rPr>
          <w:rFonts w:ascii="宋体" w:hAnsi="宋体" w:hint="eastAsia"/>
          <w:szCs w:val="21"/>
        </w:rPr>
        <w:t>计算评标参考价：</w:t>
      </w:r>
    </w:p>
    <w:p w14:paraId="49AB04A5" w14:textId="77777777" w:rsidR="00EC2AEF" w:rsidRPr="00E65537" w:rsidRDefault="00000000">
      <w:pPr>
        <w:widowControl/>
        <w:spacing w:line="360" w:lineRule="auto"/>
        <w:ind w:firstLineChars="200" w:firstLine="422"/>
        <w:rPr>
          <w:rFonts w:ascii="宋体" w:hAnsi="宋体"/>
          <w:b/>
          <w:bCs/>
          <w:kern w:val="0"/>
          <w:szCs w:val="21"/>
        </w:rPr>
      </w:pPr>
      <w:r w:rsidRPr="00E65537">
        <w:rPr>
          <w:rFonts w:ascii="宋体" w:hAnsi="宋体" w:cs="仿宋" w:hint="eastAsia"/>
          <w:b/>
          <w:bCs/>
          <w:kern w:val="0"/>
          <w:szCs w:val="21"/>
        </w:rPr>
        <w:t>方法一：加权平均法</w:t>
      </w:r>
    </w:p>
    <w:p w14:paraId="40DE120C" w14:textId="77777777" w:rsidR="00EC2AEF" w:rsidRPr="00E65537" w:rsidRDefault="00000000">
      <w:pPr>
        <w:spacing w:line="360" w:lineRule="auto"/>
        <w:ind w:firstLineChars="200" w:firstLine="420"/>
        <w:rPr>
          <w:rFonts w:ascii="宋体" w:hAnsi="宋体" w:cs="仿宋"/>
          <w:szCs w:val="21"/>
        </w:rPr>
      </w:pPr>
      <w:r w:rsidRPr="00E65537">
        <w:rPr>
          <w:rFonts w:ascii="宋体" w:hAnsi="宋体" w:cs="仿宋" w:hint="eastAsia"/>
          <w:szCs w:val="21"/>
        </w:rPr>
        <w:t>技术标得分前5名（N=5，不足5名时，取通过技术标有效性审查的所有投标人个数）且经济报价位于[工程成本警戒价，最高投标限价*100%]区间的经济报价加权平均，计算评标参考价。公式如下：</w:t>
      </w:r>
    </w:p>
    <w:p w14:paraId="2267239D" w14:textId="77777777" w:rsidR="00EC2AEF" w:rsidRPr="00E65537" w:rsidRDefault="00000000">
      <w:pPr>
        <w:spacing w:line="360" w:lineRule="auto"/>
        <w:ind w:firstLineChars="200" w:firstLine="420"/>
        <w:rPr>
          <w:rFonts w:ascii="宋体" w:hAnsi="宋体" w:cs="仿宋"/>
          <w:szCs w:val="21"/>
        </w:rPr>
      </w:pPr>
      <w:r w:rsidRPr="00E65537">
        <w:rPr>
          <w:rFonts w:ascii="宋体" w:hAnsi="宋体" w:cs="仿宋" w:hint="eastAsia"/>
          <w:szCs w:val="21"/>
        </w:rPr>
        <w:t>评标参考价</w:t>
      </w:r>
      <w:r w:rsidRPr="00E65537">
        <w:rPr>
          <w:rFonts w:ascii="宋体" w:hAnsi="宋体" w:cs="仿宋"/>
          <w:szCs w:val="21"/>
        </w:rPr>
        <w:t>=</w:t>
      </w:r>
      <w:r w:rsidRPr="00E65537">
        <w:rPr>
          <w:rFonts w:ascii="宋体" w:hAnsi="宋体" w:cs="仿宋" w:hint="eastAsia"/>
          <w:szCs w:val="21"/>
        </w:rPr>
        <w:t>Σ（投标人的投标报价</w:t>
      </w:r>
      <w:r w:rsidRPr="00E65537">
        <w:rPr>
          <w:rFonts w:ascii="宋体" w:hAnsi="宋体" w:cs="仿宋"/>
          <w:szCs w:val="21"/>
        </w:rPr>
        <w:t>*</w:t>
      </w:r>
      <w:r w:rsidRPr="00E65537">
        <w:rPr>
          <w:rFonts w:ascii="宋体" w:hAnsi="宋体" w:cs="仿宋" w:hint="eastAsia"/>
          <w:szCs w:val="21"/>
        </w:rPr>
        <w:t>报价权重）。</w:t>
      </w:r>
    </w:p>
    <w:p w14:paraId="69CDFBEC" w14:textId="77777777" w:rsidR="00EC2AEF" w:rsidRPr="00E65537" w:rsidRDefault="00000000">
      <w:pPr>
        <w:spacing w:line="360" w:lineRule="auto"/>
        <w:ind w:firstLineChars="200" w:firstLine="420"/>
        <w:rPr>
          <w:rFonts w:ascii="宋体" w:hAnsi="宋体" w:cs="仿宋"/>
          <w:szCs w:val="21"/>
        </w:rPr>
      </w:pPr>
      <w:r w:rsidRPr="00E65537">
        <w:rPr>
          <w:rFonts w:ascii="宋体" w:hAnsi="宋体" w:cs="仿宋" w:hint="eastAsia"/>
          <w:szCs w:val="21"/>
        </w:rPr>
        <w:t>其中：报价权重的计算方法为：将</w:t>
      </w:r>
      <w:r w:rsidRPr="00E65537">
        <w:rPr>
          <w:rFonts w:ascii="宋体" w:hAnsi="宋体" w:cs="仿宋"/>
          <w:szCs w:val="21"/>
        </w:rPr>
        <w:t>N</w:t>
      </w:r>
      <w:r w:rsidRPr="00E65537">
        <w:rPr>
          <w:rFonts w:ascii="宋体" w:hAnsi="宋体" w:cs="仿宋" w:hint="eastAsia"/>
          <w:szCs w:val="21"/>
        </w:rPr>
        <w:t>名投标人按技术分由高至低进行排序，第一名投标人的权重为（</w:t>
      </w:r>
      <w:r w:rsidRPr="00E65537">
        <w:rPr>
          <w:rFonts w:ascii="宋体" w:hAnsi="宋体" w:cs="仿宋"/>
          <w:szCs w:val="21"/>
        </w:rPr>
        <w:fldChar w:fldCharType="begin"/>
      </w:r>
      <w:r w:rsidRPr="00E65537">
        <w:rPr>
          <w:rFonts w:ascii="宋体" w:hAnsi="宋体" w:cs="仿宋"/>
          <w:szCs w:val="21"/>
        </w:rPr>
        <w:instrText xml:space="preserve"> QUOTE </w:instrText>
      </w:r>
      <w:r w:rsidRPr="00E65537">
        <w:rPr>
          <w:rFonts w:ascii="宋体" w:hAnsi="宋体"/>
          <w:noProof/>
          <w:szCs w:val="21"/>
        </w:rPr>
        <w:drawing>
          <wp:inline distT="0" distB="0" distL="114300" distR="114300" wp14:anchorId="1275A1EA" wp14:editId="45D136EB">
            <wp:extent cx="381000" cy="447675"/>
            <wp:effectExtent l="0" t="0" r="0" b="8890"/>
            <wp:docPr id="445"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 name="图片 13"/>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sidRPr="00E65537">
        <w:rPr>
          <w:rFonts w:ascii="宋体" w:hAnsi="宋体" w:cs="仿宋"/>
          <w:szCs w:val="21"/>
        </w:rPr>
        <w:fldChar w:fldCharType="separate"/>
      </w:r>
      <w:r w:rsidRPr="00E65537">
        <w:rPr>
          <w:rFonts w:ascii="宋体" w:hAnsi="宋体"/>
          <w:noProof/>
          <w:szCs w:val="21"/>
        </w:rPr>
        <w:drawing>
          <wp:inline distT="0" distB="0" distL="114300" distR="114300" wp14:anchorId="0634B5F5" wp14:editId="2F3530A7">
            <wp:extent cx="381000" cy="447675"/>
            <wp:effectExtent l="0" t="0" r="0" b="8890"/>
            <wp:docPr id="446"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6" name="图片 14"/>
                    <pic:cNvPicPr>
                      <a:picLocks noChangeAspect="1"/>
                    </pic:cNvPicPr>
                  </pic:nvPicPr>
                  <pic:blipFill>
                    <a:blip r:embed="rId15">
                      <a:clrChange>
                        <a:clrFrom>
                          <a:srgbClr val="FFFFFF"/>
                        </a:clrFrom>
                        <a:clrTo>
                          <a:srgbClr val="FFFFFF">
                            <a:alpha val="0"/>
                          </a:srgbClr>
                        </a:clrTo>
                      </a:clrChange>
                    </a:blip>
                    <a:stretch>
                      <a:fillRect/>
                    </a:stretch>
                  </pic:blipFill>
                  <pic:spPr>
                    <a:xfrm>
                      <a:off x="0" y="0"/>
                      <a:ext cx="381000" cy="447675"/>
                    </a:xfrm>
                    <a:prstGeom prst="rect">
                      <a:avLst/>
                    </a:prstGeom>
                    <a:noFill/>
                    <a:ln>
                      <a:noFill/>
                    </a:ln>
                  </pic:spPr>
                </pic:pic>
              </a:graphicData>
            </a:graphic>
          </wp:inline>
        </w:drawing>
      </w:r>
      <w:r w:rsidRPr="00E65537">
        <w:rPr>
          <w:rFonts w:ascii="宋体" w:hAnsi="宋体" w:cs="仿宋"/>
          <w:szCs w:val="21"/>
        </w:rPr>
        <w:fldChar w:fldCharType="end"/>
      </w:r>
      <w:r w:rsidRPr="00E65537">
        <w:rPr>
          <w:rFonts w:ascii="宋体" w:hAnsi="宋体" w:cs="仿宋" w:hint="eastAsia"/>
          <w:szCs w:val="21"/>
        </w:rPr>
        <w:t>），第二名投标人的权重为（</w:t>
      </w:r>
      <w:r w:rsidRPr="00E65537">
        <w:rPr>
          <w:rFonts w:ascii="宋体" w:hAnsi="宋体" w:cs="仿宋"/>
          <w:szCs w:val="21"/>
        </w:rPr>
        <w:fldChar w:fldCharType="begin"/>
      </w:r>
      <w:r w:rsidRPr="00E65537">
        <w:rPr>
          <w:rFonts w:ascii="宋体" w:hAnsi="宋体" w:cs="仿宋"/>
          <w:szCs w:val="21"/>
        </w:rPr>
        <w:instrText xml:space="preserve"> QUOTE </w:instrText>
      </w:r>
      <w:r w:rsidRPr="00E65537">
        <w:rPr>
          <w:rFonts w:ascii="宋体" w:hAnsi="宋体"/>
          <w:noProof/>
          <w:position w:val="-23"/>
          <w:szCs w:val="21"/>
        </w:rPr>
        <w:drawing>
          <wp:inline distT="0" distB="0" distL="114300" distR="114300" wp14:anchorId="2698366F" wp14:editId="386D09E8">
            <wp:extent cx="323850" cy="400050"/>
            <wp:effectExtent l="0" t="0" r="0" b="0"/>
            <wp:docPr id="447"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7" name="图片 15"/>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sidRPr="00E65537">
        <w:rPr>
          <w:rFonts w:ascii="宋体" w:hAnsi="宋体" w:cs="仿宋"/>
          <w:szCs w:val="21"/>
        </w:rPr>
        <w:fldChar w:fldCharType="separate"/>
      </w:r>
      <w:r w:rsidRPr="00E65537">
        <w:rPr>
          <w:rFonts w:ascii="宋体" w:hAnsi="宋体"/>
          <w:noProof/>
          <w:position w:val="-23"/>
          <w:szCs w:val="21"/>
        </w:rPr>
        <w:drawing>
          <wp:inline distT="0" distB="0" distL="114300" distR="114300" wp14:anchorId="4A21CAFE" wp14:editId="0D755794">
            <wp:extent cx="323850" cy="400050"/>
            <wp:effectExtent l="0" t="0" r="0" b="0"/>
            <wp:docPr id="448"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8" name="图片 16"/>
                    <pic:cNvPicPr>
                      <a:picLocks noChangeAspect="1"/>
                    </pic:cNvPicPr>
                  </pic:nvPicPr>
                  <pic:blipFill>
                    <a:blip r:embed="rId16">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sidRPr="00E65537">
        <w:rPr>
          <w:rFonts w:ascii="宋体" w:hAnsi="宋体" w:cs="仿宋"/>
          <w:szCs w:val="21"/>
        </w:rPr>
        <w:fldChar w:fldCharType="end"/>
      </w:r>
      <w:r w:rsidRPr="00E65537">
        <w:rPr>
          <w:rFonts w:ascii="宋体" w:hAnsi="宋体" w:cs="仿宋" w:hint="eastAsia"/>
          <w:szCs w:val="21"/>
        </w:rPr>
        <w:t>），以此类推，最后一名投标人的权重为（</w:t>
      </w:r>
      <w:r w:rsidRPr="00E65537">
        <w:rPr>
          <w:rFonts w:ascii="宋体" w:hAnsi="宋体" w:cs="仿宋"/>
          <w:szCs w:val="21"/>
        </w:rPr>
        <w:fldChar w:fldCharType="begin"/>
      </w:r>
      <w:r w:rsidRPr="00E65537">
        <w:rPr>
          <w:rFonts w:ascii="宋体" w:hAnsi="宋体" w:cs="仿宋"/>
          <w:szCs w:val="21"/>
        </w:rPr>
        <w:instrText xml:space="preserve"> QUOTE </w:instrText>
      </w:r>
      <w:r w:rsidRPr="00E65537">
        <w:rPr>
          <w:rFonts w:ascii="宋体" w:hAnsi="宋体"/>
          <w:noProof/>
          <w:position w:val="-23"/>
          <w:szCs w:val="21"/>
        </w:rPr>
        <w:drawing>
          <wp:inline distT="0" distB="0" distL="114300" distR="114300" wp14:anchorId="69AD926B" wp14:editId="42D701EA">
            <wp:extent cx="323850" cy="400050"/>
            <wp:effectExtent l="0" t="0" r="0" b="0"/>
            <wp:docPr id="449"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 name="图片 17"/>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sidRPr="00E65537">
        <w:rPr>
          <w:rFonts w:ascii="宋体" w:hAnsi="宋体" w:cs="仿宋"/>
          <w:szCs w:val="21"/>
        </w:rPr>
        <w:fldChar w:fldCharType="separate"/>
      </w:r>
      <w:r w:rsidRPr="00E65537">
        <w:rPr>
          <w:rFonts w:ascii="宋体" w:hAnsi="宋体"/>
          <w:noProof/>
          <w:position w:val="-23"/>
          <w:szCs w:val="21"/>
        </w:rPr>
        <w:drawing>
          <wp:inline distT="0" distB="0" distL="114300" distR="114300" wp14:anchorId="4D714F30" wp14:editId="0EF7D4D5">
            <wp:extent cx="323850" cy="400050"/>
            <wp:effectExtent l="0" t="0" r="0" b="0"/>
            <wp:docPr id="450"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0" name="图片 18"/>
                    <pic:cNvPicPr>
                      <a:picLocks noChangeAspect="1"/>
                    </pic:cNvPicPr>
                  </pic:nvPicPr>
                  <pic:blipFill>
                    <a:blip r:embed="rId17">
                      <a:clrChange>
                        <a:clrFrom>
                          <a:srgbClr val="FFFFFF"/>
                        </a:clrFrom>
                        <a:clrTo>
                          <a:srgbClr val="FFFFFF">
                            <a:alpha val="0"/>
                          </a:srgbClr>
                        </a:clrTo>
                      </a:clrChange>
                    </a:blip>
                    <a:stretch>
                      <a:fillRect/>
                    </a:stretch>
                  </pic:blipFill>
                  <pic:spPr>
                    <a:xfrm>
                      <a:off x="0" y="0"/>
                      <a:ext cx="323850" cy="400050"/>
                    </a:xfrm>
                    <a:prstGeom prst="rect">
                      <a:avLst/>
                    </a:prstGeom>
                    <a:noFill/>
                    <a:ln>
                      <a:noFill/>
                    </a:ln>
                  </pic:spPr>
                </pic:pic>
              </a:graphicData>
            </a:graphic>
          </wp:inline>
        </w:drawing>
      </w:r>
      <w:r w:rsidRPr="00E65537">
        <w:rPr>
          <w:rFonts w:ascii="宋体" w:hAnsi="宋体" w:cs="仿宋"/>
          <w:szCs w:val="21"/>
        </w:rPr>
        <w:fldChar w:fldCharType="end"/>
      </w:r>
      <w:r w:rsidRPr="00E65537">
        <w:rPr>
          <w:rFonts w:ascii="宋体" w:hAnsi="宋体" w:cs="仿宋" w:hint="eastAsia"/>
          <w:szCs w:val="21"/>
        </w:rPr>
        <w:t>）。</w:t>
      </w:r>
    </w:p>
    <w:p w14:paraId="1E468E4A" w14:textId="77777777" w:rsidR="00EC2AEF" w:rsidRPr="00E65537" w:rsidRDefault="00000000">
      <w:pPr>
        <w:widowControl/>
        <w:spacing w:line="360" w:lineRule="auto"/>
        <w:ind w:firstLineChars="200" w:firstLine="420"/>
        <w:rPr>
          <w:rFonts w:ascii="宋体" w:hAnsi="宋体" w:cs="仿宋"/>
          <w:strike/>
          <w:szCs w:val="21"/>
        </w:rPr>
      </w:pPr>
      <w:r w:rsidRPr="00E65537">
        <w:rPr>
          <w:rFonts w:ascii="宋体" w:hAnsi="宋体" w:cs="仿宋" w:hint="eastAsia"/>
          <w:szCs w:val="21"/>
        </w:rPr>
        <w:t>技术得分相同的，以投标总报价低的排名靠前；技术得分与投标总报价均相同的投标人，由评标委员会采用记名投票方式，确定技术得分的排名。记名投票方式确定技术得分排名的具体操作步</w:t>
      </w:r>
    </w:p>
    <w:p w14:paraId="13CD6289" w14:textId="77777777" w:rsidR="00EC2AEF" w:rsidRPr="00E65537" w:rsidRDefault="00000000">
      <w:pPr>
        <w:pBdr>
          <w:bottom w:val="single" w:sz="6" w:space="1" w:color="auto"/>
        </w:pBdr>
        <w:spacing w:line="360" w:lineRule="auto"/>
      </w:pPr>
      <w:r w:rsidRPr="00E65537">
        <w:rPr>
          <w:rFonts w:ascii="宋体" w:hAnsi="宋体" w:cs="仿宋" w:hint="eastAsia"/>
          <w:szCs w:val="21"/>
        </w:rPr>
        <w:t>骤为：由评标委员会对出现该情况的投标人进行编号，然后通过记名投票方式，以得票多的排前确定排名。（评标参考价精确到小数点后两位）。</w:t>
      </w:r>
    </w:p>
    <w:p w14:paraId="4949D758" w14:textId="77777777" w:rsidR="00EC2AEF" w:rsidRPr="00E65537" w:rsidRDefault="00000000">
      <w:pPr>
        <w:spacing w:line="360" w:lineRule="auto"/>
        <w:ind w:firstLineChars="201" w:firstLine="424"/>
        <w:rPr>
          <w:rFonts w:ascii="宋体" w:hAnsi="宋体" w:cs="宋体"/>
          <w:b/>
          <w:szCs w:val="21"/>
        </w:rPr>
      </w:pPr>
      <w:r w:rsidRPr="00E65537">
        <w:rPr>
          <w:rFonts w:ascii="宋体" w:hAnsi="宋体" w:cs="宋体" w:hint="eastAsia"/>
          <w:b/>
          <w:szCs w:val="21"/>
        </w:rPr>
        <w:t>条款号：</w:t>
      </w:r>
      <w:r w:rsidRPr="00E65537">
        <w:rPr>
          <w:rFonts w:ascii="宋体" w:hAnsi="宋体" w:cs="宋体" w:hint="eastAsia"/>
          <w:b/>
          <w:kern w:val="0"/>
          <w:szCs w:val="21"/>
        </w:rPr>
        <w:t>4</w:t>
      </w:r>
      <w:r w:rsidRPr="00E65537">
        <w:rPr>
          <w:rFonts w:ascii="宋体" w:hAnsi="宋体" w:cs="宋体"/>
          <w:b/>
          <w:kern w:val="0"/>
          <w:szCs w:val="21"/>
        </w:rPr>
        <w:t>5</w:t>
      </w:r>
      <w:r w:rsidRPr="00E65537">
        <w:rPr>
          <w:rFonts w:ascii="宋体" w:hAnsi="宋体" w:cs="宋体" w:hint="eastAsia"/>
          <w:b/>
          <w:kern w:val="0"/>
          <w:szCs w:val="21"/>
        </w:rPr>
        <w:t>.3</w:t>
      </w:r>
      <w:r w:rsidRPr="00E65537">
        <w:rPr>
          <w:rFonts w:ascii="宋体" w:hAnsi="宋体" w:cs="宋体" w:hint="eastAsia"/>
          <w:b/>
          <w:szCs w:val="21"/>
        </w:rPr>
        <w:t xml:space="preserve">             </w:t>
      </w:r>
      <w:r w:rsidRPr="00E65537">
        <w:rPr>
          <w:rFonts w:ascii="宋体" w:hAnsi="宋体" w:cs="宋体"/>
          <w:b/>
          <w:szCs w:val="21"/>
        </w:rPr>
        <w:t xml:space="preserve">  </w:t>
      </w:r>
      <w:r w:rsidRPr="00E65537">
        <w:rPr>
          <w:rFonts w:ascii="宋体" w:hAnsi="宋体" w:cs="宋体" w:hint="eastAsia"/>
          <w:b/>
          <w:szCs w:val="21"/>
        </w:rPr>
        <w:t xml:space="preserve">       修改类型：修改</w:t>
      </w:r>
    </w:p>
    <w:p w14:paraId="30D71FF0" w14:textId="77777777" w:rsidR="00EC2AEF" w:rsidRPr="00E65537" w:rsidRDefault="00000000">
      <w:pPr>
        <w:spacing w:line="360" w:lineRule="auto"/>
        <w:ind w:firstLineChars="201" w:firstLine="424"/>
        <w:rPr>
          <w:rFonts w:ascii="宋体" w:hAnsi="宋体" w:cs="宋体"/>
          <w:szCs w:val="21"/>
        </w:rPr>
      </w:pPr>
      <w:r w:rsidRPr="00E65537">
        <w:rPr>
          <w:rFonts w:ascii="宋体" w:hAnsi="宋体" w:cs="宋体" w:hint="eastAsia"/>
          <w:b/>
          <w:szCs w:val="21"/>
        </w:rPr>
        <w:t>原文：</w:t>
      </w:r>
      <w:r w:rsidRPr="00E65537">
        <w:rPr>
          <w:rFonts w:ascii="宋体" w:hAnsi="宋体" w:cs="宋体" w:hint="eastAsia"/>
          <w:kern w:val="0"/>
          <w:szCs w:val="21"/>
        </w:rPr>
        <w:t>45.3当标价等于评标参考价时得100分，标价每高于评标参考价1%，扣1.5分，每低于评标参考价1%，扣1分，扣至0分为止，得出经济分，精确到小数点后两位。</w:t>
      </w:r>
    </w:p>
    <w:p w14:paraId="47F11347" w14:textId="4B4133A7" w:rsidR="00EC2AEF" w:rsidRPr="00E65537" w:rsidRDefault="00000000">
      <w:pPr>
        <w:pBdr>
          <w:bottom w:val="single" w:sz="6" w:space="1" w:color="auto"/>
        </w:pBdr>
        <w:spacing w:line="360" w:lineRule="auto"/>
        <w:ind w:firstLineChars="200" w:firstLine="422"/>
      </w:pPr>
      <w:r w:rsidRPr="00E65537">
        <w:rPr>
          <w:rFonts w:ascii="宋体" w:hAnsi="宋体" w:cs="宋体" w:hint="eastAsia"/>
          <w:b/>
          <w:szCs w:val="21"/>
        </w:rPr>
        <w:t>现文</w:t>
      </w:r>
      <w:r w:rsidRPr="00E65537">
        <w:rPr>
          <w:rFonts w:ascii="宋体" w:hAnsi="宋体" w:cs="宋体" w:hint="eastAsia"/>
          <w:szCs w:val="21"/>
        </w:rPr>
        <w:t>：</w:t>
      </w:r>
      <w:r w:rsidRPr="00E65537">
        <w:rPr>
          <w:rFonts w:ascii="宋体" w:hAnsi="宋体" w:cs="宋体" w:hint="eastAsia"/>
          <w:kern w:val="0"/>
          <w:szCs w:val="21"/>
        </w:rPr>
        <w:t>45.3当标价等于评标参考价时得100分，标价每高于评标参考价1%，扣</w:t>
      </w:r>
      <w:r w:rsidRPr="00E65537">
        <w:rPr>
          <w:rFonts w:ascii="宋体" w:hAnsi="宋体" w:cs="宋体"/>
          <w:kern w:val="0"/>
          <w:szCs w:val="21"/>
          <w:u w:val="single"/>
        </w:rPr>
        <w:t xml:space="preserve"> </w:t>
      </w:r>
      <w:r w:rsidRPr="00E65537">
        <w:rPr>
          <w:rFonts w:ascii="宋体" w:hAnsi="宋体" w:cs="宋体" w:hint="eastAsia"/>
          <w:kern w:val="0"/>
          <w:szCs w:val="21"/>
          <w:u w:val="single"/>
        </w:rPr>
        <w:t>0.</w:t>
      </w:r>
      <w:r w:rsidR="00EA4502" w:rsidRPr="00E65537">
        <w:rPr>
          <w:rFonts w:ascii="宋体" w:hAnsi="宋体" w:cs="宋体"/>
          <w:kern w:val="0"/>
          <w:szCs w:val="21"/>
          <w:u w:val="single"/>
        </w:rPr>
        <w:t>5</w:t>
      </w:r>
      <w:r w:rsidRPr="00E65537">
        <w:rPr>
          <w:rFonts w:ascii="宋体" w:hAnsi="宋体" w:cs="宋体"/>
          <w:kern w:val="0"/>
          <w:szCs w:val="21"/>
          <w:u w:val="single"/>
        </w:rPr>
        <w:t xml:space="preserve"> </w:t>
      </w:r>
      <w:r w:rsidRPr="00E65537">
        <w:rPr>
          <w:rFonts w:ascii="宋体" w:hAnsi="宋体" w:cs="宋体" w:hint="eastAsia"/>
          <w:kern w:val="0"/>
          <w:szCs w:val="21"/>
        </w:rPr>
        <w:t>分，每低于评标参考价1%，扣</w:t>
      </w:r>
      <w:r w:rsidRPr="00E65537">
        <w:rPr>
          <w:rFonts w:ascii="宋体" w:hAnsi="宋体" w:cs="宋体"/>
          <w:kern w:val="0"/>
          <w:szCs w:val="21"/>
          <w:u w:val="single"/>
        </w:rPr>
        <w:t xml:space="preserve"> 0.</w:t>
      </w:r>
      <w:r w:rsidR="00EA4502" w:rsidRPr="00E65537">
        <w:rPr>
          <w:rFonts w:ascii="宋体" w:hAnsi="宋体" w:cs="宋体"/>
          <w:kern w:val="0"/>
          <w:szCs w:val="21"/>
          <w:u w:val="single"/>
        </w:rPr>
        <w:t>3</w:t>
      </w:r>
      <w:r w:rsidRPr="00E65537">
        <w:rPr>
          <w:rFonts w:ascii="宋体" w:hAnsi="宋体" w:cs="宋体"/>
          <w:kern w:val="0"/>
          <w:szCs w:val="21"/>
          <w:u w:val="single"/>
        </w:rPr>
        <w:t xml:space="preserve"> </w:t>
      </w:r>
      <w:r w:rsidRPr="00E65537">
        <w:rPr>
          <w:rFonts w:ascii="宋体" w:hAnsi="宋体" w:cs="宋体" w:hint="eastAsia"/>
          <w:kern w:val="0"/>
          <w:szCs w:val="21"/>
        </w:rPr>
        <w:t>分，扣至0分为止，得出经济分，精确到小数点后两位。</w:t>
      </w:r>
    </w:p>
    <w:p w14:paraId="067D6383" w14:textId="77777777" w:rsidR="00EC2AEF" w:rsidRPr="00E65537" w:rsidRDefault="00000000">
      <w:pPr>
        <w:spacing w:line="480" w:lineRule="auto"/>
        <w:ind w:firstLineChars="224" w:firstLine="472"/>
        <w:rPr>
          <w:b/>
          <w:szCs w:val="21"/>
        </w:rPr>
      </w:pPr>
      <w:r w:rsidRPr="00E65537">
        <w:rPr>
          <w:rFonts w:hint="eastAsia"/>
          <w:b/>
          <w:szCs w:val="21"/>
        </w:rPr>
        <w:t>条款号：</w:t>
      </w:r>
      <w:r w:rsidRPr="00E65537">
        <w:rPr>
          <w:rFonts w:hint="eastAsia"/>
          <w:b/>
          <w:szCs w:val="21"/>
        </w:rPr>
        <w:t>45.4</w:t>
      </w:r>
      <w:r w:rsidRPr="00E65537">
        <w:rPr>
          <w:b/>
          <w:szCs w:val="21"/>
        </w:rPr>
        <w:t xml:space="preserve">             </w:t>
      </w:r>
      <w:r w:rsidRPr="00E65537">
        <w:rPr>
          <w:rFonts w:hint="eastAsia"/>
          <w:b/>
          <w:szCs w:val="21"/>
        </w:rPr>
        <w:t>修改类型：修改</w:t>
      </w:r>
    </w:p>
    <w:p w14:paraId="135F4E77" w14:textId="77777777" w:rsidR="00EC2AEF" w:rsidRPr="00E65537" w:rsidRDefault="00000000">
      <w:pPr>
        <w:spacing w:line="360" w:lineRule="auto"/>
        <w:ind w:firstLineChars="224" w:firstLine="472"/>
        <w:rPr>
          <w:b/>
          <w:szCs w:val="21"/>
        </w:rPr>
      </w:pPr>
      <w:r w:rsidRPr="00E65537">
        <w:rPr>
          <w:rFonts w:hint="eastAsia"/>
          <w:b/>
          <w:szCs w:val="21"/>
        </w:rPr>
        <w:t>原文：</w:t>
      </w:r>
      <w:r w:rsidRPr="00E65537">
        <w:rPr>
          <w:rFonts w:ascii="宋体" w:hint="eastAsia"/>
          <w:szCs w:val="21"/>
        </w:rPr>
        <w:t>计算通过技术标有效性审查的投标人总得分。投标人总得分=（技术得分×技术得分权重</w:t>
      </w:r>
      <w:r w:rsidRPr="00E65537">
        <w:rPr>
          <w:rFonts w:ascii="宋体" w:cs="宋体" w:hint="eastAsia"/>
          <w:szCs w:val="21"/>
        </w:rPr>
        <w:t>＋</w:t>
      </w:r>
      <w:r w:rsidRPr="00E65537">
        <w:rPr>
          <w:rFonts w:ascii="宋体" w:hint="eastAsia"/>
          <w:szCs w:val="21"/>
        </w:rPr>
        <w:t>经济得分×经济得分权重）×（1-综合诚信评价分数权重）</w:t>
      </w:r>
      <w:r w:rsidRPr="00E65537">
        <w:rPr>
          <w:rFonts w:ascii="宋体" w:cs="宋体" w:hint="eastAsia"/>
          <w:szCs w:val="21"/>
        </w:rPr>
        <w:t>＋</w:t>
      </w:r>
      <w:r w:rsidRPr="00E65537">
        <w:rPr>
          <w:rFonts w:ascii="宋体" w:hint="eastAsia"/>
          <w:szCs w:val="21"/>
        </w:rPr>
        <w:t>综合诚信评价排名得分×综合诚信评价分数权重）。技术、经济得分权重按投标须知前附表的规定执行。总得分四舍五入保留两位小数。</w:t>
      </w:r>
    </w:p>
    <w:p w14:paraId="4A51F5B5" w14:textId="77777777" w:rsidR="00EC2AEF" w:rsidRPr="00E65537" w:rsidRDefault="00000000">
      <w:pPr>
        <w:pBdr>
          <w:bottom w:val="single" w:sz="6" w:space="1" w:color="auto"/>
        </w:pBdr>
        <w:spacing w:line="360" w:lineRule="auto"/>
        <w:ind w:firstLineChars="250" w:firstLine="527"/>
        <w:rPr>
          <w:rFonts w:ascii="宋体"/>
          <w:szCs w:val="21"/>
        </w:rPr>
      </w:pPr>
      <w:r w:rsidRPr="00E65537">
        <w:rPr>
          <w:rFonts w:hint="eastAsia"/>
          <w:b/>
          <w:szCs w:val="21"/>
        </w:rPr>
        <w:t>现文：</w:t>
      </w:r>
      <w:r w:rsidRPr="00E65537">
        <w:rPr>
          <w:rFonts w:ascii="宋体" w:hint="eastAsia"/>
          <w:szCs w:val="21"/>
        </w:rPr>
        <w:t>计算通过技术标有效性审查的投标人总得分。</w:t>
      </w:r>
      <w:r w:rsidRPr="00E65537">
        <w:rPr>
          <w:rFonts w:ascii="宋体" w:hint="eastAsia"/>
          <w:szCs w:val="21"/>
          <w:u w:val="single"/>
        </w:rPr>
        <w:t>投标人总得分=技术得分（20分）＋经济得分</w:t>
      </w:r>
      <w:bookmarkStart w:id="37" w:name="OLE_LINK5"/>
      <w:r w:rsidRPr="00E65537">
        <w:rPr>
          <w:rFonts w:ascii="宋体" w:hint="eastAsia"/>
          <w:szCs w:val="21"/>
          <w:u w:val="single"/>
        </w:rPr>
        <w:t>（满分100分）×经济得分权重（80%）</w:t>
      </w:r>
      <w:bookmarkEnd w:id="37"/>
      <w:r w:rsidRPr="00E65537">
        <w:rPr>
          <w:rFonts w:ascii="宋体" w:hint="eastAsia"/>
          <w:szCs w:val="21"/>
        </w:rPr>
        <w:t>。技术、经济得分权重按投标须知前附表的规定执行。总得分四舍五入保留两位小数。</w:t>
      </w:r>
    </w:p>
    <w:p w14:paraId="454C0FB9" w14:textId="77777777" w:rsidR="00EC2AEF" w:rsidRPr="00E65537" w:rsidRDefault="00000000">
      <w:pPr>
        <w:pBdr>
          <w:bottom w:val="single" w:sz="6" w:space="1" w:color="auto"/>
        </w:pBdr>
        <w:spacing w:line="360" w:lineRule="auto"/>
        <w:ind w:firstLineChars="250" w:firstLine="525"/>
      </w:pPr>
      <w:r w:rsidRPr="00E65537">
        <w:rPr>
          <w:rFonts w:hint="eastAsia"/>
        </w:rPr>
        <w:t>评标委员会按照投标人总得分由高至低排序。总得分相同的投标文件，以技术得分较高的排前；总得分与技术得分均相同的投标文件，则对具有相同情况的投标人，由评标委员会采用记名投票方式，确定投标人的排序。</w:t>
      </w:r>
    </w:p>
    <w:p w14:paraId="1CB7AE17" w14:textId="6962C0E3" w:rsidR="00421EB5" w:rsidRPr="00E65537" w:rsidRDefault="00421EB5" w:rsidP="00421EB5">
      <w:pPr>
        <w:spacing w:line="480" w:lineRule="auto"/>
        <w:ind w:firstLineChars="224" w:firstLine="472"/>
        <w:rPr>
          <w:b/>
          <w:szCs w:val="21"/>
        </w:rPr>
      </w:pPr>
      <w:r w:rsidRPr="00E65537">
        <w:rPr>
          <w:rFonts w:hint="eastAsia"/>
          <w:b/>
          <w:szCs w:val="21"/>
        </w:rPr>
        <w:t>条款号：</w:t>
      </w:r>
      <w:r w:rsidRPr="00E65537">
        <w:rPr>
          <w:rFonts w:hint="eastAsia"/>
          <w:b/>
          <w:szCs w:val="21"/>
        </w:rPr>
        <w:t>4</w:t>
      </w:r>
      <w:r w:rsidRPr="00E65537">
        <w:rPr>
          <w:b/>
          <w:szCs w:val="21"/>
        </w:rPr>
        <w:t xml:space="preserve">6.2.8             </w:t>
      </w:r>
      <w:r w:rsidRPr="00E65537">
        <w:rPr>
          <w:rFonts w:hint="eastAsia"/>
          <w:b/>
          <w:szCs w:val="21"/>
        </w:rPr>
        <w:t>修改类型：修改</w:t>
      </w:r>
    </w:p>
    <w:p w14:paraId="4D9E7070" w14:textId="10531E0B" w:rsidR="00421EB5" w:rsidRPr="00E65537" w:rsidRDefault="00421EB5" w:rsidP="00421EB5">
      <w:pPr>
        <w:spacing w:line="360" w:lineRule="auto"/>
        <w:ind w:firstLineChars="224" w:firstLine="472"/>
        <w:rPr>
          <w:b/>
          <w:szCs w:val="21"/>
        </w:rPr>
      </w:pPr>
      <w:r w:rsidRPr="00E65537">
        <w:rPr>
          <w:rFonts w:hint="eastAsia"/>
          <w:b/>
          <w:szCs w:val="21"/>
        </w:rPr>
        <w:t>原文：</w:t>
      </w:r>
      <w:r w:rsidRPr="00E65537">
        <w:rPr>
          <w:rFonts w:ascii="宋体" w:hint="eastAsia"/>
          <w:szCs w:val="21"/>
        </w:rPr>
        <w:t>按上述修正错误的原则及方法调整或修正投标文件的投标报价，调整后的投标报价对投标人起约束作用。如果投标人不接受修正后的报价，则取消其投标资格，并且其投标保证金也将不予退还。</w:t>
      </w:r>
    </w:p>
    <w:p w14:paraId="5385A80B" w14:textId="063DF469" w:rsidR="00421EB5" w:rsidRPr="00E65537" w:rsidRDefault="00421EB5" w:rsidP="00421EB5">
      <w:pPr>
        <w:pBdr>
          <w:bottom w:val="single" w:sz="6" w:space="1" w:color="auto"/>
        </w:pBdr>
        <w:spacing w:line="360" w:lineRule="auto"/>
        <w:ind w:firstLineChars="250" w:firstLine="527"/>
      </w:pPr>
      <w:r w:rsidRPr="00E65537">
        <w:rPr>
          <w:rFonts w:hint="eastAsia"/>
          <w:b/>
          <w:szCs w:val="21"/>
        </w:rPr>
        <w:t>现文：</w:t>
      </w:r>
      <w:r w:rsidRPr="00E65537">
        <w:rPr>
          <w:rFonts w:ascii="宋体" w:hint="eastAsia"/>
          <w:szCs w:val="21"/>
        </w:rPr>
        <w:t>按上述修正错误的原则及方法调整或修正投标文件的投标报价，调整后的投标报价对投标人起约束作用。如果投标人不接受修正后的报价，则取消其投标资格。</w:t>
      </w:r>
    </w:p>
    <w:p w14:paraId="1204066C" w14:textId="77777777" w:rsidR="00EC2AEF" w:rsidRPr="00E65537" w:rsidRDefault="00000000">
      <w:pPr>
        <w:spacing w:line="480" w:lineRule="auto"/>
        <w:ind w:firstLineChars="224" w:firstLine="472"/>
        <w:rPr>
          <w:b/>
          <w:szCs w:val="21"/>
        </w:rPr>
      </w:pPr>
      <w:r w:rsidRPr="00E65537">
        <w:rPr>
          <w:rFonts w:hint="eastAsia"/>
          <w:b/>
          <w:szCs w:val="21"/>
        </w:rPr>
        <w:t>条款号：</w:t>
      </w:r>
      <w:r w:rsidRPr="00E65537">
        <w:rPr>
          <w:rFonts w:hint="eastAsia"/>
          <w:b/>
          <w:szCs w:val="21"/>
        </w:rPr>
        <w:t>48</w:t>
      </w:r>
      <w:r w:rsidRPr="00E65537">
        <w:rPr>
          <w:b/>
          <w:szCs w:val="21"/>
        </w:rPr>
        <w:t xml:space="preserve">             </w:t>
      </w:r>
      <w:r w:rsidRPr="00E65537">
        <w:rPr>
          <w:rFonts w:hint="eastAsia"/>
          <w:b/>
          <w:szCs w:val="21"/>
        </w:rPr>
        <w:t>修改类型：修改</w:t>
      </w:r>
    </w:p>
    <w:p w14:paraId="3F772B63" w14:textId="77777777" w:rsidR="00EC2AEF" w:rsidRPr="00E65537" w:rsidRDefault="00000000">
      <w:pPr>
        <w:spacing w:line="360" w:lineRule="auto"/>
        <w:ind w:firstLineChars="224" w:firstLine="472"/>
        <w:rPr>
          <w:b/>
          <w:szCs w:val="21"/>
        </w:rPr>
      </w:pPr>
      <w:r w:rsidRPr="00E65537">
        <w:rPr>
          <w:rFonts w:hint="eastAsia"/>
          <w:b/>
          <w:szCs w:val="21"/>
        </w:rPr>
        <w:t>原文：</w:t>
      </w:r>
      <w:r w:rsidRPr="00E65537">
        <w:rPr>
          <w:rFonts w:ascii="宋体" w:hAnsi="宋体" w:hint="eastAsia"/>
          <w:szCs w:val="21"/>
        </w:rPr>
        <w:t>评标委员会应在通过投标文件经济标有效性审查的投标人中，按步骤45.4确定的投标人第二阶段排序，推荐前</w:t>
      </w:r>
      <w:r w:rsidRPr="00E65537">
        <w:rPr>
          <w:rFonts w:ascii="宋体" w:hAnsi="宋体"/>
          <w:szCs w:val="21"/>
        </w:rPr>
        <w:t>3</w:t>
      </w:r>
      <w:r w:rsidRPr="00E65537">
        <w:rPr>
          <w:rFonts w:ascii="宋体" w:hAnsi="宋体" w:hint="eastAsia"/>
          <w:szCs w:val="21"/>
        </w:rPr>
        <w:t>名依次为第一中标候选人至第三中标候选人</w:t>
      </w:r>
      <w:r w:rsidRPr="00E65537">
        <w:rPr>
          <w:rFonts w:ascii="宋体" w:hAnsi="宋体"/>
          <w:szCs w:val="21"/>
        </w:rPr>
        <w:t>,</w:t>
      </w:r>
      <w:r w:rsidRPr="00E65537">
        <w:rPr>
          <w:rFonts w:ascii="宋体" w:hAnsi="宋体" w:hint="eastAsia"/>
          <w:szCs w:val="21"/>
        </w:rPr>
        <w:t>并编制评标报告。</w:t>
      </w:r>
    </w:p>
    <w:p w14:paraId="59C839BF" w14:textId="77777777" w:rsidR="00EC2AEF" w:rsidRPr="00E65537" w:rsidRDefault="00000000">
      <w:pPr>
        <w:pBdr>
          <w:bottom w:val="single" w:sz="6" w:space="1" w:color="auto"/>
        </w:pBdr>
        <w:spacing w:line="360" w:lineRule="auto"/>
        <w:ind w:firstLineChars="250" w:firstLine="527"/>
        <w:rPr>
          <w:rFonts w:ascii="宋体" w:hAnsi="宋体"/>
          <w:szCs w:val="21"/>
        </w:rPr>
      </w:pPr>
      <w:r w:rsidRPr="00E65537">
        <w:rPr>
          <w:rFonts w:hint="eastAsia"/>
          <w:b/>
          <w:szCs w:val="21"/>
        </w:rPr>
        <w:t>现文：</w:t>
      </w:r>
      <w:r w:rsidRPr="00E65537">
        <w:rPr>
          <w:rFonts w:ascii="宋体" w:hAnsi="宋体" w:hint="eastAsia"/>
          <w:szCs w:val="21"/>
        </w:rPr>
        <w:t>评标委员会应在通过投标文件经济标有效性审查的投标人中，按步骤45.4确定的投标人</w:t>
      </w:r>
      <w:r w:rsidRPr="00E65537">
        <w:rPr>
          <w:rFonts w:ascii="宋体" w:hAnsi="宋体" w:hint="eastAsia"/>
          <w:szCs w:val="21"/>
          <w:u w:val="single"/>
        </w:rPr>
        <w:t>总得分</w:t>
      </w:r>
      <w:r w:rsidRPr="00E65537">
        <w:rPr>
          <w:rFonts w:ascii="宋体" w:hAnsi="宋体" w:hint="eastAsia"/>
          <w:szCs w:val="21"/>
        </w:rPr>
        <w:t>排序，推荐前</w:t>
      </w:r>
      <w:r w:rsidRPr="00E65537">
        <w:rPr>
          <w:rFonts w:ascii="宋体" w:hAnsi="宋体"/>
          <w:szCs w:val="21"/>
        </w:rPr>
        <w:t>3</w:t>
      </w:r>
      <w:r w:rsidRPr="00E65537">
        <w:rPr>
          <w:rFonts w:ascii="宋体" w:hAnsi="宋体" w:hint="eastAsia"/>
          <w:szCs w:val="21"/>
        </w:rPr>
        <w:t>名依次为第一中标候选人至第三中标候选人</w:t>
      </w:r>
      <w:r w:rsidRPr="00E65537">
        <w:rPr>
          <w:rFonts w:ascii="宋体" w:hAnsi="宋体"/>
          <w:szCs w:val="21"/>
        </w:rPr>
        <w:t>,</w:t>
      </w:r>
      <w:r w:rsidRPr="00E65537">
        <w:rPr>
          <w:rFonts w:ascii="宋体" w:hAnsi="宋体" w:hint="eastAsia"/>
          <w:szCs w:val="21"/>
        </w:rPr>
        <w:t>并编制评标报告。</w:t>
      </w:r>
    </w:p>
    <w:p w14:paraId="715C4AD8" w14:textId="77777777" w:rsidR="00EC2AEF" w:rsidRPr="00E65537" w:rsidRDefault="00000000">
      <w:pPr>
        <w:pStyle w:val="af4"/>
        <w:spacing w:after="0" w:line="460" w:lineRule="exact"/>
        <w:rPr>
          <w:rFonts w:ascii="宋体" w:hAnsi="宋体" w:cs="宋体"/>
          <w:szCs w:val="21"/>
        </w:rPr>
      </w:pPr>
      <w:r w:rsidRPr="00E65537">
        <w:rPr>
          <w:rFonts w:ascii="宋体" w:hAnsi="宋体" w:cs="宋体" w:hint="eastAsia"/>
          <w:b/>
          <w:szCs w:val="21"/>
        </w:rPr>
        <w:t>条款号：49 修改类型：修改</w:t>
      </w:r>
    </w:p>
    <w:p w14:paraId="7CB04756" w14:textId="77777777" w:rsidR="00EC2AEF" w:rsidRPr="00E65537" w:rsidRDefault="00000000">
      <w:pPr>
        <w:spacing w:line="460" w:lineRule="exact"/>
        <w:ind w:firstLineChars="196" w:firstLine="413"/>
        <w:rPr>
          <w:rFonts w:ascii="宋体" w:hAnsi="宋体" w:cs="宋体"/>
          <w:szCs w:val="21"/>
        </w:rPr>
      </w:pPr>
      <w:r w:rsidRPr="00E65537">
        <w:rPr>
          <w:rFonts w:ascii="宋体" w:hAnsi="宋体" w:cs="宋体" w:hint="eastAsia"/>
          <w:b/>
          <w:szCs w:val="21"/>
        </w:rPr>
        <w:t>原文：</w:t>
      </w:r>
      <w:r w:rsidRPr="00E65537">
        <w:rPr>
          <w:rFonts w:ascii="宋体" w:hAnsi="宋体" w:cs="宋体" w:hint="eastAsia"/>
          <w:bCs/>
          <w:szCs w:val="21"/>
        </w:rPr>
        <w:t>49.若通过经济标有效性审查的投标人不足三家，应当依法重新招标。（当N个标段同时招标且不允许兼中时，若有效投标人不足N+2家，应当依法重新招标）</w:t>
      </w:r>
    </w:p>
    <w:p w14:paraId="11ADACA6" w14:textId="77777777" w:rsidR="00EC2AEF" w:rsidRPr="00E65537" w:rsidRDefault="00000000">
      <w:pPr>
        <w:pBdr>
          <w:bottom w:val="single" w:sz="6" w:space="1" w:color="auto"/>
        </w:pBdr>
        <w:spacing w:line="460" w:lineRule="exact"/>
        <w:ind w:firstLineChars="196" w:firstLine="413"/>
      </w:pPr>
      <w:r w:rsidRPr="00E65537">
        <w:rPr>
          <w:rFonts w:ascii="宋体" w:hAnsi="宋体" w:cs="宋体" w:hint="eastAsia"/>
          <w:b/>
          <w:szCs w:val="21"/>
        </w:rPr>
        <w:t>现文：</w:t>
      </w:r>
      <w:r w:rsidRPr="00E65537">
        <w:rPr>
          <w:rFonts w:ascii="宋体" w:hAnsi="宋体" w:cs="宋体" w:hint="eastAsia"/>
          <w:bCs/>
          <w:szCs w:val="21"/>
          <w:u w:val="single"/>
        </w:rPr>
        <w:t>49.若通过经济标有效性审查的投标人不足三家，应当依法重新招标。</w:t>
      </w:r>
    </w:p>
    <w:p w14:paraId="4EC52044" w14:textId="77777777" w:rsidR="00EC2AEF" w:rsidRPr="00E65537" w:rsidRDefault="00000000">
      <w:pPr>
        <w:pBdr>
          <w:top w:val="single" w:sz="4" w:space="1" w:color="auto"/>
        </w:pBdr>
        <w:spacing w:line="360" w:lineRule="auto"/>
        <w:ind w:firstLineChars="201" w:firstLine="424"/>
        <w:rPr>
          <w:rFonts w:ascii="宋体" w:hAnsi="宋体" w:cs="宋体"/>
          <w:b/>
          <w:szCs w:val="21"/>
        </w:rPr>
      </w:pPr>
      <w:r w:rsidRPr="00E65537">
        <w:rPr>
          <w:rFonts w:ascii="宋体" w:hAnsi="宋体" w:cs="宋体" w:hint="eastAsia"/>
          <w:b/>
          <w:szCs w:val="21"/>
        </w:rPr>
        <w:t>条款号：附表一《资格审查表》                    修改类型：修改</w:t>
      </w:r>
    </w:p>
    <w:p w14:paraId="7B73A0E0" w14:textId="77777777" w:rsidR="00EC2AEF" w:rsidRPr="00E65537" w:rsidRDefault="00000000">
      <w:pPr>
        <w:spacing w:line="360" w:lineRule="auto"/>
        <w:ind w:firstLineChars="201" w:firstLine="424"/>
        <w:rPr>
          <w:rFonts w:ascii="宋体" w:hAnsi="宋体" w:cs="宋体"/>
          <w:bCs/>
          <w:szCs w:val="21"/>
        </w:rPr>
      </w:pPr>
      <w:r w:rsidRPr="00E65537">
        <w:rPr>
          <w:rFonts w:ascii="宋体" w:hAnsi="宋体" w:cs="宋体" w:hint="eastAsia"/>
          <w:b/>
          <w:szCs w:val="21"/>
        </w:rPr>
        <w:t>原文：</w:t>
      </w:r>
      <w:r w:rsidRPr="00E65537">
        <w:rPr>
          <w:rFonts w:ascii="宋体" w:hAnsi="宋体" w:cs="宋体" w:hint="eastAsia"/>
          <w:bCs/>
          <w:szCs w:val="21"/>
        </w:rPr>
        <w:t>详见GZZB2018-3招标文件范本</w:t>
      </w:r>
    </w:p>
    <w:p w14:paraId="1DEF98DA" w14:textId="77777777" w:rsidR="00EC2AEF" w:rsidRPr="00E65537" w:rsidRDefault="00000000">
      <w:pPr>
        <w:pBdr>
          <w:bottom w:val="single" w:sz="6" w:space="1" w:color="auto"/>
        </w:pBdr>
        <w:spacing w:line="360" w:lineRule="auto"/>
        <w:ind w:firstLineChars="201" w:firstLine="424"/>
        <w:rPr>
          <w:rFonts w:ascii="宋体" w:hAnsi="宋体" w:cs="宋体"/>
          <w:szCs w:val="21"/>
        </w:rPr>
      </w:pPr>
      <w:r w:rsidRPr="00E65537">
        <w:rPr>
          <w:rFonts w:ascii="宋体" w:hAnsi="宋体" w:cs="宋体" w:hint="eastAsia"/>
          <w:b/>
          <w:szCs w:val="21"/>
        </w:rPr>
        <w:t>现文：</w:t>
      </w:r>
      <w:r w:rsidRPr="00E65537">
        <w:rPr>
          <w:rFonts w:ascii="宋体" w:hAnsi="宋体" w:cs="宋体" w:hint="eastAsia"/>
          <w:szCs w:val="21"/>
          <w:u w:val="single"/>
        </w:rPr>
        <w:t>见后附：附表一《资格审查表》</w:t>
      </w:r>
    </w:p>
    <w:p w14:paraId="0BC7B732" w14:textId="77777777" w:rsidR="00EC2AEF" w:rsidRPr="00E65537" w:rsidRDefault="00000000">
      <w:pPr>
        <w:spacing w:line="360" w:lineRule="auto"/>
        <w:ind w:firstLineChars="201" w:firstLine="424"/>
        <w:rPr>
          <w:rFonts w:ascii="宋体" w:hAnsi="宋体" w:cs="宋体"/>
          <w:b/>
          <w:szCs w:val="21"/>
        </w:rPr>
      </w:pPr>
      <w:r w:rsidRPr="00E65537">
        <w:rPr>
          <w:rFonts w:ascii="宋体" w:hAnsi="宋体" w:cs="宋体" w:hint="eastAsia"/>
          <w:b/>
          <w:szCs w:val="21"/>
        </w:rPr>
        <w:t>条款号：附表二 《技术标有效性审查表》           修改类型：修改</w:t>
      </w:r>
    </w:p>
    <w:p w14:paraId="07CB9E08" w14:textId="77777777" w:rsidR="00EC2AEF" w:rsidRPr="00E65537" w:rsidRDefault="00000000">
      <w:pPr>
        <w:spacing w:line="360" w:lineRule="auto"/>
        <w:ind w:firstLineChars="201" w:firstLine="424"/>
        <w:rPr>
          <w:rFonts w:ascii="宋体" w:hAnsi="宋体" w:cs="宋体"/>
          <w:bCs/>
          <w:szCs w:val="21"/>
        </w:rPr>
      </w:pPr>
      <w:r w:rsidRPr="00E65537">
        <w:rPr>
          <w:rFonts w:ascii="宋体" w:hAnsi="宋体" w:cs="宋体" w:hint="eastAsia"/>
          <w:b/>
          <w:szCs w:val="21"/>
        </w:rPr>
        <w:t>原文：</w:t>
      </w:r>
      <w:r w:rsidRPr="00E65537">
        <w:rPr>
          <w:rFonts w:ascii="宋体" w:hAnsi="宋体" w:cs="宋体" w:hint="eastAsia"/>
          <w:bCs/>
          <w:szCs w:val="21"/>
        </w:rPr>
        <w:t>详见GZZB2018-3招标文件范本</w:t>
      </w:r>
    </w:p>
    <w:p w14:paraId="297A5A78" w14:textId="77777777" w:rsidR="00EC2AEF" w:rsidRPr="00E65537" w:rsidRDefault="00000000">
      <w:pPr>
        <w:pBdr>
          <w:bottom w:val="single" w:sz="6" w:space="1" w:color="auto"/>
        </w:pBdr>
        <w:spacing w:line="360" w:lineRule="auto"/>
        <w:ind w:firstLineChars="201" w:firstLine="424"/>
        <w:rPr>
          <w:rFonts w:ascii="宋体" w:hAnsi="宋体" w:cs="宋体"/>
          <w:szCs w:val="21"/>
        </w:rPr>
      </w:pPr>
      <w:r w:rsidRPr="00E65537">
        <w:rPr>
          <w:rFonts w:ascii="宋体" w:hAnsi="宋体" w:cs="宋体" w:hint="eastAsia"/>
          <w:b/>
          <w:szCs w:val="21"/>
        </w:rPr>
        <w:t>现文：</w:t>
      </w:r>
      <w:r w:rsidRPr="00E65537">
        <w:rPr>
          <w:rFonts w:ascii="宋体" w:hAnsi="宋体" w:cs="宋体" w:hint="eastAsia"/>
          <w:szCs w:val="21"/>
          <w:u w:val="single"/>
        </w:rPr>
        <w:t>见后附：附表二《技术标有效性审查表》</w:t>
      </w:r>
    </w:p>
    <w:p w14:paraId="55ED84F6" w14:textId="77777777" w:rsidR="00EC2AEF" w:rsidRPr="00E65537" w:rsidRDefault="00000000">
      <w:pPr>
        <w:spacing w:line="360" w:lineRule="auto"/>
        <w:ind w:firstLineChars="201" w:firstLine="424"/>
        <w:rPr>
          <w:rFonts w:ascii="宋体" w:hAnsi="宋体" w:cs="宋体"/>
          <w:b/>
          <w:szCs w:val="21"/>
        </w:rPr>
      </w:pPr>
      <w:r w:rsidRPr="00E65537">
        <w:rPr>
          <w:rFonts w:ascii="宋体" w:hAnsi="宋体" w:cs="宋体" w:hint="eastAsia"/>
          <w:b/>
          <w:szCs w:val="21"/>
        </w:rPr>
        <w:t>条款号：附表三《经济标有效性审查表》              修改类型：修改</w:t>
      </w:r>
    </w:p>
    <w:p w14:paraId="1412A344" w14:textId="77777777" w:rsidR="00EC2AEF" w:rsidRPr="00E65537" w:rsidRDefault="00000000">
      <w:pPr>
        <w:spacing w:line="360" w:lineRule="auto"/>
        <w:ind w:firstLineChars="201" w:firstLine="424"/>
        <w:rPr>
          <w:rFonts w:ascii="宋体" w:hAnsi="宋体" w:cs="宋体"/>
          <w:b/>
          <w:szCs w:val="21"/>
        </w:rPr>
      </w:pPr>
      <w:r w:rsidRPr="00E65537">
        <w:rPr>
          <w:rFonts w:ascii="宋体" w:hAnsi="宋体" w:cs="宋体" w:hint="eastAsia"/>
          <w:b/>
          <w:szCs w:val="21"/>
        </w:rPr>
        <w:t>原文：</w:t>
      </w:r>
      <w:r w:rsidRPr="00E65537">
        <w:rPr>
          <w:rFonts w:ascii="宋体" w:hAnsi="宋体" w:cs="宋体" w:hint="eastAsia"/>
          <w:bCs/>
          <w:szCs w:val="21"/>
        </w:rPr>
        <w:t>详见GZZB2018-3招标文件范本</w:t>
      </w:r>
    </w:p>
    <w:p w14:paraId="2A0E2FA3" w14:textId="77777777" w:rsidR="00EC2AEF" w:rsidRPr="00E65537" w:rsidRDefault="00000000">
      <w:pPr>
        <w:pBdr>
          <w:bottom w:val="single" w:sz="6" w:space="1" w:color="auto"/>
        </w:pBdr>
        <w:spacing w:line="360" w:lineRule="auto"/>
        <w:ind w:firstLineChars="201" w:firstLine="424"/>
        <w:rPr>
          <w:rFonts w:ascii="宋体" w:hAnsi="宋体" w:cs="宋体"/>
          <w:b/>
          <w:szCs w:val="21"/>
        </w:rPr>
      </w:pPr>
      <w:r w:rsidRPr="00E65537">
        <w:rPr>
          <w:rFonts w:ascii="宋体" w:hAnsi="宋体" w:cs="宋体" w:hint="eastAsia"/>
          <w:b/>
          <w:szCs w:val="21"/>
        </w:rPr>
        <w:t>现文：</w:t>
      </w:r>
      <w:r w:rsidRPr="00E65537">
        <w:rPr>
          <w:rFonts w:ascii="宋体" w:hAnsi="宋体" w:cs="宋体" w:hint="eastAsia"/>
          <w:szCs w:val="21"/>
          <w:u w:val="single"/>
        </w:rPr>
        <w:t>见后附：附表三《经济标有效性审查表》</w:t>
      </w:r>
    </w:p>
    <w:p w14:paraId="7D464213" w14:textId="77777777" w:rsidR="00EC2AEF" w:rsidRPr="00E65537" w:rsidRDefault="00000000">
      <w:pPr>
        <w:spacing w:line="360" w:lineRule="auto"/>
        <w:ind w:firstLineChars="201" w:firstLine="424"/>
        <w:rPr>
          <w:rFonts w:ascii="宋体" w:hAnsi="宋体" w:cs="宋体"/>
          <w:b/>
          <w:szCs w:val="21"/>
        </w:rPr>
      </w:pPr>
      <w:r w:rsidRPr="00E65537">
        <w:rPr>
          <w:rFonts w:ascii="宋体" w:hAnsi="宋体" w:cs="宋体" w:hint="eastAsia"/>
          <w:b/>
          <w:szCs w:val="21"/>
        </w:rPr>
        <w:t xml:space="preserve">条款号：附表四《技术标详细审查评分表》            修改类型：修改  </w:t>
      </w:r>
    </w:p>
    <w:p w14:paraId="0B61C625" w14:textId="77777777" w:rsidR="00EC2AEF" w:rsidRPr="00E65537" w:rsidRDefault="00000000">
      <w:pPr>
        <w:spacing w:line="360" w:lineRule="auto"/>
        <w:ind w:firstLineChars="201" w:firstLine="424"/>
        <w:rPr>
          <w:rFonts w:ascii="宋体" w:hAnsi="宋体" w:cs="宋体"/>
          <w:bCs/>
          <w:szCs w:val="21"/>
        </w:rPr>
      </w:pPr>
      <w:r w:rsidRPr="00E65537">
        <w:rPr>
          <w:rFonts w:ascii="宋体" w:hAnsi="宋体" w:cs="宋体" w:hint="eastAsia"/>
          <w:b/>
          <w:szCs w:val="21"/>
        </w:rPr>
        <w:t>原文：</w:t>
      </w:r>
      <w:r w:rsidRPr="00E65537">
        <w:rPr>
          <w:rFonts w:ascii="宋体" w:hAnsi="宋体" w:cs="宋体" w:hint="eastAsia"/>
          <w:bCs/>
          <w:szCs w:val="21"/>
        </w:rPr>
        <w:t>详见GZZB2018-3招标文件范本</w:t>
      </w:r>
    </w:p>
    <w:p w14:paraId="40FB3B01" w14:textId="77777777" w:rsidR="00EC2AEF" w:rsidRPr="00E65537" w:rsidRDefault="00000000">
      <w:pPr>
        <w:pBdr>
          <w:bottom w:val="single" w:sz="6" w:space="1" w:color="auto"/>
        </w:pBdr>
        <w:spacing w:line="360" w:lineRule="auto"/>
        <w:ind w:firstLineChars="201" w:firstLine="424"/>
        <w:rPr>
          <w:rFonts w:ascii="宋体" w:hAnsi="宋体" w:cs="宋体"/>
          <w:b/>
          <w:szCs w:val="21"/>
        </w:rPr>
      </w:pPr>
      <w:r w:rsidRPr="00E65537">
        <w:rPr>
          <w:rFonts w:ascii="宋体" w:hAnsi="宋体" w:cs="宋体" w:hint="eastAsia"/>
          <w:b/>
          <w:szCs w:val="21"/>
        </w:rPr>
        <w:t>现文：</w:t>
      </w:r>
      <w:r w:rsidRPr="00E65537">
        <w:rPr>
          <w:rFonts w:ascii="宋体" w:hAnsi="宋体" w:cs="宋体" w:hint="eastAsia"/>
          <w:szCs w:val="21"/>
          <w:u w:val="single"/>
        </w:rPr>
        <w:t>见后附：附表四《技术标详细审查评分表》</w:t>
      </w:r>
    </w:p>
    <w:p w14:paraId="01136CBC" w14:textId="77777777" w:rsidR="00EC2AEF" w:rsidRPr="00E65537" w:rsidRDefault="00000000">
      <w:pPr>
        <w:spacing w:line="360" w:lineRule="auto"/>
        <w:ind w:firstLineChars="201" w:firstLine="424"/>
        <w:rPr>
          <w:rFonts w:ascii="宋体" w:hAnsi="宋体" w:cs="宋体"/>
          <w:b/>
          <w:szCs w:val="21"/>
        </w:rPr>
      </w:pPr>
      <w:r w:rsidRPr="00E65537">
        <w:rPr>
          <w:rFonts w:ascii="宋体" w:hAnsi="宋体" w:cs="宋体" w:hint="eastAsia"/>
          <w:b/>
          <w:szCs w:val="21"/>
        </w:rPr>
        <w:t>条款号：附表五《经济标评分表》                    修改类型：修改</w:t>
      </w:r>
    </w:p>
    <w:p w14:paraId="613F13D4" w14:textId="77777777" w:rsidR="00EC2AEF" w:rsidRPr="00E65537" w:rsidRDefault="00000000">
      <w:pPr>
        <w:spacing w:line="360" w:lineRule="auto"/>
        <w:ind w:firstLineChars="201" w:firstLine="424"/>
        <w:rPr>
          <w:rFonts w:ascii="宋体" w:hAnsi="宋体" w:cs="宋体"/>
          <w:b/>
          <w:szCs w:val="21"/>
        </w:rPr>
      </w:pPr>
      <w:r w:rsidRPr="00E65537">
        <w:rPr>
          <w:rFonts w:ascii="宋体" w:hAnsi="宋体" w:cs="宋体" w:hint="eastAsia"/>
          <w:b/>
          <w:szCs w:val="21"/>
        </w:rPr>
        <w:t>原文：</w:t>
      </w:r>
      <w:r w:rsidRPr="00E65537">
        <w:rPr>
          <w:rFonts w:ascii="宋体" w:hAnsi="宋体" w:cs="宋体" w:hint="eastAsia"/>
          <w:bCs/>
          <w:szCs w:val="21"/>
        </w:rPr>
        <w:t>详见GZZB2018-3招标文件范本</w:t>
      </w:r>
    </w:p>
    <w:p w14:paraId="4BE89A50" w14:textId="77777777" w:rsidR="00EC2AEF" w:rsidRPr="00E65537" w:rsidRDefault="00000000">
      <w:pPr>
        <w:pBdr>
          <w:bottom w:val="single" w:sz="6" w:space="1" w:color="auto"/>
        </w:pBdr>
        <w:spacing w:line="360" w:lineRule="auto"/>
        <w:ind w:firstLineChars="201" w:firstLine="424"/>
        <w:rPr>
          <w:b/>
          <w:szCs w:val="21"/>
        </w:rPr>
      </w:pPr>
      <w:r w:rsidRPr="00E65537">
        <w:rPr>
          <w:rFonts w:ascii="宋体" w:hAnsi="宋体" w:cs="宋体" w:hint="eastAsia"/>
          <w:b/>
          <w:szCs w:val="21"/>
        </w:rPr>
        <w:t>现文：</w:t>
      </w:r>
      <w:r w:rsidRPr="00E65537">
        <w:rPr>
          <w:rFonts w:ascii="宋体" w:hAnsi="宋体" w:cs="宋体" w:hint="eastAsia"/>
          <w:szCs w:val="21"/>
          <w:u w:val="single"/>
        </w:rPr>
        <w:t>见后附：附表五《经济标评分表》</w:t>
      </w:r>
    </w:p>
    <w:p w14:paraId="3574BC64" w14:textId="77777777" w:rsidR="00EC2AEF" w:rsidRPr="00E65537" w:rsidRDefault="00000000">
      <w:pPr>
        <w:spacing w:line="360" w:lineRule="auto"/>
        <w:ind w:firstLineChars="100" w:firstLine="211"/>
        <w:rPr>
          <w:b/>
          <w:szCs w:val="21"/>
        </w:rPr>
      </w:pPr>
      <w:r w:rsidRPr="00E65537">
        <w:rPr>
          <w:rFonts w:hint="eastAsia"/>
          <w:b/>
          <w:szCs w:val="21"/>
        </w:rPr>
        <w:t>注：以上修改，仅限于本范本中有可供选择条款的情形。</w:t>
      </w:r>
    </w:p>
    <w:p w14:paraId="5A6C0D30" w14:textId="77777777" w:rsidR="00EC2AEF" w:rsidRPr="00E65537" w:rsidRDefault="00000000">
      <w:r w:rsidRPr="00E65537">
        <w:rPr>
          <w:rFonts w:hint="eastAsia"/>
          <w:b/>
          <w:szCs w:val="21"/>
        </w:rPr>
        <w:t>（以下无正文）</w:t>
      </w:r>
    </w:p>
    <w:p w14:paraId="7E42C180" w14:textId="77777777" w:rsidR="00EC2AEF" w:rsidRPr="00E65537" w:rsidRDefault="00000000">
      <w:r w:rsidRPr="00E65537">
        <w:rPr>
          <w:rFonts w:hint="eastAsia"/>
        </w:rPr>
        <w:br w:type="page"/>
      </w:r>
    </w:p>
    <w:p w14:paraId="62064E40" w14:textId="77777777" w:rsidR="00EC2AEF" w:rsidRPr="00E65537" w:rsidRDefault="00000000">
      <w:pPr>
        <w:pStyle w:val="2"/>
        <w:ind w:firstLine="525"/>
        <w:rPr>
          <w:color w:val="auto"/>
        </w:rPr>
      </w:pPr>
      <w:bookmarkStart w:id="38" w:name="_Toc10583"/>
      <w:bookmarkStart w:id="39" w:name="_Toc26030"/>
      <w:r w:rsidRPr="00E65537">
        <w:rPr>
          <w:rFonts w:hint="eastAsia"/>
          <w:color w:val="auto"/>
        </w:rPr>
        <w:t>二、开标、评标及定标办法</w:t>
      </w:r>
      <w:r w:rsidRPr="00E65537">
        <w:rPr>
          <w:rFonts w:hint="eastAsia"/>
          <w:color w:val="auto"/>
          <w:szCs w:val="30"/>
        </w:rPr>
        <w:t>通用条款</w:t>
      </w:r>
      <w:bookmarkEnd w:id="38"/>
      <w:bookmarkEnd w:id="39"/>
    </w:p>
    <w:p w14:paraId="26F4C5BE" w14:textId="77777777" w:rsidR="00EC2AEF" w:rsidRPr="00E65537" w:rsidRDefault="00000000">
      <w:pPr>
        <w:spacing w:beforeLines="50" w:before="156" w:afterLines="50" w:after="156"/>
        <w:jc w:val="center"/>
        <w:rPr>
          <w:b/>
          <w:sz w:val="24"/>
          <w:szCs w:val="24"/>
        </w:rPr>
      </w:pPr>
      <w:bookmarkStart w:id="40" w:name="_Toc6408"/>
      <w:r w:rsidRPr="00E65537">
        <w:rPr>
          <w:rFonts w:hint="eastAsia"/>
          <w:b/>
          <w:sz w:val="24"/>
          <w:szCs w:val="24"/>
        </w:rPr>
        <w:t>（一）总则</w:t>
      </w:r>
    </w:p>
    <w:p w14:paraId="1752D15C" w14:textId="77777777" w:rsidR="00EC2AEF" w:rsidRPr="00E65537" w:rsidRDefault="00000000">
      <w:pPr>
        <w:spacing w:line="360" w:lineRule="auto"/>
        <w:ind w:firstLineChars="200" w:firstLine="480"/>
        <w:rPr>
          <w:rFonts w:ascii="宋体" w:hAnsi="宋体"/>
          <w:sz w:val="24"/>
          <w:szCs w:val="24"/>
        </w:rPr>
      </w:pPr>
      <w:r w:rsidRPr="00E65537">
        <w:rPr>
          <w:rFonts w:ascii="宋体" w:hAnsi="宋体"/>
          <w:sz w:val="24"/>
          <w:szCs w:val="24"/>
        </w:rPr>
        <w:t>35</w:t>
      </w:r>
      <w:r w:rsidRPr="00E65537">
        <w:rPr>
          <w:rFonts w:ascii="宋体" w:hAnsi="宋体" w:hint="eastAsia"/>
          <w:sz w:val="24"/>
          <w:szCs w:val="24"/>
        </w:rPr>
        <w:t>.开标、评标及定标所依据的规则</w:t>
      </w:r>
    </w:p>
    <w:p w14:paraId="5F3666E6" w14:textId="77777777" w:rsidR="00EC2AEF" w:rsidRPr="00E65537" w:rsidRDefault="00000000">
      <w:pPr>
        <w:spacing w:line="360" w:lineRule="auto"/>
        <w:ind w:firstLineChars="200" w:firstLine="480"/>
        <w:rPr>
          <w:rFonts w:ascii="宋体" w:hAnsi="宋体"/>
          <w:sz w:val="24"/>
          <w:szCs w:val="24"/>
        </w:rPr>
      </w:pPr>
      <w:r w:rsidRPr="00E65537">
        <w:rPr>
          <w:rFonts w:ascii="宋体" w:hAnsi="宋体"/>
          <w:sz w:val="24"/>
          <w:szCs w:val="24"/>
        </w:rPr>
        <w:t>35.1</w:t>
      </w:r>
      <w:r w:rsidRPr="00E65537">
        <w:rPr>
          <w:rFonts w:ascii="宋体" w:hAnsi="宋体" w:hint="eastAsia"/>
          <w:sz w:val="24"/>
          <w:szCs w:val="24"/>
        </w:rPr>
        <w:t>《中华人民共和国招标投标法》；</w:t>
      </w:r>
    </w:p>
    <w:p w14:paraId="45167366" w14:textId="77777777" w:rsidR="00EC2AEF" w:rsidRPr="00E65537" w:rsidRDefault="00000000">
      <w:pPr>
        <w:spacing w:line="360" w:lineRule="auto"/>
        <w:ind w:firstLineChars="200" w:firstLine="480"/>
        <w:rPr>
          <w:rFonts w:ascii="宋体" w:hAnsi="宋体"/>
          <w:sz w:val="24"/>
          <w:szCs w:val="24"/>
        </w:rPr>
      </w:pPr>
      <w:r w:rsidRPr="00E65537">
        <w:rPr>
          <w:rFonts w:ascii="宋体" w:hAnsi="宋体"/>
          <w:sz w:val="24"/>
          <w:szCs w:val="24"/>
        </w:rPr>
        <w:t>35.2</w:t>
      </w:r>
      <w:r w:rsidRPr="00E65537">
        <w:rPr>
          <w:rFonts w:ascii="宋体" w:hAnsi="宋体" w:hint="eastAsia"/>
          <w:sz w:val="24"/>
          <w:szCs w:val="24"/>
        </w:rPr>
        <w:t>《中华人民共和国招标投标法实施条例》；</w:t>
      </w:r>
    </w:p>
    <w:p w14:paraId="0955F4D6" w14:textId="77777777" w:rsidR="00EC2AEF" w:rsidRPr="00E65537" w:rsidRDefault="00000000">
      <w:pPr>
        <w:spacing w:line="360" w:lineRule="auto"/>
        <w:ind w:firstLineChars="200" w:firstLine="480"/>
        <w:rPr>
          <w:rFonts w:ascii="宋体" w:hAnsi="宋体"/>
          <w:sz w:val="24"/>
          <w:szCs w:val="24"/>
        </w:rPr>
      </w:pPr>
      <w:r w:rsidRPr="00E65537">
        <w:rPr>
          <w:rFonts w:ascii="宋体" w:hAnsi="宋体"/>
          <w:sz w:val="24"/>
          <w:szCs w:val="24"/>
        </w:rPr>
        <w:t>35.3</w:t>
      </w:r>
      <w:r w:rsidRPr="00E65537">
        <w:rPr>
          <w:rFonts w:ascii="宋体" w:hAnsi="宋体" w:hint="eastAsia"/>
          <w:sz w:val="24"/>
          <w:szCs w:val="24"/>
        </w:rPr>
        <w:t>《评标委员会和评标方法暂行规定》（七部委第</w:t>
      </w:r>
      <w:r w:rsidRPr="00E65537">
        <w:rPr>
          <w:rFonts w:ascii="宋体" w:hAnsi="宋体"/>
          <w:sz w:val="24"/>
          <w:szCs w:val="24"/>
        </w:rPr>
        <w:t>12</w:t>
      </w:r>
      <w:r w:rsidRPr="00E65537">
        <w:rPr>
          <w:rFonts w:ascii="宋体" w:hAnsi="宋体" w:hint="eastAsia"/>
          <w:sz w:val="24"/>
          <w:szCs w:val="24"/>
        </w:rPr>
        <w:t>号令）</w:t>
      </w:r>
    </w:p>
    <w:p w14:paraId="419E74FB" w14:textId="77777777" w:rsidR="00EC2AEF" w:rsidRPr="00E65537" w:rsidRDefault="00000000">
      <w:pPr>
        <w:spacing w:line="360" w:lineRule="auto"/>
        <w:ind w:firstLineChars="200" w:firstLine="480"/>
        <w:rPr>
          <w:rFonts w:ascii="宋体" w:hAnsi="宋体"/>
          <w:sz w:val="24"/>
          <w:szCs w:val="24"/>
        </w:rPr>
      </w:pPr>
      <w:r w:rsidRPr="00E65537">
        <w:rPr>
          <w:rFonts w:ascii="宋体" w:hAnsi="宋体"/>
          <w:sz w:val="24"/>
          <w:szCs w:val="24"/>
        </w:rPr>
        <w:t>35.4</w:t>
      </w:r>
      <w:r w:rsidRPr="00E65537">
        <w:rPr>
          <w:rFonts w:ascii="宋体" w:hAnsi="宋体" w:hint="eastAsia"/>
          <w:sz w:val="24"/>
          <w:szCs w:val="24"/>
        </w:rPr>
        <w:t>《工程建设项目施工招标投标办法》（七部委</w:t>
      </w:r>
      <w:r w:rsidRPr="00E65537">
        <w:rPr>
          <w:rFonts w:ascii="宋体" w:hAnsi="宋体"/>
          <w:sz w:val="24"/>
          <w:szCs w:val="24"/>
        </w:rPr>
        <w:t>2003</w:t>
      </w:r>
      <w:r w:rsidRPr="00E65537">
        <w:rPr>
          <w:rFonts w:ascii="宋体" w:hAnsi="宋体" w:hint="eastAsia"/>
          <w:sz w:val="24"/>
          <w:szCs w:val="24"/>
        </w:rPr>
        <w:t>年第</w:t>
      </w:r>
      <w:r w:rsidRPr="00E65537">
        <w:rPr>
          <w:rFonts w:ascii="宋体" w:hAnsi="宋体"/>
          <w:sz w:val="24"/>
          <w:szCs w:val="24"/>
        </w:rPr>
        <w:t>30</w:t>
      </w:r>
      <w:r w:rsidRPr="00E65537">
        <w:rPr>
          <w:rFonts w:ascii="宋体" w:hAnsi="宋体" w:hint="eastAsia"/>
          <w:sz w:val="24"/>
          <w:szCs w:val="24"/>
        </w:rPr>
        <w:t>号令）</w:t>
      </w:r>
    </w:p>
    <w:p w14:paraId="76FAA6B5" w14:textId="77777777" w:rsidR="00EC2AEF" w:rsidRPr="00E65537" w:rsidRDefault="00000000">
      <w:pPr>
        <w:spacing w:line="360" w:lineRule="auto"/>
        <w:ind w:firstLineChars="200" w:firstLine="480"/>
        <w:rPr>
          <w:rFonts w:ascii="宋体" w:hAnsi="宋体"/>
          <w:sz w:val="24"/>
          <w:szCs w:val="24"/>
        </w:rPr>
      </w:pPr>
      <w:r w:rsidRPr="00E65537">
        <w:rPr>
          <w:rFonts w:ascii="宋体" w:hAnsi="宋体"/>
          <w:sz w:val="24"/>
          <w:szCs w:val="24"/>
        </w:rPr>
        <w:t>35.5</w:t>
      </w:r>
      <w:r w:rsidRPr="00E65537">
        <w:rPr>
          <w:rFonts w:ascii="宋体" w:hAnsi="宋体" w:hint="eastAsia"/>
          <w:sz w:val="24"/>
          <w:szCs w:val="24"/>
        </w:rPr>
        <w:t>《广东省实施〈中华人民共和国招标投标法〉办法》；</w:t>
      </w:r>
    </w:p>
    <w:p w14:paraId="08DA72AE" w14:textId="77777777" w:rsidR="00EC2AEF" w:rsidRPr="00E65537" w:rsidRDefault="00000000">
      <w:pPr>
        <w:spacing w:line="360" w:lineRule="auto"/>
        <w:ind w:firstLineChars="200" w:firstLine="480"/>
        <w:rPr>
          <w:rFonts w:ascii="宋体" w:hAnsi="宋体"/>
          <w:sz w:val="24"/>
          <w:szCs w:val="24"/>
        </w:rPr>
      </w:pPr>
      <w:r w:rsidRPr="00E65537">
        <w:rPr>
          <w:rFonts w:ascii="宋体" w:hAnsi="宋体"/>
          <w:sz w:val="24"/>
          <w:szCs w:val="24"/>
        </w:rPr>
        <w:t>35.6</w:t>
      </w:r>
      <w:r w:rsidRPr="00E65537">
        <w:rPr>
          <w:rFonts w:ascii="宋体" w:hAnsi="宋体" w:hint="eastAsia"/>
          <w:sz w:val="24"/>
          <w:szCs w:val="24"/>
        </w:rPr>
        <w:t>《房屋建筑和市政基础设施工程施工招标投标管理办法》（建设部令第</w:t>
      </w:r>
      <w:r w:rsidRPr="00E65537">
        <w:rPr>
          <w:rFonts w:ascii="宋体" w:hAnsi="宋体"/>
          <w:sz w:val="24"/>
          <w:szCs w:val="24"/>
        </w:rPr>
        <w:t>89</w:t>
      </w:r>
      <w:r w:rsidRPr="00E65537">
        <w:rPr>
          <w:rFonts w:ascii="宋体" w:hAnsi="宋体" w:hint="eastAsia"/>
          <w:sz w:val="24"/>
          <w:szCs w:val="24"/>
        </w:rPr>
        <w:t>号）</w:t>
      </w:r>
    </w:p>
    <w:p w14:paraId="3F6E39AE" w14:textId="77777777" w:rsidR="00EC2AEF" w:rsidRPr="00E65537" w:rsidRDefault="00000000">
      <w:pPr>
        <w:spacing w:line="360" w:lineRule="auto"/>
        <w:ind w:firstLineChars="200" w:firstLine="480"/>
        <w:rPr>
          <w:rFonts w:ascii="宋体" w:hAnsi="宋体"/>
          <w:sz w:val="24"/>
          <w:szCs w:val="24"/>
        </w:rPr>
      </w:pPr>
      <w:r w:rsidRPr="00E65537">
        <w:rPr>
          <w:rFonts w:ascii="宋体" w:hAnsi="宋体"/>
          <w:sz w:val="24"/>
          <w:szCs w:val="24"/>
        </w:rPr>
        <w:t>35.7</w:t>
      </w:r>
      <w:r w:rsidRPr="00E65537">
        <w:rPr>
          <w:rFonts w:ascii="宋体" w:hAnsi="宋体" w:hint="eastAsia"/>
          <w:sz w:val="24"/>
          <w:szCs w:val="24"/>
        </w:rPr>
        <w:t>《广东省加强建设工程招标投标监督管理的若干规定》（粤发[2004]4号）；</w:t>
      </w:r>
    </w:p>
    <w:p w14:paraId="02A79218" w14:textId="2404384D" w:rsidR="00EC2AEF" w:rsidRPr="00E65537" w:rsidRDefault="00000000">
      <w:pPr>
        <w:spacing w:line="360" w:lineRule="auto"/>
        <w:ind w:firstLineChars="200" w:firstLine="482"/>
        <w:rPr>
          <w:rFonts w:ascii="宋体" w:hAnsi="宋体"/>
          <w:b/>
          <w:bCs/>
          <w:sz w:val="24"/>
          <w:szCs w:val="24"/>
        </w:rPr>
      </w:pPr>
      <w:r w:rsidRPr="00E65537">
        <w:rPr>
          <w:rFonts w:ascii="宋体" w:hAnsi="宋体"/>
          <w:b/>
          <w:bCs/>
          <w:sz w:val="24"/>
          <w:szCs w:val="24"/>
        </w:rPr>
        <w:t>35.</w:t>
      </w:r>
      <w:r w:rsidRPr="00E65537">
        <w:rPr>
          <w:rFonts w:ascii="宋体" w:hAnsi="宋体" w:hint="eastAsia"/>
          <w:b/>
          <w:bCs/>
          <w:sz w:val="24"/>
          <w:szCs w:val="24"/>
        </w:rPr>
        <w:t>8</w:t>
      </w:r>
      <w:r w:rsidR="00292077" w:rsidRPr="00E65537">
        <w:rPr>
          <w:rFonts w:ascii="宋体" w:hAnsi="宋体" w:hint="eastAsia"/>
          <w:b/>
          <w:bCs/>
          <w:sz w:val="24"/>
          <w:szCs w:val="24"/>
        </w:rPr>
        <w:t>《广州市工程建设项目招标投标管理办法》（穗建规字〔2023〕12号）；</w:t>
      </w:r>
    </w:p>
    <w:p w14:paraId="719C59F0" w14:textId="77777777" w:rsidR="00EC2AEF" w:rsidRPr="00E65537" w:rsidRDefault="00000000">
      <w:pPr>
        <w:spacing w:line="360" w:lineRule="auto"/>
        <w:ind w:firstLineChars="200" w:firstLine="480"/>
        <w:rPr>
          <w:rFonts w:ascii="宋体" w:hAnsi="宋体"/>
          <w:sz w:val="24"/>
          <w:szCs w:val="24"/>
        </w:rPr>
      </w:pPr>
      <w:r w:rsidRPr="00E65537">
        <w:rPr>
          <w:rFonts w:ascii="宋体" w:hAnsi="宋体" w:hint="eastAsia"/>
          <w:sz w:val="24"/>
          <w:szCs w:val="24"/>
        </w:rPr>
        <w:t>35.9本项目招标文件。</w:t>
      </w:r>
    </w:p>
    <w:p w14:paraId="16334760" w14:textId="77777777" w:rsidR="00EC2AEF" w:rsidRPr="00E65537" w:rsidRDefault="00000000">
      <w:pPr>
        <w:spacing w:line="360" w:lineRule="auto"/>
        <w:ind w:firstLineChars="200" w:firstLine="480"/>
        <w:rPr>
          <w:rFonts w:ascii="宋体" w:hAnsi="宋体"/>
          <w:sz w:val="24"/>
          <w:szCs w:val="24"/>
        </w:rPr>
      </w:pPr>
      <w:r w:rsidRPr="00E65537">
        <w:rPr>
          <w:rFonts w:ascii="宋体" w:hAnsi="宋体"/>
          <w:sz w:val="24"/>
          <w:szCs w:val="24"/>
        </w:rPr>
        <w:t>36</w:t>
      </w:r>
      <w:r w:rsidRPr="00E65537">
        <w:rPr>
          <w:rFonts w:ascii="宋体" w:hAnsi="宋体" w:hint="eastAsia"/>
          <w:sz w:val="24"/>
          <w:szCs w:val="24"/>
        </w:rPr>
        <w:t>.开标</w:t>
      </w:r>
    </w:p>
    <w:p w14:paraId="4845E9BE" w14:textId="77777777" w:rsidR="00EC2AEF" w:rsidRPr="00E65537" w:rsidRDefault="00000000">
      <w:pPr>
        <w:spacing w:line="360" w:lineRule="auto"/>
        <w:ind w:firstLineChars="200" w:firstLine="480"/>
        <w:rPr>
          <w:rFonts w:ascii="宋体" w:hAnsi="宋体"/>
          <w:sz w:val="24"/>
          <w:szCs w:val="24"/>
        </w:rPr>
      </w:pPr>
      <w:r w:rsidRPr="00E65537">
        <w:rPr>
          <w:rFonts w:ascii="宋体" w:hAnsi="宋体"/>
          <w:sz w:val="24"/>
          <w:szCs w:val="24"/>
        </w:rPr>
        <w:t xml:space="preserve">36.1 </w:t>
      </w:r>
      <w:r w:rsidRPr="00E65537">
        <w:rPr>
          <w:rFonts w:ascii="宋体" w:hAnsi="宋体" w:hint="eastAsia"/>
          <w:sz w:val="24"/>
          <w:szCs w:val="24"/>
        </w:rPr>
        <w:t>招标人按投标须知前附表第18项所规定的时间和地点公开开标，并邀请所有投标人参加。截标后，开标开始时间因故推迟的，相关评标信息仍以原定的开标开始时间的信息为准。</w:t>
      </w:r>
    </w:p>
    <w:p w14:paraId="3D24FCE2" w14:textId="77777777" w:rsidR="00EC2AEF" w:rsidRPr="00E65537" w:rsidRDefault="00000000">
      <w:pPr>
        <w:spacing w:line="360" w:lineRule="auto"/>
        <w:ind w:firstLineChars="200" w:firstLine="480"/>
        <w:rPr>
          <w:rFonts w:ascii="宋体" w:hAnsi="宋体"/>
          <w:sz w:val="24"/>
          <w:szCs w:val="24"/>
        </w:rPr>
      </w:pPr>
      <w:r w:rsidRPr="00E65537">
        <w:rPr>
          <w:rFonts w:ascii="宋体" w:hAnsi="宋体"/>
          <w:sz w:val="24"/>
          <w:szCs w:val="24"/>
        </w:rPr>
        <w:t>36.2</w:t>
      </w:r>
      <w:r w:rsidRPr="00E65537">
        <w:rPr>
          <w:rFonts w:ascii="宋体" w:hAnsi="宋体" w:hint="eastAsia"/>
          <w:sz w:val="24"/>
          <w:szCs w:val="24"/>
        </w:rPr>
        <w:t xml:space="preserve"> 招标人在招标文件要求提交投标文件的截止时间前收到的投标文件，开标时都当众予以解密、公布。</w:t>
      </w:r>
    </w:p>
    <w:p w14:paraId="4F06424B" w14:textId="77777777" w:rsidR="00EC2AEF" w:rsidRPr="00E65537" w:rsidRDefault="00000000">
      <w:pPr>
        <w:spacing w:line="360" w:lineRule="auto"/>
        <w:ind w:firstLineChars="200" w:firstLine="480"/>
        <w:rPr>
          <w:rFonts w:ascii="宋体" w:hAnsi="宋体"/>
          <w:sz w:val="24"/>
          <w:szCs w:val="24"/>
        </w:rPr>
      </w:pPr>
      <w:r w:rsidRPr="00E65537">
        <w:rPr>
          <w:rFonts w:ascii="宋体" w:hAnsi="宋体" w:hint="eastAsia"/>
          <w:sz w:val="24"/>
          <w:szCs w:val="24"/>
        </w:rPr>
        <w:t>36.3根据投标须知前附表第19项，如需抽取某一种评标办法供评标时使用的，应在开标前抽取。首先对招标文件中约定的若干种评标方法进行编号，再随机抽取某一编号，该编号所对应的评标办法供评标时使用。</w:t>
      </w:r>
    </w:p>
    <w:p w14:paraId="3E2A0911" w14:textId="77777777" w:rsidR="00EC2AEF" w:rsidRPr="00E65537" w:rsidRDefault="00000000">
      <w:pPr>
        <w:spacing w:line="360" w:lineRule="auto"/>
        <w:ind w:firstLineChars="200" w:firstLine="480"/>
        <w:rPr>
          <w:rFonts w:ascii="宋体" w:hAnsi="宋体"/>
          <w:sz w:val="24"/>
          <w:szCs w:val="24"/>
        </w:rPr>
      </w:pPr>
      <w:r w:rsidRPr="00E65537">
        <w:rPr>
          <w:rFonts w:ascii="宋体" w:hAnsi="宋体" w:hint="eastAsia"/>
          <w:sz w:val="24"/>
          <w:szCs w:val="24"/>
        </w:rPr>
        <w:t>36.4若递交投标文件的投标人不足3家，则重新组织招标。（当</w:t>
      </w:r>
      <w:r w:rsidRPr="00E65537">
        <w:rPr>
          <w:rFonts w:ascii="宋体" w:hAnsi="宋体"/>
          <w:sz w:val="24"/>
          <w:szCs w:val="24"/>
        </w:rPr>
        <w:t>N</w:t>
      </w:r>
      <w:r w:rsidRPr="00E65537">
        <w:rPr>
          <w:rFonts w:ascii="宋体" w:hAnsi="宋体" w:hint="eastAsia"/>
          <w:sz w:val="24"/>
          <w:szCs w:val="24"/>
        </w:rPr>
        <w:t>个标段同时招标且不允许兼中时，若有效投标人不足</w:t>
      </w:r>
      <w:r w:rsidRPr="00E65537">
        <w:rPr>
          <w:rFonts w:ascii="宋体" w:hAnsi="宋体"/>
          <w:sz w:val="24"/>
          <w:szCs w:val="24"/>
        </w:rPr>
        <w:t>N+</w:t>
      </w:r>
      <w:r w:rsidRPr="00E65537">
        <w:rPr>
          <w:rFonts w:ascii="宋体" w:hAnsi="宋体" w:hint="eastAsia"/>
          <w:sz w:val="24"/>
          <w:szCs w:val="24"/>
        </w:rPr>
        <w:t>2家，则重新组织招标）</w:t>
      </w:r>
    </w:p>
    <w:p w14:paraId="6DAAB880" w14:textId="77777777" w:rsidR="00EC2AEF" w:rsidRPr="00E65537" w:rsidRDefault="00000000">
      <w:pPr>
        <w:spacing w:line="360" w:lineRule="auto"/>
        <w:ind w:firstLineChars="200" w:firstLine="480"/>
        <w:rPr>
          <w:rFonts w:ascii="宋体" w:hAnsi="宋体"/>
          <w:sz w:val="24"/>
        </w:rPr>
      </w:pPr>
      <w:r w:rsidRPr="00E65537">
        <w:rPr>
          <w:rFonts w:ascii="宋体" w:hAnsi="宋体" w:hint="eastAsia"/>
          <w:sz w:val="24"/>
        </w:rPr>
        <w:t>36.5按下列程序进行开标：</w:t>
      </w:r>
    </w:p>
    <w:p w14:paraId="4974F2D9" w14:textId="77777777" w:rsidR="00EC2AEF" w:rsidRPr="00E65537" w:rsidRDefault="00000000">
      <w:pPr>
        <w:spacing w:line="360" w:lineRule="auto"/>
        <w:ind w:firstLineChars="200" w:firstLine="480"/>
        <w:rPr>
          <w:rFonts w:ascii="宋体" w:hAnsi="宋体"/>
          <w:sz w:val="24"/>
        </w:rPr>
      </w:pPr>
      <w:r w:rsidRPr="00E65537">
        <w:rPr>
          <w:rFonts w:ascii="宋体" w:hAnsi="宋体" w:hint="eastAsia"/>
          <w:sz w:val="24"/>
        </w:rPr>
        <w:t>36.5.1在投标截止时间后半小时内，投标人通过交易平台对已递交的电子投标文件进行解密。投标人完成解密后，再由招标人进行解密。解密完成后，公布招标项目名称、投标人名称、投标保证金的递交情况、投标报价、工期及其他内容；</w:t>
      </w:r>
    </w:p>
    <w:p w14:paraId="26953B7C" w14:textId="77777777" w:rsidR="00EC2AEF" w:rsidRPr="00E65537" w:rsidRDefault="00000000">
      <w:pPr>
        <w:spacing w:line="360" w:lineRule="auto"/>
        <w:ind w:firstLineChars="200" w:firstLine="480"/>
        <w:rPr>
          <w:rFonts w:ascii="宋体" w:hAnsi="宋体"/>
          <w:sz w:val="24"/>
        </w:rPr>
      </w:pPr>
      <w:r w:rsidRPr="00E65537">
        <w:rPr>
          <w:rFonts w:ascii="宋体" w:hAnsi="宋体" w:hint="eastAsia"/>
          <w:sz w:val="24"/>
        </w:rPr>
        <w:t>36.5.2备用光盘的读取按投标须知前附表第36项的规定执行；</w:t>
      </w:r>
    </w:p>
    <w:p w14:paraId="4617D6EB" w14:textId="77777777" w:rsidR="00EC2AEF" w:rsidRPr="00E65537" w:rsidRDefault="00000000">
      <w:pPr>
        <w:spacing w:line="360" w:lineRule="auto"/>
        <w:ind w:firstLineChars="200" w:firstLine="480"/>
        <w:rPr>
          <w:rFonts w:ascii="宋体" w:hAnsi="宋体"/>
          <w:sz w:val="24"/>
        </w:rPr>
      </w:pPr>
      <w:r w:rsidRPr="00E65537">
        <w:rPr>
          <w:rFonts w:ascii="宋体" w:hAnsi="宋体" w:hint="eastAsia"/>
          <w:sz w:val="24"/>
        </w:rPr>
        <w:t>36.5.3投标人代表、招标人代表、监标人、记录人等有关人员在开标记录上签字确认；若有关人员不签字的，不影响开标程序；</w:t>
      </w:r>
    </w:p>
    <w:p w14:paraId="1B9CCB2B" w14:textId="77777777" w:rsidR="00EC2AEF" w:rsidRPr="00E65537" w:rsidRDefault="00000000">
      <w:pPr>
        <w:spacing w:line="360" w:lineRule="auto"/>
        <w:ind w:firstLineChars="200" w:firstLine="480"/>
        <w:rPr>
          <w:rFonts w:ascii="宋体" w:hAnsi="宋体"/>
          <w:sz w:val="24"/>
        </w:rPr>
      </w:pPr>
      <w:r w:rsidRPr="00E65537">
        <w:rPr>
          <w:rFonts w:ascii="宋体" w:hAnsi="宋体" w:hint="eastAsia"/>
          <w:sz w:val="24"/>
        </w:rPr>
        <w:t>36.5.4开标结束。</w:t>
      </w:r>
    </w:p>
    <w:p w14:paraId="692AE345" w14:textId="77777777" w:rsidR="00EC2AEF" w:rsidRPr="00E65537" w:rsidRDefault="00000000">
      <w:pPr>
        <w:spacing w:line="360" w:lineRule="auto"/>
        <w:ind w:firstLineChars="200" w:firstLine="480"/>
        <w:rPr>
          <w:rFonts w:ascii="宋体" w:hAnsi="宋体"/>
          <w:sz w:val="24"/>
        </w:rPr>
      </w:pPr>
      <w:r w:rsidRPr="00E65537">
        <w:rPr>
          <w:rFonts w:ascii="宋体" w:hAnsi="宋体" w:hint="eastAsia"/>
          <w:sz w:val="24"/>
        </w:rPr>
        <w:t>36.6投标截止时间前未完成投标文件传输的或因投标人之外的原因造成投标文件未解密且未按要求递交备用光盘的，视为投标人撤回投标文件。因投标人原因造成投标文件未解密或未在规定的时间内解密的，视为撤销其投标文件。</w:t>
      </w:r>
    </w:p>
    <w:p w14:paraId="2D5DC62E" w14:textId="77777777" w:rsidR="00EC2AEF" w:rsidRPr="00E65537" w:rsidRDefault="00000000">
      <w:pPr>
        <w:spacing w:line="360" w:lineRule="auto"/>
        <w:ind w:firstLineChars="200" w:firstLine="480"/>
        <w:rPr>
          <w:rFonts w:ascii="宋体" w:hAnsi="宋体"/>
          <w:sz w:val="24"/>
        </w:rPr>
      </w:pPr>
      <w:r w:rsidRPr="00E65537">
        <w:rPr>
          <w:rFonts w:ascii="宋体" w:hAnsi="宋体" w:hint="eastAsia"/>
          <w:sz w:val="24"/>
        </w:rPr>
        <w:t>36.7开标时，两个（含两个）以上的投标人加密打包投标文件电脑机器特征码一致的，不参与下一程序，并由评标委员会否决其投标。</w:t>
      </w:r>
    </w:p>
    <w:p w14:paraId="01888CB6" w14:textId="77777777" w:rsidR="00EC2AEF" w:rsidRPr="00E65537" w:rsidRDefault="00000000">
      <w:pPr>
        <w:spacing w:line="360" w:lineRule="auto"/>
        <w:ind w:firstLineChars="200" w:firstLine="480"/>
        <w:rPr>
          <w:rFonts w:ascii="宋体" w:hAnsi="宋体"/>
          <w:sz w:val="24"/>
          <w:szCs w:val="24"/>
        </w:rPr>
      </w:pPr>
      <w:r w:rsidRPr="00E65537">
        <w:rPr>
          <w:rFonts w:ascii="宋体" w:hAnsi="宋体"/>
          <w:sz w:val="24"/>
          <w:szCs w:val="24"/>
        </w:rPr>
        <w:t>37</w:t>
      </w:r>
      <w:r w:rsidRPr="00E65537">
        <w:rPr>
          <w:rFonts w:ascii="宋体" w:hAnsi="宋体" w:hint="eastAsia"/>
          <w:sz w:val="24"/>
          <w:szCs w:val="24"/>
        </w:rPr>
        <w:t>.评标</w:t>
      </w:r>
    </w:p>
    <w:p w14:paraId="6E8AC5DB" w14:textId="77777777" w:rsidR="00EC2AEF" w:rsidRPr="00E65537" w:rsidRDefault="00000000">
      <w:pPr>
        <w:spacing w:line="360" w:lineRule="auto"/>
        <w:ind w:firstLineChars="200" w:firstLine="480"/>
        <w:rPr>
          <w:rFonts w:ascii="宋体" w:hAnsi="宋体"/>
          <w:sz w:val="24"/>
          <w:szCs w:val="24"/>
        </w:rPr>
      </w:pPr>
      <w:r w:rsidRPr="00E65537">
        <w:rPr>
          <w:rFonts w:ascii="宋体" w:hAnsi="宋体"/>
          <w:sz w:val="24"/>
          <w:szCs w:val="24"/>
        </w:rPr>
        <w:t>37.1</w:t>
      </w:r>
      <w:r w:rsidRPr="00E65537">
        <w:rPr>
          <w:rFonts w:ascii="宋体" w:hAnsi="宋体" w:hint="eastAsia"/>
          <w:sz w:val="24"/>
          <w:szCs w:val="24"/>
        </w:rPr>
        <w:t>评标委员会由招标人依法组建。</w:t>
      </w:r>
    </w:p>
    <w:p w14:paraId="5CD5550C" w14:textId="77777777" w:rsidR="00EC2AEF" w:rsidRPr="00E65537" w:rsidRDefault="00000000">
      <w:pPr>
        <w:spacing w:line="360" w:lineRule="auto"/>
        <w:ind w:firstLineChars="200" w:firstLine="480"/>
        <w:rPr>
          <w:rFonts w:ascii="宋体" w:hAnsi="宋体"/>
          <w:sz w:val="24"/>
          <w:szCs w:val="24"/>
        </w:rPr>
      </w:pPr>
      <w:r w:rsidRPr="00E65537">
        <w:rPr>
          <w:rFonts w:ascii="宋体" w:hAnsi="宋体"/>
          <w:sz w:val="24"/>
          <w:szCs w:val="24"/>
        </w:rPr>
        <w:t>37.2</w:t>
      </w:r>
      <w:r w:rsidRPr="00E65537">
        <w:rPr>
          <w:rFonts w:ascii="宋体" w:hAnsi="宋体" w:hint="eastAsia"/>
          <w:sz w:val="24"/>
          <w:szCs w:val="24"/>
        </w:rPr>
        <w:t>评标委员会的职责及守则：</w:t>
      </w:r>
    </w:p>
    <w:p w14:paraId="7F2CA7B7" w14:textId="77777777" w:rsidR="00EC2AEF" w:rsidRPr="00E65537" w:rsidRDefault="00000000">
      <w:pPr>
        <w:spacing w:line="360" w:lineRule="auto"/>
        <w:ind w:firstLineChars="200" w:firstLine="480"/>
        <w:rPr>
          <w:rFonts w:ascii="宋体" w:hAnsi="宋体"/>
          <w:sz w:val="24"/>
          <w:szCs w:val="24"/>
        </w:rPr>
      </w:pPr>
      <w:r w:rsidRPr="00E65537">
        <w:rPr>
          <w:rFonts w:ascii="宋体" w:hAnsi="宋体"/>
          <w:sz w:val="24"/>
          <w:szCs w:val="24"/>
        </w:rPr>
        <w:t>37.2.1</w:t>
      </w:r>
      <w:r w:rsidRPr="00E65537">
        <w:rPr>
          <w:rFonts w:ascii="宋体" w:hAnsi="宋体" w:hint="eastAsia"/>
          <w:sz w:val="24"/>
          <w:szCs w:val="24"/>
        </w:rPr>
        <w:t>根据评标细则，对</w:t>
      </w:r>
      <w:r w:rsidRPr="00E65537">
        <w:rPr>
          <w:rFonts w:ascii="宋体" w:hAnsi="宋体" w:hint="eastAsia"/>
          <w:sz w:val="24"/>
        </w:rPr>
        <w:t>投标文件</w:t>
      </w:r>
      <w:r w:rsidRPr="00E65537">
        <w:rPr>
          <w:rFonts w:ascii="宋体" w:hAnsi="宋体" w:hint="eastAsia"/>
          <w:sz w:val="24"/>
          <w:szCs w:val="24"/>
        </w:rPr>
        <w:t>进行认真评审，完成评审报告；</w:t>
      </w:r>
    </w:p>
    <w:p w14:paraId="6F2B0912" w14:textId="77777777" w:rsidR="00EC2AEF" w:rsidRPr="00E65537" w:rsidRDefault="00000000">
      <w:pPr>
        <w:spacing w:line="360" w:lineRule="auto"/>
        <w:ind w:firstLineChars="200" w:firstLine="480"/>
        <w:rPr>
          <w:rFonts w:ascii="宋体" w:hAnsi="宋体"/>
          <w:sz w:val="24"/>
          <w:szCs w:val="24"/>
        </w:rPr>
      </w:pPr>
      <w:r w:rsidRPr="00E65537">
        <w:rPr>
          <w:rFonts w:ascii="宋体" w:hAnsi="宋体"/>
          <w:sz w:val="24"/>
          <w:szCs w:val="24"/>
        </w:rPr>
        <w:t>37.2.2</w:t>
      </w:r>
      <w:r w:rsidRPr="00E65537">
        <w:rPr>
          <w:rFonts w:ascii="宋体" w:hAnsi="宋体" w:hint="eastAsia"/>
          <w:sz w:val="24"/>
          <w:szCs w:val="24"/>
        </w:rPr>
        <w:t>向招标人报告评审意见，推荐合格的中标候选人。</w:t>
      </w:r>
    </w:p>
    <w:p w14:paraId="6107DF77" w14:textId="77777777" w:rsidR="00EC2AEF" w:rsidRPr="00E65537" w:rsidRDefault="00000000">
      <w:pPr>
        <w:spacing w:line="360" w:lineRule="auto"/>
        <w:ind w:firstLineChars="200" w:firstLine="480"/>
        <w:rPr>
          <w:rFonts w:ascii="宋体" w:hAnsi="宋体"/>
          <w:sz w:val="24"/>
          <w:szCs w:val="24"/>
        </w:rPr>
      </w:pPr>
      <w:r w:rsidRPr="00E65537">
        <w:rPr>
          <w:rFonts w:ascii="宋体" w:hAnsi="宋体"/>
          <w:bCs/>
          <w:sz w:val="24"/>
          <w:szCs w:val="24"/>
        </w:rPr>
        <w:t>37.2.3</w:t>
      </w:r>
      <w:r w:rsidRPr="00E65537">
        <w:rPr>
          <w:rFonts w:ascii="宋体" w:hAnsi="宋体" w:hint="eastAsia"/>
          <w:sz w:val="24"/>
          <w:szCs w:val="24"/>
        </w:rPr>
        <w:t>所有参加评标人员必须遵守国家、地方政府制定的有关工程招标投标的法则、规定，遵守有关工程招标投标的保密制度；如有违反者，给予行政处分；情节严重，构成犯罪的，由司法机关依法追究其刑事责任。</w:t>
      </w:r>
    </w:p>
    <w:p w14:paraId="0614AFAD" w14:textId="77777777" w:rsidR="00EC2AEF" w:rsidRPr="00E65537" w:rsidRDefault="00000000">
      <w:pPr>
        <w:spacing w:line="360" w:lineRule="auto"/>
        <w:ind w:firstLineChars="200" w:firstLine="480"/>
        <w:rPr>
          <w:rFonts w:ascii="宋体" w:hAnsi="宋体"/>
          <w:sz w:val="24"/>
          <w:szCs w:val="24"/>
        </w:rPr>
      </w:pPr>
      <w:r w:rsidRPr="00E65537">
        <w:rPr>
          <w:rFonts w:ascii="宋体" w:hAnsi="宋体"/>
          <w:sz w:val="24"/>
          <w:szCs w:val="24"/>
        </w:rPr>
        <w:t>37.2.4</w:t>
      </w:r>
      <w:r w:rsidRPr="00E65537">
        <w:rPr>
          <w:rFonts w:ascii="宋体" w:hAnsi="宋体" w:hint="eastAsia"/>
          <w:sz w:val="24"/>
          <w:szCs w:val="24"/>
        </w:rPr>
        <w:t>全体参与评标人员：</w:t>
      </w:r>
    </w:p>
    <w:p w14:paraId="62A43259" w14:textId="77777777" w:rsidR="00EC2AEF" w:rsidRPr="00E65537" w:rsidRDefault="00000000">
      <w:pPr>
        <w:spacing w:line="360" w:lineRule="auto"/>
        <w:ind w:firstLineChars="200" w:firstLine="480"/>
        <w:rPr>
          <w:rFonts w:ascii="宋体" w:hAnsi="宋体"/>
          <w:sz w:val="24"/>
          <w:szCs w:val="24"/>
        </w:rPr>
      </w:pPr>
      <w:r w:rsidRPr="00E65537">
        <w:rPr>
          <w:rFonts w:ascii="宋体" w:hAnsi="宋体"/>
          <w:sz w:val="24"/>
          <w:szCs w:val="24"/>
        </w:rPr>
        <w:t xml:space="preserve">37.2.4.1 </w:t>
      </w:r>
      <w:r w:rsidRPr="00E65537">
        <w:rPr>
          <w:rFonts w:ascii="宋体" w:hAnsi="宋体" w:hint="eastAsia"/>
          <w:sz w:val="24"/>
          <w:szCs w:val="24"/>
        </w:rPr>
        <w:t>必须遵守评标纪律、不得泄密；</w:t>
      </w:r>
    </w:p>
    <w:p w14:paraId="502C6A81" w14:textId="77777777" w:rsidR="00EC2AEF" w:rsidRPr="00E65537" w:rsidRDefault="00000000">
      <w:pPr>
        <w:spacing w:line="360" w:lineRule="auto"/>
        <w:ind w:firstLineChars="200" w:firstLine="480"/>
        <w:rPr>
          <w:rFonts w:ascii="宋体" w:hAnsi="宋体"/>
          <w:sz w:val="24"/>
          <w:szCs w:val="24"/>
        </w:rPr>
      </w:pPr>
      <w:r w:rsidRPr="00E65537">
        <w:rPr>
          <w:rFonts w:ascii="宋体" w:hAnsi="宋体"/>
          <w:sz w:val="24"/>
          <w:szCs w:val="24"/>
        </w:rPr>
        <w:t xml:space="preserve">37.2.4.2 </w:t>
      </w:r>
      <w:r w:rsidRPr="00E65537">
        <w:rPr>
          <w:rFonts w:ascii="宋体" w:hAnsi="宋体" w:hint="eastAsia"/>
          <w:sz w:val="24"/>
          <w:szCs w:val="24"/>
        </w:rPr>
        <w:t>必须公正、不得循私；</w:t>
      </w:r>
    </w:p>
    <w:p w14:paraId="52FEBF76" w14:textId="77777777" w:rsidR="00EC2AEF" w:rsidRPr="00E65537" w:rsidRDefault="00000000">
      <w:pPr>
        <w:spacing w:line="360" w:lineRule="auto"/>
        <w:ind w:firstLineChars="200" w:firstLine="480"/>
        <w:rPr>
          <w:rFonts w:ascii="宋体" w:hAnsi="宋体"/>
          <w:sz w:val="24"/>
          <w:szCs w:val="24"/>
        </w:rPr>
      </w:pPr>
      <w:r w:rsidRPr="00E65537">
        <w:rPr>
          <w:rFonts w:ascii="宋体" w:hAnsi="宋体"/>
          <w:sz w:val="24"/>
          <w:szCs w:val="24"/>
        </w:rPr>
        <w:t xml:space="preserve">37.2.4.3 </w:t>
      </w:r>
      <w:r w:rsidRPr="00E65537">
        <w:rPr>
          <w:rFonts w:ascii="宋体" w:hAnsi="宋体" w:hint="eastAsia"/>
          <w:sz w:val="24"/>
          <w:szCs w:val="24"/>
        </w:rPr>
        <w:t>必须科学、不得草率；</w:t>
      </w:r>
    </w:p>
    <w:p w14:paraId="12040197" w14:textId="77777777" w:rsidR="00EC2AEF" w:rsidRPr="00E65537" w:rsidRDefault="00000000">
      <w:pPr>
        <w:spacing w:line="360" w:lineRule="auto"/>
        <w:ind w:firstLineChars="200" w:firstLine="480"/>
        <w:rPr>
          <w:rFonts w:ascii="宋体" w:hAnsi="宋体"/>
          <w:sz w:val="24"/>
          <w:szCs w:val="24"/>
        </w:rPr>
      </w:pPr>
      <w:r w:rsidRPr="00E65537">
        <w:rPr>
          <w:rFonts w:ascii="宋体" w:hAnsi="宋体"/>
          <w:sz w:val="24"/>
          <w:szCs w:val="24"/>
        </w:rPr>
        <w:t xml:space="preserve">37.2.4.4 </w:t>
      </w:r>
      <w:r w:rsidRPr="00E65537">
        <w:rPr>
          <w:rFonts w:ascii="宋体" w:hAnsi="宋体" w:hint="eastAsia"/>
          <w:sz w:val="24"/>
          <w:szCs w:val="24"/>
        </w:rPr>
        <w:t>必须客观、不得带有成见；</w:t>
      </w:r>
    </w:p>
    <w:p w14:paraId="3EBDAAAA" w14:textId="77777777" w:rsidR="00EC2AEF" w:rsidRPr="00E65537" w:rsidRDefault="00000000">
      <w:pPr>
        <w:spacing w:line="360" w:lineRule="auto"/>
        <w:ind w:firstLineChars="200" w:firstLine="480"/>
        <w:rPr>
          <w:rFonts w:ascii="宋体" w:hAnsi="宋体"/>
          <w:sz w:val="24"/>
          <w:szCs w:val="24"/>
        </w:rPr>
      </w:pPr>
      <w:r w:rsidRPr="00E65537">
        <w:rPr>
          <w:rFonts w:ascii="宋体" w:hAnsi="宋体"/>
          <w:sz w:val="24"/>
          <w:szCs w:val="24"/>
        </w:rPr>
        <w:t xml:space="preserve">37.2.4.5 </w:t>
      </w:r>
      <w:r w:rsidRPr="00E65537">
        <w:rPr>
          <w:rFonts w:ascii="宋体" w:hAnsi="宋体" w:hint="eastAsia"/>
          <w:sz w:val="24"/>
          <w:szCs w:val="24"/>
        </w:rPr>
        <w:t>必须平等、不得强加于人；</w:t>
      </w:r>
    </w:p>
    <w:p w14:paraId="0D490710" w14:textId="77777777" w:rsidR="00EC2AEF" w:rsidRPr="00E65537" w:rsidRDefault="00000000">
      <w:pPr>
        <w:spacing w:line="360" w:lineRule="auto"/>
        <w:ind w:firstLineChars="200" w:firstLine="480"/>
        <w:rPr>
          <w:rFonts w:ascii="宋体" w:hAnsi="宋体"/>
          <w:sz w:val="24"/>
          <w:szCs w:val="24"/>
        </w:rPr>
      </w:pPr>
      <w:r w:rsidRPr="00E65537">
        <w:rPr>
          <w:rFonts w:ascii="宋体" w:hAnsi="宋体"/>
          <w:sz w:val="24"/>
          <w:szCs w:val="24"/>
        </w:rPr>
        <w:t xml:space="preserve">37.2.4.6 </w:t>
      </w:r>
      <w:r w:rsidRPr="00E65537">
        <w:rPr>
          <w:rFonts w:ascii="宋体" w:hAnsi="宋体" w:hint="eastAsia"/>
          <w:sz w:val="24"/>
          <w:szCs w:val="24"/>
        </w:rPr>
        <w:t>必须严谨、不得随意马虎。</w:t>
      </w:r>
    </w:p>
    <w:p w14:paraId="6BB0EB87" w14:textId="77777777" w:rsidR="00292077" w:rsidRPr="00E65537" w:rsidRDefault="00292077" w:rsidP="00292077">
      <w:pPr>
        <w:spacing w:line="360" w:lineRule="auto"/>
        <w:ind w:firstLineChars="200" w:firstLine="482"/>
        <w:rPr>
          <w:rFonts w:ascii="宋体" w:hAnsi="宋体"/>
          <w:b/>
          <w:bCs/>
          <w:sz w:val="24"/>
          <w:szCs w:val="24"/>
        </w:rPr>
      </w:pPr>
      <w:r w:rsidRPr="00E65537">
        <w:rPr>
          <w:rFonts w:ascii="宋体" w:hAnsi="宋体" w:hint="eastAsia"/>
          <w:b/>
          <w:bCs/>
          <w:sz w:val="24"/>
          <w:szCs w:val="24"/>
        </w:rPr>
        <w:t>37.3 评标工作开始前，招标人应当向评标委员会提供评标所需的信息，包括招标项目的范围、性质、特殊性、需求目标和实施要点，以及招标文件规定的评标方法、评标因素及标准等，但不得明示或者暗示其倾向或者排斥特定投标人。</w:t>
      </w:r>
    </w:p>
    <w:p w14:paraId="789E3536" w14:textId="77777777" w:rsidR="00292077" w:rsidRPr="00E65537" w:rsidRDefault="00292077" w:rsidP="00292077">
      <w:pPr>
        <w:spacing w:line="360" w:lineRule="auto"/>
        <w:ind w:firstLineChars="200" w:firstLine="482"/>
        <w:rPr>
          <w:rFonts w:ascii="宋体" w:hAnsi="宋体"/>
          <w:sz w:val="24"/>
          <w:szCs w:val="24"/>
        </w:rPr>
      </w:pPr>
      <w:r w:rsidRPr="00E65537">
        <w:rPr>
          <w:rFonts w:ascii="宋体" w:hAnsi="宋体" w:hint="eastAsia"/>
          <w:b/>
          <w:bCs/>
          <w:sz w:val="24"/>
          <w:szCs w:val="24"/>
        </w:rPr>
        <w:t>37.4</w:t>
      </w:r>
      <w:r w:rsidRPr="00E65537">
        <w:rPr>
          <w:rFonts w:ascii="宋体" w:hAnsi="宋体" w:hint="eastAsia"/>
          <w:sz w:val="24"/>
          <w:szCs w:val="24"/>
        </w:rPr>
        <w:t>评标结束后，评标委员会递交评标报告并依法推荐中标候选人。</w:t>
      </w:r>
    </w:p>
    <w:p w14:paraId="41F33837" w14:textId="637AC9D7" w:rsidR="00EC2AEF" w:rsidRPr="00E65537" w:rsidRDefault="00000000" w:rsidP="00292077">
      <w:pPr>
        <w:spacing w:line="360" w:lineRule="auto"/>
        <w:ind w:firstLineChars="200" w:firstLine="480"/>
        <w:rPr>
          <w:rFonts w:ascii="宋体" w:hAnsi="宋体"/>
          <w:sz w:val="24"/>
          <w:szCs w:val="24"/>
        </w:rPr>
      </w:pPr>
      <w:r w:rsidRPr="00E65537">
        <w:rPr>
          <w:rFonts w:ascii="宋体" w:hAnsi="宋体"/>
          <w:sz w:val="24"/>
          <w:szCs w:val="24"/>
        </w:rPr>
        <w:t>38</w:t>
      </w:r>
      <w:r w:rsidRPr="00E65537">
        <w:rPr>
          <w:rFonts w:ascii="宋体" w:hAnsi="宋体" w:hint="eastAsia"/>
          <w:sz w:val="24"/>
          <w:szCs w:val="24"/>
        </w:rPr>
        <w:t>.投标文件的澄清</w:t>
      </w:r>
    </w:p>
    <w:p w14:paraId="2AC06841" w14:textId="77777777" w:rsidR="00EC2AEF" w:rsidRPr="00E65537" w:rsidRDefault="00000000">
      <w:pPr>
        <w:spacing w:line="360" w:lineRule="auto"/>
        <w:ind w:firstLineChars="200" w:firstLine="480"/>
        <w:rPr>
          <w:rFonts w:ascii="宋体" w:hAnsi="宋体"/>
          <w:sz w:val="24"/>
          <w:szCs w:val="24"/>
        </w:rPr>
      </w:pPr>
      <w:r w:rsidRPr="00E65537">
        <w:rPr>
          <w:rFonts w:ascii="宋体" w:hAnsi="宋体"/>
          <w:sz w:val="24"/>
          <w:szCs w:val="24"/>
        </w:rPr>
        <w:t>38.1</w:t>
      </w:r>
      <w:r w:rsidRPr="00E65537">
        <w:rPr>
          <w:rFonts w:ascii="宋体" w:hAnsi="宋体" w:hint="eastAsia"/>
          <w:sz w:val="24"/>
          <w:szCs w:val="24"/>
        </w:rPr>
        <w:t>为有助于投标文件的审查、评价和比较，评标期间，经评标委员会或评标委员会专业评审组中两人以上（含两人）以书面形式提出动议，评标委员会或评标委员会专业评审组应当书面发出澄清通知，要求投标人对投标文件含义不明确的内容作出澄清。</w:t>
      </w:r>
    </w:p>
    <w:p w14:paraId="326C4A06" w14:textId="77777777" w:rsidR="00EC2AEF" w:rsidRPr="00E65537" w:rsidRDefault="00000000">
      <w:pPr>
        <w:spacing w:line="360" w:lineRule="auto"/>
        <w:ind w:firstLineChars="200" w:firstLine="480"/>
        <w:rPr>
          <w:rFonts w:ascii="宋体" w:hAnsi="宋体"/>
          <w:sz w:val="24"/>
          <w:szCs w:val="24"/>
        </w:rPr>
      </w:pPr>
      <w:r w:rsidRPr="00E65537">
        <w:rPr>
          <w:rFonts w:ascii="宋体" w:hAnsi="宋体"/>
          <w:sz w:val="24"/>
          <w:szCs w:val="24"/>
        </w:rPr>
        <w:t xml:space="preserve">38.2 </w:t>
      </w:r>
      <w:r w:rsidRPr="00E65537">
        <w:rPr>
          <w:rFonts w:ascii="宋体" w:hAnsi="宋体" w:hint="eastAsia"/>
          <w:sz w:val="24"/>
          <w:szCs w:val="24"/>
        </w:rPr>
        <w:t>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评审的依据。</w:t>
      </w:r>
    </w:p>
    <w:p w14:paraId="7F609BCC" w14:textId="77777777" w:rsidR="00EC2AEF" w:rsidRPr="00E65537" w:rsidRDefault="00000000">
      <w:pPr>
        <w:spacing w:line="360" w:lineRule="auto"/>
        <w:ind w:firstLineChars="200" w:firstLine="480"/>
        <w:rPr>
          <w:rFonts w:ascii="宋体" w:hAnsi="宋体"/>
          <w:sz w:val="24"/>
          <w:szCs w:val="24"/>
        </w:rPr>
      </w:pPr>
      <w:r w:rsidRPr="00E65537">
        <w:rPr>
          <w:rFonts w:ascii="宋体" w:hAnsi="宋体"/>
          <w:sz w:val="24"/>
          <w:szCs w:val="24"/>
        </w:rPr>
        <w:t xml:space="preserve">38.3 </w:t>
      </w:r>
      <w:r w:rsidRPr="00E65537">
        <w:rPr>
          <w:rFonts w:ascii="宋体" w:hAnsi="宋体" w:hint="eastAsia"/>
          <w:sz w:val="24"/>
          <w:szCs w:val="24"/>
        </w:rPr>
        <w:t>评标委员会或评标委员会专业评审组成员均应当阅读投标人的澄清，但应独立参考澄清对投标文件进行评审。</w:t>
      </w:r>
    </w:p>
    <w:p w14:paraId="3845D639" w14:textId="77777777" w:rsidR="00EC2AEF" w:rsidRPr="00E65537" w:rsidRDefault="00000000">
      <w:pPr>
        <w:spacing w:line="360" w:lineRule="auto"/>
        <w:ind w:firstLineChars="200" w:firstLine="480"/>
        <w:rPr>
          <w:rFonts w:ascii="宋体" w:hAnsi="宋体"/>
          <w:sz w:val="24"/>
          <w:szCs w:val="24"/>
        </w:rPr>
      </w:pPr>
      <w:r w:rsidRPr="00E65537">
        <w:rPr>
          <w:rFonts w:ascii="宋体" w:hAnsi="宋体"/>
          <w:sz w:val="24"/>
          <w:szCs w:val="24"/>
        </w:rPr>
        <w:t>38.4</w:t>
      </w:r>
      <w:r w:rsidRPr="00E65537">
        <w:rPr>
          <w:rFonts w:ascii="宋体" w:hAnsi="宋体" w:hint="eastAsia"/>
          <w:sz w:val="24"/>
          <w:szCs w:val="24"/>
        </w:rPr>
        <w:t>如果投标文件实质上不响应招标文件的各项要求，评标委员会将按照符合性审查标准予以拒绝，不接受投标人通过修改或撤销其不符合要求的差异或保留，使之成为具有响应性的投标。</w:t>
      </w:r>
    </w:p>
    <w:p w14:paraId="6A381EF2" w14:textId="77777777" w:rsidR="00EC2AEF" w:rsidRPr="00E65537" w:rsidRDefault="00000000">
      <w:pPr>
        <w:spacing w:line="360" w:lineRule="auto"/>
        <w:ind w:firstLineChars="200" w:firstLine="480"/>
        <w:rPr>
          <w:rFonts w:ascii="宋体" w:hAnsi="宋体"/>
          <w:sz w:val="24"/>
          <w:szCs w:val="24"/>
        </w:rPr>
      </w:pPr>
      <w:r w:rsidRPr="00E65537">
        <w:rPr>
          <w:rFonts w:ascii="宋体" w:hAnsi="宋体" w:hint="eastAsia"/>
          <w:sz w:val="24"/>
          <w:szCs w:val="24"/>
        </w:rPr>
        <w:t>38.5投标人如在本项目中存在串通投标、弄虚作假、行贿情形且在评标过程中未被发现的，该投标不改变本项目评标结果排序，其中标无效。招标人按照《中华人民共和国招标投标法实施条例》第五十五条的规定依次确定中标人或重新招标。</w:t>
      </w:r>
    </w:p>
    <w:p w14:paraId="06082CBE" w14:textId="77777777" w:rsidR="00EC2AEF" w:rsidRPr="00E65537" w:rsidRDefault="00000000">
      <w:pPr>
        <w:spacing w:line="360" w:lineRule="auto"/>
        <w:ind w:firstLineChars="200" w:firstLine="480"/>
        <w:rPr>
          <w:rFonts w:ascii="宋体" w:hAnsi="宋体"/>
          <w:sz w:val="24"/>
          <w:szCs w:val="24"/>
        </w:rPr>
      </w:pPr>
      <w:r w:rsidRPr="00E65537">
        <w:rPr>
          <w:rFonts w:ascii="宋体" w:hAnsi="宋体"/>
          <w:sz w:val="24"/>
          <w:szCs w:val="24"/>
        </w:rPr>
        <w:t>39</w:t>
      </w:r>
      <w:r w:rsidRPr="00E65537">
        <w:rPr>
          <w:rFonts w:ascii="宋体" w:hAnsi="宋体" w:hint="eastAsia"/>
          <w:sz w:val="24"/>
          <w:szCs w:val="24"/>
        </w:rPr>
        <w:t>.定标</w:t>
      </w:r>
    </w:p>
    <w:p w14:paraId="02A92E0C" w14:textId="77777777" w:rsidR="00EC2AEF" w:rsidRPr="00E65537" w:rsidRDefault="00000000">
      <w:pPr>
        <w:spacing w:line="360" w:lineRule="auto"/>
        <w:ind w:firstLineChars="200" w:firstLine="480"/>
        <w:rPr>
          <w:rFonts w:ascii="宋体" w:hAnsi="宋体"/>
          <w:sz w:val="24"/>
          <w:szCs w:val="24"/>
        </w:rPr>
      </w:pPr>
      <w:r w:rsidRPr="00E65537">
        <w:rPr>
          <w:rFonts w:ascii="宋体" w:hAnsi="宋体"/>
          <w:sz w:val="24"/>
          <w:szCs w:val="24"/>
        </w:rPr>
        <w:t xml:space="preserve">39.1 </w:t>
      </w:r>
      <w:r w:rsidRPr="00E65537">
        <w:rPr>
          <w:rFonts w:ascii="宋体" w:hAnsi="宋体" w:hint="eastAsia"/>
          <w:sz w:val="24"/>
          <w:szCs w:val="24"/>
        </w:rPr>
        <w:t>招标人根据评标委员会递交的评标报告，最终审定中标人。</w:t>
      </w:r>
    </w:p>
    <w:p w14:paraId="2F583E9A" w14:textId="77777777" w:rsidR="00EC2AEF" w:rsidRPr="00E65537" w:rsidRDefault="00000000">
      <w:pPr>
        <w:spacing w:line="360" w:lineRule="auto"/>
        <w:ind w:firstLineChars="200" w:firstLine="480"/>
        <w:rPr>
          <w:rFonts w:ascii="宋体" w:hAnsi="宋体"/>
          <w:sz w:val="24"/>
          <w:szCs w:val="24"/>
        </w:rPr>
      </w:pPr>
      <w:r w:rsidRPr="00E65537">
        <w:rPr>
          <w:rFonts w:ascii="宋体" w:hAnsi="宋体"/>
          <w:sz w:val="24"/>
          <w:szCs w:val="24"/>
        </w:rPr>
        <w:t xml:space="preserve">39.2 </w:t>
      </w:r>
      <w:r w:rsidRPr="00E65537">
        <w:rPr>
          <w:rFonts w:ascii="宋体" w:hAnsi="宋体" w:hint="eastAsia"/>
          <w:sz w:val="24"/>
          <w:szCs w:val="24"/>
        </w:rPr>
        <w:t>依法必须进行公开招标的项目，招标人应当确定排名第一的中标候选人为中标人。</w:t>
      </w:r>
    </w:p>
    <w:p w14:paraId="67667548" w14:textId="77777777" w:rsidR="00EC2AEF" w:rsidRPr="00E65537" w:rsidRDefault="00000000">
      <w:pPr>
        <w:spacing w:line="360" w:lineRule="auto"/>
        <w:ind w:firstLineChars="200" w:firstLine="480"/>
        <w:rPr>
          <w:rFonts w:ascii="宋体" w:hAnsi="宋体"/>
          <w:sz w:val="24"/>
          <w:szCs w:val="24"/>
        </w:rPr>
      </w:pPr>
      <w:r w:rsidRPr="00E65537">
        <w:rPr>
          <w:rFonts w:ascii="宋体" w:hAnsi="宋体"/>
          <w:sz w:val="24"/>
          <w:szCs w:val="24"/>
        </w:rPr>
        <w:t>39.3</w:t>
      </w:r>
      <w:r w:rsidRPr="00E65537">
        <w:rPr>
          <w:rFonts w:ascii="宋体" w:hAnsi="宋体" w:hint="eastAsia"/>
          <w:sz w:val="24"/>
          <w:szCs w:val="24"/>
        </w:rPr>
        <w:t>排名第一的中标候选人放弃中标、或因不可抗力提出不能履行合同，或者招标文件规定应当提交履约担保而在规定的期限内未能提交的，招标人可以确定排名第二的中标候选人为中标人。</w:t>
      </w:r>
    </w:p>
    <w:p w14:paraId="60AE4C1B" w14:textId="77777777" w:rsidR="00EC2AEF" w:rsidRPr="00E65537" w:rsidRDefault="00000000">
      <w:pPr>
        <w:spacing w:line="360" w:lineRule="auto"/>
        <w:ind w:firstLineChars="200" w:firstLine="480"/>
        <w:rPr>
          <w:rFonts w:ascii="宋体" w:hAnsi="宋体"/>
          <w:sz w:val="24"/>
          <w:szCs w:val="24"/>
        </w:rPr>
      </w:pPr>
      <w:r w:rsidRPr="00E65537">
        <w:rPr>
          <w:rFonts w:ascii="宋体" w:hAnsi="宋体"/>
          <w:sz w:val="24"/>
          <w:szCs w:val="24"/>
        </w:rPr>
        <w:t>39.4</w:t>
      </w:r>
      <w:r w:rsidRPr="00E65537">
        <w:rPr>
          <w:rFonts w:ascii="宋体" w:hAnsi="宋体" w:hint="eastAsia"/>
          <w:sz w:val="24"/>
          <w:szCs w:val="24"/>
        </w:rPr>
        <w:t>排名第二的中标候选人出现前款所列的情形的，招标人可以确定排名第三的中标候选人为中标人。以此类推，如所有中标候选人均出现前款所列的情形，为招标失败，招标人依法重新招标。</w:t>
      </w:r>
    </w:p>
    <w:p w14:paraId="19AA98CE" w14:textId="77777777" w:rsidR="00EC2AEF" w:rsidRPr="00E65537" w:rsidRDefault="00000000">
      <w:pPr>
        <w:spacing w:line="360" w:lineRule="auto"/>
        <w:ind w:firstLineChars="200" w:firstLine="480"/>
        <w:rPr>
          <w:rFonts w:ascii="宋体" w:hAnsi="宋体"/>
          <w:sz w:val="24"/>
          <w:szCs w:val="24"/>
        </w:rPr>
      </w:pPr>
      <w:r w:rsidRPr="00E65537">
        <w:rPr>
          <w:rFonts w:ascii="宋体" w:hAnsi="宋体" w:hint="eastAsia"/>
          <w:sz w:val="24"/>
          <w:szCs w:val="24"/>
        </w:rPr>
        <w:t>39.5 重新评标的，评标信息（含业绩、奖项等）仍以投标截止时投标人的信息为准。因特殊原因需要延长投标有效期，投标人拒绝延长投标有效期的，仍参与评标，但不被推荐为中标候选人。</w:t>
      </w:r>
    </w:p>
    <w:p w14:paraId="40B4C704" w14:textId="77777777" w:rsidR="00EC2AEF" w:rsidRPr="00E65537" w:rsidRDefault="00000000">
      <w:pPr>
        <w:spacing w:beforeLines="50" w:before="156" w:afterLines="50" w:after="156"/>
        <w:jc w:val="center"/>
        <w:rPr>
          <w:b/>
          <w:sz w:val="24"/>
          <w:szCs w:val="24"/>
        </w:rPr>
      </w:pPr>
      <w:bookmarkStart w:id="41" w:name="_Toc2272558"/>
      <w:bookmarkEnd w:id="41"/>
      <w:r w:rsidRPr="00E65537">
        <w:rPr>
          <w:rFonts w:hint="eastAsia"/>
          <w:b/>
          <w:sz w:val="24"/>
          <w:szCs w:val="24"/>
        </w:rPr>
        <w:t>（二）开标评标办法程序和细则</w:t>
      </w:r>
    </w:p>
    <w:p w14:paraId="7243B66C" w14:textId="77777777" w:rsidR="00EC2AEF" w:rsidRPr="00E65537" w:rsidRDefault="00000000">
      <w:pPr>
        <w:spacing w:line="360" w:lineRule="auto"/>
        <w:ind w:firstLineChars="200" w:firstLine="480"/>
        <w:rPr>
          <w:rFonts w:ascii="宋体" w:hAnsi="宋体"/>
          <w:dstrike/>
          <w:sz w:val="24"/>
          <w:szCs w:val="24"/>
        </w:rPr>
      </w:pPr>
      <w:r w:rsidRPr="00E65537">
        <w:rPr>
          <w:rFonts w:ascii="宋体" w:hAnsi="宋体" w:hint="eastAsia"/>
          <w:dstrike/>
          <w:sz w:val="24"/>
          <w:szCs w:val="24"/>
        </w:rPr>
        <w:t>注：以下七种评标办法所述企业综合诚信评价分数即投标截止当日广州市工程招标代理行业协会网站上公布的企业综合诚信评价</w:t>
      </w:r>
      <w:r w:rsidRPr="00E65537">
        <w:rPr>
          <w:rFonts w:ascii="宋体" w:hAnsi="宋体"/>
          <w:dstrike/>
          <w:sz w:val="24"/>
          <w:szCs w:val="24"/>
        </w:rPr>
        <w:t>60</w:t>
      </w:r>
      <w:r w:rsidRPr="00E65537">
        <w:rPr>
          <w:rFonts w:ascii="宋体" w:hAnsi="宋体" w:hint="eastAsia"/>
          <w:dstrike/>
          <w:sz w:val="24"/>
          <w:szCs w:val="24"/>
        </w:rPr>
        <w:t>日诚信分。</w:t>
      </w:r>
    </w:p>
    <w:p w14:paraId="2ABA4280" w14:textId="77777777" w:rsidR="00EC2AEF" w:rsidRPr="00E65537" w:rsidRDefault="00000000">
      <w:pPr>
        <w:snapToGrid w:val="0"/>
        <w:spacing w:line="360" w:lineRule="auto"/>
        <w:ind w:firstLineChars="200" w:firstLine="480"/>
        <w:rPr>
          <w:rFonts w:ascii="宋体"/>
          <w:sz w:val="24"/>
          <w:szCs w:val="24"/>
        </w:rPr>
      </w:pPr>
      <w:bookmarkStart w:id="42" w:name="_Toc2272564"/>
      <w:bookmarkEnd w:id="42"/>
      <w:r w:rsidRPr="00E65537">
        <w:rPr>
          <w:rFonts w:ascii="宋体" w:hint="eastAsia"/>
          <w:sz w:val="24"/>
          <w:szCs w:val="24"/>
        </w:rPr>
        <w:t>可选办法七（适合综合评分法四，技术标与经济标同时开启）</w:t>
      </w:r>
    </w:p>
    <w:p w14:paraId="4695E651" w14:textId="77777777" w:rsidR="00EC2AEF" w:rsidRPr="00E65537" w:rsidRDefault="00000000">
      <w:pPr>
        <w:snapToGrid w:val="0"/>
        <w:spacing w:line="360" w:lineRule="auto"/>
        <w:ind w:firstLineChars="200" w:firstLine="480"/>
        <w:rPr>
          <w:rFonts w:ascii="宋体"/>
          <w:sz w:val="24"/>
          <w:szCs w:val="24"/>
        </w:rPr>
      </w:pPr>
      <w:r w:rsidRPr="00E65537">
        <w:rPr>
          <w:rFonts w:ascii="宋体" w:hint="eastAsia"/>
          <w:sz w:val="24"/>
          <w:szCs w:val="24"/>
        </w:rPr>
        <w:t>40．开标和评标程序</w:t>
      </w:r>
    </w:p>
    <w:p w14:paraId="7FB185A4" w14:textId="77777777" w:rsidR="00EC2AEF" w:rsidRPr="00E65537" w:rsidRDefault="00000000">
      <w:pPr>
        <w:snapToGrid w:val="0"/>
        <w:spacing w:line="360" w:lineRule="auto"/>
        <w:ind w:firstLineChars="200" w:firstLine="480"/>
        <w:rPr>
          <w:rFonts w:ascii="宋体"/>
          <w:sz w:val="24"/>
          <w:szCs w:val="24"/>
        </w:rPr>
      </w:pPr>
      <w:r w:rsidRPr="00E65537">
        <w:rPr>
          <w:rFonts w:ascii="宋体" w:hint="eastAsia"/>
          <w:sz w:val="24"/>
          <w:szCs w:val="24"/>
        </w:rPr>
        <w:t>40.1技术标（含资格审查文件）与经济标投标文件同时公开开标；</w:t>
      </w:r>
    </w:p>
    <w:p w14:paraId="5860EB13" w14:textId="77777777" w:rsidR="00EC2AEF" w:rsidRPr="00E65537" w:rsidRDefault="00000000">
      <w:pPr>
        <w:snapToGrid w:val="0"/>
        <w:spacing w:line="360" w:lineRule="auto"/>
        <w:ind w:firstLineChars="200" w:firstLine="480"/>
        <w:rPr>
          <w:rFonts w:ascii="宋体"/>
          <w:sz w:val="24"/>
          <w:szCs w:val="24"/>
        </w:rPr>
      </w:pPr>
      <w:r w:rsidRPr="00E65537">
        <w:rPr>
          <w:rFonts w:ascii="宋体" w:hint="eastAsia"/>
          <w:sz w:val="24"/>
          <w:szCs w:val="24"/>
        </w:rPr>
        <w:t>40.2由评标委员会对所有已公开开标的投标人进行资格审查；</w:t>
      </w:r>
    </w:p>
    <w:p w14:paraId="1927138B" w14:textId="77777777" w:rsidR="00EC2AEF" w:rsidRPr="00E65537" w:rsidRDefault="00000000">
      <w:pPr>
        <w:snapToGrid w:val="0"/>
        <w:spacing w:line="360" w:lineRule="auto"/>
        <w:ind w:firstLineChars="200" w:firstLine="480"/>
        <w:rPr>
          <w:rFonts w:ascii="宋体"/>
          <w:sz w:val="24"/>
          <w:szCs w:val="24"/>
        </w:rPr>
      </w:pPr>
      <w:r w:rsidRPr="00E65537">
        <w:rPr>
          <w:rFonts w:ascii="宋体" w:hint="eastAsia"/>
          <w:sz w:val="24"/>
          <w:szCs w:val="24"/>
        </w:rPr>
        <w:t>40.3技术标投标文件有效性审查；</w:t>
      </w:r>
    </w:p>
    <w:p w14:paraId="0B257498" w14:textId="77777777" w:rsidR="00EC2AEF" w:rsidRPr="00E65537" w:rsidRDefault="00000000">
      <w:pPr>
        <w:snapToGrid w:val="0"/>
        <w:spacing w:line="360" w:lineRule="auto"/>
        <w:ind w:firstLineChars="200" w:firstLine="480"/>
        <w:rPr>
          <w:rFonts w:ascii="宋体"/>
          <w:sz w:val="24"/>
          <w:szCs w:val="24"/>
        </w:rPr>
      </w:pPr>
      <w:r w:rsidRPr="00E65537">
        <w:rPr>
          <w:rFonts w:ascii="宋体" w:hint="eastAsia"/>
          <w:sz w:val="24"/>
          <w:szCs w:val="24"/>
        </w:rPr>
        <w:t>40.4技术标详细审查评分；</w:t>
      </w:r>
    </w:p>
    <w:p w14:paraId="36F6AE6E" w14:textId="77777777" w:rsidR="00EC2AEF" w:rsidRPr="00E65537" w:rsidRDefault="00000000">
      <w:pPr>
        <w:snapToGrid w:val="0"/>
        <w:spacing w:line="360" w:lineRule="auto"/>
        <w:ind w:firstLineChars="200" w:firstLine="480"/>
        <w:rPr>
          <w:rFonts w:ascii="宋体"/>
          <w:sz w:val="24"/>
          <w:szCs w:val="24"/>
        </w:rPr>
      </w:pPr>
      <w:r w:rsidRPr="00E65537">
        <w:rPr>
          <w:rFonts w:ascii="宋体" w:hint="eastAsia"/>
          <w:sz w:val="24"/>
          <w:szCs w:val="24"/>
        </w:rPr>
        <w:t>40.5经济标详细审查评分；</w:t>
      </w:r>
    </w:p>
    <w:p w14:paraId="308E892E" w14:textId="77777777" w:rsidR="00EC2AEF" w:rsidRPr="00E65537" w:rsidRDefault="00000000">
      <w:pPr>
        <w:snapToGrid w:val="0"/>
        <w:spacing w:line="360" w:lineRule="auto"/>
        <w:ind w:firstLineChars="200" w:firstLine="480"/>
        <w:rPr>
          <w:rFonts w:ascii="宋体"/>
          <w:sz w:val="24"/>
          <w:szCs w:val="24"/>
        </w:rPr>
      </w:pPr>
      <w:r w:rsidRPr="00E65537">
        <w:rPr>
          <w:rFonts w:ascii="宋体" w:hint="eastAsia"/>
          <w:sz w:val="24"/>
          <w:szCs w:val="24"/>
        </w:rPr>
        <w:t>40.6评标委员会按照投标人总得分由高至低排序；</w:t>
      </w:r>
    </w:p>
    <w:p w14:paraId="67316DAB" w14:textId="77777777" w:rsidR="00EC2AEF" w:rsidRPr="00E65537" w:rsidRDefault="00000000">
      <w:pPr>
        <w:snapToGrid w:val="0"/>
        <w:spacing w:line="360" w:lineRule="auto"/>
        <w:ind w:firstLineChars="200" w:firstLine="480"/>
        <w:rPr>
          <w:rFonts w:ascii="宋体"/>
          <w:sz w:val="24"/>
          <w:szCs w:val="24"/>
        </w:rPr>
      </w:pPr>
      <w:r w:rsidRPr="00E65537">
        <w:rPr>
          <w:rFonts w:ascii="宋体" w:hint="eastAsia"/>
          <w:sz w:val="24"/>
          <w:szCs w:val="24"/>
        </w:rPr>
        <w:t>40.7经济标投标文件有效性审查；</w:t>
      </w:r>
    </w:p>
    <w:p w14:paraId="6E492FA8" w14:textId="77777777" w:rsidR="00EC2AEF" w:rsidRPr="00E65537" w:rsidRDefault="00000000">
      <w:pPr>
        <w:snapToGrid w:val="0"/>
        <w:spacing w:line="360" w:lineRule="auto"/>
        <w:ind w:firstLineChars="200" w:firstLine="480"/>
        <w:rPr>
          <w:rFonts w:ascii="宋体"/>
          <w:szCs w:val="21"/>
        </w:rPr>
      </w:pPr>
      <w:r w:rsidRPr="00E65537">
        <w:rPr>
          <w:rFonts w:ascii="宋体" w:hint="eastAsia"/>
          <w:sz w:val="24"/>
          <w:szCs w:val="24"/>
        </w:rPr>
        <w:t>40.8评标委员会按排序向招标人推荐中标候选人名单，并递交资格审查报告及评标报告。</w:t>
      </w:r>
    </w:p>
    <w:p w14:paraId="08B62783" w14:textId="77777777" w:rsidR="00EC2AEF" w:rsidRPr="00E65537" w:rsidRDefault="00000000">
      <w:pPr>
        <w:snapToGrid w:val="0"/>
        <w:spacing w:line="360" w:lineRule="auto"/>
        <w:ind w:firstLineChars="200" w:firstLine="480"/>
        <w:rPr>
          <w:rFonts w:ascii="宋体"/>
          <w:sz w:val="24"/>
          <w:szCs w:val="24"/>
        </w:rPr>
      </w:pPr>
      <w:r w:rsidRPr="00E65537">
        <w:rPr>
          <w:rFonts w:ascii="宋体" w:hint="eastAsia"/>
          <w:sz w:val="24"/>
          <w:szCs w:val="24"/>
        </w:rPr>
        <w:t>41．开标细则</w:t>
      </w:r>
    </w:p>
    <w:p w14:paraId="4F167A38" w14:textId="77777777" w:rsidR="00EC2AEF" w:rsidRPr="00E65537" w:rsidRDefault="00000000">
      <w:pPr>
        <w:snapToGrid w:val="0"/>
        <w:spacing w:line="360" w:lineRule="auto"/>
        <w:ind w:firstLineChars="200" w:firstLine="480"/>
        <w:rPr>
          <w:rFonts w:ascii="宋体"/>
          <w:sz w:val="24"/>
          <w:szCs w:val="24"/>
        </w:rPr>
      </w:pPr>
      <w:r w:rsidRPr="00E65537">
        <w:rPr>
          <w:rFonts w:ascii="宋体" w:hint="eastAsia"/>
          <w:sz w:val="24"/>
          <w:szCs w:val="24"/>
        </w:rPr>
        <w:t>41.1开标由招标人主持；</w:t>
      </w:r>
    </w:p>
    <w:p w14:paraId="2C5BA7F0" w14:textId="77777777" w:rsidR="00EC2AEF" w:rsidRPr="00E65537" w:rsidRDefault="00000000">
      <w:pPr>
        <w:snapToGrid w:val="0"/>
        <w:spacing w:line="360" w:lineRule="auto"/>
        <w:ind w:firstLineChars="200" w:firstLine="480"/>
        <w:rPr>
          <w:rFonts w:ascii="宋体"/>
          <w:sz w:val="24"/>
          <w:szCs w:val="24"/>
        </w:rPr>
      </w:pPr>
      <w:r w:rsidRPr="00E65537">
        <w:rPr>
          <w:rFonts w:ascii="宋体" w:hint="eastAsia"/>
          <w:sz w:val="24"/>
          <w:szCs w:val="24"/>
        </w:rPr>
        <w:t>41.2 细则</w:t>
      </w:r>
    </w:p>
    <w:p w14:paraId="534663C0" w14:textId="77777777" w:rsidR="00EC2AEF" w:rsidRPr="00E65537" w:rsidRDefault="00000000">
      <w:pPr>
        <w:snapToGrid w:val="0"/>
        <w:spacing w:line="360" w:lineRule="auto"/>
        <w:ind w:firstLineChars="200" w:firstLine="480"/>
        <w:rPr>
          <w:rFonts w:ascii="宋体"/>
          <w:sz w:val="24"/>
          <w:szCs w:val="24"/>
        </w:rPr>
      </w:pPr>
      <w:r w:rsidRPr="00E65537">
        <w:rPr>
          <w:rFonts w:ascii="宋体" w:hint="eastAsia"/>
          <w:sz w:val="24"/>
          <w:szCs w:val="24"/>
        </w:rPr>
        <w:t xml:space="preserve">41.2.1投标截止期前，各投标人递交投标文件（包括技术标投标文件、经济标投标文件）至交易平台。有关投标文件提交的事项详见第一章投标须知。 </w:t>
      </w:r>
    </w:p>
    <w:p w14:paraId="4E6D941E" w14:textId="77777777" w:rsidR="00EC2AEF" w:rsidRPr="00E65537" w:rsidRDefault="00000000">
      <w:pPr>
        <w:snapToGrid w:val="0"/>
        <w:spacing w:line="360" w:lineRule="auto"/>
        <w:ind w:firstLineChars="200" w:firstLine="480"/>
        <w:rPr>
          <w:rFonts w:ascii="宋体"/>
          <w:sz w:val="24"/>
          <w:szCs w:val="24"/>
        </w:rPr>
      </w:pPr>
      <w:r w:rsidRPr="00E65537">
        <w:rPr>
          <w:rFonts w:ascii="宋体" w:hint="eastAsia"/>
          <w:sz w:val="24"/>
          <w:szCs w:val="24"/>
        </w:rPr>
        <w:t>41.2.2开标前，首先由招标人随机抽取确定该工程计算评标参考价的等分点值X。</w:t>
      </w:r>
    </w:p>
    <w:p w14:paraId="5CD814CB" w14:textId="77777777" w:rsidR="00EC2AEF" w:rsidRPr="00E65537" w:rsidRDefault="00000000">
      <w:pPr>
        <w:snapToGrid w:val="0"/>
        <w:spacing w:line="360" w:lineRule="auto"/>
        <w:ind w:firstLineChars="200" w:firstLine="480"/>
        <w:rPr>
          <w:rFonts w:ascii="宋体"/>
          <w:sz w:val="24"/>
          <w:szCs w:val="24"/>
        </w:rPr>
      </w:pPr>
      <w:r w:rsidRPr="00E65537">
        <w:rPr>
          <w:rFonts w:ascii="宋体" w:hint="eastAsia"/>
          <w:sz w:val="24"/>
          <w:szCs w:val="24"/>
        </w:rPr>
        <w:t>41.2.3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68A29E0A" w14:textId="77777777" w:rsidR="00EC2AEF" w:rsidRPr="00E65537" w:rsidRDefault="00000000">
      <w:pPr>
        <w:snapToGrid w:val="0"/>
        <w:spacing w:line="360" w:lineRule="auto"/>
        <w:ind w:firstLineChars="200" w:firstLine="480"/>
        <w:rPr>
          <w:rFonts w:ascii="宋体"/>
          <w:sz w:val="24"/>
          <w:szCs w:val="24"/>
        </w:rPr>
      </w:pPr>
      <w:r w:rsidRPr="00E65537">
        <w:rPr>
          <w:rFonts w:ascii="宋体" w:hint="eastAsia"/>
          <w:sz w:val="24"/>
          <w:szCs w:val="24"/>
        </w:rPr>
        <w:t xml:space="preserve">41.2.4按36.5.1的规定完成解密后，公布下列内容，并予以记录，记录提交评标委员会评审： </w:t>
      </w:r>
    </w:p>
    <w:p w14:paraId="4195CDDC" w14:textId="77777777" w:rsidR="00EC2AEF" w:rsidRPr="00E65537" w:rsidRDefault="00000000">
      <w:pPr>
        <w:snapToGrid w:val="0"/>
        <w:spacing w:line="360" w:lineRule="auto"/>
        <w:ind w:firstLineChars="200" w:firstLine="480"/>
        <w:rPr>
          <w:rFonts w:ascii="宋体"/>
          <w:sz w:val="24"/>
          <w:szCs w:val="24"/>
        </w:rPr>
      </w:pPr>
      <w:r w:rsidRPr="00E65537">
        <w:rPr>
          <w:rFonts w:ascii="宋体" w:hint="eastAsia"/>
          <w:sz w:val="24"/>
          <w:szCs w:val="24"/>
        </w:rPr>
        <w:t>41.2.4.1开标时，公布：a、投标人名称；b、</w:t>
      </w:r>
      <w:r w:rsidRPr="00E65537">
        <w:rPr>
          <w:rFonts w:ascii="宋体" w:hAnsi="宋体" w:hint="eastAsia"/>
          <w:sz w:val="24"/>
        </w:rPr>
        <w:t>投标文件</w:t>
      </w:r>
      <w:r w:rsidRPr="00E65537">
        <w:rPr>
          <w:rFonts w:ascii="宋体" w:hint="eastAsia"/>
          <w:sz w:val="24"/>
          <w:szCs w:val="24"/>
        </w:rPr>
        <w:t>密封情况；c、投标报价；d、投标保证金；e、项目经理（负责人）名称；f、法定代表人证明及授权委托等主要内容及开标记录表中的其他必要内容。投标报价以数字和文字两种方式表述的，应公布文字表述的投标报价。</w:t>
      </w:r>
    </w:p>
    <w:p w14:paraId="2B073DCD" w14:textId="77777777" w:rsidR="00EC2AEF" w:rsidRPr="00E65537" w:rsidRDefault="00000000">
      <w:pPr>
        <w:snapToGrid w:val="0"/>
        <w:spacing w:line="360" w:lineRule="auto"/>
        <w:ind w:firstLineChars="200" w:firstLine="480"/>
        <w:rPr>
          <w:rFonts w:ascii="宋体"/>
          <w:sz w:val="24"/>
          <w:szCs w:val="24"/>
        </w:rPr>
      </w:pPr>
      <w:r w:rsidRPr="00E65537">
        <w:rPr>
          <w:rFonts w:ascii="宋体" w:hint="eastAsia"/>
          <w:sz w:val="24"/>
          <w:szCs w:val="24"/>
        </w:rPr>
        <w:t>41.3招标人对开标过程进行记录，并存档备查，投标人在技术标开标记录上签字。</w:t>
      </w:r>
    </w:p>
    <w:p w14:paraId="4FDAA2E2" w14:textId="77777777" w:rsidR="00EC2AEF" w:rsidRPr="00E65537" w:rsidRDefault="00000000">
      <w:pPr>
        <w:snapToGrid w:val="0"/>
        <w:spacing w:line="360" w:lineRule="auto"/>
        <w:ind w:firstLineChars="200" w:firstLine="480"/>
        <w:rPr>
          <w:rFonts w:ascii="宋体"/>
          <w:sz w:val="24"/>
          <w:szCs w:val="24"/>
        </w:rPr>
      </w:pPr>
      <w:r w:rsidRPr="00E65537">
        <w:rPr>
          <w:rFonts w:ascii="宋体" w:hint="eastAsia"/>
          <w:sz w:val="24"/>
          <w:szCs w:val="24"/>
        </w:rPr>
        <w:t>41.4 招标人将上述符合要求的投标文件，送至评标委员会进行评审。</w:t>
      </w:r>
    </w:p>
    <w:p w14:paraId="11A7A7E6" w14:textId="77777777" w:rsidR="00EC2AEF" w:rsidRPr="00E65537" w:rsidRDefault="00000000">
      <w:pPr>
        <w:pStyle w:val="af4"/>
        <w:tabs>
          <w:tab w:val="left" w:pos="7380"/>
        </w:tabs>
        <w:snapToGrid w:val="0"/>
        <w:spacing w:after="0" w:line="360" w:lineRule="auto"/>
        <w:ind w:firstLineChars="200" w:firstLine="480"/>
        <w:rPr>
          <w:rFonts w:ascii="宋体"/>
          <w:sz w:val="24"/>
          <w:szCs w:val="24"/>
        </w:rPr>
      </w:pPr>
      <w:r w:rsidRPr="00E65537">
        <w:rPr>
          <w:rFonts w:ascii="宋体" w:hint="eastAsia"/>
          <w:sz w:val="24"/>
          <w:szCs w:val="24"/>
        </w:rPr>
        <w:t>42. 资格审查及评标细则</w:t>
      </w:r>
    </w:p>
    <w:p w14:paraId="67E0D654" w14:textId="77777777" w:rsidR="00EC2AEF" w:rsidRPr="00E65537" w:rsidRDefault="00000000">
      <w:pPr>
        <w:pStyle w:val="af4"/>
        <w:tabs>
          <w:tab w:val="left" w:pos="7380"/>
        </w:tabs>
        <w:snapToGrid w:val="0"/>
        <w:spacing w:after="0" w:line="360" w:lineRule="auto"/>
        <w:ind w:firstLineChars="200" w:firstLine="480"/>
        <w:rPr>
          <w:rFonts w:ascii="宋体"/>
          <w:sz w:val="24"/>
          <w:szCs w:val="24"/>
        </w:rPr>
      </w:pPr>
      <w:r w:rsidRPr="00E65537">
        <w:rPr>
          <w:rFonts w:ascii="宋体" w:hint="eastAsia"/>
          <w:sz w:val="24"/>
          <w:szCs w:val="24"/>
        </w:rPr>
        <w:t>42.1资格审查及评标均由招标人依法组建的评标委员会负责。</w:t>
      </w:r>
    </w:p>
    <w:p w14:paraId="378B4210" w14:textId="77777777" w:rsidR="00EC2AEF" w:rsidRPr="00E65537" w:rsidRDefault="00000000">
      <w:pPr>
        <w:pStyle w:val="af4"/>
        <w:tabs>
          <w:tab w:val="left" w:pos="7380"/>
        </w:tabs>
        <w:snapToGrid w:val="0"/>
        <w:spacing w:after="0" w:line="360" w:lineRule="auto"/>
        <w:ind w:firstLineChars="200" w:firstLine="480"/>
        <w:rPr>
          <w:rFonts w:ascii="宋体"/>
          <w:sz w:val="24"/>
          <w:szCs w:val="24"/>
        </w:rPr>
      </w:pPr>
      <w:r w:rsidRPr="00E65537">
        <w:rPr>
          <w:rFonts w:ascii="宋体" w:hint="eastAsia"/>
          <w:sz w:val="24"/>
          <w:szCs w:val="24"/>
        </w:rPr>
        <w:t>42.2评标委员会的组成：方式。</w:t>
      </w:r>
    </w:p>
    <w:p w14:paraId="747228B7" w14:textId="77777777" w:rsidR="00EC2AEF" w:rsidRPr="00E65537" w:rsidRDefault="00000000">
      <w:pPr>
        <w:snapToGrid w:val="0"/>
        <w:spacing w:line="360" w:lineRule="auto"/>
        <w:ind w:firstLineChars="200" w:firstLine="480"/>
        <w:rPr>
          <w:rFonts w:ascii="宋体"/>
          <w:sz w:val="24"/>
          <w:szCs w:val="24"/>
        </w:rPr>
      </w:pPr>
      <w:r w:rsidRPr="00E65537">
        <w:rPr>
          <w:rFonts w:ascii="宋体" w:hint="eastAsia"/>
          <w:sz w:val="24"/>
          <w:szCs w:val="24"/>
        </w:rPr>
        <w:t>方式一：评标委员会为综合评标委员会，负责资格审查及评标工作。</w:t>
      </w:r>
    </w:p>
    <w:p w14:paraId="5A90EA91" w14:textId="77777777" w:rsidR="00EC2AEF" w:rsidRPr="00E65537" w:rsidRDefault="00000000">
      <w:pPr>
        <w:pStyle w:val="af4"/>
        <w:tabs>
          <w:tab w:val="left" w:pos="7380"/>
        </w:tabs>
        <w:snapToGrid w:val="0"/>
        <w:spacing w:after="0" w:line="360" w:lineRule="auto"/>
        <w:rPr>
          <w:rFonts w:ascii="宋体"/>
          <w:sz w:val="24"/>
          <w:szCs w:val="24"/>
        </w:rPr>
      </w:pPr>
      <w:r w:rsidRPr="00E65537">
        <w:rPr>
          <w:rFonts w:ascii="宋体" w:hint="eastAsia"/>
          <w:sz w:val="24"/>
          <w:szCs w:val="24"/>
        </w:rPr>
        <w:t>方式二：评标委员会由技术评审组和经济评审组组成。其中：资格审查及技术评审由技术评标组负责，经济评审由经济评审组负责。</w:t>
      </w:r>
    </w:p>
    <w:p w14:paraId="0483A0B6" w14:textId="77777777" w:rsidR="00EC2AEF" w:rsidRPr="00E65537" w:rsidRDefault="00000000">
      <w:pPr>
        <w:pStyle w:val="af4"/>
        <w:tabs>
          <w:tab w:val="left" w:pos="7380"/>
        </w:tabs>
        <w:snapToGrid w:val="0"/>
        <w:spacing w:after="0" w:line="360" w:lineRule="auto"/>
        <w:ind w:firstLineChars="200" w:firstLine="480"/>
        <w:rPr>
          <w:rFonts w:ascii="宋体"/>
          <w:sz w:val="24"/>
          <w:szCs w:val="24"/>
        </w:rPr>
      </w:pPr>
      <w:r w:rsidRPr="00E65537">
        <w:rPr>
          <w:rFonts w:ascii="宋体" w:hint="eastAsia"/>
          <w:sz w:val="24"/>
          <w:szCs w:val="24"/>
        </w:rPr>
        <w:t>43．投标人资格审查</w:t>
      </w:r>
    </w:p>
    <w:p w14:paraId="48B90609" w14:textId="77777777" w:rsidR="00EC2AEF" w:rsidRPr="00E65537" w:rsidRDefault="00000000">
      <w:pPr>
        <w:pStyle w:val="af4"/>
        <w:tabs>
          <w:tab w:val="left" w:pos="7380"/>
        </w:tabs>
        <w:snapToGrid w:val="0"/>
        <w:spacing w:after="0" w:line="360" w:lineRule="auto"/>
        <w:ind w:firstLineChars="200" w:firstLine="480"/>
        <w:rPr>
          <w:rFonts w:ascii="宋体"/>
          <w:sz w:val="24"/>
          <w:szCs w:val="24"/>
        </w:rPr>
      </w:pPr>
      <w:r w:rsidRPr="00E65537">
        <w:rPr>
          <w:rFonts w:ascii="宋体" w:hint="eastAsia"/>
          <w:sz w:val="24"/>
          <w:szCs w:val="24"/>
        </w:rPr>
        <w:t>43.1资格审查文件中全部符合附表一《资格审查表》中情形的，为资格审查合格；否则为资格审查不合格。如评标委员会成员的评审意见不一致时，以评标委员会过半数成员的意见作为评标委员会对该情形的认定结论。</w:t>
      </w:r>
      <w:r w:rsidRPr="00E65537">
        <w:rPr>
          <w:rFonts w:ascii="宋体" w:hint="eastAsia"/>
          <w:b/>
          <w:bCs/>
          <w:sz w:val="24"/>
          <w:szCs w:val="24"/>
        </w:rPr>
        <w:t>评委发现资格审查文件中含义不明确、对同类问题表述不一致、有明显文字和计算错误的，应当要求投标人作必要的澄清、说明后再判定投标人是否通过资格审查，不得直接认定其不通过资格审查。</w:t>
      </w:r>
    </w:p>
    <w:p w14:paraId="7D296FA4" w14:textId="77777777" w:rsidR="00EC2AEF" w:rsidRPr="00E65537" w:rsidRDefault="00000000">
      <w:pPr>
        <w:pStyle w:val="af4"/>
        <w:tabs>
          <w:tab w:val="left" w:pos="7380"/>
        </w:tabs>
        <w:snapToGrid w:val="0"/>
        <w:spacing w:after="0" w:line="360" w:lineRule="auto"/>
        <w:ind w:firstLineChars="200" w:firstLine="480"/>
        <w:rPr>
          <w:rFonts w:ascii="宋体"/>
          <w:sz w:val="24"/>
          <w:szCs w:val="24"/>
        </w:rPr>
      </w:pPr>
      <w:r w:rsidRPr="00E65537">
        <w:rPr>
          <w:rFonts w:ascii="宋体" w:hint="eastAsia"/>
          <w:sz w:val="24"/>
          <w:szCs w:val="24"/>
        </w:rPr>
        <w:t>43.2汇总资格审查情况，编写资格审查报告。</w:t>
      </w:r>
    </w:p>
    <w:p w14:paraId="39ACE7C1" w14:textId="77777777" w:rsidR="00EC2AEF" w:rsidRPr="00E65537" w:rsidRDefault="00000000">
      <w:pPr>
        <w:pStyle w:val="af4"/>
        <w:tabs>
          <w:tab w:val="left" w:pos="7380"/>
        </w:tabs>
        <w:snapToGrid w:val="0"/>
        <w:spacing w:after="0" w:line="360" w:lineRule="auto"/>
        <w:ind w:firstLineChars="200" w:firstLine="480"/>
        <w:rPr>
          <w:rFonts w:ascii="宋体"/>
          <w:sz w:val="24"/>
          <w:szCs w:val="24"/>
        </w:rPr>
      </w:pPr>
      <w:r w:rsidRPr="00E65537">
        <w:rPr>
          <w:rFonts w:ascii="宋体" w:hint="eastAsia"/>
          <w:sz w:val="24"/>
          <w:szCs w:val="24"/>
        </w:rPr>
        <w:t>43.3资格审查不合格的投标文件不参加下一阶段的评标，不参与评标参考价的计算。</w:t>
      </w:r>
    </w:p>
    <w:p w14:paraId="3943B6A6" w14:textId="77777777" w:rsidR="00EC2AEF" w:rsidRPr="00E65537" w:rsidRDefault="00000000">
      <w:pPr>
        <w:pStyle w:val="af4"/>
        <w:tabs>
          <w:tab w:val="left" w:pos="7380"/>
        </w:tabs>
        <w:snapToGrid w:val="0"/>
        <w:spacing w:after="0" w:line="360" w:lineRule="auto"/>
        <w:ind w:firstLineChars="200" w:firstLine="480"/>
        <w:rPr>
          <w:rFonts w:ascii="宋体"/>
          <w:sz w:val="24"/>
          <w:szCs w:val="24"/>
        </w:rPr>
      </w:pPr>
      <w:r w:rsidRPr="00E65537">
        <w:rPr>
          <w:rFonts w:ascii="宋体" w:hint="eastAsia"/>
          <w:sz w:val="24"/>
          <w:szCs w:val="24"/>
        </w:rPr>
        <w:t>43.4资格审查时，投标企业名称已经工商变更的，但企业及个人的资质证书未完成企业名称变更，仍然承认其有效。资质证书、安全生产许可证之间登记的信息不一致，应当允许投标人澄清，不得直接否决其投标。</w:t>
      </w:r>
    </w:p>
    <w:p w14:paraId="75C2C87B" w14:textId="77777777" w:rsidR="00EC2AEF" w:rsidRPr="00E65537" w:rsidRDefault="00000000">
      <w:pPr>
        <w:pStyle w:val="af4"/>
        <w:tabs>
          <w:tab w:val="left" w:pos="7380"/>
        </w:tabs>
        <w:snapToGrid w:val="0"/>
        <w:spacing w:after="0" w:line="360" w:lineRule="auto"/>
        <w:ind w:firstLineChars="200" w:firstLine="480"/>
        <w:rPr>
          <w:rFonts w:ascii="宋体"/>
          <w:sz w:val="24"/>
          <w:szCs w:val="24"/>
        </w:rPr>
      </w:pPr>
      <w:r w:rsidRPr="00E65537">
        <w:rPr>
          <w:rFonts w:ascii="宋体" w:hint="eastAsia"/>
          <w:sz w:val="24"/>
          <w:szCs w:val="24"/>
        </w:rPr>
        <w:t>43.5资审合格后，投标人的资格发生变化而不满足投标人合格条件，在发出中标通知书前，资格问题仍未解决的，招标人将取消其中标资格。</w:t>
      </w:r>
    </w:p>
    <w:p w14:paraId="4C921024" w14:textId="77777777" w:rsidR="00EC2AEF" w:rsidRPr="00E65537" w:rsidRDefault="00000000">
      <w:pPr>
        <w:pStyle w:val="af4"/>
        <w:tabs>
          <w:tab w:val="left" w:pos="7380"/>
        </w:tabs>
        <w:snapToGrid w:val="0"/>
        <w:spacing w:after="0" w:line="360" w:lineRule="auto"/>
        <w:ind w:firstLineChars="200" w:firstLine="480"/>
        <w:rPr>
          <w:rFonts w:ascii="宋体"/>
          <w:sz w:val="24"/>
          <w:szCs w:val="24"/>
        </w:rPr>
      </w:pPr>
      <w:r w:rsidRPr="00E65537">
        <w:rPr>
          <w:rFonts w:ascii="宋体" w:hint="eastAsia"/>
          <w:sz w:val="24"/>
          <w:szCs w:val="24"/>
        </w:rPr>
        <w:t>43.6资格审查合格的投标人少于3名的（当N个标段同时招标且不允许兼中时，资格审查合格的投标人少于N+2名），则本项目招标失败。</w:t>
      </w:r>
    </w:p>
    <w:p w14:paraId="1A821FDB" w14:textId="77777777" w:rsidR="00EC2AEF" w:rsidRPr="00E65537" w:rsidRDefault="00000000">
      <w:pPr>
        <w:pStyle w:val="af4"/>
        <w:tabs>
          <w:tab w:val="left" w:pos="7380"/>
        </w:tabs>
        <w:snapToGrid w:val="0"/>
        <w:spacing w:after="0" w:line="360" w:lineRule="auto"/>
        <w:ind w:firstLineChars="200" w:firstLine="480"/>
        <w:rPr>
          <w:rFonts w:ascii="宋体"/>
          <w:sz w:val="24"/>
          <w:szCs w:val="24"/>
        </w:rPr>
      </w:pPr>
      <w:r w:rsidRPr="00E65537">
        <w:rPr>
          <w:rFonts w:ascii="宋体" w:hint="eastAsia"/>
          <w:sz w:val="24"/>
          <w:szCs w:val="24"/>
        </w:rPr>
        <w:t>44．技术标评审</w:t>
      </w:r>
    </w:p>
    <w:p w14:paraId="0D0CC1D2" w14:textId="77777777" w:rsidR="00EC2AEF" w:rsidRPr="00E65537" w:rsidRDefault="00000000">
      <w:pPr>
        <w:pStyle w:val="af4"/>
        <w:tabs>
          <w:tab w:val="left" w:pos="7380"/>
        </w:tabs>
        <w:snapToGrid w:val="0"/>
        <w:spacing w:after="0" w:line="360" w:lineRule="auto"/>
        <w:ind w:firstLineChars="200" w:firstLine="480"/>
        <w:rPr>
          <w:rFonts w:ascii="宋体"/>
          <w:sz w:val="24"/>
          <w:szCs w:val="24"/>
        </w:rPr>
      </w:pPr>
      <w:r w:rsidRPr="00E65537">
        <w:rPr>
          <w:rFonts w:ascii="宋体" w:hint="eastAsia"/>
          <w:sz w:val="24"/>
          <w:szCs w:val="24"/>
        </w:rPr>
        <w:t>44.1技术标的有效性审查：投标文件中没有任一种列于本办法附表二《技术标有效性审查表》中情形的，为有效投标文件。否则其投标文件将被否决。被否决的投标人不参与下一阶段评审，不参与评标参考价的计算。如评标委员会成员的评审意见不一致时，以评标委员会过半数成员的意见作为评标委员会对该情形的认定结论。若通过技术标有效性审查的投标人不足三家，则重新招标。（当N个标段同时招标且不允许兼中时，若通过技术标有效性审查投标人不足N+2家，则重新招标）。</w:t>
      </w:r>
      <w:r w:rsidRPr="00E65537">
        <w:rPr>
          <w:rFonts w:ascii="宋体" w:hint="eastAsia"/>
          <w:b/>
          <w:bCs/>
          <w:sz w:val="24"/>
          <w:szCs w:val="24"/>
        </w:rPr>
        <w:t>评委发现投标文件中含义不明确、对同类问题表述不一致、有明显文字和计算错误的，应当要求投标人作必要的澄清、说明后再判定投标人是否通过有效性审查，不得直接否决投标。</w:t>
      </w:r>
    </w:p>
    <w:p w14:paraId="3D743DAD" w14:textId="77777777" w:rsidR="00EC2AEF" w:rsidRPr="00E65537" w:rsidRDefault="00000000">
      <w:pPr>
        <w:pStyle w:val="af4"/>
        <w:tabs>
          <w:tab w:val="left" w:pos="7380"/>
        </w:tabs>
        <w:snapToGrid w:val="0"/>
        <w:spacing w:after="0" w:line="360" w:lineRule="auto"/>
        <w:ind w:firstLineChars="200" w:firstLine="480"/>
        <w:rPr>
          <w:rFonts w:ascii="宋体"/>
          <w:sz w:val="24"/>
          <w:szCs w:val="24"/>
        </w:rPr>
      </w:pPr>
      <w:r w:rsidRPr="00E65537">
        <w:rPr>
          <w:rFonts w:ascii="宋体" w:hint="eastAsia"/>
          <w:sz w:val="24"/>
          <w:szCs w:val="24"/>
        </w:rPr>
        <w:t>44.2技术标详细审查评分：评标委员会按照附表四《技术标详细审查评分表》的标准，对通过技术标有效性审查的投标文件技术标进行详细审查，评出技术分，得分四舍五入精确到小数点后两位。</w:t>
      </w:r>
    </w:p>
    <w:p w14:paraId="2F6EEC04" w14:textId="77777777" w:rsidR="00EC2AEF" w:rsidRPr="00E65537" w:rsidRDefault="00000000">
      <w:pPr>
        <w:pStyle w:val="af4"/>
        <w:tabs>
          <w:tab w:val="left" w:pos="7380"/>
        </w:tabs>
        <w:snapToGrid w:val="0"/>
        <w:spacing w:after="0" w:line="360" w:lineRule="auto"/>
        <w:ind w:firstLineChars="200" w:firstLine="480"/>
        <w:rPr>
          <w:rFonts w:ascii="宋体"/>
          <w:sz w:val="24"/>
          <w:szCs w:val="24"/>
        </w:rPr>
      </w:pPr>
      <w:r w:rsidRPr="00E65537">
        <w:rPr>
          <w:rFonts w:ascii="宋体" w:hint="eastAsia"/>
          <w:sz w:val="24"/>
          <w:szCs w:val="24"/>
        </w:rPr>
        <w:t>45．经济标评审和得分汇总</w:t>
      </w:r>
    </w:p>
    <w:p w14:paraId="4D612AF2" w14:textId="7AF87A99" w:rsidR="00EC2AEF" w:rsidRPr="00E65537" w:rsidRDefault="00000000" w:rsidP="00321CAB">
      <w:pPr>
        <w:pStyle w:val="af4"/>
        <w:tabs>
          <w:tab w:val="left" w:pos="7380"/>
        </w:tabs>
        <w:snapToGrid w:val="0"/>
        <w:spacing w:after="0" w:line="360" w:lineRule="auto"/>
        <w:ind w:firstLineChars="200" w:firstLine="480"/>
        <w:rPr>
          <w:rFonts w:ascii="宋体"/>
          <w:sz w:val="24"/>
          <w:szCs w:val="24"/>
        </w:rPr>
      </w:pPr>
      <w:r w:rsidRPr="00E65537">
        <w:rPr>
          <w:rFonts w:ascii="宋体" w:hint="eastAsia"/>
          <w:sz w:val="24"/>
          <w:szCs w:val="24"/>
        </w:rPr>
        <w:t>45.1</w:t>
      </w:r>
      <w:r w:rsidR="00321CAB" w:rsidRPr="00E65537">
        <w:rPr>
          <w:rFonts w:ascii="宋体" w:hint="eastAsia"/>
          <w:sz w:val="24"/>
          <w:szCs w:val="24"/>
        </w:rPr>
        <w:t>若通过技术标有效性审查的投标人中所有投标报价均大于等于最高投标限价*D%（D的取值范围为[94,100],由招标人自主确定）的（具体金额为：</w:t>
      </w:r>
      <w:r w:rsidR="00321CAB" w:rsidRPr="00E65537">
        <w:rPr>
          <w:rFonts w:ascii="宋体" w:hint="eastAsia"/>
          <w:sz w:val="24"/>
          <w:szCs w:val="24"/>
          <w:u w:val="single"/>
        </w:rPr>
        <w:t xml:space="preserve">      </w:t>
      </w:r>
      <w:r w:rsidR="00321CAB" w:rsidRPr="00E65537">
        <w:rPr>
          <w:rFonts w:ascii="宋体" w:hint="eastAsia"/>
          <w:sz w:val="24"/>
          <w:szCs w:val="24"/>
        </w:rPr>
        <w:t>元），则本项目招标失败，由招标人依法重新招标。</w:t>
      </w:r>
    </w:p>
    <w:p w14:paraId="23B9696C" w14:textId="77777777" w:rsidR="00EC2AEF" w:rsidRPr="00E65537" w:rsidRDefault="00000000">
      <w:pPr>
        <w:pStyle w:val="af4"/>
        <w:tabs>
          <w:tab w:val="left" w:pos="7380"/>
        </w:tabs>
        <w:snapToGrid w:val="0"/>
        <w:spacing w:after="0" w:line="360" w:lineRule="auto"/>
        <w:ind w:firstLineChars="200" w:firstLine="480"/>
        <w:rPr>
          <w:rFonts w:ascii="宋体"/>
          <w:sz w:val="24"/>
          <w:szCs w:val="24"/>
        </w:rPr>
      </w:pPr>
      <w:r w:rsidRPr="00E65537">
        <w:rPr>
          <w:rFonts w:ascii="宋体" w:hAnsi="宋体" w:hint="eastAsia"/>
          <w:sz w:val="24"/>
          <w:szCs w:val="24"/>
        </w:rPr>
        <w:t xml:space="preserve"> 45.2按方法计算评标参考价：</w:t>
      </w:r>
    </w:p>
    <w:p w14:paraId="1B0E101B" w14:textId="77777777" w:rsidR="00EC2AEF" w:rsidRPr="00E65537" w:rsidRDefault="00000000">
      <w:pPr>
        <w:widowControl/>
        <w:spacing w:line="360" w:lineRule="auto"/>
        <w:ind w:firstLineChars="200" w:firstLine="482"/>
        <w:rPr>
          <w:rFonts w:ascii="宋体" w:hAnsi="宋体"/>
          <w:b/>
          <w:bCs/>
          <w:kern w:val="0"/>
          <w:sz w:val="24"/>
          <w:szCs w:val="24"/>
        </w:rPr>
      </w:pPr>
      <w:r w:rsidRPr="00E65537">
        <w:rPr>
          <w:rFonts w:ascii="宋体" w:hAnsi="宋体" w:cs="仿宋" w:hint="eastAsia"/>
          <w:b/>
          <w:bCs/>
          <w:kern w:val="0"/>
          <w:sz w:val="24"/>
          <w:szCs w:val="24"/>
        </w:rPr>
        <w:t>方法一：加权平均法</w:t>
      </w:r>
    </w:p>
    <w:p w14:paraId="058C944F" w14:textId="77777777" w:rsidR="00EC2AEF" w:rsidRPr="00E65537" w:rsidRDefault="00000000">
      <w:pPr>
        <w:spacing w:line="360" w:lineRule="auto"/>
        <w:ind w:firstLineChars="200" w:firstLine="480"/>
        <w:rPr>
          <w:rFonts w:ascii="宋体" w:hAnsi="宋体" w:cs="仿宋"/>
          <w:sz w:val="24"/>
          <w:szCs w:val="24"/>
        </w:rPr>
      </w:pPr>
      <w:r w:rsidRPr="00E65537">
        <w:rPr>
          <w:rFonts w:ascii="宋体" w:hAnsi="宋体" w:cs="仿宋" w:hint="eastAsia"/>
          <w:sz w:val="24"/>
          <w:szCs w:val="24"/>
        </w:rPr>
        <w:t>技术标或技术标加诚信得分（具体由招标人自定）前</w:t>
      </w:r>
      <w:r w:rsidRPr="00E65537">
        <w:rPr>
          <w:rFonts w:ascii="宋体" w:hAnsi="宋体" w:cs="仿宋"/>
          <w:sz w:val="24"/>
          <w:szCs w:val="24"/>
        </w:rPr>
        <w:t>N</w:t>
      </w:r>
      <w:r w:rsidRPr="00E65537">
        <w:rPr>
          <w:rFonts w:ascii="宋体" w:hAnsi="宋体" w:cs="仿宋" w:hint="eastAsia"/>
          <w:sz w:val="24"/>
          <w:szCs w:val="24"/>
        </w:rPr>
        <w:t>名（N≥5，具体由招标人自定）的经济报价加权平均，计算评标参考价。公式如下：</w:t>
      </w:r>
    </w:p>
    <w:p w14:paraId="7D224C86" w14:textId="77777777" w:rsidR="00EC2AEF" w:rsidRPr="00E65537" w:rsidRDefault="00000000">
      <w:pPr>
        <w:spacing w:line="360" w:lineRule="auto"/>
        <w:ind w:firstLineChars="200" w:firstLine="480"/>
        <w:rPr>
          <w:rFonts w:ascii="宋体" w:hAnsi="宋体" w:cs="仿宋"/>
          <w:sz w:val="24"/>
          <w:szCs w:val="24"/>
        </w:rPr>
      </w:pPr>
      <w:r w:rsidRPr="00E65537">
        <w:rPr>
          <w:rFonts w:ascii="宋体" w:hAnsi="宋体" w:cs="仿宋" w:hint="eastAsia"/>
          <w:sz w:val="24"/>
          <w:szCs w:val="24"/>
        </w:rPr>
        <w:t>评标参考价</w:t>
      </w:r>
      <w:r w:rsidRPr="00E65537">
        <w:rPr>
          <w:rFonts w:ascii="宋体" w:hAnsi="宋体" w:cs="仿宋"/>
          <w:sz w:val="24"/>
          <w:szCs w:val="24"/>
        </w:rPr>
        <w:t>=</w:t>
      </w:r>
      <w:r w:rsidRPr="00E65537">
        <w:rPr>
          <w:rFonts w:ascii="宋体" w:hAnsi="宋体" w:cs="仿宋" w:hint="eastAsia"/>
          <w:sz w:val="24"/>
          <w:szCs w:val="24"/>
        </w:rPr>
        <w:t>Σ（投标人的投标报价</w:t>
      </w:r>
      <w:r w:rsidRPr="00E65537">
        <w:rPr>
          <w:rFonts w:ascii="宋体" w:hAnsi="宋体" w:cs="仿宋"/>
          <w:sz w:val="24"/>
          <w:szCs w:val="24"/>
        </w:rPr>
        <w:t>*</w:t>
      </w:r>
      <w:r w:rsidRPr="00E65537">
        <w:rPr>
          <w:rFonts w:ascii="宋体" w:hAnsi="宋体" w:cs="仿宋" w:hint="eastAsia"/>
          <w:sz w:val="24"/>
          <w:szCs w:val="24"/>
        </w:rPr>
        <w:t>报价权重）。</w:t>
      </w:r>
    </w:p>
    <w:p w14:paraId="27DEA8DE" w14:textId="77777777" w:rsidR="00EC2AEF" w:rsidRPr="00E65537" w:rsidRDefault="00000000">
      <w:pPr>
        <w:spacing w:line="360" w:lineRule="auto"/>
        <w:ind w:firstLineChars="200" w:firstLine="480"/>
        <w:rPr>
          <w:rFonts w:ascii="宋体" w:hAnsi="宋体" w:cs="仿宋"/>
          <w:sz w:val="24"/>
          <w:szCs w:val="24"/>
        </w:rPr>
      </w:pPr>
      <w:r w:rsidRPr="00E65537">
        <w:rPr>
          <w:rFonts w:ascii="宋体" w:hAnsi="宋体" w:cs="仿宋" w:hint="eastAsia"/>
          <w:sz w:val="24"/>
          <w:szCs w:val="24"/>
        </w:rPr>
        <w:t>其中：报价权重的计算方法为：将</w:t>
      </w:r>
      <w:r w:rsidRPr="00E65537">
        <w:rPr>
          <w:rFonts w:ascii="宋体" w:hAnsi="宋体" w:cs="仿宋"/>
          <w:sz w:val="24"/>
          <w:szCs w:val="24"/>
        </w:rPr>
        <w:t>N</w:t>
      </w:r>
      <w:r w:rsidRPr="00E65537">
        <w:rPr>
          <w:rFonts w:ascii="宋体" w:hAnsi="宋体" w:cs="仿宋" w:hint="eastAsia"/>
          <w:sz w:val="24"/>
          <w:szCs w:val="24"/>
        </w:rPr>
        <w:t>名投标人按技术分由高至低进行排序，第一名投标人的权重为（</w:t>
      </w:r>
      <w:r w:rsidRPr="00E65537">
        <w:rPr>
          <w:rFonts w:ascii="宋体" w:hAnsi="宋体" w:cs="仿宋"/>
          <w:sz w:val="24"/>
          <w:szCs w:val="24"/>
        </w:rPr>
        <w:fldChar w:fldCharType="begin"/>
      </w:r>
      <w:r w:rsidRPr="00E65537">
        <w:rPr>
          <w:rFonts w:ascii="宋体" w:hAnsi="宋体" w:cs="仿宋"/>
          <w:sz w:val="24"/>
          <w:szCs w:val="24"/>
        </w:rPr>
        <w:instrText xml:space="preserve"> QUOTE </w:instrText>
      </w:r>
      <w:r w:rsidRPr="00E65537">
        <w:rPr>
          <w:rFonts w:ascii="宋体" w:hAnsi="宋体"/>
          <w:noProof/>
          <w:sz w:val="24"/>
          <w:szCs w:val="24"/>
        </w:rPr>
        <w:drawing>
          <wp:inline distT="0" distB="0" distL="0" distR="0" wp14:anchorId="54ACB489" wp14:editId="0096DEB7">
            <wp:extent cx="381000" cy="447675"/>
            <wp:effectExtent l="0" t="0" r="0" b="9525"/>
            <wp:docPr id="25"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6"/>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ln>
                      <a:noFill/>
                    </a:ln>
                  </pic:spPr>
                </pic:pic>
              </a:graphicData>
            </a:graphic>
          </wp:inline>
        </w:drawing>
      </w:r>
      <w:r w:rsidRPr="00E65537">
        <w:rPr>
          <w:rFonts w:ascii="宋体" w:hAnsi="宋体" w:cs="仿宋"/>
          <w:sz w:val="24"/>
          <w:szCs w:val="24"/>
        </w:rPr>
        <w:fldChar w:fldCharType="separate"/>
      </w:r>
      <w:r w:rsidRPr="00E65537">
        <w:rPr>
          <w:rFonts w:ascii="宋体" w:hAnsi="宋体"/>
          <w:noProof/>
          <w:sz w:val="24"/>
          <w:szCs w:val="24"/>
        </w:rPr>
        <w:drawing>
          <wp:inline distT="0" distB="0" distL="0" distR="0" wp14:anchorId="36EAB805" wp14:editId="65A271BB">
            <wp:extent cx="381000" cy="447675"/>
            <wp:effectExtent l="0" t="0" r="0" b="9525"/>
            <wp:docPr id="2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5"/>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1000" cy="447675"/>
                    </a:xfrm>
                    <a:prstGeom prst="rect">
                      <a:avLst/>
                    </a:prstGeom>
                    <a:ln>
                      <a:noFill/>
                    </a:ln>
                  </pic:spPr>
                </pic:pic>
              </a:graphicData>
            </a:graphic>
          </wp:inline>
        </w:drawing>
      </w:r>
      <w:r w:rsidRPr="00E65537">
        <w:rPr>
          <w:rFonts w:ascii="宋体" w:hAnsi="宋体" w:cs="仿宋"/>
          <w:sz w:val="24"/>
          <w:szCs w:val="24"/>
        </w:rPr>
        <w:fldChar w:fldCharType="end"/>
      </w:r>
      <w:r w:rsidRPr="00E65537">
        <w:rPr>
          <w:rFonts w:ascii="宋体" w:hAnsi="宋体" w:cs="仿宋" w:hint="eastAsia"/>
          <w:sz w:val="24"/>
          <w:szCs w:val="24"/>
        </w:rPr>
        <w:t>），第二名投标人的权重为（</w:t>
      </w:r>
      <w:r w:rsidRPr="00E65537">
        <w:rPr>
          <w:rFonts w:ascii="宋体" w:hAnsi="宋体" w:cs="仿宋"/>
          <w:sz w:val="24"/>
          <w:szCs w:val="24"/>
        </w:rPr>
        <w:fldChar w:fldCharType="begin"/>
      </w:r>
      <w:r w:rsidRPr="00E65537">
        <w:rPr>
          <w:rFonts w:ascii="宋体" w:hAnsi="宋体" w:cs="仿宋"/>
          <w:sz w:val="24"/>
          <w:szCs w:val="24"/>
        </w:rPr>
        <w:instrText xml:space="preserve"> QUOTE </w:instrText>
      </w:r>
      <w:r w:rsidRPr="00E65537">
        <w:rPr>
          <w:rFonts w:ascii="宋体" w:hAnsi="宋体"/>
          <w:noProof/>
          <w:position w:val="-23"/>
          <w:sz w:val="24"/>
          <w:szCs w:val="24"/>
        </w:rPr>
        <w:drawing>
          <wp:inline distT="0" distB="0" distL="0" distR="0" wp14:anchorId="23F1F70A" wp14:editId="149F07E3">
            <wp:extent cx="323850" cy="400050"/>
            <wp:effectExtent l="0" t="0" r="6350" b="6350"/>
            <wp:docPr id="2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4"/>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ln>
                      <a:noFill/>
                    </a:ln>
                  </pic:spPr>
                </pic:pic>
              </a:graphicData>
            </a:graphic>
          </wp:inline>
        </w:drawing>
      </w:r>
      <w:r w:rsidRPr="00E65537">
        <w:rPr>
          <w:rFonts w:ascii="宋体" w:hAnsi="宋体" w:cs="仿宋"/>
          <w:sz w:val="24"/>
          <w:szCs w:val="24"/>
        </w:rPr>
        <w:fldChar w:fldCharType="separate"/>
      </w:r>
      <w:r w:rsidRPr="00E65537">
        <w:rPr>
          <w:rFonts w:ascii="宋体" w:hAnsi="宋体"/>
          <w:noProof/>
          <w:position w:val="-23"/>
          <w:sz w:val="24"/>
          <w:szCs w:val="24"/>
        </w:rPr>
        <w:drawing>
          <wp:inline distT="0" distB="0" distL="0" distR="0" wp14:anchorId="33FE4D5B" wp14:editId="3DEA773F">
            <wp:extent cx="323850" cy="400050"/>
            <wp:effectExtent l="0" t="0" r="6350" b="6350"/>
            <wp:docPr id="28"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3"/>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ln>
                      <a:noFill/>
                    </a:ln>
                  </pic:spPr>
                </pic:pic>
              </a:graphicData>
            </a:graphic>
          </wp:inline>
        </w:drawing>
      </w:r>
      <w:r w:rsidRPr="00E65537">
        <w:rPr>
          <w:rFonts w:ascii="宋体" w:hAnsi="宋体" w:cs="仿宋"/>
          <w:sz w:val="24"/>
          <w:szCs w:val="24"/>
        </w:rPr>
        <w:fldChar w:fldCharType="end"/>
      </w:r>
      <w:r w:rsidRPr="00E65537">
        <w:rPr>
          <w:rFonts w:ascii="宋体" w:hAnsi="宋体" w:cs="仿宋" w:hint="eastAsia"/>
          <w:sz w:val="24"/>
          <w:szCs w:val="24"/>
        </w:rPr>
        <w:t>），以此类推，最后一名投标人的权重为（</w:t>
      </w:r>
      <w:r w:rsidRPr="00E65537">
        <w:rPr>
          <w:rFonts w:ascii="宋体" w:hAnsi="宋体" w:cs="仿宋"/>
          <w:sz w:val="24"/>
          <w:szCs w:val="24"/>
        </w:rPr>
        <w:fldChar w:fldCharType="begin"/>
      </w:r>
      <w:r w:rsidRPr="00E65537">
        <w:rPr>
          <w:rFonts w:ascii="宋体" w:hAnsi="宋体" w:cs="仿宋"/>
          <w:sz w:val="24"/>
          <w:szCs w:val="24"/>
        </w:rPr>
        <w:instrText xml:space="preserve"> QUOTE </w:instrText>
      </w:r>
      <w:r w:rsidRPr="00E65537">
        <w:rPr>
          <w:rFonts w:ascii="宋体" w:hAnsi="宋体"/>
          <w:noProof/>
          <w:position w:val="-23"/>
          <w:sz w:val="24"/>
          <w:szCs w:val="24"/>
        </w:rPr>
        <w:drawing>
          <wp:inline distT="0" distB="0" distL="0" distR="0" wp14:anchorId="66ED87E6" wp14:editId="41835E7E">
            <wp:extent cx="323850" cy="400050"/>
            <wp:effectExtent l="0" t="0" r="6350" b="6350"/>
            <wp:docPr id="29"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ln>
                      <a:noFill/>
                    </a:ln>
                  </pic:spPr>
                </pic:pic>
              </a:graphicData>
            </a:graphic>
          </wp:inline>
        </w:drawing>
      </w:r>
      <w:r w:rsidRPr="00E65537">
        <w:rPr>
          <w:rFonts w:ascii="宋体" w:hAnsi="宋体" w:cs="仿宋"/>
          <w:sz w:val="24"/>
          <w:szCs w:val="24"/>
        </w:rPr>
        <w:fldChar w:fldCharType="separate"/>
      </w:r>
      <w:r w:rsidRPr="00E65537">
        <w:rPr>
          <w:rFonts w:ascii="宋体" w:hAnsi="宋体"/>
          <w:noProof/>
          <w:position w:val="-23"/>
          <w:sz w:val="24"/>
          <w:szCs w:val="24"/>
        </w:rPr>
        <w:drawing>
          <wp:inline distT="0" distB="0" distL="0" distR="0" wp14:anchorId="67CCDCBD" wp14:editId="393D3E1D">
            <wp:extent cx="323850" cy="400050"/>
            <wp:effectExtent l="0" t="0" r="6350" b="6350"/>
            <wp:docPr id="3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1"/>
                    <pic:cNvPicPr>
                      <a:picLocks noChangeAspect="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323850" cy="400050"/>
                    </a:xfrm>
                    <a:prstGeom prst="rect">
                      <a:avLst/>
                    </a:prstGeom>
                    <a:ln>
                      <a:noFill/>
                    </a:ln>
                  </pic:spPr>
                </pic:pic>
              </a:graphicData>
            </a:graphic>
          </wp:inline>
        </w:drawing>
      </w:r>
      <w:r w:rsidRPr="00E65537">
        <w:rPr>
          <w:rFonts w:ascii="宋体" w:hAnsi="宋体" w:cs="仿宋"/>
          <w:sz w:val="24"/>
          <w:szCs w:val="24"/>
        </w:rPr>
        <w:fldChar w:fldCharType="end"/>
      </w:r>
      <w:r w:rsidRPr="00E65537">
        <w:rPr>
          <w:rFonts w:ascii="宋体" w:hAnsi="宋体" w:cs="仿宋" w:hint="eastAsia"/>
          <w:sz w:val="24"/>
          <w:szCs w:val="24"/>
        </w:rPr>
        <w:t>）。</w:t>
      </w:r>
    </w:p>
    <w:p w14:paraId="24010D9D" w14:textId="77777777" w:rsidR="00EC2AEF" w:rsidRPr="00E65537" w:rsidRDefault="00000000">
      <w:pPr>
        <w:widowControl/>
        <w:spacing w:line="360" w:lineRule="auto"/>
        <w:ind w:firstLineChars="200" w:firstLine="482"/>
        <w:rPr>
          <w:rFonts w:ascii="宋体" w:hAnsi="宋体"/>
          <w:b/>
          <w:bCs/>
          <w:kern w:val="0"/>
          <w:sz w:val="24"/>
          <w:szCs w:val="24"/>
        </w:rPr>
      </w:pPr>
      <w:r w:rsidRPr="00E65537">
        <w:rPr>
          <w:rFonts w:ascii="宋体" w:hAnsi="宋体" w:cs="仿宋" w:hint="eastAsia"/>
          <w:b/>
          <w:bCs/>
          <w:kern w:val="0"/>
          <w:sz w:val="24"/>
          <w:szCs w:val="24"/>
        </w:rPr>
        <w:t>方法二：区间抽取法</w:t>
      </w:r>
    </w:p>
    <w:p w14:paraId="57740604" w14:textId="77777777" w:rsidR="00EC2AEF" w:rsidRPr="00E65537" w:rsidRDefault="00000000">
      <w:pPr>
        <w:widowControl/>
        <w:snapToGrid w:val="0"/>
        <w:spacing w:line="360" w:lineRule="auto"/>
        <w:ind w:firstLineChars="200" w:firstLine="480"/>
        <w:rPr>
          <w:rFonts w:ascii="宋体" w:hAnsi="宋体"/>
          <w:kern w:val="0"/>
          <w:sz w:val="24"/>
          <w:szCs w:val="24"/>
        </w:rPr>
      </w:pPr>
      <w:r w:rsidRPr="00E65537">
        <w:rPr>
          <w:rFonts w:ascii="宋体" w:hAnsi="宋体" w:cs="仿宋" w:hint="eastAsia"/>
          <w:sz w:val="24"/>
          <w:szCs w:val="24"/>
        </w:rPr>
        <w:t>设立入围合格分数线（技术标或技术标加诚信得分，具体数值由招标人在招标文件中确定），达到或超过及格线的投标人的报价方能参与评标参考价的计算。将达到或超过技术标及格分数线的投标报价由低至高进行排列，按以下公式计算评标参考价，计算公式如下：</w:t>
      </w:r>
    </w:p>
    <w:p w14:paraId="1917BA52" w14:textId="77777777" w:rsidR="00EC2AEF" w:rsidRPr="00E65537" w:rsidRDefault="00000000">
      <w:pPr>
        <w:widowControl/>
        <w:snapToGrid w:val="0"/>
        <w:spacing w:line="360" w:lineRule="auto"/>
        <w:ind w:firstLineChars="200" w:firstLine="480"/>
        <w:rPr>
          <w:rFonts w:ascii="宋体" w:hAnsi="宋体"/>
          <w:kern w:val="0"/>
          <w:sz w:val="24"/>
          <w:szCs w:val="24"/>
          <w:vertAlign w:val="subscript"/>
        </w:rPr>
      </w:pPr>
      <w:r w:rsidRPr="00E65537">
        <w:rPr>
          <w:rFonts w:ascii="宋体" w:hAnsi="宋体" w:cs="仿宋" w:hint="eastAsia"/>
          <w:kern w:val="0"/>
          <w:sz w:val="24"/>
          <w:szCs w:val="24"/>
        </w:rPr>
        <w:t>评标参考价</w:t>
      </w:r>
      <w:r w:rsidRPr="00E65537">
        <w:rPr>
          <w:rFonts w:ascii="宋体" w:hAnsi="宋体" w:cs="仿宋"/>
          <w:kern w:val="0"/>
          <w:sz w:val="24"/>
          <w:szCs w:val="24"/>
        </w:rPr>
        <w:t>=</w:t>
      </w:r>
      <w:r w:rsidRPr="00E65537">
        <w:rPr>
          <w:rFonts w:ascii="宋体" w:hAnsi="宋体" w:cs="仿宋" w:hint="eastAsia"/>
          <w:kern w:val="0"/>
          <w:sz w:val="24"/>
          <w:szCs w:val="24"/>
        </w:rPr>
        <w:t>（</w:t>
      </w:r>
      <w:r w:rsidRPr="00E65537">
        <w:rPr>
          <w:rFonts w:ascii="宋体" w:hAnsi="宋体" w:cs="仿宋"/>
          <w:kern w:val="0"/>
          <w:sz w:val="24"/>
          <w:szCs w:val="24"/>
        </w:rPr>
        <w:t>Q</w:t>
      </w:r>
      <w:r w:rsidRPr="00E65537">
        <w:rPr>
          <w:rFonts w:ascii="宋体" w:hAnsi="宋体" w:cs="仿宋" w:hint="eastAsia"/>
          <w:kern w:val="0"/>
          <w:sz w:val="24"/>
          <w:szCs w:val="24"/>
          <w:vertAlign w:val="subscript"/>
        </w:rPr>
        <w:t>高</w:t>
      </w:r>
      <w:r w:rsidRPr="00E65537">
        <w:rPr>
          <w:rFonts w:ascii="宋体" w:hAnsi="宋体" w:cs="仿宋"/>
          <w:kern w:val="0"/>
          <w:sz w:val="24"/>
          <w:szCs w:val="24"/>
        </w:rPr>
        <w:t>-Q</w:t>
      </w:r>
      <w:r w:rsidRPr="00E65537">
        <w:rPr>
          <w:rFonts w:ascii="宋体" w:hAnsi="宋体" w:cs="仿宋" w:hint="eastAsia"/>
          <w:kern w:val="0"/>
          <w:sz w:val="24"/>
          <w:szCs w:val="24"/>
          <w:vertAlign w:val="subscript"/>
        </w:rPr>
        <w:t>低</w:t>
      </w:r>
      <w:r w:rsidRPr="00E65537">
        <w:rPr>
          <w:rFonts w:ascii="宋体" w:hAnsi="宋体" w:cs="仿宋" w:hint="eastAsia"/>
          <w:kern w:val="0"/>
          <w:sz w:val="24"/>
          <w:szCs w:val="24"/>
        </w:rPr>
        <w:t>）</w:t>
      </w:r>
      <w:r w:rsidRPr="00E65537">
        <w:rPr>
          <w:rFonts w:ascii="宋体" w:hAnsi="宋体" w:cs="仿宋"/>
          <w:kern w:val="0"/>
          <w:sz w:val="24"/>
          <w:szCs w:val="24"/>
        </w:rPr>
        <w:t>/100*</w:t>
      </w:r>
      <w:r w:rsidRPr="00E65537">
        <w:rPr>
          <w:rFonts w:ascii="宋体" w:hAnsi="宋体" w:cs="仿宋" w:hint="eastAsia"/>
          <w:kern w:val="0"/>
          <w:sz w:val="24"/>
          <w:szCs w:val="24"/>
        </w:rPr>
        <w:t>Ｘ</w:t>
      </w:r>
      <w:r w:rsidRPr="00E65537">
        <w:rPr>
          <w:rFonts w:ascii="宋体" w:hAnsi="宋体" w:cs="仿宋"/>
          <w:kern w:val="0"/>
          <w:sz w:val="24"/>
          <w:szCs w:val="24"/>
        </w:rPr>
        <w:t>+Q</w:t>
      </w:r>
      <w:r w:rsidRPr="00E65537">
        <w:rPr>
          <w:rFonts w:ascii="宋体" w:hAnsi="宋体" w:cs="仿宋" w:hint="eastAsia"/>
          <w:kern w:val="0"/>
          <w:sz w:val="24"/>
          <w:szCs w:val="24"/>
          <w:vertAlign w:val="subscript"/>
        </w:rPr>
        <w:t>低</w:t>
      </w:r>
    </w:p>
    <w:p w14:paraId="3E53A0B9" w14:textId="77777777" w:rsidR="00EC2AEF" w:rsidRPr="00E65537" w:rsidRDefault="00000000">
      <w:pPr>
        <w:widowControl/>
        <w:snapToGrid w:val="0"/>
        <w:spacing w:line="360" w:lineRule="auto"/>
        <w:ind w:firstLineChars="200" w:firstLine="480"/>
        <w:rPr>
          <w:rFonts w:ascii="宋体" w:hAnsi="宋体"/>
          <w:sz w:val="24"/>
          <w:szCs w:val="24"/>
        </w:rPr>
      </w:pPr>
      <w:r w:rsidRPr="00E65537">
        <w:rPr>
          <w:rFonts w:ascii="宋体" w:hAnsi="宋体" w:cs="仿宋"/>
          <w:sz w:val="24"/>
          <w:szCs w:val="24"/>
        </w:rPr>
        <w:t>Q</w:t>
      </w:r>
      <w:r w:rsidRPr="00E65537">
        <w:rPr>
          <w:rFonts w:ascii="宋体" w:hAnsi="宋体" w:cs="仿宋" w:hint="eastAsia"/>
          <w:sz w:val="24"/>
          <w:szCs w:val="24"/>
          <w:vertAlign w:val="subscript"/>
        </w:rPr>
        <w:t>低</w:t>
      </w:r>
      <w:r w:rsidRPr="00E65537">
        <w:rPr>
          <w:rFonts w:ascii="宋体" w:hAnsi="宋体" w:cs="仿宋" w:hint="eastAsia"/>
          <w:sz w:val="24"/>
          <w:szCs w:val="24"/>
        </w:rPr>
        <w:t>：为达到或超过技术标及格分数线的投标人最低报价与工程成本警示价两者中的较高值；</w:t>
      </w:r>
    </w:p>
    <w:p w14:paraId="2949B73E" w14:textId="77777777" w:rsidR="00EC2AEF" w:rsidRPr="00E65537" w:rsidRDefault="00000000">
      <w:pPr>
        <w:spacing w:line="360" w:lineRule="auto"/>
        <w:ind w:firstLineChars="200" w:firstLine="480"/>
        <w:rPr>
          <w:rFonts w:ascii="宋体" w:hAnsi="宋体" w:cs="仿宋"/>
          <w:sz w:val="24"/>
          <w:szCs w:val="24"/>
        </w:rPr>
      </w:pPr>
      <w:r w:rsidRPr="00E65537">
        <w:rPr>
          <w:rFonts w:ascii="宋体" w:hAnsi="宋体" w:cs="仿宋"/>
          <w:kern w:val="0"/>
          <w:sz w:val="24"/>
          <w:szCs w:val="24"/>
        </w:rPr>
        <w:t>Q</w:t>
      </w:r>
      <w:r w:rsidRPr="00E65537">
        <w:rPr>
          <w:rFonts w:ascii="宋体" w:hAnsi="宋体" w:cs="仿宋" w:hint="eastAsia"/>
          <w:kern w:val="0"/>
          <w:sz w:val="24"/>
          <w:szCs w:val="24"/>
          <w:vertAlign w:val="subscript"/>
        </w:rPr>
        <w:t>高</w:t>
      </w:r>
      <w:r w:rsidRPr="00E65537">
        <w:rPr>
          <w:rFonts w:ascii="宋体" w:hAnsi="宋体" w:cs="仿宋" w:hint="eastAsia"/>
          <w:sz w:val="24"/>
          <w:szCs w:val="24"/>
        </w:rPr>
        <w:t>：为（最高投标限价</w:t>
      </w:r>
      <w:r w:rsidRPr="00E65537">
        <w:rPr>
          <w:rFonts w:ascii="宋体" w:hAnsi="宋体" w:cs="仿宋"/>
          <w:sz w:val="24"/>
          <w:szCs w:val="24"/>
        </w:rPr>
        <w:t>*D%</w:t>
      </w:r>
      <w:r w:rsidRPr="00E65537">
        <w:rPr>
          <w:rFonts w:ascii="宋体" w:hAnsi="宋体" w:cs="仿宋" w:hint="eastAsia"/>
          <w:sz w:val="24"/>
          <w:szCs w:val="24"/>
        </w:rPr>
        <w:t>）（</w:t>
      </w:r>
      <w:r w:rsidRPr="00E65537">
        <w:rPr>
          <w:rFonts w:ascii="宋体" w:hAnsi="宋体" w:cs="仿宋"/>
          <w:sz w:val="24"/>
          <w:szCs w:val="24"/>
        </w:rPr>
        <w:t>D</w:t>
      </w:r>
      <w:r w:rsidRPr="00E65537">
        <w:rPr>
          <w:rFonts w:ascii="宋体" w:hAnsi="宋体" w:cs="仿宋" w:hint="eastAsia"/>
          <w:sz w:val="24"/>
          <w:szCs w:val="24"/>
        </w:rPr>
        <w:t>的取值范围为</w:t>
      </w:r>
      <w:r w:rsidRPr="00E65537">
        <w:rPr>
          <w:rFonts w:ascii="宋体" w:hAnsi="宋体" w:cs="仿宋"/>
          <w:sz w:val="24"/>
          <w:szCs w:val="24"/>
        </w:rPr>
        <w:t>[94,100],</w:t>
      </w:r>
      <w:r w:rsidRPr="00E65537">
        <w:rPr>
          <w:rFonts w:ascii="宋体" w:hAnsi="宋体" w:cs="仿宋" w:hint="eastAsia"/>
          <w:sz w:val="24"/>
          <w:szCs w:val="24"/>
        </w:rPr>
        <w:t>由招标人自定）</w:t>
      </w:r>
    </w:p>
    <w:p w14:paraId="0C079DCB" w14:textId="77777777" w:rsidR="00EC2AEF" w:rsidRPr="00E65537" w:rsidRDefault="00000000">
      <w:pPr>
        <w:spacing w:line="360" w:lineRule="auto"/>
        <w:ind w:firstLineChars="200" w:firstLine="480"/>
        <w:rPr>
          <w:rFonts w:ascii="宋体" w:hAnsi="宋体"/>
          <w:sz w:val="24"/>
          <w:szCs w:val="24"/>
        </w:rPr>
      </w:pPr>
      <w:r w:rsidRPr="00E65537">
        <w:rPr>
          <w:rFonts w:ascii="宋体" w:hAnsi="宋体" w:cs="仿宋"/>
          <w:sz w:val="24"/>
          <w:szCs w:val="24"/>
        </w:rPr>
        <w:t>X:</w:t>
      </w:r>
      <w:r w:rsidRPr="00E65537">
        <w:rPr>
          <w:rFonts w:ascii="宋体" w:hAnsi="宋体" w:cs="仿宋" w:hint="eastAsia"/>
          <w:sz w:val="24"/>
          <w:szCs w:val="24"/>
        </w:rPr>
        <w:t>为等分点值，在开标前从</w:t>
      </w:r>
      <w:r w:rsidRPr="00E65537">
        <w:rPr>
          <w:rFonts w:ascii="宋体" w:hAnsi="宋体" w:cs="仿宋"/>
          <w:sz w:val="24"/>
          <w:szCs w:val="24"/>
        </w:rPr>
        <w:t>[0,100]</w:t>
      </w:r>
      <w:r w:rsidRPr="00E65537">
        <w:rPr>
          <w:rFonts w:ascii="宋体" w:hAnsi="宋体" w:cs="仿宋" w:hint="eastAsia"/>
          <w:sz w:val="24"/>
          <w:szCs w:val="24"/>
        </w:rPr>
        <w:t>整数中随机抽取</w:t>
      </w:r>
    </w:p>
    <w:p w14:paraId="1B3D272D" w14:textId="77777777" w:rsidR="00EC2AEF" w:rsidRPr="00E65537" w:rsidRDefault="00000000">
      <w:pPr>
        <w:spacing w:line="360" w:lineRule="auto"/>
        <w:ind w:firstLineChars="200" w:firstLine="480"/>
        <w:rPr>
          <w:rFonts w:ascii="宋体" w:hAnsi="宋体"/>
          <w:sz w:val="24"/>
          <w:szCs w:val="24"/>
        </w:rPr>
      </w:pPr>
      <w:r w:rsidRPr="00E65537">
        <w:rPr>
          <w:rFonts w:ascii="宋体" w:hAnsi="宋体" w:cs="宋体" w:hint="eastAsia"/>
          <w:kern w:val="0"/>
          <w:sz w:val="24"/>
          <w:szCs w:val="24"/>
        </w:rPr>
        <w:t>45.3</w:t>
      </w:r>
      <w:r w:rsidRPr="00E65537">
        <w:rPr>
          <w:rFonts w:ascii="宋体" w:hAnsi="宋体" w:hint="eastAsia"/>
          <w:sz w:val="24"/>
          <w:szCs w:val="24"/>
        </w:rPr>
        <w:t>当标价等于评标参考价时得</w:t>
      </w:r>
      <w:r w:rsidRPr="00E65537">
        <w:rPr>
          <w:rFonts w:ascii="宋体" w:hAnsi="宋体"/>
          <w:sz w:val="24"/>
          <w:szCs w:val="24"/>
        </w:rPr>
        <w:t>100</w:t>
      </w:r>
      <w:r w:rsidRPr="00E65537">
        <w:rPr>
          <w:rFonts w:ascii="宋体" w:hAnsi="宋体" w:hint="eastAsia"/>
          <w:sz w:val="24"/>
          <w:szCs w:val="24"/>
        </w:rPr>
        <w:t>分，标价每高于评标参考价</w:t>
      </w:r>
      <w:r w:rsidRPr="00E65537">
        <w:rPr>
          <w:rFonts w:ascii="宋体" w:hAnsi="宋体"/>
          <w:sz w:val="24"/>
          <w:szCs w:val="24"/>
        </w:rPr>
        <w:t>1%</w:t>
      </w:r>
      <w:r w:rsidRPr="00E65537">
        <w:rPr>
          <w:rFonts w:ascii="宋体" w:hAnsi="宋体" w:hint="eastAsia"/>
          <w:sz w:val="24"/>
          <w:szCs w:val="24"/>
        </w:rPr>
        <w:t>，扣</w:t>
      </w:r>
      <w:r w:rsidRPr="00E65537">
        <w:rPr>
          <w:rFonts w:ascii="宋体" w:hAnsi="宋体"/>
          <w:sz w:val="24"/>
          <w:szCs w:val="24"/>
        </w:rPr>
        <w:t>1.5</w:t>
      </w:r>
      <w:r w:rsidRPr="00E65537">
        <w:rPr>
          <w:rFonts w:ascii="宋体" w:hAnsi="宋体" w:hint="eastAsia"/>
          <w:sz w:val="24"/>
          <w:szCs w:val="24"/>
        </w:rPr>
        <w:t>分，每低于评标参考价</w:t>
      </w:r>
      <w:r w:rsidRPr="00E65537">
        <w:rPr>
          <w:rFonts w:ascii="宋体" w:hAnsi="宋体"/>
          <w:sz w:val="24"/>
          <w:szCs w:val="24"/>
        </w:rPr>
        <w:t>1%</w:t>
      </w:r>
      <w:r w:rsidRPr="00E65537">
        <w:rPr>
          <w:rFonts w:ascii="宋体" w:hAnsi="宋体" w:hint="eastAsia"/>
          <w:sz w:val="24"/>
          <w:szCs w:val="24"/>
        </w:rPr>
        <w:t>，扣</w:t>
      </w:r>
      <w:r w:rsidRPr="00E65537">
        <w:rPr>
          <w:rFonts w:ascii="宋体" w:hAnsi="宋体"/>
          <w:sz w:val="24"/>
          <w:szCs w:val="24"/>
        </w:rPr>
        <w:t>1</w:t>
      </w:r>
      <w:r w:rsidRPr="00E65537">
        <w:rPr>
          <w:rFonts w:ascii="宋体" w:hAnsi="宋体" w:hint="eastAsia"/>
          <w:sz w:val="24"/>
          <w:szCs w:val="24"/>
        </w:rPr>
        <w:t>分，扣至</w:t>
      </w:r>
      <w:r w:rsidRPr="00E65537">
        <w:rPr>
          <w:rFonts w:ascii="宋体" w:hAnsi="宋体"/>
          <w:sz w:val="24"/>
          <w:szCs w:val="24"/>
        </w:rPr>
        <w:t>0</w:t>
      </w:r>
      <w:r w:rsidRPr="00E65537">
        <w:rPr>
          <w:rFonts w:ascii="宋体" w:hAnsi="宋体" w:hint="eastAsia"/>
          <w:sz w:val="24"/>
          <w:szCs w:val="24"/>
        </w:rPr>
        <w:t>分为止，得出经济分，精确到小数点后两位。</w:t>
      </w:r>
    </w:p>
    <w:p w14:paraId="1414A631" w14:textId="77777777" w:rsidR="00EC2AEF" w:rsidRPr="00E65537" w:rsidRDefault="00000000">
      <w:pPr>
        <w:pStyle w:val="af4"/>
        <w:tabs>
          <w:tab w:val="left" w:pos="7380"/>
        </w:tabs>
        <w:snapToGrid w:val="0"/>
        <w:spacing w:after="0" w:line="360" w:lineRule="auto"/>
        <w:ind w:firstLineChars="200" w:firstLine="480"/>
        <w:rPr>
          <w:rFonts w:ascii="宋体"/>
          <w:sz w:val="24"/>
          <w:szCs w:val="24"/>
        </w:rPr>
      </w:pPr>
      <w:r w:rsidRPr="00E65537">
        <w:rPr>
          <w:rFonts w:ascii="宋体" w:hAnsi="宋体" w:hint="eastAsia"/>
          <w:sz w:val="24"/>
          <w:szCs w:val="24"/>
        </w:rPr>
        <w:t>45.4</w:t>
      </w:r>
      <w:r w:rsidRPr="00E65537">
        <w:rPr>
          <w:rFonts w:ascii="宋体" w:hint="eastAsia"/>
          <w:sz w:val="24"/>
          <w:szCs w:val="24"/>
        </w:rPr>
        <w:t>计算通过技术标有效性审查的投标人总得分。投标人总得分=（技术得分×技术得分权重</w:t>
      </w:r>
      <w:r w:rsidRPr="00E65537">
        <w:rPr>
          <w:rFonts w:ascii="宋体" w:cs="宋体" w:hint="eastAsia"/>
          <w:sz w:val="24"/>
          <w:szCs w:val="24"/>
        </w:rPr>
        <w:t>＋</w:t>
      </w:r>
      <w:r w:rsidRPr="00E65537">
        <w:rPr>
          <w:rFonts w:ascii="宋体" w:hint="eastAsia"/>
          <w:sz w:val="24"/>
          <w:szCs w:val="24"/>
        </w:rPr>
        <w:t>经济得分×经济得分权重）×（1-综合诚信评价分数权重）</w:t>
      </w:r>
      <w:r w:rsidRPr="00E65537">
        <w:rPr>
          <w:rFonts w:ascii="宋体" w:cs="宋体" w:hint="eastAsia"/>
          <w:sz w:val="24"/>
          <w:szCs w:val="24"/>
        </w:rPr>
        <w:t>＋</w:t>
      </w:r>
      <w:r w:rsidRPr="00E65537">
        <w:rPr>
          <w:rFonts w:ascii="宋体" w:hint="eastAsia"/>
          <w:sz w:val="24"/>
          <w:szCs w:val="24"/>
        </w:rPr>
        <w:t>综合诚信评价排名得分×综合诚信评价分数权重）。技术、经济得分权重按投标须知前附表的规定执行。总得分四舍五入保留两位小数。</w:t>
      </w:r>
    </w:p>
    <w:p w14:paraId="77386C28" w14:textId="77777777" w:rsidR="00EC2AEF" w:rsidRPr="00E65537" w:rsidRDefault="00000000">
      <w:pPr>
        <w:pStyle w:val="af4"/>
        <w:tabs>
          <w:tab w:val="left" w:pos="7380"/>
        </w:tabs>
        <w:snapToGrid w:val="0"/>
        <w:spacing w:after="0" w:line="360" w:lineRule="auto"/>
        <w:ind w:firstLineChars="200" w:firstLine="480"/>
        <w:rPr>
          <w:rFonts w:ascii="宋体" w:hAnsi="宋体"/>
          <w:sz w:val="24"/>
          <w:szCs w:val="24"/>
        </w:rPr>
      </w:pPr>
      <w:r w:rsidRPr="00E65537">
        <w:rPr>
          <w:rFonts w:ascii="宋体" w:hAnsi="宋体" w:hint="eastAsia"/>
          <w:sz w:val="24"/>
          <w:szCs w:val="24"/>
        </w:rPr>
        <w:t>46.经济标的有效性审查</w:t>
      </w:r>
    </w:p>
    <w:p w14:paraId="4A9A29E0" w14:textId="77777777" w:rsidR="00EC2AEF" w:rsidRPr="00E65537" w:rsidRDefault="00000000">
      <w:pPr>
        <w:spacing w:line="360" w:lineRule="auto"/>
        <w:ind w:firstLineChars="200" w:firstLine="480"/>
        <w:rPr>
          <w:rFonts w:ascii="宋体" w:hAnsi="宋体"/>
          <w:sz w:val="24"/>
          <w:szCs w:val="24"/>
        </w:rPr>
      </w:pPr>
      <w:r w:rsidRPr="00E65537">
        <w:rPr>
          <w:rFonts w:ascii="宋体" w:hAnsi="宋体" w:hint="eastAsia"/>
          <w:sz w:val="24"/>
          <w:szCs w:val="24"/>
        </w:rPr>
        <w:t>46.1经济标的有效性审查：按照投标人总得分排序，依次对投标文件进行经济标有效性审查，投标文件中没有任一种列于本办法附表三《经济标有效性审查表》中情形的，为有效投标文件，否则其投标文件将被否决。如评标委员会成员的评审意见不一致时，以评标委员会过半数成员的意见作为评标委员会对该情形的认定结论。</w:t>
      </w:r>
      <w:r w:rsidRPr="00E65537">
        <w:rPr>
          <w:rFonts w:ascii="宋体" w:hAnsi="宋体" w:hint="eastAsia"/>
          <w:b/>
          <w:bCs/>
          <w:sz w:val="24"/>
          <w:szCs w:val="24"/>
        </w:rPr>
        <w:t>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17454D38" w14:textId="77777777" w:rsidR="00EC2AEF" w:rsidRPr="00E65537" w:rsidRDefault="00000000">
      <w:pPr>
        <w:spacing w:line="360" w:lineRule="auto"/>
        <w:ind w:firstLineChars="200" w:firstLine="480"/>
        <w:rPr>
          <w:rFonts w:ascii="宋体" w:hAnsi="宋体"/>
          <w:sz w:val="24"/>
          <w:szCs w:val="24"/>
        </w:rPr>
      </w:pPr>
      <w:r w:rsidRPr="00E65537">
        <w:rPr>
          <w:rFonts w:ascii="宋体" w:hAnsi="宋体"/>
          <w:sz w:val="24"/>
          <w:szCs w:val="24"/>
        </w:rPr>
        <w:t>4</w:t>
      </w:r>
      <w:r w:rsidRPr="00E65537">
        <w:rPr>
          <w:rFonts w:ascii="宋体" w:hAnsi="宋体" w:hint="eastAsia"/>
          <w:sz w:val="24"/>
          <w:szCs w:val="24"/>
        </w:rPr>
        <w:t>6.2经济标的算术校核。评标委员会对进行经济标有效性审查的投标文件投标报价按照就低不就高的原则进行算术校核，具体标准如下：</w:t>
      </w:r>
    </w:p>
    <w:p w14:paraId="58B024D3" w14:textId="77777777" w:rsidR="00EC2AEF" w:rsidRPr="00E65537" w:rsidRDefault="00000000">
      <w:pPr>
        <w:spacing w:line="360" w:lineRule="auto"/>
        <w:ind w:firstLineChars="200" w:firstLine="480"/>
        <w:rPr>
          <w:rFonts w:ascii="宋体" w:hAnsi="宋体"/>
          <w:sz w:val="24"/>
          <w:szCs w:val="24"/>
        </w:rPr>
      </w:pPr>
      <w:r w:rsidRPr="00E65537">
        <w:rPr>
          <w:rFonts w:ascii="宋体" w:hAnsi="宋体"/>
          <w:sz w:val="24"/>
          <w:szCs w:val="24"/>
        </w:rPr>
        <w:t>4</w:t>
      </w:r>
      <w:r w:rsidRPr="00E65537">
        <w:rPr>
          <w:rFonts w:ascii="宋体" w:hAnsi="宋体" w:hint="eastAsia"/>
          <w:sz w:val="24"/>
          <w:szCs w:val="24"/>
        </w:rPr>
        <w:t>6.2.1如果数字表示的金额和用文字表示的金额不一致时，应以文字表示的金额为准；</w:t>
      </w:r>
    </w:p>
    <w:p w14:paraId="7881976E" w14:textId="77777777" w:rsidR="00EC2AEF" w:rsidRPr="00E65537" w:rsidRDefault="00000000">
      <w:pPr>
        <w:spacing w:line="360" w:lineRule="auto"/>
        <w:ind w:firstLineChars="200" w:firstLine="480"/>
        <w:rPr>
          <w:rFonts w:ascii="宋体" w:hAnsi="宋体"/>
          <w:sz w:val="24"/>
          <w:szCs w:val="24"/>
        </w:rPr>
      </w:pPr>
      <w:r w:rsidRPr="00E65537">
        <w:rPr>
          <w:rFonts w:ascii="宋体" w:hAnsi="宋体"/>
          <w:sz w:val="24"/>
          <w:szCs w:val="24"/>
        </w:rPr>
        <w:t>4</w:t>
      </w:r>
      <w:r w:rsidRPr="00E65537">
        <w:rPr>
          <w:rFonts w:ascii="宋体" w:hAnsi="宋体" w:hint="eastAsia"/>
          <w:sz w:val="24"/>
          <w:szCs w:val="24"/>
        </w:rPr>
        <w:t>6.2.2经算术复核的投标人报价与其投标报价不一致时，按就低不就高原则确定其最终报价；</w:t>
      </w:r>
    </w:p>
    <w:p w14:paraId="1E9B3C91" w14:textId="77777777" w:rsidR="00EC2AEF" w:rsidRPr="00E65537" w:rsidRDefault="00000000">
      <w:pPr>
        <w:spacing w:line="360" w:lineRule="auto"/>
        <w:ind w:firstLineChars="200" w:firstLine="480"/>
        <w:rPr>
          <w:rFonts w:ascii="宋体" w:hAnsi="宋体"/>
          <w:sz w:val="24"/>
          <w:szCs w:val="24"/>
        </w:rPr>
      </w:pPr>
      <w:r w:rsidRPr="00E65537">
        <w:rPr>
          <w:rFonts w:ascii="宋体" w:hAnsi="宋体"/>
          <w:sz w:val="24"/>
          <w:szCs w:val="24"/>
        </w:rPr>
        <w:t>4</w:t>
      </w:r>
      <w:r w:rsidRPr="00E65537">
        <w:rPr>
          <w:rFonts w:ascii="宋体" w:hAnsi="宋体" w:hint="eastAsia"/>
          <w:sz w:val="24"/>
          <w:szCs w:val="24"/>
        </w:rPr>
        <w:t>6.2.3当单价与数量均符合招标文件要求时，若单价与数量的乘积与合价不一致时，按就低不就高原则确定修改单价或是合价。当单价与数量的乘积小于合价，以单价为准，修改合价，除非评标委员会认为单价有明显的小数点错误，此时应以标出的合价为准，并修改单价；当单价与数量的乘积大于合价，以合价为准，修改单价；</w:t>
      </w:r>
    </w:p>
    <w:p w14:paraId="446F45D7" w14:textId="77777777" w:rsidR="00EC2AEF" w:rsidRPr="00E65537" w:rsidRDefault="00000000">
      <w:pPr>
        <w:spacing w:line="360" w:lineRule="auto"/>
        <w:ind w:firstLineChars="200" w:firstLine="480"/>
        <w:rPr>
          <w:rFonts w:ascii="宋体" w:hAnsi="宋体"/>
          <w:sz w:val="24"/>
          <w:szCs w:val="24"/>
        </w:rPr>
      </w:pPr>
      <w:r w:rsidRPr="00E65537">
        <w:rPr>
          <w:rFonts w:ascii="宋体" w:hAnsi="宋体"/>
          <w:sz w:val="24"/>
          <w:szCs w:val="24"/>
        </w:rPr>
        <w:t>4</w:t>
      </w:r>
      <w:r w:rsidRPr="00E65537">
        <w:rPr>
          <w:rFonts w:ascii="宋体" w:hAnsi="宋体" w:hint="eastAsia"/>
          <w:sz w:val="24"/>
          <w:szCs w:val="24"/>
        </w:rPr>
        <w:t>6.2.</w:t>
      </w:r>
      <w:r w:rsidRPr="00E65537">
        <w:rPr>
          <w:rFonts w:ascii="宋体" w:hAnsi="宋体"/>
          <w:sz w:val="24"/>
          <w:szCs w:val="24"/>
        </w:rPr>
        <w:t>4</w:t>
      </w:r>
      <w:r w:rsidRPr="00E65537">
        <w:rPr>
          <w:rFonts w:ascii="宋体" w:hAnsi="宋体" w:hint="eastAsia"/>
          <w:sz w:val="24"/>
          <w:szCs w:val="24"/>
        </w:rPr>
        <w:t>当合价、金额累加错误时，按就低不就高原则，如果累加修正值小于原累加值，则按累加修正值；如果累加修正值大于原累加值，则按原累加值；</w:t>
      </w:r>
    </w:p>
    <w:p w14:paraId="7BD727A9" w14:textId="77777777" w:rsidR="00EC2AEF" w:rsidRPr="00E65537" w:rsidRDefault="00000000">
      <w:pPr>
        <w:spacing w:line="360" w:lineRule="auto"/>
        <w:ind w:firstLineChars="200" w:firstLine="480"/>
        <w:rPr>
          <w:rFonts w:ascii="宋体" w:hAnsi="宋体"/>
          <w:sz w:val="24"/>
          <w:szCs w:val="24"/>
        </w:rPr>
      </w:pPr>
      <w:r w:rsidRPr="00E65537">
        <w:rPr>
          <w:rFonts w:ascii="宋体" w:hAnsi="宋体"/>
          <w:sz w:val="24"/>
          <w:szCs w:val="24"/>
        </w:rPr>
        <w:t>4</w:t>
      </w:r>
      <w:r w:rsidRPr="00E65537">
        <w:rPr>
          <w:rFonts w:ascii="宋体" w:hAnsi="宋体" w:hint="eastAsia"/>
          <w:sz w:val="24"/>
          <w:szCs w:val="24"/>
        </w:rPr>
        <w:t>6.2.</w:t>
      </w:r>
      <w:r w:rsidRPr="00E65537">
        <w:rPr>
          <w:rFonts w:ascii="宋体" w:hAnsi="宋体"/>
          <w:sz w:val="24"/>
          <w:szCs w:val="24"/>
        </w:rPr>
        <w:t>5</w:t>
      </w:r>
      <w:r w:rsidRPr="00E65537">
        <w:rPr>
          <w:rFonts w:ascii="宋体" w:hAnsi="宋体" w:hint="eastAsia"/>
          <w:sz w:val="24"/>
          <w:szCs w:val="24"/>
        </w:rPr>
        <w:t>如果投标人的有关规费、暂列金额、暂估价、绿色施工安全防护措施费等未按招标文件规定的金额填写的，由评标委员会按照招标文件规定的金额进行修正；</w:t>
      </w:r>
    </w:p>
    <w:p w14:paraId="08198771" w14:textId="77777777" w:rsidR="00EC2AEF" w:rsidRPr="00E65537" w:rsidRDefault="00000000">
      <w:pPr>
        <w:spacing w:line="360" w:lineRule="auto"/>
        <w:ind w:firstLineChars="200" w:firstLine="480"/>
        <w:rPr>
          <w:rFonts w:ascii="宋体" w:hAnsi="宋体"/>
          <w:sz w:val="24"/>
          <w:szCs w:val="24"/>
        </w:rPr>
      </w:pPr>
      <w:r w:rsidRPr="00E65537">
        <w:rPr>
          <w:rFonts w:ascii="宋体" w:hAnsi="宋体"/>
          <w:sz w:val="24"/>
          <w:szCs w:val="24"/>
        </w:rPr>
        <w:t>4</w:t>
      </w:r>
      <w:r w:rsidRPr="00E65537">
        <w:rPr>
          <w:rFonts w:ascii="宋体" w:hAnsi="宋体" w:hint="eastAsia"/>
          <w:sz w:val="24"/>
          <w:szCs w:val="24"/>
        </w:rPr>
        <w:t>6.2.</w:t>
      </w:r>
      <w:r w:rsidRPr="00E65537">
        <w:rPr>
          <w:rFonts w:ascii="宋体" w:hAnsi="宋体"/>
          <w:sz w:val="24"/>
          <w:szCs w:val="24"/>
        </w:rPr>
        <w:t>6</w:t>
      </w:r>
      <w:r w:rsidRPr="00E65537">
        <w:rPr>
          <w:rFonts w:ascii="宋体" w:hAnsi="宋体" w:hint="eastAsia"/>
          <w:sz w:val="24"/>
          <w:szCs w:val="24"/>
        </w:rPr>
        <w:t>①分部分项工程量比招标文件少、单位比招标文件小或错误时，以招标文件的工程量或单位为准，合价不变，修改综合单价。分部分项工程量比招标文件多或单位比招标文件大时，工程量、单位、综合单价及合价均不作修改；②分部分项项目对比招标文件（招标工程量清单）漏项的，则该漏项费用视为已分配在其他项目中，不再修改；③分部分项工程量清单中的综合单价与综合单价分析表中的综合单价不一致时，以价低者为准；④分部分项工程量计价表中的项目编码或项目名称或计量单位或工程数量缺省或不填时，由评委以招标文件中招标人工程量清单为准进行修正；若同时缺省或不填项目编码和项目名称，则该项按增项处理；⑤分部分项项目增项的，不予修改；⑥其它招标文件规定需要修改的，均以就低不就高原则进行修改；</w:t>
      </w:r>
    </w:p>
    <w:p w14:paraId="566DB611" w14:textId="77777777" w:rsidR="00EC2AEF" w:rsidRPr="00E65537" w:rsidRDefault="00000000">
      <w:pPr>
        <w:spacing w:line="360" w:lineRule="auto"/>
        <w:ind w:firstLineChars="200" w:firstLine="480"/>
        <w:rPr>
          <w:rFonts w:ascii="宋体" w:hAnsi="宋体"/>
          <w:sz w:val="24"/>
          <w:szCs w:val="24"/>
        </w:rPr>
      </w:pPr>
      <w:r w:rsidRPr="00E65537">
        <w:rPr>
          <w:rFonts w:ascii="宋体" w:hAnsi="宋体"/>
          <w:sz w:val="24"/>
          <w:szCs w:val="24"/>
        </w:rPr>
        <w:t>4</w:t>
      </w:r>
      <w:r w:rsidRPr="00E65537">
        <w:rPr>
          <w:rFonts w:ascii="宋体" w:hAnsi="宋体" w:hint="eastAsia"/>
          <w:sz w:val="24"/>
          <w:szCs w:val="24"/>
        </w:rPr>
        <w:t>6.2.</w:t>
      </w:r>
      <w:r w:rsidRPr="00E65537">
        <w:rPr>
          <w:rFonts w:ascii="宋体" w:hAnsi="宋体"/>
          <w:sz w:val="24"/>
          <w:szCs w:val="24"/>
        </w:rPr>
        <w:t>7</w:t>
      </w:r>
      <w:r w:rsidRPr="00E65537">
        <w:rPr>
          <w:rFonts w:ascii="宋体" w:hAnsi="宋体" w:hint="eastAsia"/>
          <w:sz w:val="24"/>
          <w:szCs w:val="24"/>
        </w:rPr>
        <w:t>按就低不就高原则，当修正后报价小于原报价，总价按修正后报价；当修正后报价大于原报价，总价按原报价，并在签订合同时载明在结算价中扣除修正报价与原报价的差额。</w:t>
      </w:r>
    </w:p>
    <w:p w14:paraId="49EE96F9" w14:textId="77777777" w:rsidR="00EC2AEF" w:rsidRPr="00E65537" w:rsidRDefault="00000000">
      <w:pPr>
        <w:spacing w:line="360" w:lineRule="auto"/>
        <w:ind w:firstLineChars="200" w:firstLine="480"/>
        <w:rPr>
          <w:rFonts w:ascii="宋体" w:hAnsi="宋体"/>
          <w:sz w:val="24"/>
          <w:szCs w:val="24"/>
        </w:rPr>
      </w:pPr>
      <w:r w:rsidRPr="00E65537">
        <w:rPr>
          <w:rFonts w:ascii="宋体" w:hAnsi="宋体"/>
          <w:sz w:val="24"/>
          <w:szCs w:val="24"/>
        </w:rPr>
        <w:t>4</w:t>
      </w:r>
      <w:r w:rsidRPr="00E65537">
        <w:rPr>
          <w:rFonts w:ascii="宋体" w:hAnsi="宋体" w:hint="eastAsia"/>
          <w:sz w:val="24"/>
          <w:szCs w:val="24"/>
        </w:rPr>
        <w:t>6.2.</w:t>
      </w:r>
      <w:r w:rsidRPr="00E65537">
        <w:rPr>
          <w:rFonts w:ascii="宋体" w:hAnsi="宋体"/>
          <w:sz w:val="24"/>
          <w:szCs w:val="24"/>
        </w:rPr>
        <w:t>8</w:t>
      </w:r>
      <w:r w:rsidRPr="00E65537">
        <w:rPr>
          <w:rFonts w:ascii="宋体" w:hAnsi="宋体" w:hint="eastAsia"/>
          <w:sz w:val="24"/>
          <w:szCs w:val="24"/>
        </w:rPr>
        <w:t>按上述修正错误的原则及方法调整或修正投标文件的投标报价，调整后的投标报价对投标人起约束作用。如果投标人不接受修正后的报价，则取消其投标资格，并且其投标保证金也将不予退还。</w:t>
      </w:r>
    </w:p>
    <w:p w14:paraId="61229E67" w14:textId="77777777" w:rsidR="00EC2AEF" w:rsidRPr="00E65537" w:rsidRDefault="00000000">
      <w:pPr>
        <w:spacing w:line="360" w:lineRule="auto"/>
        <w:ind w:firstLineChars="200" w:firstLine="480"/>
        <w:rPr>
          <w:rFonts w:ascii="宋体" w:hAnsi="宋体"/>
          <w:sz w:val="24"/>
          <w:szCs w:val="24"/>
        </w:rPr>
      </w:pPr>
      <w:r w:rsidRPr="00E65537">
        <w:rPr>
          <w:rFonts w:ascii="宋体" w:hAnsi="宋体"/>
          <w:sz w:val="24"/>
          <w:szCs w:val="24"/>
        </w:rPr>
        <w:t>4</w:t>
      </w:r>
      <w:r w:rsidRPr="00E65537">
        <w:rPr>
          <w:rFonts w:ascii="宋体" w:hAnsi="宋体" w:hint="eastAsia"/>
          <w:sz w:val="24"/>
          <w:szCs w:val="24"/>
        </w:rPr>
        <w:t>7.评标委员会按只有通过有效性审查的投标人的投标文件方可进入下一阶段评审的评审原则，根据有效性审查结果，取消被否决投标的投标人的排序，其余通过有效性审查的投标人的排序依次上升替补确定，以此类推。直至评审出3名投标人通过经济标有效性审查，经济标有效性审查结束。</w:t>
      </w:r>
    </w:p>
    <w:p w14:paraId="0823CE5B" w14:textId="77777777" w:rsidR="00EC2AEF" w:rsidRPr="00E65537" w:rsidRDefault="00000000">
      <w:pPr>
        <w:spacing w:line="360" w:lineRule="auto"/>
        <w:ind w:firstLineChars="200" w:firstLine="480"/>
        <w:rPr>
          <w:rFonts w:ascii="宋体" w:hAnsi="宋体"/>
          <w:sz w:val="24"/>
          <w:szCs w:val="24"/>
        </w:rPr>
      </w:pPr>
      <w:r w:rsidRPr="00E65537">
        <w:rPr>
          <w:rFonts w:ascii="宋体" w:hAnsi="宋体"/>
          <w:sz w:val="24"/>
          <w:szCs w:val="24"/>
        </w:rPr>
        <w:t>4</w:t>
      </w:r>
      <w:r w:rsidRPr="00E65537">
        <w:rPr>
          <w:rFonts w:ascii="宋体" w:hAnsi="宋体" w:hint="eastAsia"/>
          <w:sz w:val="24"/>
          <w:szCs w:val="24"/>
        </w:rPr>
        <w:t>8.评标委员会应在通过投标文件经济标有效性审查的投标人中，按步骤45.4确定的投标人第二阶段排序，推荐前</w:t>
      </w:r>
      <w:r w:rsidRPr="00E65537">
        <w:rPr>
          <w:rFonts w:ascii="宋体" w:hAnsi="宋体"/>
          <w:sz w:val="24"/>
          <w:szCs w:val="24"/>
        </w:rPr>
        <w:t>3</w:t>
      </w:r>
      <w:r w:rsidRPr="00E65537">
        <w:rPr>
          <w:rFonts w:ascii="宋体" w:hAnsi="宋体" w:hint="eastAsia"/>
          <w:sz w:val="24"/>
          <w:szCs w:val="24"/>
        </w:rPr>
        <w:t>名依次为第一中标候选人至第三中标候选人</w:t>
      </w:r>
      <w:r w:rsidRPr="00E65537">
        <w:rPr>
          <w:rFonts w:ascii="宋体" w:hAnsi="宋体"/>
          <w:sz w:val="24"/>
          <w:szCs w:val="24"/>
        </w:rPr>
        <w:t>,</w:t>
      </w:r>
      <w:r w:rsidRPr="00E65537">
        <w:rPr>
          <w:rFonts w:ascii="宋体" w:hAnsi="宋体" w:hint="eastAsia"/>
          <w:sz w:val="24"/>
          <w:szCs w:val="24"/>
        </w:rPr>
        <w:t>并编制评标报告。</w:t>
      </w:r>
    </w:p>
    <w:p w14:paraId="60B032FA" w14:textId="77777777" w:rsidR="00EC2AEF" w:rsidRPr="00E65537" w:rsidRDefault="00000000">
      <w:pPr>
        <w:spacing w:line="360" w:lineRule="auto"/>
        <w:ind w:firstLineChars="200" w:firstLine="480"/>
        <w:rPr>
          <w:rFonts w:ascii="宋体" w:hAnsi="宋体"/>
          <w:sz w:val="24"/>
          <w:szCs w:val="24"/>
        </w:rPr>
        <w:sectPr w:rsidR="00EC2AEF" w:rsidRPr="00E65537" w:rsidSect="00033DC1">
          <w:headerReference w:type="even" r:id="rId18"/>
          <w:headerReference w:type="default" r:id="rId19"/>
          <w:footerReference w:type="even" r:id="rId20"/>
          <w:footerReference w:type="default" r:id="rId21"/>
          <w:headerReference w:type="first" r:id="rId22"/>
          <w:footerReference w:type="first" r:id="rId23"/>
          <w:endnotePr>
            <w:numFmt w:val="decimal"/>
          </w:endnotePr>
          <w:pgSz w:w="11906" w:h="16838"/>
          <w:pgMar w:top="1134" w:right="1418" w:bottom="1247" w:left="1418" w:header="851" w:footer="907" w:gutter="0"/>
          <w:pgNumType w:start="1"/>
          <w:cols w:space="425"/>
          <w:titlePg/>
          <w:docGrid w:type="lines" w:linePitch="312"/>
        </w:sectPr>
      </w:pPr>
      <w:r w:rsidRPr="00E65537">
        <w:rPr>
          <w:rFonts w:ascii="宋体" w:hAnsi="宋体"/>
          <w:sz w:val="24"/>
          <w:szCs w:val="24"/>
        </w:rPr>
        <w:t>4</w:t>
      </w:r>
      <w:r w:rsidRPr="00E65537">
        <w:rPr>
          <w:rFonts w:ascii="宋体" w:hAnsi="宋体" w:hint="eastAsia"/>
          <w:sz w:val="24"/>
          <w:szCs w:val="24"/>
        </w:rPr>
        <w:t>9.若通过经济标有效性审查的投标人不足三家，应当依法重新招标。（当</w:t>
      </w:r>
      <w:r w:rsidRPr="00E65537">
        <w:rPr>
          <w:rFonts w:ascii="宋体" w:hAnsi="宋体"/>
          <w:sz w:val="24"/>
          <w:szCs w:val="24"/>
        </w:rPr>
        <w:t>N</w:t>
      </w:r>
      <w:r w:rsidRPr="00E65537">
        <w:rPr>
          <w:rFonts w:ascii="宋体" w:hAnsi="宋体" w:hint="eastAsia"/>
          <w:sz w:val="24"/>
          <w:szCs w:val="24"/>
        </w:rPr>
        <w:t>个标段同时招标且不允许兼中时，若有效投标人不足</w:t>
      </w:r>
      <w:r w:rsidRPr="00E65537">
        <w:rPr>
          <w:rFonts w:ascii="宋体" w:hAnsi="宋体"/>
          <w:sz w:val="24"/>
          <w:szCs w:val="24"/>
        </w:rPr>
        <w:t>N+2</w:t>
      </w:r>
      <w:r w:rsidRPr="00E65537">
        <w:rPr>
          <w:rFonts w:ascii="宋体" w:hAnsi="宋体" w:hint="eastAsia"/>
          <w:sz w:val="24"/>
          <w:szCs w:val="24"/>
        </w:rPr>
        <w:t>家，应当依法重新招标）</w:t>
      </w:r>
    </w:p>
    <w:bookmarkEnd w:id="40"/>
    <w:p w14:paraId="62A08A51" w14:textId="77777777" w:rsidR="00EC2AEF" w:rsidRPr="00E65537" w:rsidRDefault="00000000">
      <w:pPr>
        <w:widowControl/>
        <w:snapToGrid w:val="0"/>
        <w:spacing w:line="360" w:lineRule="auto"/>
        <w:ind w:right="102"/>
        <w:jc w:val="left"/>
        <w:rPr>
          <w:rFonts w:ascii="宋体"/>
          <w:szCs w:val="21"/>
        </w:rPr>
      </w:pPr>
      <w:r w:rsidRPr="00E65537">
        <w:rPr>
          <w:rFonts w:ascii="宋体" w:hAnsi="宋体" w:hint="eastAsia"/>
          <w:szCs w:val="21"/>
        </w:rPr>
        <w:t>附表一：</w:t>
      </w:r>
    </w:p>
    <w:p w14:paraId="43E73C0A" w14:textId="77777777" w:rsidR="00EC2AEF" w:rsidRPr="00E65537" w:rsidRDefault="00000000">
      <w:pPr>
        <w:jc w:val="center"/>
        <w:outlineLvl w:val="2"/>
        <w:rPr>
          <w:b/>
          <w:sz w:val="32"/>
          <w:szCs w:val="32"/>
        </w:rPr>
      </w:pPr>
      <w:bookmarkStart w:id="43" w:name="_Toc2545"/>
      <w:bookmarkStart w:id="44" w:name="_Toc2333"/>
      <w:r w:rsidRPr="00E65537">
        <w:rPr>
          <w:rFonts w:hint="eastAsia"/>
          <w:b/>
          <w:sz w:val="32"/>
          <w:szCs w:val="32"/>
        </w:rPr>
        <w:t>资格审查表</w:t>
      </w:r>
      <w:bookmarkEnd w:id="43"/>
      <w:bookmarkEnd w:id="44"/>
    </w:p>
    <w:p w14:paraId="18F713B7" w14:textId="77777777" w:rsidR="00EC2AEF" w:rsidRPr="00E65537" w:rsidRDefault="00000000">
      <w:pPr>
        <w:spacing w:line="480" w:lineRule="auto"/>
        <w:rPr>
          <w:sz w:val="24"/>
          <w:szCs w:val="24"/>
        </w:rPr>
      </w:pPr>
      <w:r w:rsidRPr="00E65537">
        <w:rPr>
          <w:rFonts w:hint="eastAsia"/>
          <w:sz w:val="24"/>
          <w:szCs w:val="24"/>
        </w:rPr>
        <w:t>工程名称：</w:t>
      </w:r>
    </w:p>
    <w:p w14:paraId="59BC2347" w14:textId="77777777" w:rsidR="00EC2AEF" w:rsidRPr="00E65537" w:rsidRDefault="00000000">
      <w:pPr>
        <w:spacing w:line="480" w:lineRule="auto"/>
        <w:rPr>
          <w:sz w:val="24"/>
          <w:szCs w:val="24"/>
        </w:rPr>
      </w:pPr>
      <w:r w:rsidRPr="00E65537">
        <w:rPr>
          <w:rFonts w:hint="eastAsia"/>
          <w:sz w:val="24"/>
          <w:szCs w:val="24"/>
        </w:rPr>
        <w:t>投标人名称：</w:t>
      </w:r>
    </w:p>
    <w:tbl>
      <w:tblPr>
        <w:tblW w:w="8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3780"/>
        <w:gridCol w:w="3420"/>
        <w:gridCol w:w="1185"/>
      </w:tblGrid>
      <w:tr w:rsidR="00E65537" w:rsidRPr="00E65537" w14:paraId="5C0F1C74" w14:textId="77777777">
        <w:trPr>
          <w:jc w:val="center"/>
        </w:trPr>
        <w:tc>
          <w:tcPr>
            <w:tcW w:w="468" w:type="dxa"/>
            <w:tcBorders>
              <w:top w:val="single" w:sz="4" w:space="0" w:color="auto"/>
              <w:left w:val="single" w:sz="4" w:space="0" w:color="auto"/>
              <w:bottom w:val="single" w:sz="4" w:space="0" w:color="auto"/>
              <w:right w:val="single" w:sz="4" w:space="0" w:color="auto"/>
            </w:tcBorders>
            <w:vAlign w:val="center"/>
          </w:tcPr>
          <w:p w14:paraId="21A245CB" w14:textId="77777777" w:rsidR="00EC2AEF" w:rsidRPr="00E65537" w:rsidRDefault="00000000">
            <w:pPr>
              <w:spacing w:before="120" w:after="60"/>
              <w:jc w:val="center"/>
              <w:rPr>
                <w:rFonts w:ascii="宋体" w:hAnsi="宋体"/>
                <w:b/>
                <w:szCs w:val="21"/>
              </w:rPr>
            </w:pPr>
            <w:r w:rsidRPr="00E65537">
              <w:rPr>
                <w:rFonts w:ascii="宋体" w:hAnsi="宋体" w:hint="eastAsia"/>
                <w:b/>
                <w:szCs w:val="21"/>
              </w:rPr>
              <w:t>序号</w:t>
            </w:r>
          </w:p>
        </w:tc>
        <w:tc>
          <w:tcPr>
            <w:tcW w:w="3780" w:type="dxa"/>
            <w:tcBorders>
              <w:top w:val="single" w:sz="4" w:space="0" w:color="auto"/>
              <w:left w:val="single" w:sz="4" w:space="0" w:color="auto"/>
              <w:bottom w:val="single" w:sz="4" w:space="0" w:color="auto"/>
              <w:right w:val="single" w:sz="4" w:space="0" w:color="auto"/>
            </w:tcBorders>
            <w:vAlign w:val="center"/>
          </w:tcPr>
          <w:p w14:paraId="695C3EE8" w14:textId="77777777" w:rsidR="00EC2AEF" w:rsidRPr="00E65537" w:rsidRDefault="00000000">
            <w:pPr>
              <w:spacing w:before="120" w:after="60"/>
              <w:jc w:val="center"/>
              <w:rPr>
                <w:rFonts w:ascii="宋体" w:hAnsi="宋体"/>
                <w:b/>
                <w:szCs w:val="21"/>
              </w:rPr>
            </w:pPr>
            <w:r w:rsidRPr="00E65537">
              <w:rPr>
                <w:rFonts w:ascii="宋体" w:hAnsi="宋体" w:hint="eastAsia"/>
                <w:b/>
                <w:szCs w:val="21"/>
              </w:rPr>
              <w:t>审查项目</w:t>
            </w:r>
          </w:p>
        </w:tc>
        <w:tc>
          <w:tcPr>
            <w:tcW w:w="3420" w:type="dxa"/>
            <w:tcBorders>
              <w:top w:val="single" w:sz="4" w:space="0" w:color="auto"/>
              <w:left w:val="single" w:sz="4" w:space="0" w:color="auto"/>
              <w:bottom w:val="single" w:sz="4" w:space="0" w:color="auto"/>
              <w:right w:val="single" w:sz="4" w:space="0" w:color="auto"/>
            </w:tcBorders>
            <w:vAlign w:val="center"/>
          </w:tcPr>
          <w:p w14:paraId="12E63309" w14:textId="77777777" w:rsidR="00EC2AEF" w:rsidRPr="00E65537" w:rsidRDefault="00000000">
            <w:pPr>
              <w:spacing w:before="120" w:after="60"/>
              <w:jc w:val="center"/>
              <w:rPr>
                <w:rFonts w:ascii="宋体" w:hAnsi="宋体"/>
                <w:b/>
                <w:szCs w:val="21"/>
              </w:rPr>
            </w:pPr>
            <w:r w:rsidRPr="00E65537">
              <w:rPr>
                <w:rFonts w:ascii="宋体" w:hAnsi="宋体" w:hint="eastAsia"/>
                <w:b/>
                <w:szCs w:val="21"/>
              </w:rPr>
              <w:t>须审查的资料</w:t>
            </w:r>
          </w:p>
        </w:tc>
        <w:tc>
          <w:tcPr>
            <w:tcW w:w="1185" w:type="dxa"/>
            <w:tcBorders>
              <w:top w:val="single" w:sz="4" w:space="0" w:color="auto"/>
              <w:left w:val="single" w:sz="4" w:space="0" w:color="auto"/>
              <w:bottom w:val="single" w:sz="4" w:space="0" w:color="auto"/>
              <w:right w:val="single" w:sz="4" w:space="0" w:color="auto"/>
            </w:tcBorders>
            <w:vAlign w:val="center"/>
          </w:tcPr>
          <w:p w14:paraId="24409133" w14:textId="77777777" w:rsidR="00EC2AEF" w:rsidRPr="00E65537" w:rsidRDefault="00000000">
            <w:pPr>
              <w:spacing w:before="120" w:after="60"/>
              <w:jc w:val="center"/>
              <w:rPr>
                <w:rFonts w:ascii="宋体" w:hAnsi="宋体"/>
                <w:b/>
                <w:szCs w:val="21"/>
              </w:rPr>
            </w:pPr>
            <w:r w:rsidRPr="00E65537">
              <w:rPr>
                <w:rFonts w:ascii="宋体" w:hAnsi="宋体" w:hint="eastAsia"/>
                <w:b/>
                <w:szCs w:val="21"/>
              </w:rPr>
              <w:t>审查结果</w:t>
            </w:r>
          </w:p>
        </w:tc>
      </w:tr>
      <w:tr w:rsidR="00E65537" w:rsidRPr="00E65537" w14:paraId="4BA620A5" w14:textId="77777777">
        <w:trPr>
          <w:jc w:val="center"/>
        </w:trPr>
        <w:tc>
          <w:tcPr>
            <w:tcW w:w="468" w:type="dxa"/>
            <w:tcBorders>
              <w:top w:val="single" w:sz="4" w:space="0" w:color="auto"/>
              <w:left w:val="single" w:sz="4" w:space="0" w:color="auto"/>
              <w:bottom w:val="single" w:sz="4" w:space="0" w:color="auto"/>
              <w:right w:val="single" w:sz="4" w:space="0" w:color="auto"/>
            </w:tcBorders>
            <w:vAlign w:val="center"/>
          </w:tcPr>
          <w:p w14:paraId="4AC3808E" w14:textId="77777777" w:rsidR="00EC2AEF" w:rsidRPr="00E65537" w:rsidRDefault="00000000">
            <w:pPr>
              <w:spacing w:before="120" w:after="60"/>
              <w:jc w:val="center"/>
              <w:rPr>
                <w:rFonts w:ascii="宋体" w:hAnsi="宋体"/>
                <w:szCs w:val="21"/>
              </w:rPr>
            </w:pPr>
            <w:r w:rsidRPr="00E65537">
              <w:rPr>
                <w:rFonts w:ascii="宋体" w:hAnsi="宋体"/>
                <w:szCs w:val="21"/>
              </w:rPr>
              <w:t>1</w:t>
            </w:r>
          </w:p>
        </w:tc>
        <w:tc>
          <w:tcPr>
            <w:tcW w:w="3780" w:type="dxa"/>
            <w:tcBorders>
              <w:top w:val="single" w:sz="4" w:space="0" w:color="auto"/>
              <w:left w:val="single" w:sz="4" w:space="0" w:color="auto"/>
              <w:bottom w:val="single" w:sz="4" w:space="0" w:color="auto"/>
              <w:right w:val="single" w:sz="4" w:space="0" w:color="auto"/>
            </w:tcBorders>
            <w:vAlign w:val="center"/>
          </w:tcPr>
          <w:p w14:paraId="4927AF70" w14:textId="77777777" w:rsidR="00EC2AEF" w:rsidRPr="00E65537" w:rsidRDefault="00000000">
            <w:pPr>
              <w:spacing w:before="120" w:after="60"/>
              <w:jc w:val="center"/>
              <w:rPr>
                <w:rFonts w:ascii="宋体" w:hAnsi="宋体"/>
                <w:szCs w:val="21"/>
              </w:rPr>
            </w:pPr>
            <w:r w:rsidRPr="00E65537">
              <w:rPr>
                <w:rFonts w:ascii="宋体" w:hAnsi="宋体" w:hint="eastAsia"/>
                <w:szCs w:val="21"/>
              </w:rPr>
              <w:t>投标人参加投标的意思表达清楚，投标人代表被授权有效</w:t>
            </w:r>
          </w:p>
        </w:tc>
        <w:tc>
          <w:tcPr>
            <w:tcW w:w="3420" w:type="dxa"/>
            <w:tcBorders>
              <w:top w:val="single" w:sz="4" w:space="0" w:color="auto"/>
              <w:left w:val="single" w:sz="4" w:space="0" w:color="auto"/>
              <w:bottom w:val="single" w:sz="4" w:space="0" w:color="auto"/>
              <w:right w:val="single" w:sz="4" w:space="0" w:color="auto"/>
            </w:tcBorders>
            <w:vAlign w:val="center"/>
          </w:tcPr>
          <w:p w14:paraId="12822C17" w14:textId="77777777" w:rsidR="00EC2AEF" w:rsidRPr="00E65537" w:rsidRDefault="00000000">
            <w:pPr>
              <w:spacing w:before="120" w:after="60"/>
              <w:jc w:val="center"/>
              <w:rPr>
                <w:rFonts w:ascii="宋体" w:hAnsi="宋体"/>
                <w:szCs w:val="21"/>
              </w:rPr>
            </w:pPr>
            <w:r w:rsidRPr="00E65537">
              <w:rPr>
                <w:rFonts w:ascii="宋体" w:hAnsi="宋体" w:hint="eastAsia"/>
                <w:szCs w:val="21"/>
              </w:rPr>
              <w:t>投标人声明、法定代表人证明书；委托投标的还应提供法人授权委托证明书</w:t>
            </w:r>
          </w:p>
        </w:tc>
        <w:tc>
          <w:tcPr>
            <w:tcW w:w="1185" w:type="dxa"/>
            <w:tcBorders>
              <w:top w:val="single" w:sz="4" w:space="0" w:color="auto"/>
              <w:left w:val="single" w:sz="4" w:space="0" w:color="auto"/>
              <w:bottom w:val="single" w:sz="4" w:space="0" w:color="auto"/>
              <w:right w:val="single" w:sz="4" w:space="0" w:color="auto"/>
            </w:tcBorders>
            <w:vAlign w:val="center"/>
          </w:tcPr>
          <w:p w14:paraId="26E21E03" w14:textId="77777777" w:rsidR="00EC2AEF" w:rsidRPr="00E65537" w:rsidRDefault="00EC2AEF">
            <w:pPr>
              <w:spacing w:before="120" w:after="60"/>
              <w:jc w:val="center"/>
              <w:rPr>
                <w:rFonts w:ascii="宋体" w:hAnsi="宋体"/>
                <w:szCs w:val="21"/>
              </w:rPr>
            </w:pPr>
          </w:p>
        </w:tc>
      </w:tr>
      <w:tr w:rsidR="00E65537" w:rsidRPr="00E65537" w14:paraId="7DEC1E2A" w14:textId="77777777">
        <w:trPr>
          <w:jc w:val="center"/>
        </w:trPr>
        <w:tc>
          <w:tcPr>
            <w:tcW w:w="468" w:type="dxa"/>
            <w:tcBorders>
              <w:top w:val="single" w:sz="4" w:space="0" w:color="auto"/>
              <w:left w:val="single" w:sz="4" w:space="0" w:color="auto"/>
              <w:bottom w:val="single" w:sz="4" w:space="0" w:color="auto"/>
              <w:right w:val="single" w:sz="4" w:space="0" w:color="auto"/>
            </w:tcBorders>
            <w:vAlign w:val="center"/>
          </w:tcPr>
          <w:p w14:paraId="3F3F45B0" w14:textId="77777777" w:rsidR="00EC2AEF" w:rsidRPr="00E65537" w:rsidRDefault="00000000">
            <w:pPr>
              <w:spacing w:before="120" w:after="60"/>
              <w:jc w:val="center"/>
              <w:rPr>
                <w:rFonts w:ascii="宋体" w:hAnsi="宋体"/>
                <w:szCs w:val="21"/>
              </w:rPr>
            </w:pPr>
            <w:r w:rsidRPr="00E65537">
              <w:rPr>
                <w:rFonts w:ascii="宋体" w:hAnsi="宋体"/>
                <w:szCs w:val="21"/>
              </w:rPr>
              <w:t>2</w:t>
            </w:r>
          </w:p>
        </w:tc>
        <w:tc>
          <w:tcPr>
            <w:tcW w:w="3780" w:type="dxa"/>
            <w:tcBorders>
              <w:top w:val="single" w:sz="4" w:space="0" w:color="auto"/>
              <w:left w:val="single" w:sz="4" w:space="0" w:color="auto"/>
              <w:bottom w:val="single" w:sz="4" w:space="0" w:color="auto"/>
              <w:right w:val="single" w:sz="4" w:space="0" w:color="auto"/>
            </w:tcBorders>
            <w:vAlign w:val="center"/>
          </w:tcPr>
          <w:p w14:paraId="7961526B" w14:textId="373114EF" w:rsidR="00EC2AEF" w:rsidRPr="00E65537" w:rsidRDefault="00000000">
            <w:pPr>
              <w:spacing w:before="120" w:after="60"/>
              <w:jc w:val="center"/>
              <w:rPr>
                <w:rFonts w:ascii="宋体" w:hAnsi="宋体"/>
                <w:szCs w:val="21"/>
              </w:rPr>
            </w:pPr>
            <w:r w:rsidRPr="00E65537">
              <w:rPr>
                <w:rFonts w:ascii="宋体" w:hAnsi="宋体" w:hint="eastAsia"/>
                <w:szCs w:val="21"/>
              </w:rPr>
              <w:t>投标人</w:t>
            </w:r>
            <w:r w:rsidR="00C00BE0" w:rsidRPr="00E65537">
              <w:rPr>
                <w:rFonts w:ascii="宋体" w:hAnsi="宋体" w:cs="宋体" w:hint="eastAsia"/>
                <w:szCs w:val="21"/>
              </w:rPr>
              <w:t>（如为联合体投标，指联合体各方）</w:t>
            </w:r>
            <w:r w:rsidRPr="00E65537">
              <w:rPr>
                <w:rFonts w:ascii="宋体" w:hAnsi="宋体" w:hint="eastAsia"/>
                <w:szCs w:val="21"/>
              </w:rPr>
              <w:t>均具有独立法人资格，按国家法律经营</w:t>
            </w:r>
          </w:p>
        </w:tc>
        <w:tc>
          <w:tcPr>
            <w:tcW w:w="3420" w:type="dxa"/>
            <w:tcBorders>
              <w:top w:val="single" w:sz="4" w:space="0" w:color="auto"/>
              <w:left w:val="single" w:sz="4" w:space="0" w:color="auto"/>
              <w:bottom w:val="single" w:sz="4" w:space="0" w:color="auto"/>
              <w:right w:val="single" w:sz="4" w:space="0" w:color="auto"/>
            </w:tcBorders>
            <w:vAlign w:val="center"/>
          </w:tcPr>
          <w:p w14:paraId="25A3B8C7" w14:textId="77777777" w:rsidR="00EC2AEF" w:rsidRPr="00E65537" w:rsidRDefault="00000000">
            <w:pPr>
              <w:spacing w:before="120" w:after="60"/>
              <w:jc w:val="center"/>
              <w:rPr>
                <w:rFonts w:ascii="宋体" w:hAnsi="宋体"/>
                <w:szCs w:val="21"/>
              </w:rPr>
            </w:pPr>
            <w:r w:rsidRPr="00E65537">
              <w:rPr>
                <w:rFonts w:ascii="宋体" w:hAnsi="宋体" w:hint="eastAsia"/>
                <w:szCs w:val="21"/>
              </w:rPr>
              <w:t>营业执照在广州市住建行业信用管理平台内的上传件</w:t>
            </w:r>
          </w:p>
        </w:tc>
        <w:tc>
          <w:tcPr>
            <w:tcW w:w="1185" w:type="dxa"/>
            <w:tcBorders>
              <w:top w:val="single" w:sz="4" w:space="0" w:color="auto"/>
              <w:left w:val="single" w:sz="4" w:space="0" w:color="auto"/>
              <w:bottom w:val="single" w:sz="4" w:space="0" w:color="auto"/>
              <w:right w:val="single" w:sz="4" w:space="0" w:color="auto"/>
            </w:tcBorders>
            <w:vAlign w:val="center"/>
          </w:tcPr>
          <w:p w14:paraId="14F45EF8" w14:textId="77777777" w:rsidR="00EC2AEF" w:rsidRPr="00E65537" w:rsidRDefault="00EC2AEF">
            <w:pPr>
              <w:spacing w:before="120" w:after="60"/>
              <w:jc w:val="center"/>
              <w:rPr>
                <w:rFonts w:ascii="宋体" w:hAnsi="宋体"/>
                <w:szCs w:val="21"/>
              </w:rPr>
            </w:pPr>
          </w:p>
        </w:tc>
      </w:tr>
      <w:tr w:rsidR="00E65537" w:rsidRPr="00E65537" w14:paraId="2BD19329" w14:textId="77777777">
        <w:trPr>
          <w:jc w:val="center"/>
        </w:trPr>
        <w:tc>
          <w:tcPr>
            <w:tcW w:w="468" w:type="dxa"/>
            <w:tcBorders>
              <w:top w:val="single" w:sz="4" w:space="0" w:color="auto"/>
              <w:left w:val="single" w:sz="4" w:space="0" w:color="auto"/>
              <w:bottom w:val="single" w:sz="4" w:space="0" w:color="auto"/>
              <w:right w:val="single" w:sz="4" w:space="0" w:color="auto"/>
            </w:tcBorders>
            <w:vAlign w:val="center"/>
          </w:tcPr>
          <w:p w14:paraId="664E3BCC" w14:textId="77777777" w:rsidR="00EC2AEF" w:rsidRPr="00E65537" w:rsidRDefault="00000000">
            <w:pPr>
              <w:spacing w:before="120" w:after="60"/>
              <w:jc w:val="center"/>
              <w:rPr>
                <w:rFonts w:ascii="宋体" w:hAnsi="宋体"/>
                <w:szCs w:val="21"/>
              </w:rPr>
            </w:pPr>
            <w:r w:rsidRPr="00E65537">
              <w:rPr>
                <w:rFonts w:ascii="宋体" w:hAnsi="宋体"/>
                <w:szCs w:val="21"/>
              </w:rPr>
              <w:t>3</w:t>
            </w:r>
          </w:p>
        </w:tc>
        <w:tc>
          <w:tcPr>
            <w:tcW w:w="3780" w:type="dxa"/>
            <w:tcBorders>
              <w:top w:val="single" w:sz="4" w:space="0" w:color="auto"/>
              <w:left w:val="single" w:sz="4" w:space="0" w:color="auto"/>
              <w:bottom w:val="single" w:sz="4" w:space="0" w:color="auto"/>
              <w:right w:val="single" w:sz="4" w:space="0" w:color="auto"/>
            </w:tcBorders>
            <w:vAlign w:val="center"/>
          </w:tcPr>
          <w:p w14:paraId="6258FBC4" w14:textId="7BC540AE" w:rsidR="00EC2AEF" w:rsidRPr="00E65537" w:rsidRDefault="00000000">
            <w:pPr>
              <w:spacing w:before="120" w:after="60"/>
              <w:jc w:val="center"/>
              <w:rPr>
                <w:rFonts w:ascii="宋体" w:hAnsi="宋体"/>
                <w:szCs w:val="21"/>
              </w:rPr>
            </w:pPr>
            <w:r w:rsidRPr="00E65537">
              <w:rPr>
                <w:rFonts w:ascii="宋体" w:hAnsi="宋体" w:hint="eastAsia"/>
                <w:szCs w:val="21"/>
              </w:rPr>
              <w:t>投标人</w:t>
            </w:r>
            <w:r w:rsidR="00C00BE0" w:rsidRPr="00E65537">
              <w:rPr>
                <w:rFonts w:ascii="宋体" w:hAnsi="宋体" w:cs="宋体" w:hint="eastAsia"/>
                <w:szCs w:val="21"/>
              </w:rPr>
              <w:t>（如为联合体投标，指联合体各方）</w:t>
            </w:r>
            <w:r w:rsidRPr="00E65537">
              <w:rPr>
                <w:rFonts w:ascii="宋体" w:hAnsi="宋体" w:hint="eastAsia"/>
                <w:szCs w:val="21"/>
              </w:rPr>
              <w:t>均持有建设行政主管部门颁发的企业资质证书及安全生产许可证；投标人</w:t>
            </w:r>
            <w:r w:rsidR="001B612B" w:rsidRPr="00E65537">
              <w:rPr>
                <w:rFonts w:ascii="宋体" w:hAnsi="宋体" w:cs="宋体" w:hint="eastAsia"/>
                <w:szCs w:val="21"/>
              </w:rPr>
              <w:t>（如为联合体投标，指联合体各方）</w:t>
            </w:r>
            <w:r w:rsidRPr="00E65537">
              <w:rPr>
                <w:rFonts w:ascii="宋体" w:hAnsi="宋体" w:hint="eastAsia"/>
                <w:szCs w:val="21"/>
              </w:rPr>
              <w:t>资质符合公告要求</w:t>
            </w:r>
          </w:p>
        </w:tc>
        <w:tc>
          <w:tcPr>
            <w:tcW w:w="3420" w:type="dxa"/>
            <w:tcBorders>
              <w:top w:val="single" w:sz="4" w:space="0" w:color="auto"/>
              <w:left w:val="single" w:sz="4" w:space="0" w:color="auto"/>
              <w:bottom w:val="single" w:sz="4" w:space="0" w:color="auto"/>
              <w:right w:val="single" w:sz="4" w:space="0" w:color="auto"/>
            </w:tcBorders>
            <w:vAlign w:val="center"/>
          </w:tcPr>
          <w:p w14:paraId="0ABF754F" w14:textId="77777777" w:rsidR="00EC2AEF" w:rsidRPr="00E65537" w:rsidRDefault="00000000">
            <w:pPr>
              <w:spacing w:before="120" w:after="60"/>
              <w:jc w:val="center"/>
              <w:rPr>
                <w:rFonts w:ascii="宋体" w:hAnsi="宋体"/>
                <w:szCs w:val="21"/>
              </w:rPr>
            </w:pPr>
            <w:r w:rsidRPr="00E65537">
              <w:rPr>
                <w:rFonts w:ascii="宋体" w:hAnsi="宋体" w:hint="eastAsia"/>
                <w:szCs w:val="21"/>
              </w:rPr>
              <w:t>资质证书及安全生产许可证在广州市住建行业信用管理平台内的上传件；</w:t>
            </w:r>
          </w:p>
        </w:tc>
        <w:tc>
          <w:tcPr>
            <w:tcW w:w="1185" w:type="dxa"/>
            <w:tcBorders>
              <w:top w:val="single" w:sz="4" w:space="0" w:color="auto"/>
              <w:left w:val="single" w:sz="4" w:space="0" w:color="auto"/>
              <w:bottom w:val="single" w:sz="4" w:space="0" w:color="auto"/>
              <w:right w:val="single" w:sz="4" w:space="0" w:color="auto"/>
            </w:tcBorders>
            <w:vAlign w:val="center"/>
          </w:tcPr>
          <w:p w14:paraId="6E0408C6" w14:textId="77777777" w:rsidR="00EC2AEF" w:rsidRPr="00E65537" w:rsidRDefault="00EC2AEF">
            <w:pPr>
              <w:spacing w:before="120" w:after="60"/>
              <w:jc w:val="center"/>
              <w:rPr>
                <w:rFonts w:ascii="宋体" w:hAnsi="宋体"/>
                <w:szCs w:val="21"/>
              </w:rPr>
            </w:pPr>
          </w:p>
        </w:tc>
      </w:tr>
      <w:tr w:rsidR="00E65537" w:rsidRPr="00E65537" w14:paraId="08575970" w14:textId="77777777">
        <w:trPr>
          <w:jc w:val="center"/>
        </w:trPr>
        <w:tc>
          <w:tcPr>
            <w:tcW w:w="468" w:type="dxa"/>
            <w:tcBorders>
              <w:top w:val="single" w:sz="4" w:space="0" w:color="auto"/>
              <w:left w:val="single" w:sz="4" w:space="0" w:color="auto"/>
              <w:bottom w:val="single" w:sz="4" w:space="0" w:color="auto"/>
              <w:right w:val="single" w:sz="4" w:space="0" w:color="auto"/>
            </w:tcBorders>
            <w:vAlign w:val="center"/>
          </w:tcPr>
          <w:p w14:paraId="22074FDB" w14:textId="77777777" w:rsidR="00EC2AEF" w:rsidRPr="00E65537" w:rsidRDefault="00000000">
            <w:pPr>
              <w:spacing w:before="120" w:after="60"/>
              <w:jc w:val="center"/>
              <w:rPr>
                <w:rFonts w:ascii="宋体" w:hAnsi="宋体"/>
                <w:szCs w:val="21"/>
              </w:rPr>
            </w:pPr>
            <w:r w:rsidRPr="00E65537">
              <w:rPr>
                <w:rFonts w:ascii="宋体" w:hAnsi="宋体"/>
                <w:szCs w:val="21"/>
              </w:rPr>
              <w:t>4</w:t>
            </w:r>
          </w:p>
        </w:tc>
        <w:tc>
          <w:tcPr>
            <w:tcW w:w="3780" w:type="dxa"/>
            <w:tcBorders>
              <w:top w:val="single" w:sz="4" w:space="0" w:color="auto"/>
              <w:left w:val="single" w:sz="4" w:space="0" w:color="auto"/>
              <w:bottom w:val="single" w:sz="4" w:space="0" w:color="auto"/>
              <w:right w:val="single" w:sz="4" w:space="0" w:color="auto"/>
            </w:tcBorders>
            <w:vAlign w:val="center"/>
          </w:tcPr>
          <w:p w14:paraId="0D8F54BC" w14:textId="77777777" w:rsidR="00EC2AEF" w:rsidRPr="00E65537" w:rsidRDefault="00000000">
            <w:pPr>
              <w:spacing w:before="120" w:after="60"/>
              <w:jc w:val="center"/>
              <w:rPr>
                <w:rFonts w:ascii="宋体" w:hAnsi="宋体"/>
                <w:szCs w:val="21"/>
              </w:rPr>
            </w:pPr>
            <w:r w:rsidRPr="00E65537">
              <w:rPr>
                <w:rFonts w:ascii="宋体" w:hAnsi="宋体" w:hint="eastAsia"/>
                <w:szCs w:val="21"/>
              </w:rPr>
              <w:t>投标人拟担任本工程项目负责人符合公告要求</w:t>
            </w:r>
          </w:p>
        </w:tc>
        <w:tc>
          <w:tcPr>
            <w:tcW w:w="3420" w:type="dxa"/>
            <w:tcBorders>
              <w:top w:val="single" w:sz="4" w:space="0" w:color="auto"/>
              <w:left w:val="single" w:sz="4" w:space="0" w:color="auto"/>
              <w:bottom w:val="single" w:sz="4" w:space="0" w:color="auto"/>
              <w:right w:val="single" w:sz="4" w:space="0" w:color="auto"/>
            </w:tcBorders>
            <w:vAlign w:val="center"/>
          </w:tcPr>
          <w:p w14:paraId="4EB27169" w14:textId="77777777" w:rsidR="00EC2AEF" w:rsidRPr="00E65537" w:rsidRDefault="00000000">
            <w:pPr>
              <w:spacing w:before="120" w:after="60"/>
              <w:jc w:val="center"/>
              <w:rPr>
                <w:rFonts w:ascii="宋体" w:hAnsi="宋体"/>
                <w:szCs w:val="21"/>
              </w:rPr>
            </w:pPr>
            <w:r w:rsidRPr="00E65537">
              <w:rPr>
                <w:rFonts w:ascii="宋体" w:hAnsi="宋体" w:hint="eastAsia"/>
                <w:szCs w:val="21"/>
              </w:rPr>
              <w:t>建筑工程专业贰级或以上级别的注册建造师证书在广州市住建行业信用管理平台内的上传件。</w:t>
            </w:r>
            <w:r w:rsidRPr="00E65537">
              <w:rPr>
                <w:rFonts w:ascii="宋体" w:hAnsi="宋体" w:hint="eastAsia"/>
                <w:szCs w:val="21"/>
                <w:u w:val="single"/>
              </w:rPr>
              <w:t>（注：打印建造师电子证书后，应在个人签名处手写本人签名再上传广州市住建行业信用平台，上传件未手写签名或与签名图像笔迹不一致的，该电子证书无效。）</w:t>
            </w:r>
          </w:p>
        </w:tc>
        <w:tc>
          <w:tcPr>
            <w:tcW w:w="1185" w:type="dxa"/>
            <w:tcBorders>
              <w:top w:val="single" w:sz="4" w:space="0" w:color="auto"/>
              <w:left w:val="single" w:sz="4" w:space="0" w:color="auto"/>
              <w:bottom w:val="single" w:sz="4" w:space="0" w:color="auto"/>
              <w:right w:val="single" w:sz="4" w:space="0" w:color="auto"/>
            </w:tcBorders>
            <w:vAlign w:val="center"/>
          </w:tcPr>
          <w:p w14:paraId="2EB59D11" w14:textId="77777777" w:rsidR="00EC2AEF" w:rsidRPr="00E65537" w:rsidRDefault="00EC2AEF">
            <w:pPr>
              <w:spacing w:before="120" w:after="60"/>
              <w:jc w:val="center"/>
              <w:rPr>
                <w:rFonts w:ascii="宋体" w:hAnsi="宋体"/>
                <w:szCs w:val="21"/>
              </w:rPr>
            </w:pPr>
          </w:p>
        </w:tc>
      </w:tr>
      <w:tr w:rsidR="00E65537" w:rsidRPr="00E65537" w14:paraId="518166A7" w14:textId="77777777">
        <w:trPr>
          <w:jc w:val="center"/>
        </w:trPr>
        <w:tc>
          <w:tcPr>
            <w:tcW w:w="468" w:type="dxa"/>
            <w:tcBorders>
              <w:top w:val="single" w:sz="4" w:space="0" w:color="auto"/>
              <w:left w:val="single" w:sz="4" w:space="0" w:color="auto"/>
              <w:bottom w:val="single" w:sz="4" w:space="0" w:color="auto"/>
              <w:right w:val="single" w:sz="4" w:space="0" w:color="auto"/>
            </w:tcBorders>
            <w:vAlign w:val="center"/>
          </w:tcPr>
          <w:p w14:paraId="1A0EE360" w14:textId="77777777" w:rsidR="00EC2AEF" w:rsidRPr="00E65537" w:rsidRDefault="00000000">
            <w:pPr>
              <w:spacing w:before="120" w:after="60"/>
              <w:jc w:val="center"/>
              <w:rPr>
                <w:rFonts w:ascii="宋体" w:hAnsi="宋体"/>
                <w:szCs w:val="21"/>
              </w:rPr>
            </w:pPr>
            <w:r w:rsidRPr="00E65537">
              <w:rPr>
                <w:rFonts w:ascii="宋体" w:hAnsi="宋体"/>
                <w:szCs w:val="21"/>
              </w:rPr>
              <w:t>5</w:t>
            </w:r>
          </w:p>
        </w:tc>
        <w:tc>
          <w:tcPr>
            <w:tcW w:w="3780" w:type="dxa"/>
            <w:tcBorders>
              <w:top w:val="single" w:sz="4" w:space="0" w:color="auto"/>
              <w:left w:val="single" w:sz="4" w:space="0" w:color="auto"/>
              <w:bottom w:val="single" w:sz="4" w:space="0" w:color="auto"/>
              <w:right w:val="single" w:sz="4" w:space="0" w:color="auto"/>
            </w:tcBorders>
            <w:vAlign w:val="center"/>
          </w:tcPr>
          <w:p w14:paraId="48358A81" w14:textId="77777777" w:rsidR="00EC2AEF" w:rsidRPr="00E65537" w:rsidRDefault="00000000">
            <w:pPr>
              <w:spacing w:before="120" w:after="60"/>
              <w:jc w:val="center"/>
              <w:rPr>
                <w:rFonts w:ascii="宋体" w:hAnsi="宋体"/>
                <w:szCs w:val="21"/>
              </w:rPr>
            </w:pPr>
            <w:r w:rsidRPr="00E65537">
              <w:rPr>
                <w:rFonts w:ascii="宋体" w:hAnsi="宋体" w:hint="eastAsia"/>
                <w:szCs w:val="21"/>
              </w:rPr>
              <w:t>持有项目负责人安全生产考核合格证（</w:t>
            </w:r>
            <w:r w:rsidRPr="00E65537">
              <w:rPr>
                <w:rFonts w:ascii="宋体" w:hAnsi="宋体"/>
                <w:szCs w:val="21"/>
              </w:rPr>
              <w:t>B</w:t>
            </w:r>
            <w:r w:rsidRPr="00E65537">
              <w:rPr>
                <w:rFonts w:ascii="宋体" w:hAnsi="宋体" w:hint="eastAsia"/>
                <w:szCs w:val="21"/>
              </w:rPr>
              <w:t>类）或建筑施工企业项目负责人安全生产考核合格证书</w:t>
            </w:r>
          </w:p>
        </w:tc>
        <w:tc>
          <w:tcPr>
            <w:tcW w:w="3420" w:type="dxa"/>
            <w:tcBorders>
              <w:top w:val="single" w:sz="4" w:space="0" w:color="auto"/>
              <w:left w:val="single" w:sz="4" w:space="0" w:color="auto"/>
              <w:bottom w:val="single" w:sz="4" w:space="0" w:color="auto"/>
              <w:right w:val="single" w:sz="4" w:space="0" w:color="auto"/>
            </w:tcBorders>
            <w:vAlign w:val="center"/>
          </w:tcPr>
          <w:p w14:paraId="490F4C48" w14:textId="77777777" w:rsidR="00EC2AEF" w:rsidRPr="00E65537" w:rsidRDefault="00000000">
            <w:pPr>
              <w:spacing w:before="120" w:after="60"/>
              <w:jc w:val="center"/>
              <w:rPr>
                <w:rFonts w:ascii="宋体" w:hAnsi="宋体"/>
                <w:szCs w:val="21"/>
              </w:rPr>
            </w:pPr>
            <w:r w:rsidRPr="00E65537">
              <w:rPr>
                <w:rFonts w:ascii="宋体" w:hAnsi="宋体" w:hint="eastAsia"/>
                <w:szCs w:val="21"/>
              </w:rPr>
              <w:t>项目负责人安全生产考核合格证（B证）或建筑施工企业项目负责人安全生产考核合格证书在广州市住建行业信用管理平台内上传件</w:t>
            </w:r>
          </w:p>
        </w:tc>
        <w:tc>
          <w:tcPr>
            <w:tcW w:w="1185" w:type="dxa"/>
            <w:tcBorders>
              <w:top w:val="single" w:sz="4" w:space="0" w:color="auto"/>
              <w:left w:val="single" w:sz="4" w:space="0" w:color="auto"/>
              <w:bottom w:val="single" w:sz="4" w:space="0" w:color="auto"/>
              <w:right w:val="single" w:sz="4" w:space="0" w:color="auto"/>
            </w:tcBorders>
            <w:vAlign w:val="center"/>
          </w:tcPr>
          <w:p w14:paraId="6AEE42B1" w14:textId="77777777" w:rsidR="00EC2AEF" w:rsidRPr="00E65537" w:rsidRDefault="00EC2AEF">
            <w:pPr>
              <w:spacing w:before="120" w:after="60"/>
              <w:jc w:val="center"/>
              <w:rPr>
                <w:rFonts w:ascii="宋体" w:hAnsi="宋体"/>
                <w:szCs w:val="21"/>
              </w:rPr>
            </w:pPr>
          </w:p>
        </w:tc>
      </w:tr>
      <w:tr w:rsidR="00E65537" w:rsidRPr="00E65537" w14:paraId="5D4B0060" w14:textId="77777777">
        <w:trPr>
          <w:trHeight w:val="570"/>
          <w:jc w:val="center"/>
        </w:trPr>
        <w:tc>
          <w:tcPr>
            <w:tcW w:w="468" w:type="dxa"/>
            <w:tcBorders>
              <w:top w:val="single" w:sz="4" w:space="0" w:color="auto"/>
              <w:left w:val="single" w:sz="4" w:space="0" w:color="auto"/>
              <w:bottom w:val="single" w:sz="4" w:space="0" w:color="auto"/>
              <w:right w:val="single" w:sz="4" w:space="0" w:color="auto"/>
            </w:tcBorders>
            <w:vAlign w:val="center"/>
          </w:tcPr>
          <w:p w14:paraId="6C4BF34D" w14:textId="77777777" w:rsidR="00EC2AEF" w:rsidRPr="00E65537" w:rsidRDefault="00000000">
            <w:pPr>
              <w:spacing w:before="120" w:after="60"/>
              <w:jc w:val="center"/>
              <w:rPr>
                <w:rFonts w:ascii="宋体" w:hAnsi="宋体"/>
                <w:szCs w:val="21"/>
              </w:rPr>
            </w:pPr>
            <w:r w:rsidRPr="00E65537">
              <w:rPr>
                <w:rFonts w:ascii="宋体" w:hAnsi="宋体" w:hint="eastAsia"/>
                <w:szCs w:val="21"/>
              </w:rPr>
              <w:t>6</w:t>
            </w:r>
          </w:p>
        </w:tc>
        <w:tc>
          <w:tcPr>
            <w:tcW w:w="3780" w:type="dxa"/>
            <w:tcBorders>
              <w:top w:val="single" w:sz="4" w:space="0" w:color="auto"/>
              <w:left w:val="single" w:sz="4" w:space="0" w:color="auto"/>
              <w:bottom w:val="single" w:sz="4" w:space="0" w:color="auto"/>
              <w:right w:val="single" w:sz="4" w:space="0" w:color="auto"/>
            </w:tcBorders>
            <w:vAlign w:val="center"/>
          </w:tcPr>
          <w:p w14:paraId="38C1BA9F" w14:textId="77777777" w:rsidR="00EC2AEF" w:rsidRPr="00E65537" w:rsidRDefault="00000000">
            <w:pPr>
              <w:spacing w:before="120" w:after="60"/>
              <w:jc w:val="center"/>
              <w:rPr>
                <w:rFonts w:ascii="宋体" w:hAnsi="宋体"/>
                <w:szCs w:val="21"/>
              </w:rPr>
            </w:pPr>
            <w:r w:rsidRPr="00E65537">
              <w:rPr>
                <w:rFonts w:ascii="宋体" w:hAnsi="宋体" w:hint="eastAsia"/>
                <w:szCs w:val="21"/>
              </w:rPr>
              <w:t>投标人拟担任本工程技术负责人符合公告要求</w:t>
            </w:r>
          </w:p>
        </w:tc>
        <w:tc>
          <w:tcPr>
            <w:tcW w:w="3420" w:type="dxa"/>
            <w:tcBorders>
              <w:top w:val="single" w:sz="4" w:space="0" w:color="auto"/>
              <w:left w:val="single" w:sz="4" w:space="0" w:color="auto"/>
              <w:bottom w:val="single" w:sz="4" w:space="0" w:color="auto"/>
              <w:right w:val="single" w:sz="4" w:space="0" w:color="auto"/>
            </w:tcBorders>
            <w:vAlign w:val="center"/>
          </w:tcPr>
          <w:p w14:paraId="7B214418" w14:textId="77777777" w:rsidR="00EC2AEF" w:rsidRPr="00E65537" w:rsidRDefault="00000000">
            <w:pPr>
              <w:spacing w:before="120" w:after="60"/>
              <w:jc w:val="center"/>
              <w:rPr>
                <w:rFonts w:ascii="宋体" w:hAnsi="宋体"/>
                <w:szCs w:val="21"/>
              </w:rPr>
            </w:pPr>
            <w:r w:rsidRPr="00E65537">
              <w:rPr>
                <w:rFonts w:ascii="宋体" w:hAnsi="宋体" w:hint="eastAsia"/>
                <w:szCs w:val="21"/>
              </w:rPr>
              <w:t>拟委托技术负责人的职称证书（须提供证书原件扫描件）</w:t>
            </w:r>
          </w:p>
        </w:tc>
        <w:tc>
          <w:tcPr>
            <w:tcW w:w="1185" w:type="dxa"/>
            <w:tcBorders>
              <w:top w:val="single" w:sz="4" w:space="0" w:color="auto"/>
              <w:left w:val="single" w:sz="4" w:space="0" w:color="auto"/>
              <w:bottom w:val="single" w:sz="4" w:space="0" w:color="auto"/>
              <w:right w:val="single" w:sz="4" w:space="0" w:color="auto"/>
            </w:tcBorders>
            <w:vAlign w:val="center"/>
          </w:tcPr>
          <w:p w14:paraId="463E40DC" w14:textId="77777777" w:rsidR="00EC2AEF" w:rsidRPr="00E65537" w:rsidRDefault="00EC2AEF">
            <w:pPr>
              <w:spacing w:before="120" w:after="60"/>
              <w:jc w:val="center"/>
              <w:rPr>
                <w:rFonts w:ascii="宋体" w:hAnsi="宋体"/>
                <w:szCs w:val="21"/>
              </w:rPr>
            </w:pPr>
          </w:p>
        </w:tc>
      </w:tr>
      <w:tr w:rsidR="00E65537" w:rsidRPr="00E65537" w14:paraId="55C3F83D" w14:textId="77777777">
        <w:trPr>
          <w:jc w:val="center"/>
        </w:trPr>
        <w:tc>
          <w:tcPr>
            <w:tcW w:w="468" w:type="dxa"/>
            <w:tcBorders>
              <w:top w:val="single" w:sz="4" w:space="0" w:color="auto"/>
              <w:left w:val="single" w:sz="4" w:space="0" w:color="auto"/>
              <w:bottom w:val="single" w:sz="4" w:space="0" w:color="auto"/>
              <w:right w:val="single" w:sz="4" w:space="0" w:color="auto"/>
            </w:tcBorders>
            <w:vAlign w:val="center"/>
          </w:tcPr>
          <w:p w14:paraId="215A5584" w14:textId="77777777" w:rsidR="00EC2AEF" w:rsidRPr="00E65537" w:rsidRDefault="00000000">
            <w:pPr>
              <w:spacing w:before="120" w:after="60"/>
              <w:jc w:val="center"/>
              <w:rPr>
                <w:rFonts w:ascii="宋体" w:hAnsi="宋体"/>
                <w:szCs w:val="21"/>
              </w:rPr>
            </w:pPr>
            <w:r w:rsidRPr="00E65537">
              <w:rPr>
                <w:rFonts w:ascii="宋体" w:hAnsi="宋体" w:hint="eastAsia"/>
                <w:szCs w:val="21"/>
              </w:rPr>
              <w:t>7</w:t>
            </w:r>
          </w:p>
        </w:tc>
        <w:tc>
          <w:tcPr>
            <w:tcW w:w="3780" w:type="dxa"/>
            <w:tcBorders>
              <w:top w:val="single" w:sz="4" w:space="0" w:color="auto"/>
              <w:left w:val="single" w:sz="4" w:space="0" w:color="auto"/>
              <w:bottom w:val="single" w:sz="4" w:space="0" w:color="auto"/>
              <w:right w:val="single" w:sz="4" w:space="0" w:color="auto"/>
            </w:tcBorders>
            <w:vAlign w:val="center"/>
          </w:tcPr>
          <w:p w14:paraId="218F7F59" w14:textId="77777777" w:rsidR="00EC2AEF" w:rsidRPr="00E65537" w:rsidRDefault="00000000">
            <w:pPr>
              <w:spacing w:before="120" w:after="60"/>
              <w:jc w:val="center"/>
              <w:rPr>
                <w:rFonts w:ascii="宋体" w:hAnsi="宋体"/>
                <w:szCs w:val="21"/>
              </w:rPr>
            </w:pPr>
            <w:r w:rsidRPr="00E65537">
              <w:rPr>
                <w:rFonts w:ascii="宋体" w:hAnsi="宋体" w:hint="eastAsia"/>
                <w:szCs w:val="21"/>
              </w:rPr>
              <w:t>专职安全员须具有安全生产考核合格证（</w:t>
            </w:r>
            <w:r w:rsidRPr="00E65537">
              <w:rPr>
                <w:rFonts w:ascii="宋体" w:hAnsi="宋体"/>
                <w:szCs w:val="21"/>
              </w:rPr>
              <w:t>C</w:t>
            </w:r>
            <w:r w:rsidRPr="00E65537">
              <w:rPr>
                <w:rFonts w:ascii="宋体" w:hAnsi="宋体" w:hint="eastAsia"/>
                <w:szCs w:val="21"/>
              </w:rPr>
              <w:t>类）或建筑施工企业专职安全生产管理人员安全生产考核合格证书（C3类）</w:t>
            </w:r>
          </w:p>
        </w:tc>
        <w:tc>
          <w:tcPr>
            <w:tcW w:w="3420" w:type="dxa"/>
            <w:tcBorders>
              <w:top w:val="single" w:sz="4" w:space="0" w:color="auto"/>
              <w:left w:val="single" w:sz="4" w:space="0" w:color="auto"/>
              <w:bottom w:val="single" w:sz="4" w:space="0" w:color="auto"/>
              <w:right w:val="single" w:sz="4" w:space="0" w:color="auto"/>
            </w:tcBorders>
            <w:vAlign w:val="center"/>
          </w:tcPr>
          <w:p w14:paraId="19153D5F" w14:textId="77777777" w:rsidR="00EC2AEF" w:rsidRPr="00E65537" w:rsidRDefault="00000000">
            <w:pPr>
              <w:spacing w:before="120" w:after="60"/>
              <w:jc w:val="center"/>
              <w:rPr>
                <w:rFonts w:ascii="宋体" w:hAnsi="宋体"/>
                <w:szCs w:val="21"/>
              </w:rPr>
            </w:pPr>
            <w:r w:rsidRPr="00E65537">
              <w:rPr>
                <w:rFonts w:ascii="宋体" w:hAnsi="宋体" w:hint="eastAsia"/>
                <w:szCs w:val="21"/>
              </w:rPr>
              <w:t>专职安全员的安全生产考核合格证（</w:t>
            </w:r>
            <w:r w:rsidRPr="00E65537">
              <w:rPr>
                <w:rFonts w:ascii="宋体" w:hAnsi="宋体"/>
                <w:szCs w:val="21"/>
              </w:rPr>
              <w:t>C</w:t>
            </w:r>
            <w:r w:rsidRPr="00E65537">
              <w:rPr>
                <w:rFonts w:ascii="宋体" w:hAnsi="宋体" w:hint="eastAsia"/>
                <w:szCs w:val="21"/>
              </w:rPr>
              <w:t>类）或建筑施工企业专职安全生产管理人员安全生产考核合格证书（C3类）在广州市住建行业信用管理平台内上传件</w:t>
            </w:r>
          </w:p>
        </w:tc>
        <w:tc>
          <w:tcPr>
            <w:tcW w:w="1185" w:type="dxa"/>
            <w:tcBorders>
              <w:top w:val="single" w:sz="4" w:space="0" w:color="auto"/>
              <w:left w:val="single" w:sz="4" w:space="0" w:color="auto"/>
              <w:bottom w:val="single" w:sz="4" w:space="0" w:color="auto"/>
              <w:right w:val="single" w:sz="4" w:space="0" w:color="auto"/>
            </w:tcBorders>
            <w:vAlign w:val="center"/>
          </w:tcPr>
          <w:p w14:paraId="5EE0164A" w14:textId="77777777" w:rsidR="00EC2AEF" w:rsidRPr="00E65537" w:rsidRDefault="00EC2AEF">
            <w:pPr>
              <w:spacing w:before="120" w:after="60"/>
              <w:jc w:val="center"/>
              <w:rPr>
                <w:rFonts w:ascii="宋体" w:hAnsi="宋体"/>
                <w:szCs w:val="21"/>
              </w:rPr>
            </w:pPr>
          </w:p>
        </w:tc>
      </w:tr>
      <w:tr w:rsidR="00E65537" w:rsidRPr="00E65537" w14:paraId="4C890364" w14:textId="77777777">
        <w:trPr>
          <w:trHeight w:val="439"/>
          <w:jc w:val="center"/>
        </w:trPr>
        <w:tc>
          <w:tcPr>
            <w:tcW w:w="468" w:type="dxa"/>
            <w:tcBorders>
              <w:top w:val="single" w:sz="4" w:space="0" w:color="auto"/>
              <w:left w:val="single" w:sz="4" w:space="0" w:color="auto"/>
              <w:bottom w:val="single" w:sz="4" w:space="0" w:color="auto"/>
              <w:right w:val="single" w:sz="4" w:space="0" w:color="auto"/>
            </w:tcBorders>
            <w:vAlign w:val="center"/>
          </w:tcPr>
          <w:p w14:paraId="5A171074" w14:textId="77777777" w:rsidR="00EC2AEF" w:rsidRPr="00E65537" w:rsidRDefault="00000000">
            <w:pPr>
              <w:spacing w:before="120" w:after="60"/>
              <w:jc w:val="center"/>
              <w:rPr>
                <w:rFonts w:ascii="宋体" w:hAnsi="宋体"/>
                <w:szCs w:val="21"/>
              </w:rPr>
            </w:pPr>
            <w:r w:rsidRPr="00E65537">
              <w:rPr>
                <w:rFonts w:ascii="宋体" w:hAnsi="宋体" w:hint="eastAsia"/>
                <w:szCs w:val="21"/>
              </w:rPr>
              <w:t>8</w:t>
            </w:r>
          </w:p>
        </w:tc>
        <w:tc>
          <w:tcPr>
            <w:tcW w:w="3780" w:type="dxa"/>
            <w:tcBorders>
              <w:top w:val="single" w:sz="4" w:space="0" w:color="auto"/>
              <w:left w:val="single" w:sz="4" w:space="0" w:color="auto"/>
              <w:bottom w:val="single" w:sz="4" w:space="0" w:color="auto"/>
              <w:right w:val="single" w:sz="4" w:space="0" w:color="auto"/>
            </w:tcBorders>
            <w:vAlign w:val="center"/>
          </w:tcPr>
          <w:p w14:paraId="41DF193E" w14:textId="77777777" w:rsidR="00EC2AEF" w:rsidRPr="00E65537" w:rsidRDefault="00000000">
            <w:pPr>
              <w:spacing w:before="120" w:after="60"/>
              <w:jc w:val="center"/>
              <w:rPr>
                <w:rFonts w:ascii="宋体" w:hAnsi="宋体"/>
                <w:szCs w:val="21"/>
              </w:rPr>
            </w:pPr>
            <w:r w:rsidRPr="00E65537">
              <w:rPr>
                <w:rFonts w:ascii="宋体" w:hAnsi="宋体" w:hint="eastAsia"/>
                <w:szCs w:val="21"/>
              </w:rPr>
              <w:t>投标人提供的投标人声明符合公告要求</w:t>
            </w:r>
          </w:p>
        </w:tc>
        <w:tc>
          <w:tcPr>
            <w:tcW w:w="3420" w:type="dxa"/>
            <w:tcBorders>
              <w:top w:val="single" w:sz="4" w:space="0" w:color="auto"/>
              <w:left w:val="single" w:sz="4" w:space="0" w:color="auto"/>
              <w:bottom w:val="single" w:sz="4" w:space="0" w:color="auto"/>
              <w:right w:val="single" w:sz="4" w:space="0" w:color="auto"/>
            </w:tcBorders>
            <w:vAlign w:val="center"/>
          </w:tcPr>
          <w:p w14:paraId="26D836F7" w14:textId="77777777" w:rsidR="00EC2AEF" w:rsidRPr="00E65537" w:rsidRDefault="00000000">
            <w:pPr>
              <w:spacing w:before="120" w:after="60"/>
              <w:jc w:val="center"/>
              <w:rPr>
                <w:rFonts w:ascii="宋体" w:hAnsi="宋体"/>
                <w:szCs w:val="21"/>
              </w:rPr>
            </w:pPr>
            <w:r w:rsidRPr="00E65537">
              <w:rPr>
                <w:rFonts w:ascii="宋体" w:hAnsi="宋体" w:hint="eastAsia"/>
                <w:szCs w:val="21"/>
              </w:rPr>
              <w:t>投标人声明</w:t>
            </w:r>
          </w:p>
        </w:tc>
        <w:tc>
          <w:tcPr>
            <w:tcW w:w="1185" w:type="dxa"/>
            <w:tcBorders>
              <w:top w:val="single" w:sz="4" w:space="0" w:color="auto"/>
              <w:left w:val="single" w:sz="4" w:space="0" w:color="auto"/>
              <w:bottom w:val="single" w:sz="4" w:space="0" w:color="auto"/>
              <w:right w:val="single" w:sz="4" w:space="0" w:color="auto"/>
            </w:tcBorders>
            <w:vAlign w:val="center"/>
          </w:tcPr>
          <w:p w14:paraId="4FC17A98" w14:textId="77777777" w:rsidR="00EC2AEF" w:rsidRPr="00E65537" w:rsidRDefault="00EC2AEF">
            <w:pPr>
              <w:spacing w:before="120" w:after="60"/>
              <w:jc w:val="center"/>
              <w:rPr>
                <w:rFonts w:ascii="宋体" w:hAnsi="宋体"/>
                <w:szCs w:val="21"/>
              </w:rPr>
            </w:pPr>
          </w:p>
        </w:tc>
      </w:tr>
      <w:tr w:rsidR="00E65537" w:rsidRPr="00E65537" w14:paraId="74EAF77E" w14:textId="77777777">
        <w:trPr>
          <w:trHeight w:val="442"/>
          <w:jc w:val="center"/>
        </w:trPr>
        <w:tc>
          <w:tcPr>
            <w:tcW w:w="468" w:type="dxa"/>
            <w:tcBorders>
              <w:top w:val="single" w:sz="4" w:space="0" w:color="auto"/>
              <w:left w:val="single" w:sz="4" w:space="0" w:color="auto"/>
              <w:bottom w:val="single" w:sz="4" w:space="0" w:color="auto"/>
              <w:right w:val="single" w:sz="4" w:space="0" w:color="auto"/>
            </w:tcBorders>
            <w:vAlign w:val="center"/>
          </w:tcPr>
          <w:p w14:paraId="3F53FBEE" w14:textId="77777777" w:rsidR="00EC2AEF" w:rsidRPr="00E65537" w:rsidRDefault="00000000">
            <w:pPr>
              <w:spacing w:before="120" w:after="60"/>
              <w:jc w:val="center"/>
              <w:rPr>
                <w:rFonts w:ascii="宋体" w:hAnsi="宋体"/>
                <w:szCs w:val="21"/>
              </w:rPr>
            </w:pPr>
            <w:r w:rsidRPr="00E65537">
              <w:rPr>
                <w:rFonts w:ascii="宋体" w:hAnsi="宋体" w:hint="eastAsia"/>
                <w:szCs w:val="21"/>
              </w:rPr>
              <w:t>9</w:t>
            </w:r>
          </w:p>
        </w:tc>
        <w:tc>
          <w:tcPr>
            <w:tcW w:w="3780" w:type="dxa"/>
            <w:tcBorders>
              <w:top w:val="single" w:sz="4" w:space="0" w:color="auto"/>
              <w:left w:val="single" w:sz="4" w:space="0" w:color="auto"/>
              <w:bottom w:val="single" w:sz="4" w:space="0" w:color="auto"/>
              <w:right w:val="single" w:sz="4" w:space="0" w:color="auto"/>
            </w:tcBorders>
            <w:vAlign w:val="center"/>
          </w:tcPr>
          <w:p w14:paraId="13F4A2D2" w14:textId="77777777" w:rsidR="00EC2AEF" w:rsidRPr="00E65537" w:rsidRDefault="00000000">
            <w:pPr>
              <w:spacing w:before="120" w:after="60"/>
              <w:jc w:val="center"/>
              <w:rPr>
                <w:rFonts w:ascii="宋体" w:hAnsi="宋体"/>
                <w:szCs w:val="21"/>
              </w:rPr>
            </w:pPr>
            <w:r w:rsidRPr="00E65537">
              <w:rPr>
                <w:rFonts w:ascii="宋体" w:hAnsi="宋体" w:hint="eastAsia"/>
                <w:szCs w:val="21"/>
              </w:rPr>
              <w:t>投标人声明中签字的项目负责人和技术负责人与本项目拟派的项目负责人和技术负责人一致</w:t>
            </w:r>
          </w:p>
        </w:tc>
        <w:tc>
          <w:tcPr>
            <w:tcW w:w="3420" w:type="dxa"/>
            <w:tcBorders>
              <w:top w:val="single" w:sz="4" w:space="0" w:color="auto"/>
              <w:left w:val="single" w:sz="4" w:space="0" w:color="auto"/>
              <w:bottom w:val="single" w:sz="4" w:space="0" w:color="auto"/>
              <w:right w:val="single" w:sz="4" w:space="0" w:color="auto"/>
            </w:tcBorders>
            <w:vAlign w:val="center"/>
          </w:tcPr>
          <w:p w14:paraId="2B16FF19" w14:textId="77777777" w:rsidR="00EC2AEF" w:rsidRPr="00E65537" w:rsidRDefault="00000000">
            <w:pPr>
              <w:spacing w:before="120" w:after="60"/>
              <w:jc w:val="center"/>
              <w:rPr>
                <w:rFonts w:ascii="宋体" w:hAnsi="宋体"/>
                <w:szCs w:val="21"/>
              </w:rPr>
            </w:pPr>
            <w:r w:rsidRPr="00E65537">
              <w:rPr>
                <w:rFonts w:ascii="宋体" w:hAnsi="宋体" w:hint="eastAsia"/>
                <w:szCs w:val="21"/>
              </w:rPr>
              <w:t>网上投标时选择拟投标的项目负责人、资格审查文件中拟委派的技术负责人及投标人声明</w:t>
            </w:r>
          </w:p>
        </w:tc>
        <w:tc>
          <w:tcPr>
            <w:tcW w:w="1185" w:type="dxa"/>
            <w:tcBorders>
              <w:top w:val="single" w:sz="4" w:space="0" w:color="auto"/>
              <w:left w:val="single" w:sz="4" w:space="0" w:color="auto"/>
              <w:bottom w:val="single" w:sz="4" w:space="0" w:color="auto"/>
              <w:right w:val="single" w:sz="4" w:space="0" w:color="auto"/>
            </w:tcBorders>
            <w:vAlign w:val="center"/>
          </w:tcPr>
          <w:p w14:paraId="2C452D63" w14:textId="77777777" w:rsidR="00EC2AEF" w:rsidRPr="00E65537" w:rsidRDefault="00EC2AEF">
            <w:pPr>
              <w:spacing w:before="120" w:after="60"/>
              <w:jc w:val="center"/>
              <w:rPr>
                <w:rFonts w:ascii="宋体" w:hAnsi="宋体"/>
                <w:szCs w:val="21"/>
              </w:rPr>
            </w:pPr>
          </w:p>
        </w:tc>
      </w:tr>
      <w:tr w:rsidR="00E65537" w:rsidRPr="00E65537" w14:paraId="1CBABE6C" w14:textId="77777777">
        <w:trPr>
          <w:jc w:val="center"/>
        </w:trPr>
        <w:tc>
          <w:tcPr>
            <w:tcW w:w="468" w:type="dxa"/>
            <w:tcBorders>
              <w:top w:val="single" w:sz="4" w:space="0" w:color="auto"/>
              <w:left w:val="single" w:sz="4" w:space="0" w:color="auto"/>
              <w:bottom w:val="single" w:sz="4" w:space="0" w:color="auto"/>
              <w:right w:val="single" w:sz="4" w:space="0" w:color="auto"/>
            </w:tcBorders>
            <w:vAlign w:val="center"/>
          </w:tcPr>
          <w:p w14:paraId="75259661" w14:textId="77777777" w:rsidR="00EC2AEF" w:rsidRPr="00E65537" w:rsidRDefault="00000000">
            <w:pPr>
              <w:spacing w:before="120" w:after="60"/>
              <w:jc w:val="center"/>
              <w:rPr>
                <w:rFonts w:ascii="宋体" w:hAnsi="宋体"/>
                <w:szCs w:val="21"/>
              </w:rPr>
            </w:pPr>
            <w:r w:rsidRPr="00E65537">
              <w:rPr>
                <w:rFonts w:ascii="宋体" w:hAnsi="宋体" w:hint="eastAsia"/>
                <w:szCs w:val="21"/>
              </w:rPr>
              <w:t>10</w:t>
            </w:r>
          </w:p>
        </w:tc>
        <w:tc>
          <w:tcPr>
            <w:tcW w:w="3780" w:type="dxa"/>
            <w:tcBorders>
              <w:top w:val="single" w:sz="4" w:space="0" w:color="auto"/>
              <w:left w:val="single" w:sz="4" w:space="0" w:color="auto"/>
              <w:bottom w:val="single" w:sz="4" w:space="0" w:color="auto"/>
              <w:right w:val="single" w:sz="4" w:space="0" w:color="auto"/>
            </w:tcBorders>
            <w:vAlign w:val="center"/>
          </w:tcPr>
          <w:p w14:paraId="3E06FFF3" w14:textId="6E544B10" w:rsidR="00EC2AEF" w:rsidRPr="00E65537" w:rsidRDefault="003E59E9">
            <w:pPr>
              <w:spacing w:before="120" w:after="60"/>
              <w:jc w:val="center"/>
              <w:rPr>
                <w:rFonts w:ascii="宋体" w:hAnsi="宋体"/>
                <w:szCs w:val="21"/>
              </w:rPr>
            </w:pPr>
            <w:r w:rsidRPr="00E65537">
              <w:rPr>
                <w:rFonts w:ascii="宋体" w:hAnsi="宋体" w:hint="eastAsia"/>
                <w:szCs w:val="21"/>
              </w:rPr>
              <w:t>提供联合体工作协议。投标人拟任本工程项目负责人应为主办方正式员工。联合体工作协议应明确约定各方拟承担的工作和责任</w:t>
            </w:r>
            <w:r w:rsidRPr="00E65537">
              <w:rPr>
                <w:rFonts w:ascii="宋体" w:hAnsi="宋体" w:hint="eastAsia"/>
                <w:b/>
                <w:szCs w:val="21"/>
              </w:rPr>
              <w:t>（如有）</w:t>
            </w:r>
          </w:p>
        </w:tc>
        <w:tc>
          <w:tcPr>
            <w:tcW w:w="3420" w:type="dxa"/>
            <w:tcBorders>
              <w:top w:val="single" w:sz="4" w:space="0" w:color="auto"/>
              <w:left w:val="single" w:sz="4" w:space="0" w:color="auto"/>
              <w:bottom w:val="single" w:sz="4" w:space="0" w:color="auto"/>
              <w:right w:val="single" w:sz="4" w:space="0" w:color="auto"/>
            </w:tcBorders>
            <w:vAlign w:val="center"/>
          </w:tcPr>
          <w:p w14:paraId="2D95D8BB" w14:textId="447CF8AD" w:rsidR="00EC2AEF" w:rsidRPr="00E65537" w:rsidRDefault="003E59E9">
            <w:pPr>
              <w:spacing w:before="120" w:after="60"/>
              <w:jc w:val="center"/>
              <w:rPr>
                <w:rFonts w:ascii="宋体" w:hAnsi="宋体"/>
                <w:szCs w:val="21"/>
              </w:rPr>
            </w:pPr>
            <w:r w:rsidRPr="00E65537">
              <w:rPr>
                <w:rFonts w:ascii="宋体" w:hAnsi="宋体" w:hint="eastAsia"/>
                <w:szCs w:val="21"/>
              </w:rPr>
              <w:t>联合体工作协议；项目负责人为主办方正式员工在广州市住建行业信用管理平台内企业信用档案信息库内信息</w:t>
            </w:r>
          </w:p>
        </w:tc>
        <w:tc>
          <w:tcPr>
            <w:tcW w:w="1185" w:type="dxa"/>
            <w:tcBorders>
              <w:top w:val="single" w:sz="4" w:space="0" w:color="auto"/>
              <w:left w:val="single" w:sz="4" w:space="0" w:color="auto"/>
              <w:bottom w:val="single" w:sz="4" w:space="0" w:color="auto"/>
              <w:right w:val="single" w:sz="4" w:space="0" w:color="auto"/>
            </w:tcBorders>
            <w:vAlign w:val="center"/>
          </w:tcPr>
          <w:p w14:paraId="68A85466" w14:textId="77777777" w:rsidR="00EC2AEF" w:rsidRPr="00E65537" w:rsidRDefault="00EC2AEF">
            <w:pPr>
              <w:spacing w:before="120" w:after="60"/>
              <w:jc w:val="center"/>
              <w:rPr>
                <w:rFonts w:ascii="宋体" w:hAnsi="宋体"/>
                <w:szCs w:val="21"/>
              </w:rPr>
            </w:pPr>
          </w:p>
        </w:tc>
      </w:tr>
      <w:tr w:rsidR="00E65537" w:rsidRPr="00E65537" w14:paraId="6AD2735F" w14:textId="77777777">
        <w:trPr>
          <w:jc w:val="center"/>
        </w:trPr>
        <w:tc>
          <w:tcPr>
            <w:tcW w:w="468" w:type="dxa"/>
            <w:tcBorders>
              <w:top w:val="single" w:sz="4" w:space="0" w:color="auto"/>
              <w:left w:val="single" w:sz="4" w:space="0" w:color="auto"/>
              <w:bottom w:val="single" w:sz="4" w:space="0" w:color="auto"/>
              <w:right w:val="single" w:sz="4" w:space="0" w:color="auto"/>
            </w:tcBorders>
            <w:vAlign w:val="center"/>
          </w:tcPr>
          <w:p w14:paraId="43280841" w14:textId="77777777" w:rsidR="00EC2AEF" w:rsidRPr="00E65537" w:rsidRDefault="00000000">
            <w:pPr>
              <w:spacing w:before="120" w:after="60"/>
              <w:jc w:val="center"/>
              <w:rPr>
                <w:rFonts w:ascii="宋体" w:hAnsi="宋体"/>
                <w:szCs w:val="21"/>
              </w:rPr>
            </w:pPr>
            <w:r w:rsidRPr="00E65537">
              <w:rPr>
                <w:rFonts w:ascii="宋体" w:hAnsi="宋体"/>
                <w:szCs w:val="21"/>
              </w:rPr>
              <w:t>1</w:t>
            </w:r>
            <w:r w:rsidRPr="00E65537">
              <w:rPr>
                <w:rFonts w:ascii="宋体" w:hAnsi="宋体" w:hint="eastAsia"/>
                <w:szCs w:val="21"/>
              </w:rPr>
              <w:t>1</w:t>
            </w:r>
          </w:p>
        </w:tc>
        <w:tc>
          <w:tcPr>
            <w:tcW w:w="3780" w:type="dxa"/>
            <w:tcBorders>
              <w:top w:val="single" w:sz="4" w:space="0" w:color="auto"/>
              <w:left w:val="single" w:sz="4" w:space="0" w:color="auto"/>
              <w:bottom w:val="single" w:sz="4" w:space="0" w:color="auto"/>
              <w:right w:val="single" w:sz="4" w:space="0" w:color="auto"/>
            </w:tcBorders>
            <w:vAlign w:val="center"/>
          </w:tcPr>
          <w:p w14:paraId="71D18957" w14:textId="4280E67B" w:rsidR="00EC2AEF" w:rsidRPr="00E65537" w:rsidRDefault="00000000">
            <w:pPr>
              <w:spacing w:before="120" w:after="60"/>
              <w:jc w:val="center"/>
              <w:rPr>
                <w:rFonts w:ascii="宋体" w:hAnsi="宋体"/>
                <w:szCs w:val="21"/>
              </w:rPr>
            </w:pPr>
            <w:r w:rsidRPr="00E65537">
              <w:rPr>
                <w:rFonts w:ascii="宋体" w:hAnsi="宋体" w:hint="eastAsia"/>
                <w:szCs w:val="21"/>
              </w:rPr>
              <w:t>资格审查前，投标人</w:t>
            </w:r>
            <w:r w:rsidR="001B612B" w:rsidRPr="00E65537">
              <w:rPr>
                <w:rFonts w:ascii="宋体" w:hAnsi="宋体" w:cs="宋体" w:hint="eastAsia"/>
                <w:szCs w:val="21"/>
              </w:rPr>
              <w:t>（或联合体各成员）</w:t>
            </w:r>
            <w:r w:rsidRPr="00E65537">
              <w:rPr>
                <w:rFonts w:ascii="宋体" w:hAnsi="宋体" w:hint="eastAsia"/>
                <w:szCs w:val="21"/>
              </w:rPr>
              <w:t>须在广州市住建行业信用管理平台建立企业信用档案及拟担任本工程项目负责人、专职安全员须是本企业信用档案中的在册人员</w:t>
            </w:r>
          </w:p>
        </w:tc>
        <w:tc>
          <w:tcPr>
            <w:tcW w:w="3420" w:type="dxa"/>
            <w:tcBorders>
              <w:top w:val="single" w:sz="4" w:space="0" w:color="auto"/>
              <w:left w:val="single" w:sz="4" w:space="0" w:color="auto"/>
              <w:bottom w:val="single" w:sz="4" w:space="0" w:color="auto"/>
              <w:right w:val="single" w:sz="4" w:space="0" w:color="auto"/>
            </w:tcBorders>
            <w:vAlign w:val="center"/>
          </w:tcPr>
          <w:p w14:paraId="0E8EC5BF" w14:textId="77777777" w:rsidR="00EC2AEF" w:rsidRPr="00E65537" w:rsidRDefault="00000000">
            <w:pPr>
              <w:spacing w:before="120" w:after="60"/>
              <w:jc w:val="center"/>
              <w:rPr>
                <w:rFonts w:ascii="宋体" w:hAnsi="宋体"/>
                <w:szCs w:val="21"/>
              </w:rPr>
            </w:pPr>
            <w:r w:rsidRPr="00E65537">
              <w:rPr>
                <w:rFonts w:ascii="宋体" w:hAnsi="宋体" w:hint="eastAsia"/>
                <w:szCs w:val="21"/>
              </w:rPr>
              <w:t>投标人在广州市住建行业信用管理平台内内企业信用档案的企业和人员信息</w:t>
            </w:r>
          </w:p>
        </w:tc>
        <w:tc>
          <w:tcPr>
            <w:tcW w:w="1185" w:type="dxa"/>
            <w:tcBorders>
              <w:top w:val="single" w:sz="4" w:space="0" w:color="auto"/>
              <w:left w:val="single" w:sz="4" w:space="0" w:color="auto"/>
              <w:bottom w:val="single" w:sz="4" w:space="0" w:color="auto"/>
              <w:right w:val="single" w:sz="4" w:space="0" w:color="auto"/>
            </w:tcBorders>
            <w:vAlign w:val="center"/>
          </w:tcPr>
          <w:p w14:paraId="1644DCAC" w14:textId="77777777" w:rsidR="00EC2AEF" w:rsidRPr="00E65537" w:rsidRDefault="00EC2AEF">
            <w:pPr>
              <w:spacing w:before="120" w:after="60"/>
              <w:jc w:val="center"/>
              <w:rPr>
                <w:rFonts w:ascii="宋体" w:hAnsi="宋体"/>
                <w:szCs w:val="21"/>
              </w:rPr>
            </w:pPr>
          </w:p>
        </w:tc>
      </w:tr>
      <w:tr w:rsidR="00E65537" w:rsidRPr="00E65537" w14:paraId="2B061A34" w14:textId="77777777">
        <w:trPr>
          <w:jc w:val="center"/>
        </w:trPr>
        <w:tc>
          <w:tcPr>
            <w:tcW w:w="468" w:type="dxa"/>
            <w:tcBorders>
              <w:top w:val="single" w:sz="4" w:space="0" w:color="auto"/>
              <w:left w:val="single" w:sz="4" w:space="0" w:color="auto"/>
              <w:bottom w:val="single" w:sz="4" w:space="0" w:color="auto"/>
              <w:right w:val="single" w:sz="4" w:space="0" w:color="auto"/>
            </w:tcBorders>
            <w:vAlign w:val="center"/>
          </w:tcPr>
          <w:p w14:paraId="26A0E8E4" w14:textId="77777777" w:rsidR="00EC2AEF" w:rsidRPr="00E65537" w:rsidRDefault="00000000">
            <w:pPr>
              <w:spacing w:before="120" w:after="60"/>
              <w:jc w:val="center"/>
              <w:rPr>
                <w:rFonts w:ascii="宋体" w:hAnsi="宋体"/>
                <w:szCs w:val="21"/>
              </w:rPr>
            </w:pPr>
            <w:r w:rsidRPr="00E65537">
              <w:rPr>
                <w:rFonts w:ascii="宋体" w:hAnsi="宋体" w:hint="eastAsia"/>
                <w:szCs w:val="21"/>
              </w:rPr>
              <w:t>12</w:t>
            </w:r>
          </w:p>
        </w:tc>
        <w:tc>
          <w:tcPr>
            <w:tcW w:w="3780" w:type="dxa"/>
            <w:tcBorders>
              <w:top w:val="single" w:sz="4" w:space="0" w:color="auto"/>
              <w:left w:val="single" w:sz="4" w:space="0" w:color="auto"/>
              <w:bottom w:val="single" w:sz="4" w:space="0" w:color="auto"/>
              <w:right w:val="single" w:sz="4" w:space="0" w:color="auto"/>
            </w:tcBorders>
            <w:vAlign w:val="center"/>
          </w:tcPr>
          <w:p w14:paraId="06134388" w14:textId="3B8A20C9" w:rsidR="00EC2AEF" w:rsidRPr="00E65537" w:rsidRDefault="00000000">
            <w:pPr>
              <w:spacing w:before="120" w:after="60"/>
              <w:jc w:val="center"/>
              <w:rPr>
                <w:rFonts w:ascii="宋体" w:hAnsi="宋体"/>
                <w:szCs w:val="21"/>
              </w:rPr>
            </w:pPr>
            <w:r w:rsidRPr="00E65537">
              <w:rPr>
                <w:rFonts w:ascii="宋体" w:hAnsi="宋体" w:hint="eastAsia"/>
                <w:szCs w:val="21"/>
              </w:rPr>
              <w:t>投标人</w:t>
            </w:r>
            <w:r w:rsidR="001B612B" w:rsidRPr="00E65537">
              <w:rPr>
                <w:rFonts w:ascii="宋体" w:hAnsi="宋体" w:cs="宋体" w:hint="eastAsia"/>
                <w:szCs w:val="21"/>
              </w:rPr>
              <w:t>（或联合体各成员）</w:t>
            </w:r>
            <w:r w:rsidRPr="00E65537">
              <w:rPr>
                <w:rFonts w:ascii="宋体" w:hAnsi="宋体" w:hint="eastAsia"/>
                <w:szCs w:val="21"/>
              </w:rPr>
              <w:t>未出现以下情形：与其它投标人的单位负责人为同一人或者存在控股、管理关系的（按投标人提供的《投标人声明》第八条内容进行评审）。</w:t>
            </w:r>
          </w:p>
        </w:tc>
        <w:tc>
          <w:tcPr>
            <w:tcW w:w="3420" w:type="dxa"/>
            <w:tcBorders>
              <w:top w:val="single" w:sz="4" w:space="0" w:color="auto"/>
              <w:left w:val="single" w:sz="4" w:space="0" w:color="auto"/>
              <w:bottom w:val="single" w:sz="4" w:space="0" w:color="auto"/>
              <w:right w:val="single" w:sz="4" w:space="0" w:color="auto"/>
            </w:tcBorders>
            <w:vAlign w:val="center"/>
          </w:tcPr>
          <w:p w14:paraId="2C125D92" w14:textId="77777777" w:rsidR="00EC2AEF" w:rsidRPr="00E65537" w:rsidRDefault="00000000">
            <w:pPr>
              <w:spacing w:before="120" w:after="60"/>
              <w:jc w:val="center"/>
              <w:rPr>
                <w:rFonts w:ascii="宋体" w:hAnsi="宋体"/>
                <w:szCs w:val="21"/>
              </w:rPr>
            </w:pPr>
            <w:r w:rsidRPr="00E65537">
              <w:rPr>
                <w:rFonts w:ascii="宋体" w:hAnsi="宋体" w:hint="eastAsia"/>
                <w:szCs w:val="21"/>
              </w:rPr>
              <w:t>投标人声明</w:t>
            </w:r>
          </w:p>
        </w:tc>
        <w:tc>
          <w:tcPr>
            <w:tcW w:w="1185" w:type="dxa"/>
            <w:tcBorders>
              <w:top w:val="single" w:sz="4" w:space="0" w:color="auto"/>
              <w:left w:val="single" w:sz="4" w:space="0" w:color="auto"/>
              <w:bottom w:val="single" w:sz="4" w:space="0" w:color="auto"/>
              <w:right w:val="single" w:sz="4" w:space="0" w:color="auto"/>
            </w:tcBorders>
            <w:vAlign w:val="center"/>
          </w:tcPr>
          <w:p w14:paraId="579C8779" w14:textId="77777777" w:rsidR="00EC2AEF" w:rsidRPr="00E65537" w:rsidRDefault="00EC2AEF">
            <w:pPr>
              <w:spacing w:before="120" w:after="60"/>
              <w:jc w:val="center"/>
              <w:rPr>
                <w:rFonts w:ascii="宋体" w:hAnsi="宋体"/>
                <w:szCs w:val="21"/>
              </w:rPr>
            </w:pPr>
          </w:p>
        </w:tc>
      </w:tr>
      <w:tr w:rsidR="00E65537" w:rsidRPr="00E65537" w14:paraId="490BC0A2" w14:textId="77777777">
        <w:trPr>
          <w:jc w:val="center"/>
        </w:trPr>
        <w:tc>
          <w:tcPr>
            <w:tcW w:w="468" w:type="dxa"/>
            <w:tcBorders>
              <w:top w:val="single" w:sz="4" w:space="0" w:color="auto"/>
              <w:left w:val="single" w:sz="4" w:space="0" w:color="auto"/>
              <w:bottom w:val="single" w:sz="4" w:space="0" w:color="auto"/>
              <w:right w:val="single" w:sz="4" w:space="0" w:color="auto"/>
            </w:tcBorders>
            <w:vAlign w:val="center"/>
          </w:tcPr>
          <w:p w14:paraId="2428104A" w14:textId="77777777" w:rsidR="00EC2AEF" w:rsidRPr="00E65537" w:rsidRDefault="00000000">
            <w:pPr>
              <w:spacing w:before="120" w:after="60"/>
              <w:jc w:val="center"/>
              <w:rPr>
                <w:rFonts w:ascii="宋体" w:hAnsi="宋体"/>
                <w:szCs w:val="21"/>
              </w:rPr>
            </w:pPr>
            <w:r w:rsidRPr="00E65537">
              <w:rPr>
                <w:rFonts w:ascii="宋体" w:hAnsi="宋体" w:hint="eastAsia"/>
                <w:szCs w:val="21"/>
              </w:rPr>
              <w:t>13</w:t>
            </w:r>
          </w:p>
        </w:tc>
        <w:tc>
          <w:tcPr>
            <w:tcW w:w="3780" w:type="dxa"/>
            <w:tcBorders>
              <w:top w:val="single" w:sz="4" w:space="0" w:color="auto"/>
              <w:left w:val="single" w:sz="4" w:space="0" w:color="auto"/>
              <w:bottom w:val="single" w:sz="4" w:space="0" w:color="auto"/>
              <w:right w:val="single" w:sz="4" w:space="0" w:color="auto"/>
            </w:tcBorders>
            <w:vAlign w:val="center"/>
          </w:tcPr>
          <w:p w14:paraId="3005A0BB" w14:textId="17B34919" w:rsidR="00EC2AEF" w:rsidRPr="00E65537" w:rsidRDefault="00000000">
            <w:pPr>
              <w:spacing w:before="120" w:after="60"/>
              <w:jc w:val="center"/>
              <w:rPr>
                <w:rFonts w:ascii="宋体" w:hAnsi="宋体"/>
                <w:szCs w:val="21"/>
              </w:rPr>
            </w:pPr>
            <w:r w:rsidRPr="00E65537">
              <w:rPr>
                <w:rFonts w:ascii="宋体" w:hAnsi="宋体" w:hint="eastAsia"/>
                <w:szCs w:val="21"/>
              </w:rPr>
              <w:t>投标人</w:t>
            </w:r>
            <w:r w:rsidR="001B612B" w:rsidRPr="00E65537">
              <w:rPr>
                <w:rFonts w:ascii="宋体" w:hAnsi="宋体" w:cs="宋体" w:hint="eastAsia"/>
                <w:szCs w:val="21"/>
              </w:rPr>
              <w:t>（或联合体各成员）</w:t>
            </w:r>
            <w:r w:rsidRPr="00E65537">
              <w:rPr>
                <w:rFonts w:ascii="宋体" w:hAnsi="宋体" w:hint="eastAsia"/>
                <w:szCs w:val="21"/>
              </w:rPr>
              <w:t>未被列入拖欠农民工工资失信联合惩戒对象名单</w:t>
            </w:r>
          </w:p>
        </w:tc>
        <w:tc>
          <w:tcPr>
            <w:tcW w:w="3420" w:type="dxa"/>
            <w:tcBorders>
              <w:top w:val="single" w:sz="4" w:space="0" w:color="auto"/>
              <w:left w:val="single" w:sz="4" w:space="0" w:color="auto"/>
              <w:bottom w:val="single" w:sz="4" w:space="0" w:color="auto"/>
              <w:right w:val="single" w:sz="4" w:space="0" w:color="auto"/>
            </w:tcBorders>
            <w:vAlign w:val="center"/>
          </w:tcPr>
          <w:p w14:paraId="62F3E219" w14:textId="77777777" w:rsidR="00EC2AEF" w:rsidRPr="00E65537" w:rsidRDefault="00000000">
            <w:pPr>
              <w:spacing w:before="120" w:after="60"/>
              <w:jc w:val="center"/>
              <w:rPr>
                <w:rFonts w:ascii="宋体" w:hAnsi="宋体"/>
                <w:szCs w:val="21"/>
              </w:rPr>
            </w:pPr>
            <w:r w:rsidRPr="00E65537">
              <w:rPr>
                <w:rFonts w:ascii="宋体" w:hAnsi="宋体" w:hint="eastAsia"/>
                <w:szCs w:val="21"/>
              </w:rPr>
              <w:t>投标人无需提供资料，按交易系统比对的结果进行评审</w:t>
            </w:r>
          </w:p>
        </w:tc>
        <w:tc>
          <w:tcPr>
            <w:tcW w:w="1185" w:type="dxa"/>
            <w:tcBorders>
              <w:top w:val="single" w:sz="4" w:space="0" w:color="auto"/>
              <w:left w:val="single" w:sz="4" w:space="0" w:color="auto"/>
              <w:bottom w:val="single" w:sz="4" w:space="0" w:color="auto"/>
              <w:right w:val="single" w:sz="4" w:space="0" w:color="auto"/>
            </w:tcBorders>
            <w:vAlign w:val="center"/>
          </w:tcPr>
          <w:p w14:paraId="4135D3D1" w14:textId="77777777" w:rsidR="00EC2AEF" w:rsidRPr="00E65537" w:rsidRDefault="00EC2AEF">
            <w:pPr>
              <w:spacing w:before="120" w:after="60"/>
              <w:jc w:val="center"/>
              <w:rPr>
                <w:rFonts w:ascii="宋体" w:hAnsi="宋体"/>
                <w:szCs w:val="21"/>
              </w:rPr>
            </w:pPr>
          </w:p>
        </w:tc>
      </w:tr>
    </w:tbl>
    <w:p w14:paraId="62E9DA2C" w14:textId="77777777" w:rsidR="00EC2AEF" w:rsidRPr="00E65537" w:rsidRDefault="00000000">
      <w:pPr>
        <w:ind w:firstLineChars="224" w:firstLine="470"/>
        <w:rPr>
          <w:rFonts w:ascii="宋体"/>
          <w:szCs w:val="21"/>
        </w:rPr>
      </w:pPr>
      <w:r w:rsidRPr="00E65537">
        <w:rPr>
          <w:rFonts w:ascii="宋体" w:hAnsi="宋体" w:hint="eastAsia"/>
          <w:szCs w:val="21"/>
        </w:rPr>
        <w:t>备注：</w:t>
      </w:r>
    </w:p>
    <w:p w14:paraId="4063A339" w14:textId="77777777" w:rsidR="00EC2AEF" w:rsidRPr="00E65537" w:rsidRDefault="00000000">
      <w:pPr>
        <w:ind w:firstLineChars="224" w:firstLine="470"/>
        <w:rPr>
          <w:rFonts w:ascii="宋体"/>
          <w:szCs w:val="21"/>
        </w:rPr>
      </w:pPr>
      <w:r w:rsidRPr="00E65537">
        <w:rPr>
          <w:rFonts w:ascii="宋体" w:hAnsi="宋体"/>
          <w:szCs w:val="21"/>
        </w:rPr>
        <w:t>1</w:t>
      </w:r>
      <w:r w:rsidRPr="00E65537">
        <w:rPr>
          <w:rFonts w:ascii="宋体" w:hAnsi="宋体" w:hint="eastAsia"/>
          <w:szCs w:val="21"/>
        </w:rPr>
        <w:t>、每一项目符合的打“○”，不符合的打“×”；</w:t>
      </w:r>
      <w:r w:rsidRPr="00E65537">
        <w:rPr>
          <w:rFonts w:ascii="宋体" w:hAnsi="宋体"/>
          <w:szCs w:val="21"/>
        </w:rPr>
        <w:t xml:space="preserve"> </w:t>
      </w:r>
    </w:p>
    <w:p w14:paraId="4979A85C" w14:textId="77777777" w:rsidR="00EC2AEF" w:rsidRPr="00E65537" w:rsidRDefault="00000000">
      <w:pPr>
        <w:ind w:firstLineChars="224" w:firstLine="470"/>
        <w:rPr>
          <w:rFonts w:ascii="宋体" w:hAnsi="宋体"/>
          <w:szCs w:val="21"/>
        </w:rPr>
      </w:pPr>
      <w:r w:rsidRPr="00E65537">
        <w:rPr>
          <w:rFonts w:ascii="宋体" w:hAnsi="宋体"/>
          <w:szCs w:val="21"/>
        </w:rPr>
        <w:t>2</w:t>
      </w:r>
      <w:r w:rsidRPr="00E65537">
        <w:rPr>
          <w:rFonts w:ascii="宋体" w:hAnsi="宋体" w:hint="eastAsia"/>
          <w:szCs w:val="21"/>
        </w:rPr>
        <w:t>、若评委意见不一致时，则按少数服从多数的原则，作出评审结论。汇总后，出现一个“×”的结论为“不通过”。</w:t>
      </w:r>
    </w:p>
    <w:p w14:paraId="5B3CA56A" w14:textId="77777777" w:rsidR="00EC2AEF" w:rsidRPr="00E65537" w:rsidRDefault="00000000">
      <w:pPr>
        <w:ind w:firstLineChars="224" w:firstLine="470"/>
        <w:rPr>
          <w:rFonts w:ascii="宋体" w:hAnsi="宋体"/>
          <w:szCs w:val="21"/>
        </w:rPr>
      </w:pPr>
      <w:r w:rsidRPr="00E65537">
        <w:rPr>
          <w:rFonts w:ascii="宋体" w:hAnsi="宋体"/>
          <w:szCs w:val="21"/>
        </w:rPr>
        <w:t>3.不得将文件顺序、明显的文字错误等列为否决投标的情形。评委发现资格审查文件中含义不明确、对同类问题表述不一致、有明显文字和计算错误的，应当要求投标人作必要的澄清、说明后再判定投标人是否通过资格审查，不得直接认定其不通过资格审查。</w:t>
      </w:r>
    </w:p>
    <w:p w14:paraId="40A2C519" w14:textId="77777777" w:rsidR="00EC2AEF" w:rsidRPr="00E65537" w:rsidRDefault="00000000">
      <w:pPr>
        <w:ind w:firstLineChars="224" w:firstLine="470"/>
        <w:jc w:val="left"/>
        <w:rPr>
          <w:rFonts w:ascii="宋体" w:hAnsi="宋体"/>
          <w:szCs w:val="21"/>
        </w:rPr>
        <w:sectPr w:rsidR="00EC2AEF" w:rsidRPr="00E65537" w:rsidSect="00033DC1">
          <w:footerReference w:type="default" r:id="rId24"/>
          <w:footerReference w:type="first" r:id="rId25"/>
          <w:endnotePr>
            <w:numFmt w:val="decimal"/>
          </w:endnotePr>
          <w:pgSz w:w="11906" w:h="16838"/>
          <w:pgMar w:top="1134" w:right="1418" w:bottom="1247" w:left="1418" w:header="851" w:footer="907" w:gutter="0"/>
          <w:cols w:space="720"/>
          <w:docGrid w:type="lines" w:linePitch="312"/>
        </w:sectPr>
      </w:pPr>
      <w:r w:rsidRPr="00E65537">
        <w:rPr>
          <w:rFonts w:hint="eastAsia"/>
          <w:kern w:val="0"/>
          <w:szCs w:val="21"/>
        </w:rPr>
        <w:t>评委签名：</w:t>
      </w:r>
      <w:r w:rsidRPr="00E65537">
        <w:rPr>
          <w:rFonts w:hint="eastAsia"/>
          <w:kern w:val="0"/>
          <w:szCs w:val="21"/>
        </w:rPr>
        <w:t xml:space="preserve">                                  </w:t>
      </w:r>
      <w:r w:rsidRPr="00E65537">
        <w:rPr>
          <w:rFonts w:hint="eastAsia"/>
          <w:kern w:val="0"/>
          <w:szCs w:val="21"/>
        </w:rPr>
        <w:t>日期：</w:t>
      </w:r>
    </w:p>
    <w:p w14:paraId="3F703802" w14:textId="77777777" w:rsidR="00EC2AEF" w:rsidRPr="00E65537" w:rsidRDefault="00000000">
      <w:pPr>
        <w:rPr>
          <w:szCs w:val="21"/>
        </w:rPr>
      </w:pPr>
      <w:r w:rsidRPr="00E65537">
        <w:rPr>
          <w:rFonts w:hint="eastAsia"/>
          <w:szCs w:val="21"/>
        </w:rPr>
        <w:t>附表二</w:t>
      </w:r>
    </w:p>
    <w:p w14:paraId="4F217C18" w14:textId="77777777" w:rsidR="00EC2AEF" w:rsidRPr="00E65537" w:rsidRDefault="00000000">
      <w:pPr>
        <w:jc w:val="center"/>
        <w:outlineLvl w:val="2"/>
        <w:rPr>
          <w:b/>
          <w:sz w:val="36"/>
          <w:szCs w:val="36"/>
        </w:rPr>
      </w:pPr>
      <w:bookmarkStart w:id="45" w:name="_Toc17204"/>
      <w:bookmarkStart w:id="46" w:name="_Toc14534"/>
      <w:r w:rsidRPr="00E65537">
        <w:rPr>
          <w:rFonts w:hint="eastAsia"/>
          <w:b/>
          <w:sz w:val="36"/>
          <w:szCs w:val="36"/>
        </w:rPr>
        <w:t>技术标有效性审查表</w:t>
      </w:r>
      <w:bookmarkEnd w:id="45"/>
      <w:bookmarkEnd w:id="46"/>
    </w:p>
    <w:p w14:paraId="52A2769D" w14:textId="77777777" w:rsidR="00EC2AEF" w:rsidRPr="00E65537" w:rsidRDefault="00000000">
      <w:pPr>
        <w:rPr>
          <w:szCs w:val="21"/>
        </w:rPr>
      </w:pPr>
      <w:r w:rsidRPr="00E65537">
        <w:rPr>
          <w:rFonts w:hint="eastAsia"/>
          <w:szCs w:val="21"/>
        </w:rPr>
        <w:t>工程名称：</w:t>
      </w:r>
    </w:p>
    <w:tbl>
      <w:tblPr>
        <w:tblW w:w="14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5158"/>
        <w:gridCol w:w="1350"/>
        <w:gridCol w:w="1416"/>
        <w:gridCol w:w="1400"/>
        <w:gridCol w:w="1584"/>
        <w:gridCol w:w="1500"/>
        <w:gridCol w:w="1519"/>
      </w:tblGrid>
      <w:tr w:rsidR="00E65537" w:rsidRPr="00E65537" w14:paraId="25828E23" w14:textId="77777777">
        <w:trPr>
          <w:trHeight w:val="676"/>
          <w:jc w:val="center"/>
        </w:trPr>
        <w:tc>
          <w:tcPr>
            <w:tcW w:w="520" w:type="dxa"/>
            <w:tcBorders>
              <w:top w:val="single" w:sz="4" w:space="0" w:color="auto"/>
              <w:left w:val="single" w:sz="4" w:space="0" w:color="auto"/>
              <w:bottom w:val="single" w:sz="4" w:space="0" w:color="auto"/>
              <w:right w:val="single" w:sz="4" w:space="0" w:color="auto"/>
            </w:tcBorders>
            <w:vAlign w:val="center"/>
          </w:tcPr>
          <w:p w14:paraId="3DAD5354" w14:textId="77777777" w:rsidR="00EC2AEF" w:rsidRPr="00E65537" w:rsidRDefault="00000000">
            <w:pPr>
              <w:adjustRightInd w:val="0"/>
              <w:rPr>
                <w:rFonts w:ascii="宋体" w:hAnsi="宋体"/>
                <w:szCs w:val="21"/>
              </w:rPr>
            </w:pPr>
            <w:r w:rsidRPr="00E65537">
              <w:rPr>
                <w:rFonts w:ascii="宋体" w:hAnsi="宋体" w:hint="eastAsia"/>
                <w:szCs w:val="21"/>
              </w:rPr>
              <w:t>序号</w:t>
            </w:r>
          </w:p>
        </w:tc>
        <w:tc>
          <w:tcPr>
            <w:tcW w:w="5158" w:type="dxa"/>
            <w:tcBorders>
              <w:top w:val="single" w:sz="4" w:space="0" w:color="auto"/>
              <w:left w:val="single" w:sz="4" w:space="0" w:color="auto"/>
              <w:bottom w:val="single" w:sz="4" w:space="0" w:color="auto"/>
              <w:right w:val="single" w:sz="4" w:space="0" w:color="auto"/>
              <w:tl2br w:val="single" w:sz="4" w:space="0" w:color="auto"/>
            </w:tcBorders>
          </w:tcPr>
          <w:p w14:paraId="3D62A5BE" w14:textId="77777777" w:rsidR="00EC2AEF" w:rsidRPr="00E65537" w:rsidRDefault="00000000">
            <w:pPr>
              <w:adjustRightInd w:val="0"/>
              <w:rPr>
                <w:rFonts w:ascii="宋体" w:hAnsi="宋体"/>
                <w:szCs w:val="21"/>
              </w:rPr>
            </w:pPr>
            <w:r w:rsidRPr="00E65537">
              <w:rPr>
                <w:rFonts w:ascii="宋体" w:hAnsi="宋体"/>
                <w:szCs w:val="21"/>
              </w:rPr>
              <w:t xml:space="preserve">              </w:t>
            </w:r>
            <w:r w:rsidRPr="00E65537">
              <w:rPr>
                <w:rFonts w:ascii="宋体" w:hAnsi="宋体" w:hint="eastAsia"/>
                <w:szCs w:val="21"/>
              </w:rPr>
              <w:t xml:space="preserve">                </w:t>
            </w:r>
            <w:r w:rsidRPr="00E65537">
              <w:rPr>
                <w:rFonts w:ascii="宋体" w:hAnsi="宋体"/>
                <w:szCs w:val="21"/>
              </w:rPr>
              <w:t xml:space="preserve"> </w:t>
            </w:r>
            <w:r w:rsidRPr="00E65537">
              <w:rPr>
                <w:rFonts w:ascii="宋体" w:hAnsi="宋体" w:hint="eastAsia"/>
                <w:szCs w:val="21"/>
              </w:rPr>
              <w:t>投标人</w:t>
            </w:r>
          </w:p>
          <w:p w14:paraId="0C7D36E7" w14:textId="77777777" w:rsidR="00EC2AEF" w:rsidRPr="00E65537" w:rsidRDefault="00000000">
            <w:pPr>
              <w:adjustRightInd w:val="0"/>
              <w:rPr>
                <w:rFonts w:ascii="宋体" w:hAnsi="宋体"/>
                <w:szCs w:val="21"/>
              </w:rPr>
            </w:pPr>
            <w:r w:rsidRPr="00E65537">
              <w:rPr>
                <w:rFonts w:ascii="宋体" w:hAnsi="宋体" w:hint="eastAsia"/>
                <w:szCs w:val="21"/>
              </w:rPr>
              <w:t>评审内容</w:t>
            </w:r>
          </w:p>
        </w:tc>
        <w:tc>
          <w:tcPr>
            <w:tcW w:w="1350" w:type="dxa"/>
            <w:tcBorders>
              <w:top w:val="single" w:sz="4" w:space="0" w:color="auto"/>
              <w:left w:val="single" w:sz="4" w:space="0" w:color="auto"/>
              <w:bottom w:val="single" w:sz="4" w:space="0" w:color="auto"/>
              <w:right w:val="single" w:sz="4" w:space="0" w:color="auto"/>
            </w:tcBorders>
          </w:tcPr>
          <w:p w14:paraId="3AAFFD55" w14:textId="77777777" w:rsidR="00EC2AEF" w:rsidRPr="00E65537" w:rsidRDefault="00EC2AEF">
            <w:pPr>
              <w:adjustRightInd w:val="0"/>
              <w:rPr>
                <w:rFonts w:ascii="宋体" w:hAnsi="宋体"/>
                <w:szCs w:val="21"/>
              </w:rPr>
            </w:pPr>
          </w:p>
        </w:tc>
        <w:tc>
          <w:tcPr>
            <w:tcW w:w="1416" w:type="dxa"/>
            <w:tcBorders>
              <w:top w:val="single" w:sz="4" w:space="0" w:color="auto"/>
              <w:left w:val="single" w:sz="4" w:space="0" w:color="auto"/>
              <w:bottom w:val="single" w:sz="4" w:space="0" w:color="auto"/>
              <w:right w:val="single" w:sz="4" w:space="0" w:color="auto"/>
            </w:tcBorders>
          </w:tcPr>
          <w:p w14:paraId="0C966F50" w14:textId="77777777" w:rsidR="00EC2AEF" w:rsidRPr="00E65537" w:rsidRDefault="00EC2AEF">
            <w:pPr>
              <w:adjustRightInd w:val="0"/>
              <w:rPr>
                <w:rFonts w:ascii="宋体" w:hAnsi="宋体"/>
                <w:szCs w:val="21"/>
              </w:rPr>
            </w:pPr>
          </w:p>
        </w:tc>
        <w:tc>
          <w:tcPr>
            <w:tcW w:w="1400" w:type="dxa"/>
            <w:tcBorders>
              <w:top w:val="single" w:sz="4" w:space="0" w:color="auto"/>
              <w:left w:val="single" w:sz="4" w:space="0" w:color="auto"/>
              <w:bottom w:val="single" w:sz="4" w:space="0" w:color="auto"/>
              <w:right w:val="single" w:sz="4" w:space="0" w:color="auto"/>
            </w:tcBorders>
          </w:tcPr>
          <w:p w14:paraId="023903D8" w14:textId="77777777" w:rsidR="00EC2AEF" w:rsidRPr="00E65537" w:rsidRDefault="00EC2AEF">
            <w:pPr>
              <w:adjustRightInd w:val="0"/>
              <w:rPr>
                <w:rFonts w:ascii="宋体" w:hAnsi="宋体"/>
                <w:szCs w:val="21"/>
              </w:rPr>
            </w:pPr>
          </w:p>
        </w:tc>
        <w:tc>
          <w:tcPr>
            <w:tcW w:w="1584" w:type="dxa"/>
            <w:tcBorders>
              <w:top w:val="single" w:sz="4" w:space="0" w:color="auto"/>
              <w:left w:val="single" w:sz="4" w:space="0" w:color="auto"/>
              <w:bottom w:val="single" w:sz="4" w:space="0" w:color="auto"/>
              <w:right w:val="single" w:sz="4" w:space="0" w:color="auto"/>
            </w:tcBorders>
          </w:tcPr>
          <w:p w14:paraId="60551649" w14:textId="77777777" w:rsidR="00EC2AEF" w:rsidRPr="00E65537" w:rsidRDefault="00EC2AEF">
            <w:pPr>
              <w:adjustRightInd w:val="0"/>
              <w:rPr>
                <w:rFonts w:ascii="宋体" w:hAnsi="宋体"/>
                <w:szCs w:val="21"/>
              </w:rPr>
            </w:pPr>
          </w:p>
        </w:tc>
        <w:tc>
          <w:tcPr>
            <w:tcW w:w="1500" w:type="dxa"/>
            <w:tcBorders>
              <w:top w:val="single" w:sz="4" w:space="0" w:color="auto"/>
              <w:left w:val="single" w:sz="4" w:space="0" w:color="auto"/>
              <w:bottom w:val="single" w:sz="4" w:space="0" w:color="auto"/>
              <w:right w:val="single" w:sz="4" w:space="0" w:color="auto"/>
            </w:tcBorders>
          </w:tcPr>
          <w:p w14:paraId="3B44DDCA" w14:textId="77777777" w:rsidR="00EC2AEF" w:rsidRPr="00E65537" w:rsidRDefault="00EC2AEF">
            <w:pPr>
              <w:adjustRightInd w:val="0"/>
              <w:rPr>
                <w:rFonts w:ascii="宋体" w:hAnsi="宋体"/>
                <w:szCs w:val="21"/>
              </w:rPr>
            </w:pPr>
          </w:p>
        </w:tc>
        <w:tc>
          <w:tcPr>
            <w:tcW w:w="1519" w:type="dxa"/>
            <w:tcBorders>
              <w:top w:val="single" w:sz="4" w:space="0" w:color="auto"/>
              <w:left w:val="single" w:sz="4" w:space="0" w:color="auto"/>
              <w:bottom w:val="single" w:sz="4" w:space="0" w:color="auto"/>
              <w:right w:val="single" w:sz="4" w:space="0" w:color="auto"/>
            </w:tcBorders>
          </w:tcPr>
          <w:p w14:paraId="5BFD751C" w14:textId="77777777" w:rsidR="00EC2AEF" w:rsidRPr="00E65537" w:rsidRDefault="00EC2AEF">
            <w:pPr>
              <w:adjustRightInd w:val="0"/>
              <w:rPr>
                <w:rFonts w:ascii="宋体" w:hAnsi="宋体"/>
                <w:szCs w:val="21"/>
              </w:rPr>
            </w:pPr>
          </w:p>
        </w:tc>
      </w:tr>
      <w:tr w:rsidR="00E65537" w:rsidRPr="00E65537" w14:paraId="18D8F246" w14:textId="77777777">
        <w:trPr>
          <w:trHeight w:val="20"/>
          <w:jc w:val="center"/>
        </w:trPr>
        <w:tc>
          <w:tcPr>
            <w:tcW w:w="520" w:type="dxa"/>
            <w:tcBorders>
              <w:top w:val="single" w:sz="4" w:space="0" w:color="auto"/>
              <w:left w:val="single" w:sz="4" w:space="0" w:color="auto"/>
              <w:bottom w:val="single" w:sz="4" w:space="0" w:color="auto"/>
              <w:right w:val="single" w:sz="4" w:space="0" w:color="auto"/>
            </w:tcBorders>
            <w:vAlign w:val="center"/>
          </w:tcPr>
          <w:p w14:paraId="1C939BD3" w14:textId="77777777" w:rsidR="00EC2AEF" w:rsidRPr="00E65537" w:rsidRDefault="00000000">
            <w:pPr>
              <w:adjustRightInd w:val="0"/>
              <w:rPr>
                <w:rFonts w:ascii="宋体" w:hAnsi="宋体"/>
                <w:szCs w:val="21"/>
              </w:rPr>
            </w:pPr>
            <w:r w:rsidRPr="00E65537">
              <w:rPr>
                <w:rFonts w:ascii="宋体" w:hAnsi="宋体" w:hint="eastAsia"/>
                <w:szCs w:val="21"/>
              </w:rPr>
              <w:t>1</w:t>
            </w:r>
          </w:p>
        </w:tc>
        <w:tc>
          <w:tcPr>
            <w:tcW w:w="5158" w:type="dxa"/>
            <w:tcBorders>
              <w:top w:val="single" w:sz="4" w:space="0" w:color="auto"/>
              <w:left w:val="single" w:sz="4" w:space="0" w:color="auto"/>
              <w:bottom w:val="single" w:sz="4" w:space="0" w:color="auto"/>
              <w:right w:val="single" w:sz="4" w:space="0" w:color="auto"/>
            </w:tcBorders>
            <w:vAlign w:val="center"/>
          </w:tcPr>
          <w:p w14:paraId="65CDAF96" w14:textId="77777777" w:rsidR="00EC2AEF" w:rsidRPr="00E65537" w:rsidRDefault="00000000">
            <w:pPr>
              <w:adjustRightInd w:val="0"/>
              <w:rPr>
                <w:rFonts w:ascii="宋体" w:hAnsi="宋体"/>
                <w:szCs w:val="21"/>
                <w:u w:val="single"/>
              </w:rPr>
            </w:pPr>
            <w:r w:rsidRPr="00E65537">
              <w:rPr>
                <w:rFonts w:ascii="宋体" w:hAnsi="宋体" w:hint="eastAsia"/>
                <w:szCs w:val="21"/>
                <w:u w:val="single"/>
              </w:rPr>
              <w:t>《广州建设工程施工招标投标书》中工期不能满足完成投标项目工期的；</w:t>
            </w:r>
          </w:p>
        </w:tc>
        <w:tc>
          <w:tcPr>
            <w:tcW w:w="1350" w:type="dxa"/>
            <w:tcBorders>
              <w:top w:val="single" w:sz="4" w:space="0" w:color="auto"/>
              <w:left w:val="single" w:sz="4" w:space="0" w:color="auto"/>
              <w:bottom w:val="single" w:sz="4" w:space="0" w:color="auto"/>
              <w:right w:val="single" w:sz="4" w:space="0" w:color="auto"/>
            </w:tcBorders>
          </w:tcPr>
          <w:p w14:paraId="1ED607B4" w14:textId="77777777" w:rsidR="00EC2AEF" w:rsidRPr="00E65537" w:rsidRDefault="00EC2AEF">
            <w:pPr>
              <w:adjustRightInd w:val="0"/>
              <w:rPr>
                <w:rFonts w:ascii="宋体" w:hAnsi="宋体"/>
                <w:szCs w:val="21"/>
              </w:rPr>
            </w:pPr>
          </w:p>
        </w:tc>
        <w:tc>
          <w:tcPr>
            <w:tcW w:w="1416" w:type="dxa"/>
            <w:tcBorders>
              <w:top w:val="single" w:sz="4" w:space="0" w:color="auto"/>
              <w:left w:val="single" w:sz="4" w:space="0" w:color="auto"/>
              <w:bottom w:val="single" w:sz="4" w:space="0" w:color="auto"/>
              <w:right w:val="single" w:sz="4" w:space="0" w:color="auto"/>
            </w:tcBorders>
          </w:tcPr>
          <w:p w14:paraId="13F241AF" w14:textId="77777777" w:rsidR="00EC2AEF" w:rsidRPr="00E65537" w:rsidRDefault="00EC2AEF">
            <w:pPr>
              <w:adjustRightInd w:val="0"/>
              <w:rPr>
                <w:rFonts w:ascii="宋体" w:hAnsi="宋体"/>
                <w:szCs w:val="21"/>
              </w:rPr>
            </w:pPr>
          </w:p>
        </w:tc>
        <w:tc>
          <w:tcPr>
            <w:tcW w:w="1400" w:type="dxa"/>
            <w:tcBorders>
              <w:top w:val="single" w:sz="4" w:space="0" w:color="auto"/>
              <w:left w:val="single" w:sz="4" w:space="0" w:color="auto"/>
              <w:bottom w:val="single" w:sz="4" w:space="0" w:color="auto"/>
              <w:right w:val="single" w:sz="4" w:space="0" w:color="auto"/>
            </w:tcBorders>
          </w:tcPr>
          <w:p w14:paraId="4FCEA061" w14:textId="77777777" w:rsidR="00EC2AEF" w:rsidRPr="00E65537" w:rsidRDefault="00EC2AEF">
            <w:pPr>
              <w:adjustRightInd w:val="0"/>
              <w:rPr>
                <w:rFonts w:ascii="宋体" w:hAnsi="宋体"/>
                <w:szCs w:val="21"/>
              </w:rPr>
            </w:pPr>
          </w:p>
        </w:tc>
        <w:tc>
          <w:tcPr>
            <w:tcW w:w="1584" w:type="dxa"/>
            <w:tcBorders>
              <w:top w:val="single" w:sz="4" w:space="0" w:color="auto"/>
              <w:left w:val="single" w:sz="4" w:space="0" w:color="auto"/>
              <w:bottom w:val="single" w:sz="4" w:space="0" w:color="auto"/>
              <w:right w:val="single" w:sz="4" w:space="0" w:color="auto"/>
            </w:tcBorders>
          </w:tcPr>
          <w:p w14:paraId="44EB7FDB" w14:textId="77777777" w:rsidR="00EC2AEF" w:rsidRPr="00E65537" w:rsidRDefault="00EC2AEF">
            <w:pPr>
              <w:adjustRightInd w:val="0"/>
              <w:rPr>
                <w:rFonts w:ascii="宋体" w:hAnsi="宋体"/>
                <w:szCs w:val="21"/>
              </w:rPr>
            </w:pPr>
          </w:p>
        </w:tc>
        <w:tc>
          <w:tcPr>
            <w:tcW w:w="1500" w:type="dxa"/>
            <w:tcBorders>
              <w:top w:val="single" w:sz="4" w:space="0" w:color="auto"/>
              <w:left w:val="single" w:sz="4" w:space="0" w:color="auto"/>
              <w:bottom w:val="single" w:sz="4" w:space="0" w:color="auto"/>
              <w:right w:val="single" w:sz="4" w:space="0" w:color="auto"/>
            </w:tcBorders>
          </w:tcPr>
          <w:p w14:paraId="1994CD80" w14:textId="77777777" w:rsidR="00EC2AEF" w:rsidRPr="00E65537" w:rsidRDefault="00EC2AEF">
            <w:pPr>
              <w:adjustRightInd w:val="0"/>
              <w:rPr>
                <w:rFonts w:ascii="宋体" w:hAnsi="宋体"/>
                <w:szCs w:val="21"/>
              </w:rPr>
            </w:pPr>
          </w:p>
        </w:tc>
        <w:tc>
          <w:tcPr>
            <w:tcW w:w="1519" w:type="dxa"/>
            <w:tcBorders>
              <w:top w:val="single" w:sz="4" w:space="0" w:color="auto"/>
              <w:left w:val="single" w:sz="4" w:space="0" w:color="auto"/>
              <w:bottom w:val="single" w:sz="4" w:space="0" w:color="auto"/>
              <w:right w:val="single" w:sz="4" w:space="0" w:color="auto"/>
            </w:tcBorders>
          </w:tcPr>
          <w:p w14:paraId="7C9C7246" w14:textId="77777777" w:rsidR="00EC2AEF" w:rsidRPr="00E65537" w:rsidRDefault="00EC2AEF">
            <w:pPr>
              <w:adjustRightInd w:val="0"/>
              <w:rPr>
                <w:rFonts w:ascii="宋体" w:hAnsi="宋体"/>
                <w:szCs w:val="21"/>
              </w:rPr>
            </w:pPr>
          </w:p>
        </w:tc>
      </w:tr>
      <w:tr w:rsidR="00E65537" w:rsidRPr="00E65537" w14:paraId="554DF015" w14:textId="77777777">
        <w:trPr>
          <w:trHeight w:val="20"/>
          <w:jc w:val="center"/>
        </w:trPr>
        <w:tc>
          <w:tcPr>
            <w:tcW w:w="520" w:type="dxa"/>
            <w:tcBorders>
              <w:top w:val="single" w:sz="4" w:space="0" w:color="auto"/>
              <w:left w:val="single" w:sz="4" w:space="0" w:color="auto"/>
              <w:bottom w:val="single" w:sz="4" w:space="0" w:color="auto"/>
              <w:right w:val="single" w:sz="4" w:space="0" w:color="auto"/>
            </w:tcBorders>
            <w:vAlign w:val="center"/>
          </w:tcPr>
          <w:p w14:paraId="55D3313C" w14:textId="77777777" w:rsidR="00EC2AEF" w:rsidRPr="00E65537" w:rsidRDefault="00000000">
            <w:pPr>
              <w:adjustRightInd w:val="0"/>
              <w:rPr>
                <w:rFonts w:ascii="宋体" w:hAnsi="宋体"/>
                <w:szCs w:val="21"/>
              </w:rPr>
            </w:pPr>
            <w:r w:rsidRPr="00E65537">
              <w:rPr>
                <w:rFonts w:ascii="宋体" w:hAnsi="宋体" w:hint="eastAsia"/>
                <w:szCs w:val="21"/>
              </w:rPr>
              <w:t>2</w:t>
            </w:r>
          </w:p>
        </w:tc>
        <w:tc>
          <w:tcPr>
            <w:tcW w:w="5158" w:type="dxa"/>
            <w:tcBorders>
              <w:top w:val="single" w:sz="4" w:space="0" w:color="auto"/>
              <w:left w:val="single" w:sz="4" w:space="0" w:color="auto"/>
              <w:bottom w:val="single" w:sz="4" w:space="0" w:color="auto"/>
              <w:right w:val="single" w:sz="4" w:space="0" w:color="auto"/>
            </w:tcBorders>
            <w:vAlign w:val="center"/>
          </w:tcPr>
          <w:p w14:paraId="2214A16B" w14:textId="77777777" w:rsidR="00EC2AEF" w:rsidRPr="00E65537" w:rsidRDefault="00000000">
            <w:pPr>
              <w:adjustRightInd w:val="0"/>
              <w:rPr>
                <w:rFonts w:ascii="宋体" w:hAnsi="宋体"/>
                <w:szCs w:val="21"/>
                <w:u w:val="single"/>
              </w:rPr>
            </w:pPr>
            <w:r w:rsidRPr="00E65537">
              <w:rPr>
                <w:rFonts w:ascii="宋体" w:hAnsi="宋体" w:hint="eastAsia"/>
                <w:szCs w:val="21"/>
                <w:u w:val="single"/>
              </w:rPr>
              <w:t>《广州建设工程施工招标投标书》中质量标准不符合招标文件的；</w:t>
            </w:r>
          </w:p>
        </w:tc>
        <w:tc>
          <w:tcPr>
            <w:tcW w:w="1350" w:type="dxa"/>
            <w:tcBorders>
              <w:top w:val="single" w:sz="4" w:space="0" w:color="auto"/>
              <w:left w:val="single" w:sz="4" w:space="0" w:color="auto"/>
              <w:bottom w:val="single" w:sz="4" w:space="0" w:color="auto"/>
              <w:right w:val="single" w:sz="4" w:space="0" w:color="auto"/>
            </w:tcBorders>
          </w:tcPr>
          <w:p w14:paraId="0C813873" w14:textId="77777777" w:rsidR="00EC2AEF" w:rsidRPr="00E65537" w:rsidRDefault="00EC2AEF">
            <w:pPr>
              <w:adjustRightInd w:val="0"/>
              <w:rPr>
                <w:rFonts w:ascii="宋体" w:hAnsi="宋体"/>
                <w:szCs w:val="21"/>
              </w:rPr>
            </w:pPr>
          </w:p>
        </w:tc>
        <w:tc>
          <w:tcPr>
            <w:tcW w:w="1416" w:type="dxa"/>
            <w:tcBorders>
              <w:top w:val="single" w:sz="4" w:space="0" w:color="auto"/>
              <w:left w:val="single" w:sz="4" w:space="0" w:color="auto"/>
              <w:bottom w:val="single" w:sz="4" w:space="0" w:color="auto"/>
              <w:right w:val="single" w:sz="4" w:space="0" w:color="auto"/>
            </w:tcBorders>
          </w:tcPr>
          <w:p w14:paraId="545F5E8E" w14:textId="77777777" w:rsidR="00EC2AEF" w:rsidRPr="00E65537" w:rsidRDefault="00EC2AEF">
            <w:pPr>
              <w:adjustRightInd w:val="0"/>
              <w:rPr>
                <w:rFonts w:ascii="宋体" w:hAnsi="宋体"/>
                <w:szCs w:val="21"/>
              </w:rPr>
            </w:pPr>
          </w:p>
        </w:tc>
        <w:tc>
          <w:tcPr>
            <w:tcW w:w="1400" w:type="dxa"/>
            <w:tcBorders>
              <w:top w:val="single" w:sz="4" w:space="0" w:color="auto"/>
              <w:left w:val="single" w:sz="4" w:space="0" w:color="auto"/>
              <w:bottom w:val="single" w:sz="4" w:space="0" w:color="auto"/>
              <w:right w:val="single" w:sz="4" w:space="0" w:color="auto"/>
            </w:tcBorders>
          </w:tcPr>
          <w:p w14:paraId="69BB5210" w14:textId="77777777" w:rsidR="00EC2AEF" w:rsidRPr="00E65537" w:rsidRDefault="00EC2AEF">
            <w:pPr>
              <w:adjustRightInd w:val="0"/>
              <w:rPr>
                <w:rFonts w:ascii="宋体" w:hAnsi="宋体"/>
                <w:szCs w:val="21"/>
              </w:rPr>
            </w:pPr>
          </w:p>
        </w:tc>
        <w:tc>
          <w:tcPr>
            <w:tcW w:w="1584" w:type="dxa"/>
            <w:tcBorders>
              <w:top w:val="single" w:sz="4" w:space="0" w:color="auto"/>
              <w:left w:val="single" w:sz="4" w:space="0" w:color="auto"/>
              <w:bottom w:val="single" w:sz="4" w:space="0" w:color="auto"/>
              <w:right w:val="single" w:sz="4" w:space="0" w:color="auto"/>
            </w:tcBorders>
          </w:tcPr>
          <w:p w14:paraId="52481FE8" w14:textId="77777777" w:rsidR="00EC2AEF" w:rsidRPr="00E65537" w:rsidRDefault="00EC2AEF">
            <w:pPr>
              <w:adjustRightInd w:val="0"/>
              <w:rPr>
                <w:rFonts w:ascii="宋体" w:hAnsi="宋体"/>
                <w:szCs w:val="21"/>
              </w:rPr>
            </w:pPr>
          </w:p>
        </w:tc>
        <w:tc>
          <w:tcPr>
            <w:tcW w:w="1500" w:type="dxa"/>
            <w:tcBorders>
              <w:top w:val="single" w:sz="4" w:space="0" w:color="auto"/>
              <w:left w:val="single" w:sz="4" w:space="0" w:color="auto"/>
              <w:bottom w:val="single" w:sz="4" w:space="0" w:color="auto"/>
              <w:right w:val="single" w:sz="4" w:space="0" w:color="auto"/>
            </w:tcBorders>
          </w:tcPr>
          <w:p w14:paraId="33FCD6EE" w14:textId="77777777" w:rsidR="00EC2AEF" w:rsidRPr="00E65537" w:rsidRDefault="00EC2AEF">
            <w:pPr>
              <w:adjustRightInd w:val="0"/>
              <w:rPr>
                <w:rFonts w:ascii="宋体" w:hAnsi="宋体"/>
                <w:szCs w:val="21"/>
              </w:rPr>
            </w:pPr>
          </w:p>
        </w:tc>
        <w:tc>
          <w:tcPr>
            <w:tcW w:w="1519" w:type="dxa"/>
            <w:tcBorders>
              <w:top w:val="single" w:sz="4" w:space="0" w:color="auto"/>
              <w:left w:val="single" w:sz="4" w:space="0" w:color="auto"/>
              <w:bottom w:val="single" w:sz="4" w:space="0" w:color="auto"/>
              <w:right w:val="single" w:sz="4" w:space="0" w:color="auto"/>
            </w:tcBorders>
          </w:tcPr>
          <w:p w14:paraId="05CE4587" w14:textId="77777777" w:rsidR="00EC2AEF" w:rsidRPr="00E65537" w:rsidRDefault="00EC2AEF">
            <w:pPr>
              <w:adjustRightInd w:val="0"/>
              <w:rPr>
                <w:rFonts w:ascii="宋体" w:hAnsi="宋体"/>
                <w:szCs w:val="21"/>
              </w:rPr>
            </w:pPr>
          </w:p>
        </w:tc>
      </w:tr>
      <w:tr w:rsidR="00E65537" w:rsidRPr="00E65537" w14:paraId="058386B0" w14:textId="77777777">
        <w:trPr>
          <w:trHeight w:val="20"/>
          <w:jc w:val="center"/>
        </w:trPr>
        <w:tc>
          <w:tcPr>
            <w:tcW w:w="520" w:type="dxa"/>
            <w:tcBorders>
              <w:top w:val="single" w:sz="4" w:space="0" w:color="auto"/>
              <w:left w:val="single" w:sz="4" w:space="0" w:color="auto"/>
              <w:bottom w:val="single" w:sz="4" w:space="0" w:color="auto"/>
              <w:right w:val="single" w:sz="4" w:space="0" w:color="auto"/>
            </w:tcBorders>
            <w:vAlign w:val="center"/>
          </w:tcPr>
          <w:p w14:paraId="2A003DA2" w14:textId="77777777" w:rsidR="00EC2AEF" w:rsidRPr="00E65537" w:rsidRDefault="00000000">
            <w:pPr>
              <w:adjustRightInd w:val="0"/>
              <w:rPr>
                <w:rFonts w:ascii="宋体" w:hAnsi="宋体"/>
                <w:szCs w:val="21"/>
              </w:rPr>
            </w:pPr>
            <w:r w:rsidRPr="00E65537">
              <w:rPr>
                <w:rFonts w:ascii="宋体" w:hAnsi="宋体" w:hint="eastAsia"/>
                <w:szCs w:val="21"/>
              </w:rPr>
              <w:t>3</w:t>
            </w:r>
          </w:p>
        </w:tc>
        <w:tc>
          <w:tcPr>
            <w:tcW w:w="5158" w:type="dxa"/>
            <w:tcBorders>
              <w:top w:val="single" w:sz="4" w:space="0" w:color="auto"/>
              <w:left w:val="single" w:sz="4" w:space="0" w:color="auto"/>
              <w:bottom w:val="single" w:sz="4" w:space="0" w:color="auto"/>
              <w:right w:val="single" w:sz="4" w:space="0" w:color="auto"/>
            </w:tcBorders>
            <w:vAlign w:val="center"/>
          </w:tcPr>
          <w:p w14:paraId="664927D2" w14:textId="77777777" w:rsidR="00EC2AEF" w:rsidRPr="00E65537" w:rsidRDefault="00000000">
            <w:pPr>
              <w:adjustRightInd w:val="0"/>
              <w:rPr>
                <w:rFonts w:ascii="宋体" w:hAnsi="宋体"/>
                <w:szCs w:val="21"/>
              </w:rPr>
            </w:pPr>
            <w:r w:rsidRPr="00E65537">
              <w:rPr>
                <w:rFonts w:ascii="宋体" w:hAnsi="宋体" w:hint="eastAsia"/>
                <w:szCs w:val="21"/>
              </w:rPr>
              <w:t>投标文件中没有有效的法定代表人证明书，或由委托代理人签署的投标文件中没有法定代表人授权书；</w:t>
            </w:r>
          </w:p>
        </w:tc>
        <w:tc>
          <w:tcPr>
            <w:tcW w:w="1350" w:type="dxa"/>
            <w:tcBorders>
              <w:top w:val="single" w:sz="4" w:space="0" w:color="auto"/>
              <w:left w:val="single" w:sz="4" w:space="0" w:color="auto"/>
              <w:bottom w:val="single" w:sz="4" w:space="0" w:color="auto"/>
              <w:right w:val="single" w:sz="4" w:space="0" w:color="auto"/>
            </w:tcBorders>
          </w:tcPr>
          <w:p w14:paraId="1F89976E" w14:textId="77777777" w:rsidR="00EC2AEF" w:rsidRPr="00E65537" w:rsidRDefault="00EC2AEF">
            <w:pPr>
              <w:adjustRightInd w:val="0"/>
              <w:rPr>
                <w:rFonts w:ascii="宋体" w:hAnsi="宋体"/>
                <w:szCs w:val="21"/>
              </w:rPr>
            </w:pPr>
          </w:p>
        </w:tc>
        <w:tc>
          <w:tcPr>
            <w:tcW w:w="1416" w:type="dxa"/>
            <w:tcBorders>
              <w:top w:val="single" w:sz="4" w:space="0" w:color="auto"/>
              <w:left w:val="single" w:sz="4" w:space="0" w:color="auto"/>
              <w:bottom w:val="single" w:sz="4" w:space="0" w:color="auto"/>
              <w:right w:val="single" w:sz="4" w:space="0" w:color="auto"/>
            </w:tcBorders>
          </w:tcPr>
          <w:p w14:paraId="7C831F43" w14:textId="77777777" w:rsidR="00EC2AEF" w:rsidRPr="00E65537" w:rsidRDefault="00EC2AEF">
            <w:pPr>
              <w:adjustRightInd w:val="0"/>
              <w:rPr>
                <w:rFonts w:ascii="宋体" w:hAnsi="宋体"/>
                <w:szCs w:val="21"/>
              </w:rPr>
            </w:pPr>
          </w:p>
        </w:tc>
        <w:tc>
          <w:tcPr>
            <w:tcW w:w="1400" w:type="dxa"/>
            <w:tcBorders>
              <w:top w:val="single" w:sz="4" w:space="0" w:color="auto"/>
              <w:left w:val="single" w:sz="4" w:space="0" w:color="auto"/>
              <w:bottom w:val="single" w:sz="4" w:space="0" w:color="auto"/>
              <w:right w:val="single" w:sz="4" w:space="0" w:color="auto"/>
            </w:tcBorders>
          </w:tcPr>
          <w:p w14:paraId="4D535868" w14:textId="77777777" w:rsidR="00EC2AEF" w:rsidRPr="00E65537" w:rsidRDefault="00EC2AEF">
            <w:pPr>
              <w:adjustRightInd w:val="0"/>
              <w:rPr>
                <w:rFonts w:ascii="宋体" w:hAnsi="宋体"/>
                <w:szCs w:val="21"/>
              </w:rPr>
            </w:pPr>
          </w:p>
        </w:tc>
        <w:tc>
          <w:tcPr>
            <w:tcW w:w="1584" w:type="dxa"/>
            <w:tcBorders>
              <w:top w:val="single" w:sz="4" w:space="0" w:color="auto"/>
              <w:left w:val="single" w:sz="4" w:space="0" w:color="auto"/>
              <w:bottom w:val="single" w:sz="4" w:space="0" w:color="auto"/>
              <w:right w:val="single" w:sz="4" w:space="0" w:color="auto"/>
            </w:tcBorders>
          </w:tcPr>
          <w:p w14:paraId="11736C6B" w14:textId="77777777" w:rsidR="00EC2AEF" w:rsidRPr="00E65537" w:rsidRDefault="00EC2AEF">
            <w:pPr>
              <w:adjustRightInd w:val="0"/>
              <w:rPr>
                <w:rFonts w:ascii="宋体" w:hAnsi="宋体"/>
                <w:szCs w:val="21"/>
              </w:rPr>
            </w:pPr>
          </w:p>
        </w:tc>
        <w:tc>
          <w:tcPr>
            <w:tcW w:w="1500" w:type="dxa"/>
            <w:tcBorders>
              <w:top w:val="single" w:sz="4" w:space="0" w:color="auto"/>
              <w:left w:val="single" w:sz="4" w:space="0" w:color="auto"/>
              <w:bottom w:val="single" w:sz="4" w:space="0" w:color="auto"/>
              <w:right w:val="single" w:sz="4" w:space="0" w:color="auto"/>
            </w:tcBorders>
          </w:tcPr>
          <w:p w14:paraId="14130829" w14:textId="77777777" w:rsidR="00EC2AEF" w:rsidRPr="00E65537" w:rsidRDefault="00EC2AEF">
            <w:pPr>
              <w:adjustRightInd w:val="0"/>
              <w:rPr>
                <w:rFonts w:ascii="宋体" w:hAnsi="宋体"/>
                <w:szCs w:val="21"/>
              </w:rPr>
            </w:pPr>
          </w:p>
        </w:tc>
        <w:tc>
          <w:tcPr>
            <w:tcW w:w="1519" w:type="dxa"/>
            <w:tcBorders>
              <w:top w:val="single" w:sz="4" w:space="0" w:color="auto"/>
              <w:left w:val="single" w:sz="4" w:space="0" w:color="auto"/>
              <w:bottom w:val="single" w:sz="4" w:space="0" w:color="auto"/>
              <w:right w:val="single" w:sz="4" w:space="0" w:color="auto"/>
            </w:tcBorders>
          </w:tcPr>
          <w:p w14:paraId="392CC4B8" w14:textId="77777777" w:rsidR="00EC2AEF" w:rsidRPr="00E65537" w:rsidRDefault="00EC2AEF">
            <w:pPr>
              <w:adjustRightInd w:val="0"/>
              <w:rPr>
                <w:rFonts w:ascii="宋体" w:hAnsi="宋体"/>
                <w:szCs w:val="21"/>
              </w:rPr>
            </w:pPr>
          </w:p>
        </w:tc>
      </w:tr>
      <w:tr w:rsidR="00E65537" w:rsidRPr="00E65537" w14:paraId="50EED95C" w14:textId="77777777">
        <w:trPr>
          <w:trHeight w:val="20"/>
          <w:jc w:val="center"/>
        </w:trPr>
        <w:tc>
          <w:tcPr>
            <w:tcW w:w="520" w:type="dxa"/>
            <w:tcBorders>
              <w:top w:val="single" w:sz="4" w:space="0" w:color="auto"/>
              <w:left w:val="single" w:sz="4" w:space="0" w:color="auto"/>
              <w:bottom w:val="single" w:sz="4" w:space="0" w:color="auto"/>
              <w:right w:val="single" w:sz="4" w:space="0" w:color="auto"/>
            </w:tcBorders>
            <w:vAlign w:val="center"/>
          </w:tcPr>
          <w:p w14:paraId="21D2B820" w14:textId="77777777" w:rsidR="00EC2AEF" w:rsidRPr="00E65537" w:rsidRDefault="00000000">
            <w:pPr>
              <w:adjustRightInd w:val="0"/>
              <w:rPr>
                <w:rFonts w:ascii="宋体" w:hAnsi="宋体"/>
                <w:szCs w:val="21"/>
              </w:rPr>
            </w:pPr>
            <w:r w:rsidRPr="00E65537">
              <w:rPr>
                <w:rFonts w:ascii="宋体" w:hAnsi="宋体" w:hint="eastAsia"/>
                <w:szCs w:val="21"/>
              </w:rPr>
              <w:t>4</w:t>
            </w:r>
          </w:p>
        </w:tc>
        <w:tc>
          <w:tcPr>
            <w:tcW w:w="5158" w:type="dxa"/>
            <w:tcBorders>
              <w:top w:val="single" w:sz="4" w:space="0" w:color="auto"/>
              <w:left w:val="single" w:sz="4" w:space="0" w:color="auto"/>
              <w:bottom w:val="single" w:sz="4" w:space="0" w:color="auto"/>
              <w:right w:val="single" w:sz="4" w:space="0" w:color="auto"/>
            </w:tcBorders>
            <w:vAlign w:val="center"/>
          </w:tcPr>
          <w:p w14:paraId="2BEE6138" w14:textId="77777777" w:rsidR="00EC2AEF" w:rsidRPr="00E65537" w:rsidRDefault="00000000">
            <w:pPr>
              <w:adjustRightInd w:val="0"/>
              <w:rPr>
                <w:rFonts w:ascii="宋体" w:hAnsi="宋体"/>
                <w:szCs w:val="21"/>
              </w:rPr>
            </w:pPr>
            <w:r w:rsidRPr="00E65537">
              <w:rPr>
                <w:rFonts w:ascii="宋体" w:hAnsi="宋体" w:hint="eastAsia"/>
                <w:szCs w:val="21"/>
              </w:rPr>
              <w:t>投标文件未按规定的格式填写，或主要内容不全，或关键字迹模糊、无法辨认的；</w:t>
            </w:r>
          </w:p>
        </w:tc>
        <w:tc>
          <w:tcPr>
            <w:tcW w:w="1350" w:type="dxa"/>
            <w:tcBorders>
              <w:top w:val="single" w:sz="4" w:space="0" w:color="auto"/>
              <w:left w:val="single" w:sz="4" w:space="0" w:color="auto"/>
              <w:bottom w:val="single" w:sz="4" w:space="0" w:color="auto"/>
              <w:right w:val="single" w:sz="4" w:space="0" w:color="auto"/>
            </w:tcBorders>
          </w:tcPr>
          <w:p w14:paraId="731460A8" w14:textId="77777777" w:rsidR="00EC2AEF" w:rsidRPr="00E65537" w:rsidRDefault="00EC2AEF">
            <w:pPr>
              <w:adjustRightInd w:val="0"/>
              <w:rPr>
                <w:rFonts w:ascii="宋体" w:hAnsi="宋体"/>
                <w:szCs w:val="21"/>
              </w:rPr>
            </w:pPr>
          </w:p>
        </w:tc>
        <w:tc>
          <w:tcPr>
            <w:tcW w:w="1416" w:type="dxa"/>
            <w:tcBorders>
              <w:top w:val="single" w:sz="4" w:space="0" w:color="auto"/>
              <w:left w:val="single" w:sz="4" w:space="0" w:color="auto"/>
              <w:bottom w:val="single" w:sz="4" w:space="0" w:color="auto"/>
              <w:right w:val="single" w:sz="4" w:space="0" w:color="auto"/>
            </w:tcBorders>
          </w:tcPr>
          <w:p w14:paraId="6FCCF986" w14:textId="77777777" w:rsidR="00EC2AEF" w:rsidRPr="00E65537" w:rsidRDefault="00EC2AEF">
            <w:pPr>
              <w:adjustRightInd w:val="0"/>
              <w:rPr>
                <w:rFonts w:ascii="宋体" w:hAnsi="宋体"/>
                <w:szCs w:val="21"/>
              </w:rPr>
            </w:pPr>
          </w:p>
        </w:tc>
        <w:tc>
          <w:tcPr>
            <w:tcW w:w="1400" w:type="dxa"/>
            <w:tcBorders>
              <w:top w:val="single" w:sz="4" w:space="0" w:color="auto"/>
              <w:left w:val="single" w:sz="4" w:space="0" w:color="auto"/>
              <w:bottom w:val="single" w:sz="4" w:space="0" w:color="auto"/>
              <w:right w:val="single" w:sz="4" w:space="0" w:color="auto"/>
            </w:tcBorders>
          </w:tcPr>
          <w:p w14:paraId="258D8A7C" w14:textId="77777777" w:rsidR="00EC2AEF" w:rsidRPr="00E65537" w:rsidRDefault="00EC2AEF">
            <w:pPr>
              <w:adjustRightInd w:val="0"/>
              <w:rPr>
                <w:rFonts w:ascii="宋体" w:hAnsi="宋体"/>
                <w:szCs w:val="21"/>
              </w:rPr>
            </w:pPr>
          </w:p>
        </w:tc>
        <w:tc>
          <w:tcPr>
            <w:tcW w:w="1584" w:type="dxa"/>
            <w:tcBorders>
              <w:top w:val="single" w:sz="4" w:space="0" w:color="auto"/>
              <w:left w:val="single" w:sz="4" w:space="0" w:color="auto"/>
              <w:bottom w:val="single" w:sz="4" w:space="0" w:color="auto"/>
              <w:right w:val="single" w:sz="4" w:space="0" w:color="auto"/>
            </w:tcBorders>
          </w:tcPr>
          <w:p w14:paraId="420673D0" w14:textId="77777777" w:rsidR="00EC2AEF" w:rsidRPr="00E65537" w:rsidRDefault="00EC2AEF">
            <w:pPr>
              <w:adjustRightInd w:val="0"/>
              <w:rPr>
                <w:rFonts w:ascii="宋体" w:hAnsi="宋体"/>
                <w:szCs w:val="21"/>
              </w:rPr>
            </w:pPr>
          </w:p>
        </w:tc>
        <w:tc>
          <w:tcPr>
            <w:tcW w:w="1500" w:type="dxa"/>
            <w:tcBorders>
              <w:top w:val="single" w:sz="4" w:space="0" w:color="auto"/>
              <w:left w:val="single" w:sz="4" w:space="0" w:color="auto"/>
              <w:bottom w:val="single" w:sz="4" w:space="0" w:color="auto"/>
              <w:right w:val="single" w:sz="4" w:space="0" w:color="auto"/>
            </w:tcBorders>
          </w:tcPr>
          <w:p w14:paraId="0C95D852" w14:textId="77777777" w:rsidR="00EC2AEF" w:rsidRPr="00E65537" w:rsidRDefault="00EC2AEF">
            <w:pPr>
              <w:adjustRightInd w:val="0"/>
              <w:rPr>
                <w:rFonts w:ascii="宋体" w:hAnsi="宋体"/>
                <w:szCs w:val="21"/>
              </w:rPr>
            </w:pPr>
          </w:p>
        </w:tc>
        <w:tc>
          <w:tcPr>
            <w:tcW w:w="1519" w:type="dxa"/>
            <w:tcBorders>
              <w:top w:val="single" w:sz="4" w:space="0" w:color="auto"/>
              <w:left w:val="single" w:sz="4" w:space="0" w:color="auto"/>
              <w:bottom w:val="single" w:sz="4" w:space="0" w:color="auto"/>
              <w:right w:val="single" w:sz="4" w:space="0" w:color="auto"/>
            </w:tcBorders>
          </w:tcPr>
          <w:p w14:paraId="6B986886" w14:textId="77777777" w:rsidR="00EC2AEF" w:rsidRPr="00E65537" w:rsidRDefault="00EC2AEF">
            <w:pPr>
              <w:adjustRightInd w:val="0"/>
              <w:rPr>
                <w:rFonts w:ascii="宋体" w:hAnsi="宋体"/>
                <w:szCs w:val="21"/>
              </w:rPr>
            </w:pPr>
          </w:p>
        </w:tc>
      </w:tr>
      <w:tr w:rsidR="00E65537" w:rsidRPr="00E65537" w14:paraId="5FEE34DC" w14:textId="77777777">
        <w:trPr>
          <w:trHeight w:val="20"/>
          <w:jc w:val="center"/>
        </w:trPr>
        <w:tc>
          <w:tcPr>
            <w:tcW w:w="520" w:type="dxa"/>
            <w:tcBorders>
              <w:top w:val="single" w:sz="4" w:space="0" w:color="auto"/>
              <w:left w:val="single" w:sz="4" w:space="0" w:color="auto"/>
              <w:bottom w:val="single" w:sz="4" w:space="0" w:color="auto"/>
              <w:right w:val="single" w:sz="4" w:space="0" w:color="auto"/>
            </w:tcBorders>
            <w:vAlign w:val="center"/>
          </w:tcPr>
          <w:p w14:paraId="761581D9" w14:textId="77777777" w:rsidR="00EC2AEF" w:rsidRPr="00E65537" w:rsidRDefault="00000000">
            <w:pPr>
              <w:adjustRightInd w:val="0"/>
              <w:rPr>
                <w:rFonts w:ascii="宋体" w:hAnsi="宋体"/>
                <w:szCs w:val="21"/>
              </w:rPr>
            </w:pPr>
            <w:r w:rsidRPr="00E65537">
              <w:rPr>
                <w:rFonts w:ascii="宋体" w:hAnsi="宋体" w:hint="eastAsia"/>
                <w:szCs w:val="21"/>
              </w:rPr>
              <w:t>5</w:t>
            </w:r>
          </w:p>
        </w:tc>
        <w:tc>
          <w:tcPr>
            <w:tcW w:w="5158" w:type="dxa"/>
            <w:tcBorders>
              <w:top w:val="single" w:sz="4" w:space="0" w:color="auto"/>
              <w:left w:val="single" w:sz="4" w:space="0" w:color="auto"/>
              <w:bottom w:val="single" w:sz="4" w:space="0" w:color="auto"/>
              <w:right w:val="single" w:sz="4" w:space="0" w:color="auto"/>
            </w:tcBorders>
            <w:vAlign w:val="center"/>
          </w:tcPr>
          <w:p w14:paraId="32236376" w14:textId="77777777" w:rsidR="00EC2AEF" w:rsidRPr="00E65537" w:rsidRDefault="00000000">
            <w:pPr>
              <w:adjustRightInd w:val="0"/>
              <w:rPr>
                <w:rFonts w:ascii="宋体" w:hAnsi="宋体"/>
                <w:szCs w:val="21"/>
              </w:rPr>
            </w:pPr>
            <w:r w:rsidRPr="00E65537">
              <w:rPr>
                <w:rFonts w:ascii="宋体" w:hAnsi="宋体" w:hint="eastAsia"/>
                <w:szCs w:val="21"/>
              </w:rPr>
              <w:t>投标人之间存在《广东省实施&lt;中华人民共和国招标投标法&gt;》第十六条所禁止的情形的；</w:t>
            </w:r>
          </w:p>
        </w:tc>
        <w:tc>
          <w:tcPr>
            <w:tcW w:w="1350" w:type="dxa"/>
            <w:tcBorders>
              <w:top w:val="single" w:sz="4" w:space="0" w:color="auto"/>
              <w:left w:val="single" w:sz="4" w:space="0" w:color="auto"/>
              <w:bottom w:val="single" w:sz="4" w:space="0" w:color="auto"/>
              <w:right w:val="single" w:sz="4" w:space="0" w:color="auto"/>
            </w:tcBorders>
          </w:tcPr>
          <w:p w14:paraId="12AB62A3" w14:textId="77777777" w:rsidR="00EC2AEF" w:rsidRPr="00E65537" w:rsidRDefault="00EC2AEF">
            <w:pPr>
              <w:adjustRightInd w:val="0"/>
              <w:rPr>
                <w:rFonts w:ascii="宋体" w:hAnsi="宋体"/>
                <w:szCs w:val="21"/>
                <w:shd w:val="pct10" w:color="auto" w:fill="FFFFFF"/>
              </w:rPr>
            </w:pPr>
          </w:p>
        </w:tc>
        <w:tc>
          <w:tcPr>
            <w:tcW w:w="1416" w:type="dxa"/>
            <w:tcBorders>
              <w:top w:val="single" w:sz="4" w:space="0" w:color="auto"/>
              <w:left w:val="single" w:sz="4" w:space="0" w:color="auto"/>
              <w:bottom w:val="single" w:sz="4" w:space="0" w:color="auto"/>
              <w:right w:val="single" w:sz="4" w:space="0" w:color="auto"/>
            </w:tcBorders>
          </w:tcPr>
          <w:p w14:paraId="53F3C69A" w14:textId="77777777" w:rsidR="00EC2AEF" w:rsidRPr="00E65537" w:rsidRDefault="00EC2AEF">
            <w:pPr>
              <w:adjustRightInd w:val="0"/>
              <w:rPr>
                <w:rFonts w:ascii="宋体" w:hAnsi="宋体"/>
                <w:szCs w:val="21"/>
                <w:shd w:val="pct10" w:color="auto" w:fill="FFFFFF"/>
              </w:rPr>
            </w:pPr>
          </w:p>
        </w:tc>
        <w:tc>
          <w:tcPr>
            <w:tcW w:w="1400" w:type="dxa"/>
            <w:tcBorders>
              <w:top w:val="single" w:sz="4" w:space="0" w:color="auto"/>
              <w:left w:val="single" w:sz="4" w:space="0" w:color="auto"/>
              <w:bottom w:val="single" w:sz="4" w:space="0" w:color="auto"/>
              <w:right w:val="single" w:sz="4" w:space="0" w:color="auto"/>
            </w:tcBorders>
          </w:tcPr>
          <w:p w14:paraId="4A16F569" w14:textId="77777777" w:rsidR="00EC2AEF" w:rsidRPr="00E65537" w:rsidRDefault="00EC2AEF">
            <w:pPr>
              <w:adjustRightInd w:val="0"/>
              <w:rPr>
                <w:rFonts w:ascii="宋体" w:hAnsi="宋体"/>
                <w:szCs w:val="21"/>
                <w:shd w:val="pct10" w:color="auto" w:fill="FFFFFF"/>
              </w:rPr>
            </w:pPr>
          </w:p>
        </w:tc>
        <w:tc>
          <w:tcPr>
            <w:tcW w:w="1584" w:type="dxa"/>
            <w:tcBorders>
              <w:top w:val="single" w:sz="4" w:space="0" w:color="auto"/>
              <w:left w:val="single" w:sz="4" w:space="0" w:color="auto"/>
              <w:bottom w:val="single" w:sz="4" w:space="0" w:color="auto"/>
              <w:right w:val="single" w:sz="4" w:space="0" w:color="auto"/>
            </w:tcBorders>
          </w:tcPr>
          <w:p w14:paraId="6DD19376" w14:textId="77777777" w:rsidR="00EC2AEF" w:rsidRPr="00E65537" w:rsidRDefault="00EC2AEF">
            <w:pPr>
              <w:adjustRightInd w:val="0"/>
              <w:rPr>
                <w:rFonts w:ascii="宋体" w:hAnsi="宋体"/>
                <w:szCs w:val="21"/>
                <w:shd w:val="pct10" w:color="auto" w:fill="FFFFFF"/>
              </w:rPr>
            </w:pPr>
          </w:p>
        </w:tc>
        <w:tc>
          <w:tcPr>
            <w:tcW w:w="1500" w:type="dxa"/>
            <w:tcBorders>
              <w:top w:val="single" w:sz="4" w:space="0" w:color="auto"/>
              <w:left w:val="single" w:sz="4" w:space="0" w:color="auto"/>
              <w:bottom w:val="single" w:sz="4" w:space="0" w:color="auto"/>
              <w:right w:val="single" w:sz="4" w:space="0" w:color="auto"/>
            </w:tcBorders>
          </w:tcPr>
          <w:p w14:paraId="1C12F94D" w14:textId="77777777" w:rsidR="00EC2AEF" w:rsidRPr="00E65537" w:rsidRDefault="00EC2AEF">
            <w:pPr>
              <w:adjustRightInd w:val="0"/>
              <w:rPr>
                <w:rFonts w:ascii="宋体" w:hAnsi="宋体"/>
                <w:szCs w:val="21"/>
                <w:shd w:val="pct10" w:color="auto" w:fill="FFFFFF"/>
              </w:rPr>
            </w:pPr>
          </w:p>
        </w:tc>
        <w:tc>
          <w:tcPr>
            <w:tcW w:w="1519" w:type="dxa"/>
            <w:tcBorders>
              <w:top w:val="single" w:sz="4" w:space="0" w:color="auto"/>
              <w:left w:val="single" w:sz="4" w:space="0" w:color="auto"/>
              <w:bottom w:val="single" w:sz="4" w:space="0" w:color="auto"/>
              <w:right w:val="single" w:sz="4" w:space="0" w:color="auto"/>
            </w:tcBorders>
          </w:tcPr>
          <w:p w14:paraId="1EF2B3F3" w14:textId="77777777" w:rsidR="00EC2AEF" w:rsidRPr="00E65537" w:rsidRDefault="00EC2AEF">
            <w:pPr>
              <w:adjustRightInd w:val="0"/>
              <w:rPr>
                <w:rFonts w:ascii="宋体" w:hAnsi="宋体"/>
                <w:szCs w:val="21"/>
                <w:shd w:val="pct10" w:color="auto" w:fill="FFFFFF"/>
              </w:rPr>
            </w:pPr>
          </w:p>
        </w:tc>
      </w:tr>
      <w:tr w:rsidR="00E65537" w:rsidRPr="00E65537" w14:paraId="26DC9921" w14:textId="77777777">
        <w:trPr>
          <w:trHeight w:val="20"/>
          <w:jc w:val="center"/>
        </w:trPr>
        <w:tc>
          <w:tcPr>
            <w:tcW w:w="520" w:type="dxa"/>
            <w:tcBorders>
              <w:top w:val="single" w:sz="4" w:space="0" w:color="auto"/>
              <w:left w:val="single" w:sz="4" w:space="0" w:color="auto"/>
              <w:bottom w:val="single" w:sz="4" w:space="0" w:color="auto"/>
              <w:right w:val="single" w:sz="4" w:space="0" w:color="auto"/>
            </w:tcBorders>
            <w:vAlign w:val="center"/>
          </w:tcPr>
          <w:p w14:paraId="506ED5FB" w14:textId="77777777" w:rsidR="00EC2AEF" w:rsidRPr="00E65537" w:rsidRDefault="00000000">
            <w:pPr>
              <w:adjustRightInd w:val="0"/>
              <w:rPr>
                <w:rFonts w:ascii="宋体" w:hAnsi="宋体"/>
                <w:szCs w:val="21"/>
              </w:rPr>
            </w:pPr>
            <w:r w:rsidRPr="00E65537">
              <w:rPr>
                <w:rFonts w:ascii="宋体" w:hAnsi="宋体" w:hint="eastAsia"/>
                <w:szCs w:val="21"/>
              </w:rPr>
              <w:t>6</w:t>
            </w:r>
          </w:p>
        </w:tc>
        <w:tc>
          <w:tcPr>
            <w:tcW w:w="5158" w:type="dxa"/>
            <w:tcBorders>
              <w:top w:val="single" w:sz="4" w:space="0" w:color="auto"/>
              <w:left w:val="single" w:sz="4" w:space="0" w:color="auto"/>
              <w:bottom w:val="single" w:sz="4" w:space="0" w:color="auto"/>
              <w:right w:val="single" w:sz="4" w:space="0" w:color="auto"/>
            </w:tcBorders>
            <w:vAlign w:val="center"/>
          </w:tcPr>
          <w:p w14:paraId="4713D3E7" w14:textId="77777777" w:rsidR="00EC2AEF" w:rsidRPr="00E65537" w:rsidRDefault="00000000">
            <w:pPr>
              <w:adjustRightInd w:val="0"/>
              <w:rPr>
                <w:rFonts w:ascii="宋体" w:hAnsi="宋体"/>
                <w:szCs w:val="21"/>
              </w:rPr>
            </w:pPr>
            <w:r w:rsidRPr="00E65537">
              <w:rPr>
                <w:rFonts w:ascii="宋体" w:hAnsi="宋体" w:hint="eastAsia"/>
                <w:szCs w:val="21"/>
              </w:rPr>
              <w:t>无《参与编制技术标投标文件人员名单》的</w:t>
            </w:r>
          </w:p>
        </w:tc>
        <w:tc>
          <w:tcPr>
            <w:tcW w:w="1350" w:type="dxa"/>
            <w:tcBorders>
              <w:top w:val="single" w:sz="4" w:space="0" w:color="auto"/>
              <w:left w:val="single" w:sz="4" w:space="0" w:color="auto"/>
              <w:bottom w:val="single" w:sz="4" w:space="0" w:color="auto"/>
              <w:right w:val="single" w:sz="4" w:space="0" w:color="auto"/>
            </w:tcBorders>
          </w:tcPr>
          <w:p w14:paraId="5EB516F7" w14:textId="77777777" w:rsidR="00EC2AEF" w:rsidRPr="00E65537" w:rsidRDefault="00EC2AEF">
            <w:pPr>
              <w:adjustRightInd w:val="0"/>
              <w:rPr>
                <w:rFonts w:ascii="宋体" w:hAnsi="宋体"/>
                <w:szCs w:val="21"/>
              </w:rPr>
            </w:pPr>
          </w:p>
        </w:tc>
        <w:tc>
          <w:tcPr>
            <w:tcW w:w="1416" w:type="dxa"/>
            <w:tcBorders>
              <w:top w:val="single" w:sz="4" w:space="0" w:color="auto"/>
              <w:left w:val="single" w:sz="4" w:space="0" w:color="auto"/>
              <w:bottom w:val="single" w:sz="4" w:space="0" w:color="auto"/>
              <w:right w:val="single" w:sz="4" w:space="0" w:color="auto"/>
            </w:tcBorders>
          </w:tcPr>
          <w:p w14:paraId="643ED799" w14:textId="77777777" w:rsidR="00EC2AEF" w:rsidRPr="00E65537" w:rsidRDefault="00EC2AEF">
            <w:pPr>
              <w:adjustRightInd w:val="0"/>
              <w:rPr>
                <w:rFonts w:ascii="宋体" w:hAnsi="宋体"/>
                <w:szCs w:val="21"/>
              </w:rPr>
            </w:pPr>
          </w:p>
        </w:tc>
        <w:tc>
          <w:tcPr>
            <w:tcW w:w="1400" w:type="dxa"/>
            <w:tcBorders>
              <w:top w:val="single" w:sz="4" w:space="0" w:color="auto"/>
              <w:left w:val="single" w:sz="4" w:space="0" w:color="auto"/>
              <w:bottom w:val="single" w:sz="4" w:space="0" w:color="auto"/>
              <w:right w:val="single" w:sz="4" w:space="0" w:color="auto"/>
            </w:tcBorders>
          </w:tcPr>
          <w:p w14:paraId="59E1E890" w14:textId="77777777" w:rsidR="00EC2AEF" w:rsidRPr="00E65537" w:rsidRDefault="00EC2AEF">
            <w:pPr>
              <w:adjustRightInd w:val="0"/>
              <w:rPr>
                <w:rFonts w:ascii="宋体" w:hAnsi="宋体"/>
                <w:szCs w:val="21"/>
              </w:rPr>
            </w:pPr>
          </w:p>
        </w:tc>
        <w:tc>
          <w:tcPr>
            <w:tcW w:w="1584" w:type="dxa"/>
            <w:tcBorders>
              <w:top w:val="single" w:sz="4" w:space="0" w:color="auto"/>
              <w:left w:val="single" w:sz="4" w:space="0" w:color="auto"/>
              <w:bottom w:val="single" w:sz="4" w:space="0" w:color="auto"/>
              <w:right w:val="single" w:sz="4" w:space="0" w:color="auto"/>
            </w:tcBorders>
          </w:tcPr>
          <w:p w14:paraId="4AA3D04D" w14:textId="77777777" w:rsidR="00EC2AEF" w:rsidRPr="00E65537" w:rsidRDefault="00EC2AEF">
            <w:pPr>
              <w:adjustRightInd w:val="0"/>
              <w:rPr>
                <w:rFonts w:ascii="宋体" w:hAnsi="宋体"/>
                <w:szCs w:val="21"/>
              </w:rPr>
            </w:pPr>
          </w:p>
        </w:tc>
        <w:tc>
          <w:tcPr>
            <w:tcW w:w="1500" w:type="dxa"/>
            <w:tcBorders>
              <w:top w:val="single" w:sz="4" w:space="0" w:color="auto"/>
              <w:left w:val="single" w:sz="4" w:space="0" w:color="auto"/>
              <w:bottom w:val="single" w:sz="4" w:space="0" w:color="auto"/>
              <w:right w:val="single" w:sz="4" w:space="0" w:color="auto"/>
            </w:tcBorders>
          </w:tcPr>
          <w:p w14:paraId="097AFAB5" w14:textId="77777777" w:rsidR="00EC2AEF" w:rsidRPr="00E65537" w:rsidRDefault="00EC2AEF">
            <w:pPr>
              <w:adjustRightInd w:val="0"/>
              <w:rPr>
                <w:rFonts w:ascii="宋体" w:hAnsi="宋体"/>
                <w:szCs w:val="21"/>
              </w:rPr>
            </w:pPr>
          </w:p>
        </w:tc>
        <w:tc>
          <w:tcPr>
            <w:tcW w:w="1519" w:type="dxa"/>
            <w:tcBorders>
              <w:top w:val="single" w:sz="4" w:space="0" w:color="auto"/>
              <w:left w:val="single" w:sz="4" w:space="0" w:color="auto"/>
              <w:bottom w:val="single" w:sz="4" w:space="0" w:color="auto"/>
              <w:right w:val="single" w:sz="4" w:space="0" w:color="auto"/>
            </w:tcBorders>
          </w:tcPr>
          <w:p w14:paraId="4DF0B856" w14:textId="77777777" w:rsidR="00EC2AEF" w:rsidRPr="00E65537" w:rsidRDefault="00EC2AEF">
            <w:pPr>
              <w:adjustRightInd w:val="0"/>
              <w:rPr>
                <w:rFonts w:ascii="宋体" w:hAnsi="宋体"/>
                <w:szCs w:val="21"/>
              </w:rPr>
            </w:pPr>
          </w:p>
        </w:tc>
      </w:tr>
      <w:tr w:rsidR="00E65537" w:rsidRPr="00E65537" w14:paraId="1DB2287F" w14:textId="77777777">
        <w:trPr>
          <w:trHeight w:val="20"/>
          <w:jc w:val="center"/>
        </w:trPr>
        <w:tc>
          <w:tcPr>
            <w:tcW w:w="520" w:type="dxa"/>
            <w:tcBorders>
              <w:top w:val="single" w:sz="4" w:space="0" w:color="auto"/>
              <w:left w:val="single" w:sz="4" w:space="0" w:color="auto"/>
              <w:bottom w:val="single" w:sz="4" w:space="0" w:color="auto"/>
              <w:right w:val="single" w:sz="4" w:space="0" w:color="auto"/>
            </w:tcBorders>
            <w:vAlign w:val="center"/>
          </w:tcPr>
          <w:p w14:paraId="77EB5150" w14:textId="77777777" w:rsidR="00EC2AEF" w:rsidRPr="00E65537" w:rsidRDefault="00000000">
            <w:pPr>
              <w:adjustRightInd w:val="0"/>
              <w:rPr>
                <w:rFonts w:ascii="宋体" w:hAnsi="宋体"/>
                <w:szCs w:val="21"/>
              </w:rPr>
            </w:pPr>
            <w:r w:rsidRPr="00E65537">
              <w:rPr>
                <w:rFonts w:ascii="宋体" w:hAnsi="宋体" w:hint="eastAsia"/>
                <w:szCs w:val="21"/>
              </w:rPr>
              <w:t>7</w:t>
            </w:r>
          </w:p>
        </w:tc>
        <w:tc>
          <w:tcPr>
            <w:tcW w:w="5158" w:type="dxa"/>
            <w:tcBorders>
              <w:top w:val="single" w:sz="4" w:space="0" w:color="auto"/>
              <w:left w:val="single" w:sz="4" w:space="0" w:color="auto"/>
              <w:bottom w:val="single" w:sz="4" w:space="0" w:color="auto"/>
              <w:right w:val="single" w:sz="4" w:space="0" w:color="auto"/>
            </w:tcBorders>
            <w:vAlign w:val="center"/>
          </w:tcPr>
          <w:p w14:paraId="199B7176" w14:textId="77777777" w:rsidR="00EC2AEF" w:rsidRPr="00E65537" w:rsidRDefault="00000000">
            <w:pPr>
              <w:adjustRightInd w:val="0"/>
              <w:rPr>
                <w:rFonts w:ascii="宋体" w:hAnsi="宋体"/>
                <w:szCs w:val="21"/>
              </w:rPr>
            </w:pPr>
            <w:r w:rsidRPr="00E65537">
              <w:rPr>
                <w:rFonts w:ascii="宋体" w:hAnsi="宋体" w:hint="eastAsia"/>
                <w:szCs w:val="21"/>
              </w:rPr>
              <w:t>投标人与本项目其他投标人加密打包投标文件电脑机器特征码一致的(以</w:t>
            </w:r>
            <w:r w:rsidRPr="00E65537">
              <w:rPr>
                <w:rFonts w:ascii="宋体" w:hAnsi="宋体" w:hint="eastAsia"/>
                <w:szCs w:val="21"/>
                <w:u w:val="single"/>
              </w:rPr>
              <w:t>广州公共资源交易中心</w:t>
            </w:r>
            <w:r w:rsidRPr="00E65537">
              <w:rPr>
                <w:rFonts w:ascii="宋体" w:hAnsi="宋体" w:hint="eastAsia"/>
                <w:szCs w:val="21"/>
              </w:rPr>
              <w:t>交易平台评标系统的检索信息为准)</w:t>
            </w:r>
          </w:p>
        </w:tc>
        <w:tc>
          <w:tcPr>
            <w:tcW w:w="1350" w:type="dxa"/>
            <w:tcBorders>
              <w:top w:val="single" w:sz="4" w:space="0" w:color="auto"/>
              <w:left w:val="single" w:sz="4" w:space="0" w:color="auto"/>
              <w:bottom w:val="single" w:sz="4" w:space="0" w:color="auto"/>
              <w:right w:val="single" w:sz="4" w:space="0" w:color="auto"/>
            </w:tcBorders>
          </w:tcPr>
          <w:p w14:paraId="7B5C7808" w14:textId="77777777" w:rsidR="00EC2AEF" w:rsidRPr="00E65537" w:rsidRDefault="00EC2AEF">
            <w:pPr>
              <w:adjustRightInd w:val="0"/>
              <w:rPr>
                <w:rFonts w:ascii="宋体" w:hAnsi="宋体"/>
                <w:szCs w:val="21"/>
              </w:rPr>
            </w:pPr>
          </w:p>
        </w:tc>
        <w:tc>
          <w:tcPr>
            <w:tcW w:w="1416" w:type="dxa"/>
            <w:tcBorders>
              <w:top w:val="single" w:sz="4" w:space="0" w:color="auto"/>
              <w:left w:val="single" w:sz="4" w:space="0" w:color="auto"/>
              <w:bottom w:val="single" w:sz="4" w:space="0" w:color="auto"/>
              <w:right w:val="single" w:sz="4" w:space="0" w:color="auto"/>
            </w:tcBorders>
          </w:tcPr>
          <w:p w14:paraId="2575C5A4" w14:textId="77777777" w:rsidR="00EC2AEF" w:rsidRPr="00E65537" w:rsidRDefault="00EC2AEF">
            <w:pPr>
              <w:adjustRightInd w:val="0"/>
              <w:rPr>
                <w:rFonts w:ascii="宋体" w:hAnsi="宋体"/>
                <w:szCs w:val="21"/>
              </w:rPr>
            </w:pPr>
          </w:p>
        </w:tc>
        <w:tc>
          <w:tcPr>
            <w:tcW w:w="1400" w:type="dxa"/>
            <w:tcBorders>
              <w:top w:val="single" w:sz="4" w:space="0" w:color="auto"/>
              <w:left w:val="single" w:sz="4" w:space="0" w:color="auto"/>
              <w:bottom w:val="single" w:sz="4" w:space="0" w:color="auto"/>
              <w:right w:val="single" w:sz="4" w:space="0" w:color="auto"/>
            </w:tcBorders>
          </w:tcPr>
          <w:p w14:paraId="322BEC6F" w14:textId="77777777" w:rsidR="00EC2AEF" w:rsidRPr="00E65537" w:rsidRDefault="00EC2AEF">
            <w:pPr>
              <w:adjustRightInd w:val="0"/>
              <w:rPr>
                <w:rFonts w:ascii="宋体" w:hAnsi="宋体"/>
                <w:szCs w:val="21"/>
              </w:rPr>
            </w:pPr>
          </w:p>
        </w:tc>
        <w:tc>
          <w:tcPr>
            <w:tcW w:w="1584" w:type="dxa"/>
            <w:tcBorders>
              <w:top w:val="single" w:sz="4" w:space="0" w:color="auto"/>
              <w:left w:val="single" w:sz="4" w:space="0" w:color="auto"/>
              <w:bottom w:val="single" w:sz="4" w:space="0" w:color="auto"/>
              <w:right w:val="single" w:sz="4" w:space="0" w:color="auto"/>
            </w:tcBorders>
          </w:tcPr>
          <w:p w14:paraId="5A1A3F94" w14:textId="77777777" w:rsidR="00EC2AEF" w:rsidRPr="00E65537" w:rsidRDefault="00EC2AEF">
            <w:pPr>
              <w:adjustRightInd w:val="0"/>
              <w:rPr>
                <w:rFonts w:ascii="宋体" w:hAnsi="宋体"/>
                <w:szCs w:val="21"/>
              </w:rPr>
            </w:pPr>
          </w:p>
        </w:tc>
        <w:tc>
          <w:tcPr>
            <w:tcW w:w="1500" w:type="dxa"/>
            <w:tcBorders>
              <w:top w:val="single" w:sz="4" w:space="0" w:color="auto"/>
              <w:left w:val="single" w:sz="4" w:space="0" w:color="auto"/>
              <w:bottom w:val="single" w:sz="4" w:space="0" w:color="auto"/>
              <w:right w:val="single" w:sz="4" w:space="0" w:color="auto"/>
            </w:tcBorders>
          </w:tcPr>
          <w:p w14:paraId="3C060821" w14:textId="77777777" w:rsidR="00EC2AEF" w:rsidRPr="00E65537" w:rsidRDefault="00EC2AEF">
            <w:pPr>
              <w:adjustRightInd w:val="0"/>
              <w:rPr>
                <w:rFonts w:ascii="宋体" w:hAnsi="宋体"/>
                <w:szCs w:val="21"/>
              </w:rPr>
            </w:pPr>
          </w:p>
        </w:tc>
        <w:tc>
          <w:tcPr>
            <w:tcW w:w="1519" w:type="dxa"/>
            <w:tcBorders>
              <w:top w:val="single" w:sz="4" w:space="0" w:color="auto"/>
              <w:left w:val="single" w:sz="4" w:space="0" w:color="auto"/>
              <w:bottom w:val="single" w:sz="4" w:space="0" w:color="auto"/>
              <w:right w:val="single" w:sz="4" w:space="0" w:color="auto"/>
            </w:tcBorders>
          </w:tcPr>
          <w:p w14:paraId="4E729B07" w14:textId="77777777" w:rsidR="00EC2AEF" w:rsidRPr="00E65537" w:rsidRDefault="00EC2AEF">
            <w:pPr>
              <w:adjustRightInd w:val="0"/>
              <w:rPr>
                <w:rFonts w:ascii="宋体" w:hAnsi="宋体"/>
                <w:szCs w:val="21"/>
              </w:rPr>
            </w:pPr>
          </w:p>
        </w:tc>
      </w:tr>
    </w:tbl>
    <w:p w14:paraId="56C85884" w14:textId="77777777" w:rsidR="00EC2AEF" w:rsidRPr="00E65537" w:rsidRDefault="00000000">
      <w:pPr>
        <w:rPr>
          <w:rFonts w:ascii="宋体" w:hAnsi="宋体"/>
          <w:szCs w:val="21"/>
        </w:rPr>
      </w:pPr>
      <w:r w:rsidRPr="00E65537">
        <w:rPr>
          <w:rFonts w:ascii="宋体" w:hAnsi="宋体" w:hint="eastAsia"/>
          <w:szCs w:val="21"/>
        </w:rPr>
        <w:t>注：</w:t>
      </w:r>
      <w:r w:rsidRPr="00E65537">
        <w:rPr>
          <w:rFonts w:ascii="宋体" w:hAnsi="宋体"/>
          <w:szCs w:val="21"/>
        </w:rPr>
        <w:t>1.</w:t>
      </w:r>
      <w:r w:rsidRPr="00E65537">
        <w:rPr>
          <w:rFonts w:ascii="宋体" w:hAnsi="宋体" w:hint="eastAsia"/>
          <w:szCs w:val="21"/>
        </w:rPr>
        <w:t>本表使用GZZB2018-3招标文件范本，与范本内容不同之处均以下划线标明。技术标评审中，响应性、承诺性内容不应作为评分因素，可在该表中对上述内容进行符合性审查。审查标准须具备可操作性。</w:t>
      </w:r>
    </w:p>
    <w:p w14:paraId="5EF8ABA0" w14:textId="77777777" w:rsidR="00EC2AEF" w:rsidRPr="00E65537" w:rsidRDefault="00000000">
      <w:pPr>
        <w:rPr>
          <w:rFonts w:ascii="宋体" w:hAnsi="宋体"/>
          <w:szCs w:val="21"/>
        </w:rPr>
      </w:pPr>
      <w:r w:rsidRPr="00E65537">
        <w:rPr>
          <w:rFonts w:ascii="宋体" w:hAnsi="宋体" w:hint="eastAsia"/>
          <w:szCs w:val="21"/>
        </w:rPr>
        <w:t xml:space="preserve">    2</w:t>
      </w:r>
      <w:r w:rsidRPr="00E65537">
        <w:rPr>
          <w:rFonts w:ascii="宋体" w:hAnsi="宋体"/>
          <w:szCs w:val="21"/>
        </w:rPr>
        <w:t>.</w:t>
      </w:r>
      <w:r w:rsidRPr="00E65537">
        <w:rPr>
          <w:rFonts w:ascii="宋体" w:hAnsi="宋体" w:hint="eastAsia"/>
          <w:szCs w:val="21"/>
        </w:rPr>
        <w:t>不得将文件顺序、明显的文字错误等列为否决投标的情形。评委发现投标文件中含义不明确、对同类问题表述不一致、有明显文字和计算错误的，应当要求投标人作必要的澄清、说明后再判定投标人是否通过有效性审查，不得直接否决投标，若出现评标委员会否决投标的，应在评标报告中载明否决投标的具体情形、原因；</w:t>
      </w:r>
    </w:p>
    <w:p w14:paraId="04DCF3A4" w14:textId="77777777" w:rsidR="00EC2AEF" w:rsidRPr="00E65537" w:rsidRDefault="00000000">
      <w:pPr>
        <w:rPr>
          <w:rFonts w:ascii="宋体" w:hAnsi="宋体"/>
          <w:szCs w:val="21"/>
        </w:rPr>
      </w:pPr>
      <w:r w:rsidRPr="00E65537">
        <w:rPr>
          <w:rFonts w:ascii="宋体" w:hAnsi="宋体" w:hint="eastAsia"/>
          <w:szCs w:val="21"/>
        </w:rPr>
        <w:t xml:space="preserve">    3</w:t>
      </w:r>
      <w:r w:rsidRPr="00E65537">
        <w:rPr>
          <w:rFonts w:ascii="宋体" w:hAnsi="宋体"/>
          <w:szCs w:val="21"/>
        </w:rPr>
        <w:t>.</w:t>
      </w:r>
      <w:r w:rsidRPr="00E65537">
        <w:rPr>
          <w:rFonts w:ascii="宋体" w:hAnsi="宋体" w:hint="eastAsia"/>
          <w:szCs w:val="21"/>
        </w:rPr>
        <w:t>凡出现以上任何一项情形，结论均为无效，否则就为有效。</w:t>
      </w:r>
    </w:p>
    <w:p w14:paraId="2B7B9E3D" w14:textId="77777777" w:rsidR="00EC2AEF" w:rsidRPr="00E65537" w:rsidRDefault="00000000">
      <w:pPr>
        <w:ind w:firstLineChars="200" w:firstLine="420"/>
        <w:rPr>
          <w:rFonts w:ascii="宋体" w:hAnsi="宋体"/>
          <w:szCs w:val="21"/>
        </w:rPr>
      </w:pPr>
      <w:r w:rsidRPr="00E65537">
        <w:rPr>
          <w:rFonts w:ascii="宋体" w:hAnsi="宋体" w:hint="eastAsia"/>
          <w:szCs w:val="21"/>
        </w:rPr>
        <w:t>4</w:t>
      </w:r>
      <w:r w:rsidRPr="00E65537">
        <w:rPr>
          <w:rFonts w:ascii="宋体" w:hAnsi="宋体"/>
          <w:szCs w:val="21"/>
        </w:rPr>
        <w:t>.</w:t>
      </w:r>
      <w:r w:rsidRPr="00E65537">
        <w:rPr>
          <w:rFonts w:ascii="宋体" w:hAnsi="宋体" w:hint="eastAsia"/>
          <w:szCs w:val="21"/>
        </w:rPr>
        <w:t>如对本表中某种情形的评审意见不一致时，以评标委员会过半数成员的意见作为评标委员会对该情形的认定结论。</w:t>
      </w:r>
    </w:p>
    <w:p w14:paraId="407264D3" w14:textId="77777777" w:rsidR="00EC2AEF" w:rsidRPr="00E65537" w:rsidRDefault="00000000">
      <w:pPr>
        <w:ind w:firstLineChars="300" w:firstLine="630"/>
        <w:rPr>
          <w:rFonts w:ascii="宋体" w:hAnsi="宋体"/>
          <w:szCs w:val="21"/>
        </w:rPr>
      </w:pPr>
      <w:r w:rsidRPr="00E65537">
        <w:rPr>
          <w:rFonts w:ascii="宋体" w:hAnsi="宋体" w:hint="eastAsia"/>
          <w:szCs w:val="21"/>
        </w:rPr>
        <w:t>评委签名：                                   日期：</w:t>
      </w:r>
    </w:p>
    <w:p w14:paraId="7F92C43F" w14:textId="77777777" w:rsidR="00EC2AEF" w:rsidRPr="00E65537" w:rsidRDefault="00000000">
      <w:pPr>
        <w:rPr>
          <w:szCs w:val="21"/>
        </w:rPr>
      </w:pPr>
      <w:r w:rsidRPr="00E65537">
        <w:br w:type="page"/>
      </w:r>
      <w:r w:rsidRPr="00E65537">
        <w:rPr>
          <w:rFonts w:hint="eastAsia"/>
          <w:szCs w:val="21"/>
        </w:rPr>
        <w:t>附表三</w:t>
      </w:r>
    </w:p>
    <w:p w14:paraId="3C7F9DAC" w14:textId="77777777" w:rsidR="00EC2AEF" w:rsidRPr="00E65537" w:rsidRDefault="00000000">
      <w:pPr>
        <w:jc w:val="center"/>
        <w:outlineLvl w:val="2"/>
        <w:rPr>
          <w:b/>
          <w:sz w:val="36"/>
          <w:szCs w:val="36"/>
        </w:rPr>
      </w:pPr>
      <w:bookmarkStart w:id="47" w:name="_Toc30681"/>
      <w:bookmarkStart w:id="48" w:name="_Toc875"/>
      <w:r w:rsidRPr="00E65537">
        <w:rPr>
          <w:rFonts w:hint="eastAsia"/>
          <w:b/>
          <w:sz w:val="36"/>
          <w:szCs w:val="36"/>
        </w:rPr>
        <w:t>经济标有效性审查表</w:t>
      </w:r>
      <w:bookmarkEnd w:id="47"/>
      <w:bookmarkEnd w:id="48"/>
    </w:p>
    <w:p w14:paraId="06D0A1D6" w14:textId="77777777" w:rsidR="00EC2AEF" w:rsidRPr="00E65537" w:rsidRDefault="00000000">
      <w:pPr>
        <w:rPr>
          <w:szCs w:val="21"/>
        </w:rPr>
      </w:pPr>
      <w:r w:rsidRPr="00E65537">
        <w:rPr>
          <w:rFonts w:hint="eastAsia"/>
          <w:szCs w:val="21"/>
        </w:rPr>
        <w:t>工程名称：</w:t>
      </w:r>
    </w:p>
    <w:tbl>
      <w:tblPr>
        <w:tblW w:w="150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
        <w:gridCol w:w="6830"/>
        <w:gridCol w:w="1223"/>
        <w:gridCol w:w="1290"/>
        <w:gridCol w:w="950"/>
        <w:gridCol w:w="1396"/>
        <w:gridCol w:w="1397"/>
        <w:gridCol w:w="1397"/>
      </w:tblGrid>
      <w:tr w:rsidR="00E65537" w:rsidRPr="00E65537" w14:paraId="630EEB82" w14:textId="77777777">
        <w:trPr>
          <w:trHeight w:val="725"/>
          <w:jc w:val="center"/>
        </w:trPr>
        <w:tc>
          <w:tcPr>
            <w:tcW w:w="532" w:type="dxa"/>
            <w:tcBorders>
              <w:top w:val="single" w:sz="4" w:space="0" w:color="auto"/>
              <w:left w:val="single" w:sz="4" w:space="0" w:color="auto"/>
              <w:bottom w:val="single" w:sz="4" w:space="0" w:color="auto"/>
              <w:right w:val="single" w:sz="4" w:space="0" w:color="auto"/>
            </w:tcBorders>
            <w:vAlign w:val="center"/>
          </w:tcPr>
          <w:p w14:paraId="0CDD33C3" w14:textId="77777777" w:rsidR="00EC2AEF" w:rsidRPr="00E65537" w:rsidRDefault="00000000">
            <w:pPr>
              <w:rPr>
                <w:rFonts w:ascii="宋体" w:hAnsi="宋体"/>
                <w:szCs w:val="21"/>
              </w:rPr>
            </w:pPr>
            <w:r w:rsidRPr="00E65537">
              <w:rPr>
                <w:rFonts w:ascii="宋体" w:hAnsi="宋体" w:hint="eastAsia"/>
                <w:szCs w:val="21"/>
              </w:rPr>
              <w:t>序号</w:t>
            </w:r>
          </w:p>
        </w:tc>
        <w:tc>
          <w:tcPr>
            <w:tcW w:w="6830" w:type="dxa"/>
            <w:tcBorders>
              <w:top w:val="single" w:sz="4" w:space="0" w:color="auto"/>
              <w:left w:val="single" w:sz="4" w:space="0" w:color="auto"/>
              <w:bottom w:val="single" w:sz="4" w:space="0" w:color="auto"/>
              <w:right w:val="single" w:sz="4" w:space="0" w:color="auto"/>
              <w:tl2br w:val="single" w:sz="4" w:space="0" w:color="auto"/>
            </w:tcBorders>
          </w:tcPr>
          <w:p w14:paraId="1D1768FA" w14:textId="77777777" w:rsidR="00EC2AEF" w:rsidRPr="00E65537" w:rsidRDefault="00000000">
            <w:pPr>
              <w:rPr>
                <w:rFonts w:ascii="宋体" w:hAnsi="宋体"/>
                <w:szCs w:val="21"/>
              </w:rPr>
            </w:pPr>
            <w:r w:rsidRPr="00E65537">
              <w:rPr>
                <w:rFonts w:ascii="宋体" w:hAnsi="宋体"/>
                <w:szCs w:val="21"/>
              </w:rPr>
              <w:t xml:space="preserve">               </w:t>
            </w:r>
            <w:r w:rsidRPr="00E65537">
              <w:rPr>
                <w:rFonts w:ascii="宋体" w:hAnsi="宋体" w:hint="eastAsia"/>
                <w:szCs w:val="21"/>
              </w:rPr>
              <w:t xml:space="preserve">                                 投标人</w:t>
            </w:r>
          </w:p>
          <w:p w14:paraId="26230DF2" w14:textId="77777777" w:rsidR="00EC2AEF" w:rsidRPr="00E65537" w:rsidRDefault="00EC2AEF">
            <w:pPr>
              <w:rPr>
                <w:rFonts w:ascii="宋体" w:hAnsi="宋体"/>
                <w:szCs w:val="21"/>
              </w:rPr>
            </w:pPr>
          </w:p>
          <w:p w14:paraId="29DACF90" w14:textId="77777777" w:rsidR="00EC2AEF" w:rsidRPr="00E65537" w:rsidRDefault="00000000">
            <w:pPr>
              <w:rPr>
                <w:rFonts w:ascii="宋体" w:hAnsi="宋体"/>
                <w:szCs w:val="21"/>
              </w:rPr>
            </w:pPr>
            <w:r w:rsidRPr="00E65537">
              <w:rPr>
                <w:rFonts w:ascii="宋体" w:hAnsi="宋体" w:hint="eastAsia"/>
                <w:szCs w:val="21"/>
              </w:rPr>
              <w:t>评审内容</w:t>
            </w:r>
          </w:p>
        </w:tc>
        <w:tc>
          <w:tcPr>
            <w:tcW w:w="1223" w:type="dxa"/>
            <w:tcBorders>
              <w:top w:val="single" w:sz="4" w:space="0" w:color="auto"/>
              <w:left w:val="single" w:sz="4" w:space="0" w:color="auto"/>
              <w:bottom w:val="single" w:sz="4" w:space="0" w:color="auto"/>
              <w:right w:val="single" w:sz="4" w:space="0" w:color="auto"/>
            </w:tcBorders>
          </w:tcPr>
          <w:p w14:paraId="4A598833" w14:textId="77777777" w:rsidR="00EC2AEF" w:rsidRPr="00E65537" w:rsidRDefault="00EC2AEF">
            <w:pPr>
              <w:rPr>
                <w:rFonts w:ascii="宋体" w:hAnsi="宋体"/>
                <w:szCs w:val="21"/>
              </w:rPr>
            </w:pPr>
          </w:p>
        </w:tc>
        <w:tc>
          <w:tcPr>
            <w:tcW w:w="1290" w:type="dxa"/>
            <w:tcBorders>
              <w:top w:val="single" w:sz="4" w:space="0" w:color="auto"/>
              <w:left w:val="single" w:sz="4" w:space="0" w:color="auto"/>
              <w:bottom w:val="single" w:sz="4" w:space="0" w:color="auto"/>
              <w:right w:val="single" w:sz="4" w:space="0" w:color="auto"/>
            </w:tcBorders>
          </w:tcPr>
          <w:p w14:paraId="67CAF1E7" w14:textId="77777777" w:rsidR="00EC2AEF" w:rsidRPr="00E65537" w:rsidRDefault="00EC2AEF">
            <w:pPr>
              <w:rPr>
                <w:rFonts w:ascii="宋体" w:hAnsi="宋体"/>
                <w:szCs w:val="21"/>
              </w:rPr>
            </w:pPr>
          </w:p>
        </w:tc>
        <w:tc>
          <w:tcPr>
            <w:tcW w:w="950" w:type="dxa"/>
            <w:tcBorders>
              <w:top w:val="single" w:sz="4" w:space="0" w:color="auto"/>
              <w:left w:val="single" w:sz="4" w:space="0" w:color="auto"/>
              <w:bottom w:val="single" w:sz="4" w:space="0" w:color="auto"/>
              <w:right w:val="single" w:sz="4" w:space="0" w:color="auto"/>
            </w:tcBorders>
          </w:tcPr>
          <w:p w14:paraId="6FAF21E7" w14:textId="77777777" w:rsidR="00EC2AEF" w:rsidRPr="00E65537" w:rsidRDefault="00EC2AEF">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2CB485D8" w14:textId="77777777" w:rsidR="00EC2AEF" w:rsidRPr="00E65537" w:rsidRDefault="00EC2AEF">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247F6ABD" w14:textId="77777777" w:rsidR="00EC2AEF" w:rsidRPr="00E65537" w:rsidRDefault="00EC2AEF">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472EA223" w14:textId="77777777" w:rsidR="00EC2AEF" w:rsidRPr="00E65537" w:rsidRDefault="00EC2AEF">
            <w:pPr>
              <w:rPr>
                <w:rFonts w:ascii="宋体" w:hAnsi="宋体"/>
                <w:szCs w:val="21"/>
              </w:rPr>
            </w:pPr>
          </w:p>
        </w:tc>
      </w:tr>
      <w:tr w:rsidR="00E65537" w:rsidRPr="00E65537" w14:paraId="3659BF11" w14:textId="77777777">
        <w:trPr>
          <w:trHeight w:val="20"/>
          <w:jc w:val="center"/>
        </w:trPr>
        <w:tc>
          <w:tcPr>
            <w:tcW w:w="532" w:type="dxa"/>
            <w:tcBorders>
              <w:top w:val="single" w:sz="4" w:space="0" w:color="auto"/>
              <w:left w:val="single" w:sz="4" w:space="0" w:color="auto"/>
              <w:bottom w:val="single" w:sz="4" w:space="0" w:color="auto"/>
              <w:right w:val="single" w:sz="4" w:space="0" w:color="auto"/>
            </w:tcBorders>
            <w:vAlign w:val="center"/>
          </w:tcPr>
          <w:p w14:paraId="4E6DCF6A" w14:textId="77777777" w:rsidR="00EC2AEF" w:rsidRPr="00E65537" w:rsidRDefault="00000000">
            <w:pPr>
              <w:rPr>
                <w:rFonts w:ascii="宋体" w:hAnsi="宋体"/>
                <w:szCs w:val="21"/>
              </w:rPr>
            </w:pPr>
            <w:r w:rsidRPr="00E65537">
              <w:rPr>
                <w:rFonts w:ascii="宋体" w:hAnsi="宋体" w:hint="eastAsia"/>
                <w:szCs w:val="21"/>
              </w:rPr>
              <w:t>1</w:t>
            </w:r>
          </w:p>
        </w:tc>
        <w:tc>
          <w:tcPr>
            <w:tcW w:w="6830" w:type="dxa"/>
            <w:tcBorders>
              <w:top w:val="single" w:sz="4" w:space="0" w:color="auto"/>
              <w:left w:val="single" w:sz="4" w:space="0" w:color="auto"/>
              <w:bottom w:val="single" w:sz="4" w:space="0" w:color="auto"/>
              <w:right w:val="single" w:sz="4" w:space="0" w:color="auto"/>
            </w:tcBorders>
            <w:vAlign w:val="center"/>
          </w:tcPr>
          <w:p w14:paraId="65BAF2A4" w14:textId="77777777" w:rsidR="00EC2AEF" w:rsidRPr="00E65537" w:rsidRDefault="00000000">
            <w:pPr>
              <w:rPr>
                <w:rFonts w:ascii="宋体" w:hAnsi="宋体"/>
                <w:szCs w:val="21"/>
              </w:rPr>
            </w:pPr>
            <w:r w:rsidRPr="00E65537">
              <w:rPr>
                <w:rFonts w:ascii="宋体" w:hAnsi="宋体" w:hint="eastAsia"/>
                <w:szCs w:val="21"/>
              </w:rPr>
              <w:t>对同一招标项目出现两个或以上的投标报价，且没有申明哪个有效；</w:t>
            </w:r>
          </w:p>
        </w:tc>
        <w:tc>
          <w:tcPr>
            <w:tcW w:w="1223" w:type="dxa"/>
            <w:tcBorders>
              <w:top w:val="single" w:sz="4" w:space="0" w:color="auto"/>
              <w:left w:val="single" w:sz="4" w:space="0" w:color="auto"/>
              <w:bottom w:val="single" w:sz="4" w:space="0" w:color="auto"/>
              <w:right w:val="single" w:sz="4" w:space="0" w:color="auto"/>
            </w:tcBorders>
          </w:tcPr>
          <w:p w14:paraId="4FFB7550" w14:textId="77777777" w:rsidR="00EC2AEF" w:rsidRPr="00E65537" w:rsidRDefault="00EC2AEF">
            <w:pPr>
              <w:rPr>
                <w:rFonts w:ascii="宋体" w:hAnsi="宋体"/>
                <w:szCs w:val="21"/>
              </w:rPr>
            </w:pPr>
          </w:p>
        </w:tc>
        <w:tc>
          <w:tcPr>
            <w:tcW w:w="1290" w:type="dxa"/>
            <w:tcBorders>
              <w:top w:val="single" w:sz="4" w:space="0" w:color="auto"/>
              <w:left w:val="single" w:sz="4" w:space="0" w:color="auto"/>
              <w:bottom w:val="single" w:sz="4" w:space="0" w:color="auto"/>
              <w:right w:val="single" w:sz="4" w:space="0" w:color="auto"/>
            </w:tcBorders>
          </w:tcPr>
          <w:p w14:paraId="7CD061F0" w14:textId="77777777" w:rsidR="00EC2AEF" w:rsidRPr="00E65537" w:rsidRDefault="00EC2AEF">
            <w:pPr>
              <w:rPr>
                <w:rFonts w:ascii="宋体" w:hAnsi="宋体"/>
                <w:szCs w:val="21"/>
              </w:rPr>
            </w:pPr>
          </w:p>
        </w:tc>
        <w:tc>
          <w:tcPr>
            <w:tcW w:w="950" w:type="dxa"/>
            <w:tcBorders>
              <w:top w:val="single" w:sz="4" w:space="0" w:color="auto"/>
              <w:left w:val="single" w:sz="4" w:space="0" w:color="auto"/>
              <w:bottom w:val="single" w:sz="4" w:space="0" w:color="auto"/>
              <w:right w:val="single" w:sz="4" w:space="0" w:color="auto"/>
            </w:tcBorders>
          </w:tcPr>
          <w:p w14:paraId="614A3942" w14:textId="77777777" w:rsidR="00EC2AEF" w:rsidRPr="00E65537" w:rsidRDefault="00EC2AEF">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77838997" w14:textId="77777777" w:rsidR="00EC2AEF" w:rsidRPr="00E65537" w:rsidRDefault="00EC2AEF">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0C426649" w14:textId="77777777" w:rsidR="00EC2AEF" w:rsidRPr="00E65537" w:rsidRDefault="00EC2AEF">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6A5ABEE1" w14:textId="77777777" w:rsidR="00EC2AEF" w:rsidRPr="00E65537" w:rsidRDefault="00EC2AEF">
            <w:pPr>
              <w:rPr>
                <w:rFonts w:ascii="宋体" w:hAnsi="宋体"/>
                <w:szCs w:val="21"/>
              </w:rPr>
            </w:pPr>
          </w:p>
        </w:tc>
      </w:tr>
      <w:tr w:rsidR="00E65537" w:rsidRPr="00E65537" w14:paraId="61B326A2" w14:textId="77777777">
        <w:trPr>
          <w:trHeight w:val="20"/>
          <w:jc w:val="center"/>
        </w:trPr>
        <w:tc>
          <w:tcPr>
            <w:tcW w:w="532" w:type="dxa"/>
            <w:tcBorders>
              <w:top w:val="single" w:sz="4" w:space="0" w:color="auto"/>
              <w:left w:val="single" w:sz="4" w:space="0" w:color="auto"/>
              <w:bottom w:val="single" w:sz="4" w:space="0" w:color="auto"/>
              <w:right w:val="single" w:sz="4" w:space="0" w:color="auto"/>
            </w:tcBorders>
            <w:vAlign w:val="center"/>
          </w:tcPr>
          <w:p w14:paraId="2C03B649" w14:textId="77777777" w:rsidR="00EC2AEF" w:rsidRPr="00E65537" w:rsidRDefault="00000000">
            <w:pPr>
              <w:rPr>
                <w:rFonts w:ascii="宋体" w:hAnsi="宋体"/>
                <w:szCs w:val="21"/>
              </w:rPr>
            </w:pPr>
            <w:r w:rsidRPr="00E65537">
              <w:rPr>
                <w:rFonts w:ascii="宋体" w:hAnsi="宋体" w:hint="eastAsia"/>
                <w:szCs w:val="21"/>
              </w:rPr>
              <w:t>2</w:t>
            </w:r>
          </w:p>
        </w:tc>
        <w:tc>
          <w:tcPr>
            <w:tcW w:w="6830" w:type="dxa"/>
            <w:tcBorders>
              <w:top w:val="single" w:sz="4" w:space="0" w:color="auto"/>
              <w:left w:val="single" w:sz="4" w:space="0" w:color="auto"/>
              <w:bottom w:val="single" w:sz="4" w:space="0" w:color="auto"/>
              <w:right w:val="single" w:sz="4" w:space="0" w:color="auto"/>
            </w:tcBorders>
            <w:vAlign w:val="center"/>
          </w:tcPr>
          <w:p w14:paraId="2574D075" w14:textId="77777777" w:rsidR="00EC2AEF" w:rsidRPr="00E65537" w:rsidRDefault="00000000">
            <w:pPr>
              <w:rPr>
                <w:rFonts w:ascii="宋体" w:hAnsi="宋体"/>
                <w:szCs w:val="21"/>
              </w:rPr>
            </w:pPr>
            <w:r w:rsidRPr="00E65537">
              <w:rPr>
                <w:rFonts w:ascii="宋体" w:hAnsi="宋体" w:hint="eastAsia"/>
                <w:szCs w:val="21"/>
              </w:rPr>
              <w:t>投标报价高于最高投标限价的；</w:t>
            </w:r>
          </w:p>
        </w:tc>
        <w:tc>
          <w:tcPr>
            <w:tcW w:w="1223" w:type="dxa"/>
            <w:tcBorders>
              <w:top w:val="single" w:sz="4" w:space="0" w:color="auto"/>
              <w:left w:val="single" w:sz="4" w:space="0" w:color="auto"/>
              <w:bottom w:val="single" w:sz="4" w:space="0" w:color="auto"/>
              <w:right w:val="single" w:sz="4" w:space="0" w:color="auto"/>
            </w:tcBorders>
          </w:tcPr>
          <w:p w14:paraId="0D6DEC5A" w14:textId="77777777" w:rsidR="00EC2AEF" w:rsidRPr="00E65537" w:rsidRDefault="00EC2AEF">
            <w:pPr>
              <w:rPr>
                <w:rFonts w:ascii="宋体" w:hAnsi="宋体"/>
                <w:szCs w:val="21"/>
              </w:rPr>
            </w:pPr>
          </w:p>
        </w:tc>
        <w:tc>
          <w:tcPr>
            <w:tcW w:w="1290" w:type="dxa"/>
            <w:tcBorders>
              <w:top w:val="single" w:sz="4" w:space="0" w:color="auto"/>
              <w:left w:val="single" w:sz="4" w:space="0" w:color="auto"/>
              <w:bottom w:val="single" w:sz="4" w:space="0" w:color="auto"/>
              <w:right w:val="single" w:sz="4" w:space="0" w:color="auto"/>
            </w:tcBorders>
          </w:tcPr>
          <w:p w14:paraId="4D10F5FC" w14:textId="77777777" w:rsidR="00EC2AEF" w:rsidRPr="00E65537" w:rsidRDefault="00EC2AEF">
            <w:pPr>
              <w:rPr>
                <w:rFonts w:ascii="宋体" w:hAnsi="宋体"/>
                <w:szCs w:val="21"/>
              </w:rPr>
            </w:pPr>
          </w:p>
        </w:tc>
        <w:tc>
          <w:tcPr>
            <w:tcW w:w="950" w:type="dxa"/>
            <w:tcBorders>
              <w:top w:val="single" w:sz="4" w:space="0" w:color="auto"/>
              <w:left w:val="single" w:sz="4" w:space="0" w:color="auto"/>
              <w:bottom w:val="single" w:sz="4" w:space="0" w:color="auto"/>
              <w:right w:val="single" w:sz="4" w:space="0" w:color="auto"/>
            </w:tcBorders>
          </w:tcPr>
          <w:p w14:paraId="1EB9B4B8" w14:textId="77777777" w:rsidR="00EC2AEF" w:rsidRPr="00E65537" w:rsidRDefault="00EC2AEF">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5556A719" w14:textId="77777777" w:rsidR="00EC2AEF" w:rsidRPr="00E65537" w:rsidRDefault="00EC2AEF">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78554305" w14:textId="77777777" w:rsidR="00EC2AEF" w:rsidRPr="00E65537" w:rsidRDefault="00EC2AEF">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79F907F4" w14:textId="77777777" w:rsidR="00EC2AEF" w:rsidRPr="00E65537" w:rsidRDefault="00EC2AEF">
            <w:pPr>
              <w:rPr>
                <w:rFonts w:ascii="宋体" w:hAnsi="宋体"/>
                <w:szCs w:val="21"/>
              </w:rPr>
            </w:pPr>
          </w:p>
        </w:tc>
      </w:tr>
      <w:tr w:rsidR="00E65537" w:rsidRPr="00E65537" w14:paraId="2B631767" w14:textId="77777777">
        <w:trPr>
          <w:trHeight w:val="20"/>
          <w:jc w:val="center"/>
        </w:trPr>
        <w:tc>
          <w:tcPr>
            <w:tcW w:w="532" w:type="dxa"/>
            <w:tcBorders>
              <w:top w:val="single" w:sz="4" w:space="0" w:color="auto"/>
              <w:left w:val="single" w:sz="4" w:space="0" w:color="auto"/>
              <w:bottom w:val="single" w:sz="4" w:space="0" w:color="auto"/>
              <w:right w:val="single" w:sz="4" w:space="0" w:color="auto"/>
            </w:tcBorders>
            <w:vAlign w:val="center"/>
          </w:tcPr>
          <w:p w14:paraId="30DDEC98" w14:textId="77777777" w:rsidR="00EC2AEF" w:rsidRPr="00E65537" w:rsidRDefault="00000000">
            <w:pPr>
              <w:rPr>
                <w:rFonts w:ascii="宋体" w:hAnsi="宋体"/>
                <w:szCs w:val="21"/>
              </w:rPr>
            </w:pPr>
            <w:r w:rsidRPr="00E65537">
              <w:rPr>
                <w:rFonts w:ascii="宋体" w:hAnsi="宋体" w:hint="eastAsia"/>
                <w:szCs w:val="21"/>
              </w:rPr>
              <w:t>3</w:t>
            </w:r>
          </w:p>
        </w:tc>
        <w:tc>
          <w:tcPr>
            <w:tcW w:w="6830" w:type="dxa"/>
            <w:tcBorders>
              <w:top w:val="single" w:sz="4" w:space="0" w:color="auto"/>
              <w:left w:val="single" w:sz="4" w:space="0" w:color="auto"/>
              <w:bottom w:val="single" w:sz="4" w:space="0" w:color="auto"/>
              <w:right w:val="single" w:sz="4" w:space="0" w:color="auto"/>
            </w:tcBorders>
            <w:vAlign w:val="center"/>
          </w:tcPr>
          <w:p w14:paraId="4CCA5198" w14:textId="77777777" w:rsidR="00EC2AEF" w:rsidRPr="00E65537" w:rsidRDefault="00000000">
            <w:pPr>
              <w:autoSpaceDE w:val="0"/>
              <w:autoSpaceDN w:val="0"/>
              <w:adjustRightInd w:val="0"/>
              <w:ind w:leftChars="-1" w:left="-2"/>
              <w:jc w:val="left"/>
              <w:rPr>
                <w:rFonts w:ascii="宋体" w:hAnsi="宋体"/>
                <w:szCs w:val="21"/>
              </w:rPr>
            </w:pPr>
            <w:r w:rsidRPr="00E65537">
              <w:rPr>
                <w:rFonts w:ascii="宋体" w:hAnsi="宋体" w:hint="eastAsia"/>
                <w:szCs w:val="21"/>
              </w:rPr>
              <w:t>投标报价低于成本的；</w:t>
            </w:r>
          </w:p>
        </w:tc>
        <w:tc>
          <w:tcPr>
            <w:tcW w:w="1223" w:type="dxa"/>
            <w:tcBorders>
              <w:top w:val="single" w:sz="4" w:space="0" w:color="auto"/>
              <w:left w:val="single" w:sz="4" w:space="0" w:color="auto"/>
              <w:bottom w:val="single" w:sz="4" w:space="0" w:color="auto"/>
              <w:right w:val="single" w:sz="4" w:space="0" w:color="auto"/>
            </w:tcBorders>
          </w:tcPr>
          <w:p w14:paraId="08A90DE9" w14:textId="77777777" w:rsidR="00EC2AEF" w:rsidRPr="00E65537" w:rsidRDefault="00EC2AEF">
            <w:pPr>
              <w:rPr>
                <w:rFonts w:ascii="宋体" w:hAnsi="宋体"/>
                <w:szCs w:val="21"/>
              </w:rPr>
            </w:pPr>
          </w:p>
        </w:tc>
        <w:tc>
          <w:tcPr>
            <w:tcW w:w="1290" w:type="dxa"/>
            <w:tcBorders>
              <w:top w:val="single" w:sz="4" w:space="0" w:color="auto"/>
              <w:left w:val="single" w:sz="4" w:space="0" w:color="auto"/>
              <w:bottom w:val="single" w:sz="4" w:space="0" w:color="auto"/>
              <w:right w:val="single" w:sz="4" w:space="0" w:color="auto"/>
            </w:tcBorders>
          </w:tcPr>
          <w:p w14:paraId="58876761" w14:textId="77777777" w:rsidR="00EC2AEF" w:rsidRPr="00E65537" w:rsidRDefault="00EC2AEF">
            <w:pPr>
              <w:rPr>
                <w:rFonts w:ascii="宋体" w:hAnsi="宋体"/>
                <w:szCs w:val="21"/>
              </w:rPr>
            </w:pPr>
          </w:p>
        </w:tc>
        <w:tc>
          <w:tcPr>
            <w:tcW w:w="950" w:type="dxa"/>
            <w:tcBorders>
              <w:top w:val="single" w:sz="4" w:space="0" w:color="auto"/>
              <w:left w:val="single" w:sz="4" w:space="0" w:color="auto"/>
              <w:bottom w:val="single" w:sz="4" w:space="0" w:color="auto"/>
              <w:right w:val="single" w:sz="4" w:space="0" w:color="auto"/>
            </w:tcBorders>
          </w:tcPr>
          <w:p w14:paraId="5D95D5DE" w14:textId="77777777" w:rsidR="00EC2AEF" w:rsidRPr="00E65537" w:rsidRDefault="00EC2AEF">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583A997D" w14:textId="77777777" w:rsidR="00EC2AEF" w:rsidRPr="00E65537" w:rsidRDefault="00EC2AEF">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5B1F2334" w14:textId="77777777" w:rsidR="00EC2AEF" w:rsidRPr="00E65537" w:rsidRDefault="00EC2AEF">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54967714" w14:textId="77777777" w:rsidR="00EC2AEF" w:rsidRPr="00E65537" w:rsidRDefault="00EC2AEF">
            <w:pPr>
              <w:rPr>
                <w:rFonts w:ascii="宋体" w:hAnsi="宋体"/>
                <w:szCs w:val="21"/>
              </w:rPr>
            </w:pPr>
          </w:p>
        </w:tc>
      </w:tr>
      <w:tr w:rsidR="00E65537" w:rsidRPr="00E65537" w14:paraId="56402A25" w14:textId="77777777">
        <w:trPr>
          <w:trHeight w:val="263"/>
          <w:jc w:val="center"/>
        </w:trPr>
        <w:tc>
          <w:tcPr>
            <w:tcW w:w="532" w:type="dxa"/>
            <w:tcBorders>
              <w:top w:val="single" w:sz="4" w:space="0" w:color="auto"/>
              <w:left w:val="single" w:sz="4" w:space="0" w:color="auto"/>
              <w:bottom w:val="single" w:sz="4" w:space="0" w:color="auto"/>
              <w:right w:val="single" w:sz="4" w:space="0" w:color="auto"/>
            </w:tcBorders>
            <w:vAlign w:val="center"/>
          </w:tcPr>
          <w:p w14:paraId="13859BCB" w14:textId="77777777" w:rsidR="00EC2AEF" w:rsidRPr="00E65537" w:rsidRDefault="00000000">
            <w:pPr>
              <w:rPr>
                <w:rFonts w:ascii="宋体" w:hAnsi="宋体"/>
                <w:szCs w:val="21"/>
              </w:rPr>
            </w:pPr>
            <w:r w:rsidRPr="00E65537">
              <w:rPr>
                <w:rFonts w:ascii="宋体" w:hAnsi="宋体" w:hint="eastAsia"/>
                <w:szCs w:val="21"/>
              </w:rPr>
              <w:t>4</w:t>
            </w:r>
          </w:p>
        </w:tc>
        <w:tc>
          <w:tcPr>
            <w:tcW w:w="6830" w:type="dxa"/>
            <w:tcBorders>
              <w:top w:val="single" w:sz="4" w:space="0" w:color="auto"/>
              <w:left w:val="single" w:sz="4" w:space="0" w:color="auto"/>
              <w:bottom w:val="single" w:sz="4" w:space="0" w:color="auto"/>
              <w:right w:val="single" w:sz="4" w:space="0" w:color="auto"/>
            </w:tcBorders>
            <w:vAlign w:val="center"/>
          </w:tcPr>
          <w:p w14:paraId="07B67844" w14:textId="77777777" w:rsidR="00EC2AEF" w:rsidRPr="00E65537" w:rsidRDefault="00000000">
            <w:pPr>
              <w:rPr>
                <w:rFonts w:ascii="宋体" w:hAnsi="宋体"/>
                <w:szCs w:val="21"/>
              </w:rPr>
            </w:pPr>
            <w:r w:rsidRPr="00E65537">
              <w:rPr>
                <w:rFonts w:ascii="宋体" w:hAnsi="宋体" w:hint="eastAsia"/>
                <w:szCs w:val="21"/>
              </w:rPr>
              <w:t>算术复核后的投标报价与原投标报价相比存在</w:t>
            </w:r>
            <w:r w:rsidRPr="00E65537">
              <w:rPr>
                <w:rFonts w:ascii="宋体" w:hAnsi="宋体"/>
                <w:szCs w:val="21"/>
              </w:rPr>
              <w:t>1%</w:t>
            </w:r>
            <w:r w:rsidRPr="00E65537">
              <w:rPr>
                <w:rFonts w:ascii="宋体" w:hAnsi="宋体" w:hint="eastAsia"/>
                <w:szCs w:val="21"/>
              </w:rPr>
              <w:t>或以上误差的；</w:t>
            </w:r>
          </w:p>
        </w:tc>
        <w:tc>
          <w:tcPr>
            <w:tcW w:w="1223" w:type="dxa"/>
            <w:tcBorders>
              <w:top w:val="single" w:sz="4" w:space="0" w:color="auto"/>
              <w:left w:val="single" w:sz="4" w:space="0" w:color="auto"/>
              <w:bottom w:val="single" w:sz="4" w:space="0" w:color="auto"/>
              <w:right w:val="single" w:sz="4" w:space="0" w:color="auto"/>
            </w:tcBorders>
          </w:tcPr>
          <w:p w14:paraId="7E30810C" w14:textId="77777777" w:rsidR="00EC2AEF" w:rsidRPr="00E65537" w:rsidRDefault="00EC2AEF">
            <w:pPr>
              <w:rPr>
                <w:rFonts w:ascii="宋体" w:hAnsi="宋体"/>
                <w:szCs w:val="21"/>
              </w:rPr>
            </w:pPr>
          </w:p>
        </w:tc>
        <w:tc>
          <w:tcPr>
            <w:tcW w:w="1290" w:type="dxa"/>
            <w:tcBorders>
              <w:top w:val="single" w:sz="4" w:space="0" w:color="auto"/>
              <w:left w:val="single" w:sz="4" w:space="0" w:color="auto"/>
              <w:bottom w:val="single" w:sz="4" w:space="0" w:color="auto"/>
              <w:right w:val="single" w:sz="4" w:space="0" w:color="auto"/>
            </w:tcBorders>
          </w:tcPr>
          <w:p w14:paraId="25D399FB" w14:textId="77777777" w:rsidR="00EC2AEF" w:rsidRPr="00E65537" w:rsidRDefault="00EC2AEF">
            <w:pPr>
              <w:rPr>
                <w:rFonts w:ascii="宋体" w:hAnsi="宋体"/>
                <w:szCs w:val="21"/>
              </w:rPr>
            </w:pPr>
          </w:p>
        </w:tc>
        <w:tc>
          <w:tcPr>
            <w:tcW w:w="950" w:type="dxa"/>
            <w:tcBorders>
              <w:top w:val="single" w:sz="4" w:space="0" w:color="auto"/>
              <w:left w:val="single" w:sz="4" w:space="0" w:color="auto"/>
              <w:bottom w:val="single" w:sz="4" w:space="0" w:color="auto"/>
              <w:right w:val="single" w:sz="4" w:space="0" w:color="auto"/>
            </w:tcBorders>
          </w:tcPr>
          <w:p w14:paraId="41C6E5F6" w14:textId="77777777" w:rsidR="00EC2AEF" w:rsidRPr="00E65537" w:rsidRDefault="00EC2AEF">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0670D58E" w14:textId="77777777" w:rsidR="00EC2AEF" w:rsidRPr="00E65537" w:rsidRDefault="00EC2AEF">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31BD4B21" w14:textId="77777777" w:rsidR="00EC2AEF" w:rsidRPr="00E65537" w:rsidRDefault="00EC2AEF">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45F800B6" w14:textId="77777777" w:rsidR="00EC2AEF" w:rsidRPr="00E65537" w:rsidRDefault="00EC2AEF">
            <w:pPr>
              <w:rPr>
                <w:rFonts w:ascii="宋体" w:hAnsi="宋体"/>
                <w:szCs w:val="21"/>
              </w:rPr>
            </w:pPr>
          </w:p>
        </w:tc>
      </w:tr>
      <w:tr w:rsidR="00E65537" w:rsidRPr="00E65537" w14:paraId="4A8AA7FC" w14:textId="77777777">
        <w:trPr>
          <w:trHeight w:val="20"/>
          <w:jc w:val="center"/>
        </w:trPr>
        <w:tc>
          <w:tcPr>
            <w:tcW w:w="532" w:type="dxa"/>
            <w:tcBorders>
              <w:top w:val="single" w:sz="4" w:space="0" w:color="auto"/>
              <w:left w:val="single" w:sz="4" w:space="0" w:color="auto"/>
              <w:bottom w:val="single" w:sz="4" w:space="0" w:color="auto"/>
              <w:right w:val="single" w:sz="4" w:space="0" w:color="auto"/>
            </w:tcBorders>
            <w:vAlign w:val="center"/>
          </w:tcPr>
          <w:p w14:paraId="769DBA16" w14:textId="77777777" w:rsidR="00EC2AEF" w:rsidRPr="00E65537" w:rsidRDefault="00000000">
            <w:pPr>
              <w:rPr>
                <w:rFonts w:ascii="宋体" w:hAnsi="宋体"/>
                <w:szCs w:val="21"/>
              </w:rPr>
            </w:pPr>
            <w:r w:rsidRPr="00E65537">
              <w:rPr>
                <w:rFonts w:ascii="宋体" w:hAnsi="宋体" w:hint="eastAsia"/>
                <w:szCs w:val="21"/>
              </w:rPr>
              <w:t>5</w:t>
            </w:r>
          </w:p>
        </w:tc>
        <w:tc>
          <w:tcPr>
            <w:tcW w:w="6830" w:type="dxa"/>
            <w:tcBorders>
              <w:top w:val="single" w:sz="4" w:space="0" w:color="auto"/>
              <w:left w:val="single" w:sz="4" w:space="0" w:color="auto"/>
              <w:bottom w:val="single" w:sz="4" w:space="0" w:color="auto"/>
              <w:right w:val="single" w:sz="4" w:space="0" w:color="auto"/>
            </w:tcBorders>
            <w:vAlign w:val="center"/>
          </w:tcPr>
          <w:p w14:paraId="1BF8C65F" w14:textId="77777777" w:rsidR="00EC2AEF" w:rsidRPr="00E65537" w:rsidRDefault="00000000">
            <w:pPr>
              <w:rPr>
                <w:rFonts w:ascii="宋体" w:hAnsi="宋体"/>
                <w:szCs w:val="21"/>
              </w:rPr>
            </w:pPr>
            <w:r w:rsidRPr="00E65537">
              <w:rPr>
                <w:rFonts w:ascii="宋体" w:hAnsi="宋体" w:hint="eastAsia"/>
                <w:szCs w:val="21"/>
              </w:rPr>
              <w:t>投标文件未按规定的格式填写，或主要内容不全，或关键字迹模糊、无法辨认的；</w:t>
            </w:r>
          </w:p>
        </w:tc>
        <w:tc>
          <w:tcPr>
            <w:tcW w:w="1223" w:type="dxa"/>
            <w:tcBorders>
              <w:top w:val="single" w:sz="4" w:space="0" w:color="auto"/>
              <w:left w:val="single" w:sz="4" w:space="0" w:color="auto"/>
              <w:bottom w:val="single" w:sz="4" w:space="0" w:color="auto"/>
              <w:right w:val="single" w:sz="4" w:space="0" w:color="auto"/>
            </w:tcBorders>
          </w:tcPr>
          <w:p w14:paraId="31DEDF0A" w14:textId="77777777" w:rsidR="00EC2AEF" w:rsidRPr="00E65537" w:rsidRDefault="00EC2AEF">
            <w:pPr>
              <w:rPr>
                <w:rFonts w:ascii="宋体" w:hAnsi="宋体"/>
                <w:szCs w:val="21"/>
              </w:rPr>
            </w:pPr>
          </w:p>
        </w:tc>
        <w:tc>
          <w:tcPr>
            <w:tcW w:w="1290" w:type="dxa"/>
            <w:tcBorders>
              <w:top w:val="single" w:sz="4" w:space="0" w:color="auto"/>
              <w:left w:val="single" w:sz="4" w:space="0" w:color="auto"/>
              <w:bottom w:val="single" w:sz="4" w:space="0" w:color="auto"/>
              <w:right w:val="single" w:sz="4" w:space="0" w:color="auto"/>
            </w:tcBorders>
          </w:tcPr>
          <w:p w14:paraId="4E1F42C5" w14:textId="77777777" w:rsidR="00EC2AEF" w:rsidRPr="00E65537" w:rsidRDefault="00EC2AEF">
            <w:pPr>
              <w:rPr>
                <w:rFonts w:ascii="宋体" w:hAnsi="宋体"/>
                <w:szCs w:val="21"/>
              </w:rPr>
            </w:pPr>
          </w:p>
        </w:tc>
        <w:tc>
          <w:tcPr>
            <w:tcW w:w="950" w:type="dxa"/>
            <w:tcBorders>
              <w:top w:val="single" w:sz="4" w:space="0" w:color="auto"/>
              <w:left w:val="single" w:sz="4" w:space="0" w:color="auto"/>
              <w:bottom w:val="single" w:sz="4" w:space="0" w:color="auto"/>
              <w:right w:val="single" w:sz="4" w:space="0" w:color="auto"/>
            </w:tcBorders>
          </w:tcPr>
          <w:p w14:paraId="20516BFD" w14:textId="77777777" w:rsidR="00EC2AEF" w:rsidRPr="00E65537" w:rsidRDefault="00EC2AEF">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6EA89C61" w14:textId="77777777" w:rsidR="00EC2AEF" w:rsidRPr="00E65537" w:rsidRDefault="00EC2AEF">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55841C6A" w14:textId="77777777" w:rsidR="00EC2AEF" w:rsidRPr="00E65537" w:rsidRDefault="00EC2AEF">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4842ECFE" w14:textId="77777777" w:rsidR="00EC2AEF" w:rsidRPr="00E65537" w:rsidRDefault="00EC2AEF">
            <w:pPr>
              <w:rPr>
                <w:rFonts w:ascii="宋体" w:hAnsi="宋体"/>
                <w:szCs w:val="21"/>
              </w:rPr>
            </w:pPr>
          </w:p>
        </w:tc>
      </w:tr>
      <w:tr w:rsidR="00E65537" w:rsidRPr="00E65537" w14:paraId="5D54A35E" w14:textId="77777777">
        <w:trPr>
          <w:trHeight w:val="20"/>
          <w:jc w:val="center"/>
        </w:trPr>
        <w:tc>
          <w:tcPr>
            <w:tcW w:w="532" w:type="dxa"/>
            <w:tcBorders>
              <w:top w:val="single" w:sz="4" w:space="0" w:color="auto"/>
              <w:left w:val="single" w:sz="4" w:space="0" w:color="auto"/>
              <w:bottom w:val="single" w:sz="4" w:space="0" w:color="auto"/>
              <w:right w:val="single" w:sz="4" w:space="0" w:color="auto"/>
            </w:tcBorders>
            <w:vAlign w:val="center"/>
          </w:tcPr>
          <w:p w14:paraId="445B54F9" w14:textId="77777777" w:rsidR="00EC2AEF" w:rsidRPr="00E65537" w:rsidRDefault="00000000">
            <w:pPr>
              <w:rPr>
                <w:rFonts w:ascii="宋体" w:hAnsi="宋体"/>
                <w:szCs w:val="21"/>
              </w:rPr>
            </w:pPr>
            <w:r w:rsidRPr="00E65537">
              <w:rPr>
                <w:rFonts w:ascii="宋体" w:hAnsi="宋体" w:hint="eastAsia"/>
                <w:szCs w:val="21"/>
              </w:rPr>
              <w:t>6</w:t>
            </w:r>
          </w:p>
        </w:tc>
        <w:tc>
          <w:tcPr>
            <w:tcW w:w="6830" w:type="dxa"/>
            <w:tcBorders>
              <w:top w:val="single" w:sz="4" w:space="0" w:color="auto"/>
              <w:left w:val="single" w:sz="4" w:space="0" w:color="auto"/>
              <w:bottom w:val="single" w:sz="4" w:space="0" w:color="auto"/>
              <w:right w:val="single" w:sz="4" w:space="0" w:color="auto"/>
            </w:tcBorders>
            <w:vAlign w:val="center"/>
          </w:tcPr>
          <w:p w14:paraId="7ED7B9E8" w14:textId="77777777" w:rsidR="00EC2AEF" w:rsidRPr="00E65537" w:rsidRDefault="00000000">
            <w:pPr>
              <w:rPr>
                <w:rFonts w:ascii="宋体" w:hAnsi="宋体"/>
                <w:szCs w:val="21"/>
              </w:rPr>
            </w:pPr>
            <w:r w:rsidRPr="00E65537">
              <w:rPr>
                <w:rFonts w:ascii="宋体" w:hAnsi="宋体" w:hint="eastAsia"/>
                <w:szCs w:val="21"/>
              </w:rPr>
              <w:t>不同投标人的投标报价中分部分项工程量清单综合单价相似度达到80%及以上的(以</w:t>
            </w:r>
            <w:r w:rsidRPr="00E65537">
              <w:rPr>
                <w:rFonts w:ascii="宋体" w:hAnsi="宋体" w:hint="eastAsia"/>
                <w:szCs w:val="21"/>
                <w:u w:val="single"/>
              </w:rPr>
              <w:t>广州公共资源交易中心</w:t>
            </w:r>
            <w:r w:rsidRPr="00E65537">
              <w:rPr>
                <w:rFonts w:ascii="宋体" w:hAnsi="宋体" w:hint="eastAsia"/>
                <w:szCs w:val="21"/>
              </w:rPr>
              <w:t>交易平台评标系统的检索信息为准)</w:t>
            </w:r>
          </w:p>
        </w:tc>
        <w:tc>
          <w:tcPr>
            <w:tcW w:w="1223" w:type="dxa"/>
            <w:tcBorders>
              <w:top w:val="single" w:sz="4" w:space="0" w:color="auto"/>
              <w:left w:val="single" w:sz="4" w:space="0" w:color="auto"/>
              <w:bottom w:val="single" w:sz="4" w:space="0" w:color="auto"/>
              <w:right w:val="single" w:sz="4" w:space="0" w:color="auto"/>
            </w:tcBorders>
          </w:tcPr>
          <w:p w14:paraId="3503F73D" w14:textId="77777777" w:rsidR="00EC2AEF" w:rsidRPr="00E65537" w:rsidRDefault="00EC2AEF">
            <w:pPr>
              <w:rPr>
                <w:rFonts w:ascii="宋体" w:hAnsi="宋体"/>
                <w:szCs w:val="21"/>
              </w:rPr>
            </w:pPr>
          </w:p>
        </w:tc>
        <w:tc>
          <w:tcPr>
            <w:tcW w:w="1290" w:type="dxa"/>
            <w:tcBorders>
              <w:top w:val="single" w:sz="4" w:space="0" w:color="auto"/>
              <w:left w:val="single" w:sz="4" w:space="0" w:color="auto"/>
              <w:bottom w:val="single" w:sz="4" w:space="0" w:color="auto"/>
              <w:right w:val="single" w:sz="4" w:space="0" w:color="auto"/>
            </w:tcBorders>
          </w:tcPr>
          <w:p w14:paraId="74309FAC" w14:textId="77777777" w:rsidR="00EC2AEF" w:rsidRPr="00E65537" w:rsidRDefault="00EC2AEF">
            <w:pPr>
              <w:rPr>
                <w:rFonts w:ascii="宋体" w:hAnsi="宋体"/>
                <w:szCs w:val="21"/>
              </w:rPr>
            </w:pPr>
          </w:p>
        </w:tc>
        <w:tc>
          <w:tcPr>
            <w:tcW w:w="950" w:type="dxa"/>
            <w:tcBorders>
              <w:top w:val="single" w:sz="4" w:space="0" w:color="auto"/>
              <w:left w:val="single" w:sz="4" w:space="0" w:color="auto"/>
              <w:bottom w:val="single" w:sz="4" w:space="0" w:color="auto"/>
              <w:right w:val="single" w:sz="4" w:space="0" w:color="auto"/>
            </w:tcBorders>
          </w:tcPr>
          <w:p w14:paraId="086A7263" w14:textId="77777777" w:rsidR="00EC2AEF" w:rsidRPr="00E65537" w:rsidRDefault="00EC2AEF">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76B2FED4" w14:textId="77777777" w:rsidR="00EC2AEF" w:rsidRPr="00E65537" w:rsidRDefault="00EC2AEF">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4BE6F411" w14:textId="77777777" w:rsidR="00EC2AEF" w:rsidRPr="00E65537" w:rsidRDefault="00EC2AEF">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762DFD20" w14:textId="77777777" w:rsidR="00EC2AEF" w:rsidRPr="00E65537" w:rsidRDefault="00EC2AEF">
            <w:pPr>
              <w:rPr>
                <w:rFonts w:ascii="宋体" w:hAnsi="宋体"/>
                <w:szCs w:val="21"/>
              </w:rPr>
            </w:pPr>
          </w:p>
        </w:tc>
      </w:tr>
      <w:tr w:rsidR="00E65537" w:rsidRPr="00E65537" w14:paraId="31A13105" w14:textId="77777777">
        <w:trPr>
          <w:trHeight w:val="20"/>
          <w:jc w:val="center"/>
        </w:trPr>
        <w:tc>
          <w:tcPr>
            <w:tcW w:w="532" w:type="dxa"/>
            <w:tcBorders>
              <w:top w:val="single" w:sz="4" w:space="0" w:color="auto"/>
              <w:left w:val="single" w:sz="4" w:space="0" w:color="auto"/>
              <w:bottom w:val="single" w:sz="4" w:space="0" w:color="auto"/>
              <w:right w:val="single" w:sz="4" w:space="0" w:color="auto"/>
            </w:tcBorders>
            <w:vAlign w:val="center"/>
          </w:tcPr>
          <w:p w14:paraId="130C38F9" w14:textId="77777777" w:rsidR="00EC2AEF" w:rsidRPr="00E65537" w:rsidRDefault="00000000">
            <w:pPr>
              <w:rPr>
                <w:rFonts w:ascii="宋体" w:hAnsi="宋体"/>
                <w:szCs w:val="21"/>
              </w:rPr>
            </w:pPr>
            <w:r w:rsidRPr="00E65537">
              <w:rPr>
                <w:rFonts w:ascii="宋体" w:hAnsi="宋体" w:hint="eastAsia"/>
                <w:szCs w:val="21"/>
              </w:rPr>
              <w:t>7</w:t>
            </w:r>
          </w:p>
        </w:tc>
        <w:tc>
          <w:tcPr>
            <w:tcW w:w="6830" w:type="dxa"/>
            <w:tcBorders>
              <w:top w:val="single" w:sz="4" w:space="0" w:color="auto"/>
              <w:left w:val="single" w:sz="4" w:space="0" w:color="auto"/>
              <w:bottom w:val="single" w:sz="4" w:space="0" w:color="auto"/>
              <w:right w:val="single" w:sz="4" w:space="0" w:color="auto"/>
            </w:tcBorders>
            <w:vAlign w:val="center"/>
          </w:tcPr>
          <w:p w14:paraId="56F26A8B" w14:textId="77777777" w:rsidR="00EC2AEF" w:rsidRPr="00E65537" w:rsidRDefault="00000000">
            <w:pPr>
              <w:rPr>
                <w:rFonts w:ascii="宋体" w:hAnsi="宋体"/>
                <w:szCs w:val="21"/>
              </w:rPr>
            </w:pPr>
            <w:r w:rsidRPr="00E65537">
              <w:rPr>
                <w:rFonts w:ascii="宋体" w:hAnsi="宋体" w:hint="eastAsia"/>
                <w:szCs w:val="21"/>
              </w:rPr>
              <w:t>投标人之间存在《广东省实施&lt;中华人民共和国招标投标法&gt;》第十六条所禁止的情形的；</w:t>
            </w:r>
          </w:p>
        </w:tc>
        <w:tc>
          <w:tcPr>
            <w:tcW w:w="1223" w:type="dxa"/>
            <w:tcBorders>
              <w:top w:val="single" w:sz="4" w:space="0" w:color="auto"/>
              <w:left w:val="single" w:sz="4" w:space="0" w:color="auto"/>
              <w:bottom w:val="single" w:sz="4" w:space="0" w:color="auto"/>
              <w:right w:val="single" w:sz="4" w:space="0" w:color="auto"/>
            </w:tcBorders>
          </w:tcPr>
          <w:p w14:paraId="2CEE3847" w14:textId="77777777" w:rsidR="00EC2AEF" w:rsidRPr="00E65537" w:rsidRDefault="00EC2AEF">
            <w:pPr>
              <w:rPr>
                <w:rFonts w:ascii="宋体" w:hAnsi="宋体"/>
                <w:szCs w:val="21"/>
              </w:rPr>
            </w:pPr>
          </w:p>
        </w:tc>
        <w:tc>
          <w:tcPr>
            <w:tcW w:w="1290" w:type="dxa"/>
            <w:tcBorders>
              <w:top w:val="single" w:sz="4" w:space="0" w:color="auto"/>
              <w:left w:val="single" w:sz="4" w:space="0" w:color="auto"/>
              <w:bottom w:val="single" w:sz="4" w:space="0" w:color="auto"/>
              <w:right w:val="single" w:sz="4" w:space="0" w:color="auto"/>
            </w:tcBorders>
          </w:tcPr>
          <w:p w14:paraId="49F1D735" w14:textId="77777777" w:rsidR="00EC2AEF" w:rsidRPr="00E65537" w:rsidRDefault="00EC2AEF">
            <w:pPr>
              <w:rPr>
                <w:rFonts w:ascii="宋体" w:hAnsi="宋体"/>
                <w:szCs w:val="21"/>
              </w:rPr>
            </w:pPr>
          </w:p>
        </w:tc>
        <w:tc>
          <w:tcPr>
            <w:tcW w:w="950" w:type="dxa"/>
            <w:tcBorders>
              <w:top w:val="single" w:sz="4" w:space="0" w:color="auto"/>
              <w:left w:val="single" w:sz="4" w:space="0" w:color="auto"/>
              <w:bottom w:val="single" w:sz="4" w:space="0" w:color="auto"/>
              <w:right w:val="single" w:sz="4" w:space="0" w:color="auto"/>
            </w:tcBorders>
          </w:tcPr>
          <w:p w14:paraId="5DD9D6CE" w14:textId="77777777" w:rsidR="00EC2AEF" w:rsidRPr="00E65537" w:rsidRDefault="00EC2AEF">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091292C7" w14:textId="77777777" w:rsidR="00EC2AEF" w:rsidRPr="00E65537" w:rsidRDefault="00EC2AEF">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28958C06" w14:textId="77777777" w:rsidR="00EC2AEF" w:rsidRPr="00E65537" w:rsidRDefault="00EC2AEF">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0C2990B5" w14:textId="77777777" w:rsidR="00EC2AEF" w:rsidRPr="00E65537" w:rsidRDefault="00EC2AEF">
            <w:pPr>
              <w:rPr>
                <w:rFonts w:ascii="宋体" w:hAnsi="宋体"/>
                <w:szCs w:val="21"/>
              </w:rPr>
            </w:pPr>
          </w:p>
        </w:tc>
      </w:tr>
      <w:tr w:rsidR="00E65537" w:rsidRPr="00E65537" w14:paraId="6F7B87F5" w14:textId="77777777">
        <w:trPr>
          <w:trHeight w:val="20"/>
          <w:jc w:val="center"/>
        </w:trPr>
        <w:tc>
          <w:tcPr>
            <w:tcW w:w="532" w:type="dxa"/>
            <w:tcBorders>
              <w:top w:val="single" w:sz="4" w:space="0" w:color="auto"/>
              <w:left w:val="single" w:sz="4" w:space="0" w:color="auto"/>
              <w:bottom w:val="single" w:sz="4" w:space="0" w:color="auto"/>
              <w:right w:val="single" w:sz="4" w:space="0" w:color="auto"/>
            </w:tcBorders>
            <w:vAlign w:val="center"/>
          </w:tcPr>
          <w:p w14:paraId="0FE24850" w14:textId="77777777" w:rsidR="00EC2AEF" w:rsidRPr="00E65537" w:rsidRDefault="00000000">
            <w:pPr>
              <w:rPr>
                <w:rFonts w:ascii="宋体" w:hAnsi="宋体"/>
                <w:szCs w:val="21"/>
              </w:rPr>
            </w:pPr>
            <w:r w:rsidRPr="00E65537">
              <w:rPr>
                <w:rFonts w:ascii="宋体" w:hAnsi="宋体" w:hint="eastAsia"/>
                <w:szCs w:val="21"/>
              </w:rPr>
              <w:t>8</w:t>
            </w:r>
          </w:p>
        </w:tc>
        <w:tc>
          <w:tcPr>
            <w:tcW w:w="6830" w:type="dxa"/>
            <w:tcBorders>
              <w:top w:val="single" w:sz="4" w:space="0" w:color="auto"/>
              <w:left w:val="single" w:sz="4" w:space="0" w:color="auto"/>
              <w:bottom w:val="single" w:sz="4" w:space="0" w:color="auto"/>
              <w:right w:val="single" w:sz="4" w:space="0" w:color="auto"/>
            </w:tcBorders>
            <w:vAlign w:val="center"/>
          </w:tcPr>
          <w:p w14:paraId="76FCE114" w14:textId="77777777" w:rsidR="00EC2AEF" w:rsidRPr="00E65537" w:rsidRDefault="00000000">
            <w:pPr>
              <w:rPr>
                <w:rFonts w:ascii="宋体" w:hAnsi="宋体"/>
                <w:szCs w:val="21"/>
              </w:rPr>
            </w:pPr>
            <w:r w:rsidRPr="00E65537">
              <w:rPr>
                <w:rFonts w:ascii="宋体" w:hAnsi="宋体" w:hint="eastAsia"/>
                <w:szCs w:val="21"/>
              </w:rPr>
              <w:t>无《参与编制经济标投标文件人员名单》的；</w:t>
            </w:r>
          </w:p>
        </w:tc>
        <w:tc>
          <w:tcPr>
            <w:tcW w:w="1223" w:type="dxa"/>
            <w:tcBorders>
              <w:top w:val="single" w:sz="4" w:space="0" w:color="auto"/>
              <w:left w:val="single" w:sz="4" w:space="0" w:color="auto"/>
              <w:bottom w:val="single" w:sz="4" w:space="0" w:color="auto"/>
              <w:right w:val="single" w:sz="4" w:space="0" w:color="auto"/>
            </w:tcBorders>
          </w:tcPr>
          <w:p w14:paraId="5E53A90F" w14:textId="77777777" w:rsidR="00EC2AEF" w:rsidRPr="00E65537" w:rsidRDefault="00EC2AEF">
            <w:pPr>
              <w:rPr>
                <w:rFonts w:ascii="宋体" w:hAnsi="宋体"/>
                <w:szCs w:val="21"/>
              </w:rPr>
            </w:pPr>
          </w:p>
        </w:tc>
        <w:tc>
          <w:tcPr>
            <w:tcW w:w="1290" w:type="dxa"/>
            <w:tcBorders>
              <w:top w:val="single" w:sz="4" w:space="0" w:color="auto"/>
              <w:left w:val="single" w:sz="4" w:space="0" w:color="auto"/>
              <w:bottom w:val="single" w:sz="4" w:space="0" w:color="auto"/>
              <w:right w:val="single" w:sz="4" w:space="0" w:color="auto"/>
            </w:tcBorders>
          </w:tcPr>
          <w:p w14:paraId="4A899AC3" w14:textId="77777777" w:rsidR="00EC2AEF" w:rsidRPr="00E65537" w:rsidRDefault="00EC2AEF">
            <w:pPr>
              <w:rPr>
                <w:rFonts w:ascii="宋体" w:hAnsi="宋体"/>
                <w:szCs w:val="21"/>
              </w:rPr>
            </w:pPr>
          </w:p>
        </w:tc>
        <w:tc>
          <w:tcPr>
            <w:tcW w:w="950" w:type="dxa"/>
            <w:tcBorders>
              <w:top w:val="single" w:sz="4" w:space="0" w:color="auto"/>
              <w:left w:val="single" w:sz="4" w:space="0" w:color="auto"/>
              <w:bottom w:val="single" w:sz="4" w:space="0" w:color="auto"/>
              <w:right w:val="single" w:sz="4" w:space="0" w:color="auto"/>
            </w:tcBorders>
          </w:tcPr>
          <w:p w14:paraId="1C02FD6A" w14:textId="77777777" w:rsidR="00EC2AEF" w:rsidRPr="00E65537" w:rsidRDefault="00EC2AEF">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39C0856E" w14:textId="77777777" w:rsidR="00EC2AEF" w:rsidRPr="00E65537" w:rsidRDefault="00EC2AEF">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29CB9019" w14:textId="77777777" w:rsidR="00EC2AEF" w:rsidRPr="00E65537" w:rsidRDefault="00EC2AEF">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0163DF56" w14:textId="77777777" w:rsidR="00EC2AEF" w:rsidRPr="00E65537" w:rsidRDefault="00EC2AEF">
            <w:pPr>
              <w:rPr>
                <w:rFonts w:ascii="宋体" w:hAnsi="宋体"/>
                <w:szCs w:val="21"/>
              </w:rPr>
            </w:pPr>
          </w:p>
        </w:tc>
      </w:tr>
      <w:tr w:rsidR="00E65537" w:rsidRPr="00E65537" w14:paraId="18BBCA16" w14:textId="77777777">
        <w:trPr>
          <w:trHeight w:val="20"/>
          <w:jc w:val="center"/>
        </w:trPr>
        <w:tc>
          <w:tcPr>
            <w:tcW w:w="532" w:type="dxa"/>
            <w:tcBorders>
              <w:top w:val="single" w:sz="4" w:space="0" w:color="auto"/>
              <w:left w:val="single" w:sz="4" w:space="0" w:color="auto"/>
              <w:bottom w:val="single" w:sz="4" w:space="0" w:color="auto"/>
              <w:right w:val="single" w:sz="4" w:space="0" w:color="auto"/>
            </w:tcBorders>
            <w:vAlign w:val="center"/>
          </w:tcPr>
          <w:p w14:paraId="711BB82A" w14:textId="77777777" w:rsidR="00EC2AEF" w:rsidRPr="00E65537" w:rsidRDefault="00000000">
            <w:pPr>
              <w:rPr>
                <w:rFonts w:ascii="宋体" w:hAnsi="宋体"/>
                <w:szCs w:val="21"/>
              </w:rPr>
            </w:pPr>
            <w:r w:rsidRPr="00E65537">
              <w:rPr>
                <w:rFonts w:ascii="宋体" w:hAnsi="宋体" w:hint="eastAsia"/>
                <w:szCs w:val="21"/>
              </w:rPr>
              <w:t>9</w:t>
            </w:r>
          </w:p>
        </w:tc>
        <w:tc>
          <w:tcPr>
            <w:tcW w:w="6830" w:type="dxa"/>
            <w:tcBorders>
              <w:top w:val="single" w:sz="4" w:space="0" w:color="auto"/>
              <w:left w:val="single" w:sz="4" w:space="0" w:color="auto"/>
              <w:bottom w:val="single" w:sz="4" w:space="0" w:color="auto"/>
              <w:right w:val="single" w:sz="4" w:space="0" w:color="auto"/>
            </w:tcBorders>
            <w:vAlign w:val="center"/>
          </w:tcPr>
          <w:p w14:paraId="4F7519DE" w14:textId="77777777" w:rsidR="00EC2AEF" w:rsidRPr="00E65537" w:rsidRDefault="00000000">
            <w:pPr>
              <w:rPr>
                <w:rFonts w:ascii="宋体" w:hAnsi="宋体"/>
                <w:szCs w:val="21"/>
              </w:rPr>
            </w:pPr>
            <w:r w:rsidRPr="00E65537">
              <w:rPr>
                <w:rFonts w:ascii="宋体" w:hAnsi="宋体" w:hint="eastAsia"/>
                <w:szCs w:val="21"/>
              </w:rPr>
              <w:t>无《对投标文件编制的承诺》</w:t>
            </w:r>
          </w:p>
        </w:tc>
        <w:tc>
          <w:tcPr>
            <w:tcW w:w="1223" w:type="dxa"/>
            <w:tcBorders>
              <w:top w:val="single" w:sz="4" w:space="0" w:color="auto"/>
              <w:left w:val="single" w:sz="4" w:space="0" w:color="auto"/>
              <w:bottom w:val="single" w:sz="4" w:space="0" w:color="auto"/>
              <w:right w:val="single" w:sz="4" w:space="0" w:color="auto"/>
            </w:tcBorders>
          </w:tcPr>
          <w:p w14:paraId="5A6E482B" w14:textId="77777777" w:rsidR="00EC2AEF" w:rsidRPr="00E65537" w:rsidRDefault="00EC2AEF">
            <w:pPr>
              <w:rPr>
                <w:rFonts w:ascii="宋体" w:hAnsi="宋体"/>
                <w:szCs w:val="21"/>
              </w:rPr>
            </w:pPr>
          </w:p>
        </w:tc>
        <w:tc>
          <w:tcPr>
            <w:tcW w:w="1290" w:type="dxa"/>
            <w:tcBorders>
              <w:top w:val="single" w:sz="4" w:space="0" w:color="auto"/>
              <w:left w:val="single" w:sz="4" w:space="0" w:color="auto"/>
              <w:bottom w:val="single" w:sz="4" w:space="0" w:color="auto"/>
              <w:right w:val="single" w:sz="4" w:space="0" w:color="auto"/>
            </w:tcBorders>
          </w:tcPr>
          <w:p w14:paraId="53D37063" w14:textId="77777777" w:rsidR="00EC2AEF" w:rsidRPr="00E65537" w:rsidRDefault="00EC2AEF">
            <w:pPr>
              <w:rPr>
                <w:rFonts w:ascii="宋体" w:hAnsi="宋体"/>
                <w:szCs w:val="21"/>
              </w:rPr>
            </w:pPr>
          </w:p>
        </w:tc>
        <w:tc>
          <w:tcPr>
            <w:tcW w:w="950" w:type="dxa"/>
            <w:tcBorders>
              <w:top w:val="single" w:sz="4" w:space="0" w:color="auto"/>
              <w:left w:val="single" w:sz="4" w:space="0" w:color="auto"/>
              <w:bottom w:val="single" w:sz="4" w:space="0" w:color="auto"/>
              <w:right w:val="single" w:sz="4" w:space="0" w:color="auto"/>
            </w:tcBorders>
          </w:tcPr>
          <w:p w14:paraId="718B6CD7" w14:textId="77777777" w:rsidR="00EC2AEF" w:rsidRPr="00E65537" w:rsidRDefault="00EC2AEF">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0CDB5D02" w14:textId="77777777" w:rsidR="00EC2AEF" w:rsidRPr="00E65537" w:rsidRDefault="00EC2AEF">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568BD497" w14:textId="77777777" w:rsidR="00EC2AEF" w:rsidRPr="00E65537" w:rsidRDefault="00EC2AEF">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4D678DE8" w14:textId="77777777" w:rsidR="00EC2AEF" w:rsidRPr="00E65537" w:rsidRDefault="00EC2AEF">
            <w:pPr>
              <w:rPr>
                <w:rFonts w:ascii="宋体" w:hAnsi="宋体"/>
                <w:szCs w:val="21"/>
              </w:rPr>
            </w:pPr>
          </w:p>
        </w:tc>
      </w:tr>
      <w:tr w:rsidR="00E65537" w:rsidRPr="00E65537" w14:paraId="61D58C3E" w14:textId="77777777">
        <w:trPr>
          <w:trHeight w:val="20"/>
          <w:jc w:val="center"/>
        </w:trPr>
        <w:tc>
          <w:tcPr>
            <w:tcW w:w="532" w:type="dxa"/>
            <w:tcBorders>
              <w:top w:val="single" w:sz="4" w:space="0" w:color="auto"/>
              <w:left w:val="single" w:sz="4" w:space="0" w:color="auto"/>
              <w:bottom w:val="single" w:sz="4" w:space="0" w:color="auto"/>
              <w:right w:val="single" w:sz="4" w:space="0" w:color="auto"/>
            </w:tcBorders>
            <w:vAlign w:val="center"/>
          </w:tcPr>
          <w:p w14:paraId="7744686F" w14:textId="77777777" w:rsidR="00EC2AEF" w:rsidRPr="00E65537" w:rsidRDefault="00000000">
            <w:pPr>
              <w:rPr>
                <w:rFonts w:ascii="宋体" w:hAnsi="宋体"/>
                <w:szCs w:val="21"/>
              </w:rPr>
            </w:pPr>
            <w:r w:rsidRPr="00E65537">
              <w:rPr>
                <w:rFonts w:ascii="宋体" w:hAnsi="宋体" w:hint="eastAsia"/>
                <w:szCs w:val="21"/>
              </w:rPr>
              <w:t>10</w:t>
            </w:r>
          </w:p>
        </w:tc>
        <w:tc>
          <w:tcPr>
            <w:tcW w:w="6830" w:type="dxa"/>
            <w:tcBorders>
              <w:top w:val="single" w:sz="4" w:space="0" w:color="auto"/>
              <w:left w:val="single" w:sz="4" w:space="0" w:color="auto"/>
              <w:bottom w:val="single" w:sz="4" w:space="0" w:color="auto"/>
              <w:right w:val="single" w:sz="4" w:space="0" w:color="auto"/>
            </w:tcBorders>
            <w:vAlign w:val="center"/>
          </w:tcPr>
          <w:p w14:paraId="16675E3E" w14:textId="77777777" w:rsidR="00EC2AEF" w:rsidRPr="00E65537" w:rsidRDefault="00000000">
            <w:pPr>
              <w:rPr>
                <w:rFonts w:ascii="宋体" w:hAnsi="宋体"/>
                <w:szCs w:val="21"/>
              </w:rPr>
            </w:pPr>
            <w:r w:rsidRPr="00E65537">
              <w:rPr>
                <w:rFonts w:ascii="宋体" w:hAnsi="宋体" w:hint="eastAsia"/>
                <w:szCs w:val="21"/>
              </w:rPr>
              <w:t>投标人与本项目其他投标人的投标文件工程量清单编制机器样件信息一致的（以</w:t>
            </w:r>
            <w:r w:rsidRPr="00E65537">
              <w:rPr>
                <w:rFonts w:ascii="宋体" w:hAnsi="宋体" w:hint="eastAsia"/>
                <w:szCs w:val="21"/>
                <w:u w:val="single"/>
              </w:rPr>
              <w:t>广州公共资源交易中心</w:t>
            </w:r>
            <w:r w:rsidRPr="00E65537">
              <w:rPr>
                <w:rFonts w:ascii="宋体" w:hAnsi="宋体" w:hint="eastAsia"/>
                <w:szCs w:val="21"/>
              </w:rPr>
              <w:t>交易平台评标系统的检索信息为准）</w:t>
            </w:r>
          </w:p>
        </w:tc>
        <w:tc>
          <w:tcPr>
            <w:tcW w:w="1223" w:type="dxa"/>
            <w:tcBorders>
              <w:top w:val="single" w:sz="4" w:space="0" w:color="auto"/>
              <w:left w:val="single" w:sz="4" w:space="0" w:color="auto"/>
              <w:bottom w:val="single" w:sz="4" w:space="0" w:color="auto"/>
              <w:right w:val="single" w:sz="4" w:space="0" w:color="auto"/>
            </w:tcBorders>
          </w:tcPr>
          <w:p w14:paraId="16972401" w14:textId="77777777" w:rsidR="00EC2AEF" w:rsidRPr="00E65537" w:rsidRDefault="00EC2AEF">
            <w:pPr>
              <w:rPr>
                <w:rFonts w:ascii="宋体" w:hAnsi="宋体"/>
                <w:szCs w:val="21"/>
              </w:rPr>
            </w:pPr>
          </w:p>
        </w:tc>
        <w:tc>
          <w:tcPr>
            <w:tcW w:w="1290" w:type="dxa"/>
            <w:tcBorders>
              <w:top w:val="single" w:sz="4" w:space="0" w:color="auto"/>
              <w:left w:val="single" w:sz="4" w:space="0" w:color="auto"/>
              <w:bottom w:val="single" w:sz="4" w:space="0" w:color="auto"/>
              <w:right w:val="single" w:sz="4" w:space="0" w:color="auto"/>
            </w:tcBorders>
          </w:tcPr>
          <w:p w14:paraId="3F4CE5AC" w14:textId="77777777" w:rsidR="00EC2AEF" w:rsidRPr="00E65537" w:rsidRDefault="00EC2AEF">
            <w:pPr>
              <w:rPr>
                <w:rFonts w:ascii="宋体" w:hAnsi="宋体"/>
                <w:szCs w:val="21"/>
              </w:rPr>
            </w:pPr>
          </w:p>
        </w:tc>
        <w:tc>
          <w:tcPr>
            <w:tcW w:w="950" w:type="dxa"/>
            <w:tcBorders>
              <w:top w:val="single" w:sz="4" w:space="0" w:color="auto"/>
              <w:left w:val="single" w:sz="4" w:space="0" w:color="auto"/>
              <w:bottom w:val="single" w:sz="4" w:space="0" w:color="auto"/>
              <w:right w:val="single" w:sz="4" w:space="0" w:color="auto"/>
            </w:tcBorders>
          </w:tcPr>
          <w:p w14:paraId="0413D0E1" w14:textId="77777777" w:rsidR="00EC2AEF" w:rsidRPr="00E65537" w:rsidRDefault="00EC2AEF">
            <w:pPr>
              <w:rPr>
                <w:rFonts w:ascii="宋体" w:hAnsi="宋体"/>
                <w:szCs w:val="21"/>
              </w:rPr>
            </w:pPr>
          </w:p>
        </w:tc>
        <w:tc>
          <w:tcPr>
            <w:tcW w:w="1396" w:type="dxa"/>
            <w:tcBorders>
              <w:top w:val="single" w:sz="4" w:space="0" w:color="auto"/>
              <w:left w:val="single" w:sz="4" w:space="0" w:color="auto"/>
              <w:bottom w:val="single" w:sz="4" w:space="0" w:color="auto"/>
              <w:right w:val="single" w:sz="4" w:space="0" w:color="auto"/>
            </w:tcBorders>
          </w:tcPr>
          <w:p w14:paraId="0740EF9B" w14:textId="77777777" w:rsidR="00EC2AEF" w:rsidRPr="00E65537" w:rsidRDefault="00EC2AEF">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6134B2B2" w14:textId="77777777" w:rsidR="00EC2AEF" w:rsidRPr="00E65537" w:rsidRDefault="00EC2AEF">
            <w:pPr>
              <w:rPr>
                <w:rFonts w:ascii="宋体" w:hAnsi="宋体"/>
                <w:szCs w:val="21"/>
              </w:rPr>
            </w:pPr>
          </w:p>
        </w:tc>
        <w:tc>
          <w:tcPr>
            <w:tcW w:w="1397" w:type="dxa"/>
            <w:tcBorders>
              <w:top w:val="single" w:sz="4" w:space="0" w:color="auto"/>
              <w:left w:val="single" w:sz="4" w:space="0" w:color="auto"/>
              <w:bottom w:val="single" w:sz="4" w:space="0" w:color="auto"/>
              <w:right w:val="single" w:sz="4" w:space="0" w:color="auto"/>
            </w:tcBorders>
          </w:tcPr>
          <w:p w14:paraId="3DB84901" w14:textId="77777777" w:rsidR="00EC2AEF" w:rsidRPr="00E65537" w:rsidRDefault="00EC2AEF">
            <w:pPr>
              <w:rPr>
                <w:rFonts w:ascii="宋体" w:hAnsi="宋体"/>
                <w:szCs w:val="21"/>
              </w:rPr>
            </w:pPr>
          </w:p>
        </w:tc>
      </w:tr>
    </w:tbl>
    <w:p w14:paraId="58722168" w14:textId="77777777" w:rsidR="00EC2AEF" w:rsidRPr="00E65537" w:rsidRDefault="00000000">
      <w:pPr>
        <w:ind w:firstLine="458"/>
        <w:rPr>
          <w:rFonts w:ascii="宋体" w:hAnsi="宋体"/>
          <w:szCs w:val="21"/>
        </w:rPr>
      </w:pPr>
      <w:r w:rsidRPr="00E65537">
        <w:rPr>
          <w:rFonts w:ascii="宋体" w:hAnsi="宋体" w:hint="eastAsia"/>
          <w:szCs w:val="21"/>
        </w:rPr>
        <w:t>注：</w:t>
      </w:r>
      <w:r w:rsidRPr="00E65537">
        <w:rPr>
          <w:rFonts w:ascii="宋体" w:hAnsi="宋体"/>
          <w:szCs w:val="21"/>
        </w:rPr>
        <w:t>1.</w:t>
      </w:r>
      <w:r w:rsidRPr="00E65537">
        <w:rPr>
          <w:rFonts w:ascii="宋体" w:hAnsi="宋体" w:hint="eastAsia"/>
          <w:szCs w:val="21"/>
        </w:rPr>
        <w:t>本表使用GZZB2018-3招标文件范本，与范本内容不同之处均以下划线标明。</w:t>
      </w:r>
    </w:p>
    <w:p w14:paraId="2D78686D" w14:textId="77777777" w:rsidR="00EC2AEF" w:rsidRPr="00E65537" w:rsidRDefault="00000000">
      <w:pPr>
        <w:ind w:firstLine="458"/>
        <w:rPr>
          <w:rFonts w:ascii="宋体" w:hAnsi="宋体"/>
          <w:szCs w:val="21"/>
        </w:rPr>
      </w:pPr>
      <w:r w:rsidRPr="00E65537">
        <w:rPr>
          <w:rFonts w:ascii="宋体" w:hAnsi="宋体"/>
          <w:szCs w:val="21"/>
        </w:rPr>
        <w:t>2.</w:t>
      </w:r>
      <w:r w:rsidRPr="00E65537">
        <w:rPr>
          <w:rFonts w:ascii="宋体" w:hAnsi="宋体" w:hint="eastAsia"/>
          <w:szCs w:val="21"/>
        </w:rPr>
        <w:t>凡出现以上任何一项情形，结论均为无效，否则就为有效。</w:t>
      </w:r>
    </w:p>
    <w:p w14:paraId="7F4AE8AC" w14:textId="77777777" w:rsidR="00EC2AEF" w:rsidRPr="00E65537" w:rsidRDefault="00000000">
      <w:pPr>
        <w:ind w:firstLine="458"/>
        <w:rPr>
          <w:rFonts w:ascii="宋体" w:hAnsi="宋体"/>
          <w:szCs w:val="21"/>
        </w:rPr>
      </w:pPr>
      <w:r w:rsidRPr="00E65537">
        <w:rPr>
          <w:rFonts w:ascii="宋体" w:hAnsi="宋体" w:hint="eastAsia"/>
          <w:szCs w:val="21"/>
        </w:rPr>
        <w:t>3</w:t>
      </w:r>
      <w:r w:rsidRPr="00E65537">
        <w:rPr>
          <w:rFonts w:ascii="宋体" w:hAnsi="宋体"/>
          <w:szCs w:val="21"/>
        </w:rPr>
        <w:t>.</w:t>
      </w:r>
      <w:r w:rsidRPr="00E65537">
        <w:rPr>
          <w:rFonts w:ascii="宋体" w:hAnsi="宋体" w:hint="eastAsia"/>
          <w:szCs w:val="21"/>
        </w:rPr>
        <w:t>如对本表中某种情形的评审意见不一致时，以评标委员会过半数成员的意见作为评标委员会对该情形的认定结论。</w:t>
      </w:r>
    </w:p>
    <w:p w14:paraId="77CD0ED5" w14:textId="77777777" w:rsidR="00EC2AEF" w:rsidRPr="00E65537" w:rsidRDefault="00000000">
      <w:pPr>
        <w:ind w:firstLine="458"/>
      </w:pPr>
      <w:r w:rsidRPr="00E65537">
        <w:rPr>
          <w:rFonts w:ascii="宋体" w:hAnsi="宋体" w:hint="eastAsia"/>
          <w:szCs w:val="21"/>
        </w:rPr>
        <w:t>4.不得将文件顺序、明显的文字错误等列为否决投标的情形。评委发现投标文件中含义不明确、对同类问题表述不一致、有明显文字和计算错误、投标报价可能低于成本影响履约的，应当要求投标人作必要的澄清、说明后再判定投标人是否通过有效性审查，不得直接否决投标。</w:t>
      </w:r>
    </w:p>
    <w:p w14:paraId="10BF076E" w14:textId="77777777" w:rsidR="00EC2AEF" w:rsidRPr="00E65537" w:rsidRDefault="00000000">
      <w:pPr>
        <w:pStyle w:val="af4"/>
        <w:ind w:firstLine="458"/>
        <w:rPr>
          <w:rFonts w:ascii="宋体" w:hAnsi="宋体"/>
          <w:szCs w:val="21"/>
        </w:rPr>
        <w:sectPr w:rsidR="00EC2AEF" w:rsidRPr="00E65537" w:rsidSect="00033DC1">
          <w:endnotePr>
            <w:numFmt w:val="decimal"/>
          </w:endnotePr>
          <w:pgSz w:w="16838" w:h="11906" w:orient="landscape"/>
          <w:pgMar w:top="1418" w:right="1247" w:bottom="1418" w:left="1134" w:header="851" w:footer="907" w:gutter="0"/>
          <w:cols w:space="720"/>
          <w:titlePg/>
          <w:docGrid w:type="lines" w:linePitch="312"/>
        </w:sectPr>
      </w:pPr>
      <w:r w:rsidRPr="00E65537">
        <w:rPr>
          <w:rFonts w:ascii="宋体" w:hAnsi="宋体" w:hint="eastAsia"/>
          <w:szCs w:val="21"/>
        </w:rPr>
        <w:t>评委签名：                                         日期：</w:t>
      </w:r>
    </w:p>
    <w:p w14:paraId="0B8CB8CB" w14:textId="77777777" w:rsidR="00EC2AEF" w:rsidRPr="00E65537" w:rsidRDefault="00000000">
      <w:pPr>
        <w:jc w:val="left"/>
        <w:rPr>
          <w:szCs w:val="21"/>
        </w:rPr>
      </w:pPr>
      <w:r w:rsidRPr="00E65537">
        <w:rPr>
          <w:rFonts w:hint="eastAsia"/>
          <w:szCs w:val="21"/>
        </w:rPr>
        <w:t>附表四</w:t>
      </w:r>
      <w:r w:rsidRPr="00E65537">
        <w:rPr>
          <w:rFonts w:hint="eastAsia"/>
          <w:szCs w:val="21"/>
        </w:rPr>
        <w:t xml:space="preserve">                                      </w:t>
      </w:r>
    </w:p>
    <w:p w14:paraId="3099EF35" w14:textId="77777777" w:rsidR="00EC2AEF" w:rsidRPr="00E65537" w:rsidRDefault="00000000">
      <w:pPr>
        <w:jc w:val="center"/>
        <w:outlineLvl w:val="2"/>
        <w:rPr>
          <w:rFonts w:ascii="宋体" w:hAnsi="宋体"/>
        </w:rPr>
      </w:pPr>
      <w:bookmarkStart w:id="49" w:name="_Toc15528"/>
      <w:bookmarkStart w:id="50" w:name="_Toc25779"/>
      <w:r w:rsidRPr="00E65537">
        <w:rPr>
          <w:rFonts w:ascii="宋体" w:hAnsi="宋体" w:hint="eastAsia"/>
          <w:b/>
          <w:sz w:val="36"/>
          <w:szCs w:val="36"/>
        </w:rPr>
        <w:t>技术标详细审查评分表</w:t>
      </w:r>
      <w:bookmarkEnd w:id="49"/>
      <w:bookmarkEnd w:id="50"/>
    </w:p>
    <w:tbl>
      <w:tblPr>
        <w:tblW w:w="14856" w:type="dxa"/>
        <w:jc w:val="center"/>
        <w:tblBorders>
          <w:top w:val="single" w:sz="8" w:space="0" w:color="auto"/>
          <w:left w:val="single" w:sz="8"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65"/>
        <w:gridCol w:w="2023"/>
        <w:gridCol w:w="675"/>
        <w:gridCol w:w="11093"/>
      </w:tblGrid>
      <w:tr w:rsidR="00E65537" w:rsidRPr="00E65537" w14:paraId="2C73B9C9" w14:textId="77777777">
        <w:trPr>
          <w:trHeight w:val="150"/>
          <w:tblHeader/>
          <w:jc w:val="center"/>
        </w:trPr>
        <w:tc>
          <w:tcPr>
            <w:tcW w:w="1065" w:type="dxa"/>
            <w:tcBorders>
              <w:top w:val="single" w:sz="8" w:space="0" w:color="auto"/>
              <w:left w:val="single" w:sz="8" w:space="0" w:color="auto"/>
              <w:bottom w:val="single" w:sz="4" w:space="0" w:color="auto"/>
              <w:right w:val="single" w:sz="4" w:space="0" w:color="auto"/>
            </w:tcBorders>
            <w:vAlign w:val="center"/>
          </w:tcPr>
          <w:p w14:paraId="1C7A8538" w14:textId="77777777" w:rsidR="00EC2AEF" w:rsidRPr="00E65537" w:rsidRDefault="00000000">
            <w:pPr>
              <w:widowControl/>
              <w:adjustRightInd w:val="0"/>
              <w:snapToGrid w:val="0"/>
              <w:jc w:val="center"/>
              <w:rPr>
                <w:rFonts w:ascii="宋体" w:hAnsi="宋体"/>
                <w:szCs w:val="21"/>
              </w:rPr>
            </w:pPr>
            <w:r w:rsidRPr="00E65537">
              <w:rPr>
                <w:rFonts w:ascii="宋体" w:hAnsi="宋体" w:hint="eastAsia"/>
                <w:szCs w:val="21"/>
              </w:rPr>
              <w:t>评分项目</w:t>
            </w:r>
          </w:p>
        </w:tc>
        <w:tc>
          <w:tcPr>
            <w:tcW w:w="2023" w:type="dxa"/>
            <w:tcBorders>
              <w:top w:val="single" w:sz="8" w:space="0" w:color="auto"/>
              <w:left w:val="single" w:sz="4" w:space="0" w:color="auto"/>
              <w:bottom w:val="single" w:sz="4" w:space="0" w:color="auto"/>
              <w:right w:val="single" w:sz="4" w:space="0" w:color="auto"/>
            </w:tcBorders>
            <w:vAlign w:val="center"/>
          </w:tcPr>
          <w:p w14:paraId="23557B54" w14:textId="77777777" w:rsidR="00EC2AEF" w:rsidRPr="00E65537" w:rsidRDefault="00000000">
            <w:pPr>
              <w:widowControl/>
              <w:adjustRightInd w:val="0"/>
              <w:snapToGrid w:val="0"/>
              <w:jc w:val="center"/>
              <w:rPr>
                <w:rFonts w:ascii="宋体" w:hAnsi="宋体"/>
                <w:szCs w:val="21"/>
              </w:rPr>
            </w:pPr>
            <w:r w:rsidRPr="00E65537">
              <w:rPr>
                <w:rFonts w:ascii="宋体" w:hAnsi="宋体" w:hint="eastAsia"/>
                <w:szCs w:val="21"/>
              </w:rPr>
              <w:t>评分内容</w:t>
            </w:r>
          </w:p>
        </w:tc>
        <w:tc>
          <w:tcPr>
            <w:tcW w:w="675" w:type="dxa"/>
            <w:tcBorders>
              <w:top w:val="single" w:sz="8" w:space="0" w:color="auto"/>
              <w:left w:val="single" w:sz="4" w:space="0" w:color="auto"/>
              <w:bottom w:val="single" w:sz="4" w:space="0" w:color="auto"/>
              <w:right w:val="single" w:sz="4" w:space="0" w:color="auto"/>
            </w:tcBorders>
            <w:vAlign w:val="center"/>
          </w:tcPr>
          <w:p w14:paraId="21691205" w14:textId="77777777" w:rsidR="00EC2AEF" w:rsidRPr="00E65537" w:rsidRDefault="00000000">
            <w:pPr>
              <w:widowControl/>
              <w:adjustRightInd w:val="0"/>
              <w:snapToGrid w:val="0"/>
              <w:jc w:val="center"/>
              <w:rPr>
                <w:rFonts w:ascii="宋体" w:hAnsi="宋体"/>
                <w:szCs w:val="21"/>
              </w:rPr>
            </w:pPr>
            <w:r w:rsidRPr="00E65537">
              <w:rPr>
                <w:rFonts w:ascii="宋体" w:hAnsi="宋体" w:hint="eastAsia"/>
                <w:szCs w:val="21"/>
              </w:rPr>
              <w:t>分值</w:t>
            </w:r>
          </w:p>
        </w:tc>
        <w:tc>
          <w:tcPr>
            <w:tcW w:w="11093" w:type="dxa"/>
            <w:tcBorders>
              <w:top w:val="single" w:sz="8" w:space="0" w:color="auto"/>
              <w:left w:val="single" w:sz="4" w:space="0" w:color="auto"/>
              <w:bottom w:val="single" w:sz="4" w:space="0" w:color="auto"/>
              <w:right w:val="single" w:sz="4" w:space="0" w:color="auto"/>
            </w:tcBorders>
            <w:vAlign w:val="center"/>
          </w:tcPr>
          <w:p w14:paraId="56E50EC0" w14:textId="77777777" w:rsidR="00EC2AEF" w:rsidRPr="00E65537" w:rsidRDefault="00000000">
            <w:pPr>
              <w:widowControl/>
              <w:adjustRightInd w:val="0"/>
              <w:snapToGrid w:val="0"/>
              <w:jc w:val="center"/>
              <w:rPr>
                <w:rFonts w:ascii="宋体" w:hAnsi="宋体"/>
                <w:szCs w:val="21"/>
              </w:rPr>
            </w:pPr>
            <w:r w:rsidRPr="00E65537">
              <w:rPr>
                <w:rFonts w:ascii="宋体" w:hAnsi="宋体" w:hint="eastAsia"/>
                <w:szCs w:val="21"/>
              </w:rPr>
              <w:t>评审标准</w:t>
            </w:r>
          </w:p>
        </w:tc>
      </w:tr>
      <w:tr w:rsidR="00E65537" w:rsidRPr="00E65537" w14:paraId="0E6A400A" w14:textId="77777777" w:rsidTr="002F20C9">
        <w:trPr>
          <w:cantSplit/>
          <w:trHeight w:val="512"/>
          <w:jc w:val="center"/>
        </w:trPr>
        <w:tc>
          <w:tcPr>
            <w:tcW w:w="1065" w:type="dxa"/>
            <w:vMerge w:val="restart"/>
            <w:tcBorders>
              <w:top w:val="single" w:sz="4" w:space="0" w:color="auto"/>
              <w:left w:val="single" w:sz="8" w:space="0" w:color="auto"/>
              <w:right w:val="single" w:sz="4" w:space="0" w:color="auto"/>
            </w:tcBorders>
            <w:vAlign w:val="center"/>
          </w:tcPr>
          <w:p w14:paraId="6EAB2C48" w14:textId="3DCB4999" w:rsidR="00460046" w:rsidRPr="00E65537" w:rsidRDefault="00460046">
            <w:pPr>
              <w:pStyle w:val="a7"/>
              <w:rPr>
                <w:rFonts w:ascii="宋体" w:hAnsi="宋体" w:cs="宋体"/>
                <w:szCs w:val="21"/>
              </w:rPr>
            </w:pPr>
            <w:r w:rsidRPr="00E65537">
              <w:rPr>
                <w:rFonts w:ascii="宋体" w:hAnsi="宋体" w:cs="宋体" w:hint="eastAsia"/>
                <w:szCs w:val="21"/>
              </w:rPr>
              <w:t>一、项目组织管理机构能力及资信（1</w:t>
            </w:r>
            <w:r w:rsidRPr="00E65537">
              <w:rPr>
                <w:rFonts w:ascii="宋体" w:hAnsi="宋体" w:cs="宋体"/>
                <w:szCs w:val="21"/>
              </w:rPr>
              <w:t>8</w:t>
            </w:r>
            <w:r w:rsidRPr="00E65537">
              <w:rPr>
                <w:rFonts w:ascii="宋体" w:hAnsi="宋体" w:cs="宋体" w:hint="eastAsia"/>
                <w:szCs w:val="21"/>
              </w:rPr>
              <w:t>分）</w:t>
            </w:r>
          </w:p>
        </w:tc>
        <w:tc>
          <w:tcPr>
            <w:tcW w:w="2023" w:type="dxa"/>
            <w:tcBorders>
              <w:top w:val="single" w:sz="4" w:space="0" w:color="auto"/>
              <w:left w:val="single" w:sz="4" w:space="0" w:color="auto"/>
              <w:right w:val="single" w:sz="4" w:space="0" w:color="auto"/>
            </w:tcBorders>
            <w:vAlign w:val="center"/>
          </w:tcPr>
          <w:p w14:paraId="1B5E0477" w14:textId="77777777" w:rsidR="00460046" w:rsidRPr="00E65537" w:rsidRDefault="00460046">
            <w:pPr>
              <w:pStyle w:val="NewNew"/>
              <w:jc w:val="center"/>
              <w:rPr>
                <w:rFonts w:ascii="宋体" w:eastAsia="宋体" w:hAnsi="宋体"/>
                <w:kern w:val="2"/>
                <w:sz w:val="21"/>
                <w:szCs w:val="21"/>
              </w:rPr>
            </w:pPr>
          </w:p>
          <w:p w14:paraId="00DE02EE" w14:textId="77777777" w:rsidR="00460046" w:rsidRPr="00E65537" w:rsidRDefault="00460046">
            <w:pPr>
              <w:pStyle w:val="NewNew"/>
              <w:jc w:val="center"/>
              <w:rPr>
                <w:rFonts w:ascii="宋体" w:eastAsia="宋体" w:hAnsi="宋体"/>
                <w:kern w:val="2"/>
                <w:sz w:val="21"/>
                <w:szCs w:val="21"/>
              </w:rPr>
            </w:pPr>
          </w:p>
          <w:p w14:paraId="210656DC" w14:textId="4E3B974F" w:rsidR="00460046" w:rsidRPr="00E65537" w:rsidRDefault="00460046">
            <w:pPr>
              <w:jc w:val="center"/>
              <w:rPr>
                <w:rFonts w:ascii="宋体" w:hAnsi="宋体"/>
                <w:szCs w:val="21"/>
              </w:rPr>
            </w:pPr>
            <w:r w:rsidRPr="00E65537">
              <w:rPr>
                <w:rFonts w:ascii="宋体" w:hAnsi="宋体" w:cs="宋体"/>
                <w:szCs w:val="21"/>
              </w:rPr>
              <w:t>项目</w:t>
            </w:r>
            <w:r w:rsidRPr="00E65537">
              <w:rPr>
                <w:rFonts w:ascii="宋体" w:hAnsi="宋体" w:cs="宋体" w:hint="eastAsia"/>
                <w:szCs w:val="21"/>
              </w:rPr>
              <w:t>指挥长</w:t>
            </w:r>
          </w:p>
        </w:tc>
        <w:tc>
          <w:tcPr>
            <w:tcW w:w="675" w:type="dxa"/>
            <w:tcBorders>
              <w:top w:val="single" w:sz="4" w:space="0" w:color="auto"/>
              <w:left w:val="single" w:sz="4" w:space="0" w:color="auto"/>
              <w:right w:val="single" w:sz="4" w:space="0" w:color="auto"/>
            </w:tcBorders>
            <w:vAlign w:val="center"/>
          </w:tcPr>
          <w:p w14:paraId="0B3EE7FA" w14:textId="77777777" w:rsidR="00460046" w:rsidRPr="00E65537" w:rsidRDefault="00460046">
            <w:pPr>
              <w:jc w:val="center"/>
              <w:rPr>
                <w:rFonts w:ascii="宋体" w:hAnsi="宋体"/>
                <w:szCs w:val="21"/>
              </w:rPr>
            </w:pPr>
            <w:r w:rsidRPr="00E65537">
              <w:rPr>
                <w:rFonts w:ascii="宋体" w:hAnsi="宋体" w:cs="宋体" w:hint="eastAsia"/>
                <w:szCs w:val="21"/>
              </w:rPr>
              <w:t>4</w:t>
            </w:r>
          </w:p>
        </w:tc>
        <w:tc>
          <w:tcPr>
            <w:tcW w:w="11093" w:type="dxa"/>
            <w:tcBorders>
              <w:top w:val="single" w:sz="4" w:space="0" w:color="auto"/>
              <w:left w:val="single" w:sz="4" w:space="0" w:color="auto"/>
              <w:bottom w:val="single" w:sz="4" w:space="0" w:color="auto"/>
              <w:right w:val="single" w:sz="4" w:space="0" w:color="auto"/>
            </w:tcBorders>
            <w:vAlign w:val="center"/>
          </w:tcPr>
          <w:p w14:paraId="4E149009" w14:textId="77777777" w:rsidR="00460046" w:rsidRPr="00E65537" w:rsidRDefault="00460046" w:rsidP="00DF2784">
            <w:pPr>
              <w:widowControl/>
              <w:rPr>
                <w:rFonts w:ascii="宋体" w:hAnsi="宋体" w:cs="宋体"/>
                <w:szCs w:val="21"/>
              </w:rPr>
            </w:pPr>
            <w:r w:rsidRPr="00E65537">
              <w:rPr>
                <w:rFonts w:ascii="宋体" w:hAnsi="宋体" w:cs="宋体" w:hint="eastAsia"/>
                <w:szCs w:val="21"/>
              </w:rPr>
              <w:t>投标人（如为联合体投标，指联合体主办方）拟委派指挥长：</w:t>
            </w:r>
          </w:p>
          <w:p w14:paraId="05E68955" w14:textId="41F42024" w:rsidR="00460046" w:rsidRPr="00E65537" w:rsidRDefault="00460046" w:rsidP="00DF2784">
            <w:pPr>
              <w:widowControl/>
              <w:rPr>
                <w:rFonts w:ascii="宋体" w:hAnsi="宋体" w:cs="宋体"/>
                <w:szCs w:val="21"/>
              </w:rPr>
            </w:pPr>
            <w:r w:rsidRPr="00E65537">
              <w:rPr>
                <w:rFonts w:ascii="宋体" w:hAnsi="宋体" w:cs="宋体" w:hint="eastAsia"/>
                <w:szCs w:val="21"/>
              </w:rPr>
              <w:t>1）具有工程类高级 (或以上) 技术职称的，得</w:t>
            </w:r>
            <w:r w:rsidRPr="00E65537">
              <w:rPr>
                <w:rFonts w:ascii="宋体" w:hAnsi="宋体" w:cs="宋体"/>
                <w:szCs w:val="21"/>
              </w:rPr>
              <w:t>2</w:t>
            </w:r>
            <w:r w:rsidRPr="00E65537">
              <w:rPr>
                <w:rFonts w:ascii="宋体" w:hAnsi="宋体" w:cs="宋体" w:hint="eastAsia"/>
                <w:szCs w:val="21"/>
              </w:rPr>
              <w:t>分；具有工程类中级技术职称的，得</w:t>
            </w:r>
            <w:r w:rsidRPr="00E65537">
              <w:rPr>
                <w:rFonts w:ascii="宋体" w:hAnsi="宋体" w:cs="宋体"/>
                <w:szCs w:val="21"/>
              </w:rPr>
              <w:t>0.5</w:t>
            </w:r>
            <w:r w:rsidRPr="00E65537">
              <w:rPr>
                <w:rFonts w:ascii="宋体" w:hAnsi="宋体" w:cs="宋体" w:hint="eastAsia"/>
                <w:szCs w:val="21"/>
              </w:rPr>
              <w:t>分；</w:t>
            </w:r>
          </w:p>
          <w:p w14:paraId="782F301B" w14:textId="6457E355" w:rsidR="00460046" w:rsidRPr="00E65537" w:rsidRDefault="00460046" w:rsidP="00DF2784">
            <w:pPr>
              <w:widowControl/>
              <w:rPr>
                <w:rFonts w:ascii="宋体" w:hAnsi="宋体" w:cs="宋体"/>
                <w:szCs w:val="21"/>
              </w:rPr>
            </w:pPr>
            <w:r w:rsidRPr="00E65537">
              <w:rPr>
                <w:rFonts w:ascii="宋体" w:hAnsi="宋体" w:cs="宋体" w:hint="eastAsia"/>
                <w:szCs w:val="21"/>
              </w:rPr>
              <w:t>2）由投标人总经理或董事长或法定代表人级别人员担任的，得</w:t>
            </w:r>
            <w:r w:rsidRPr="00E65537">
              <w:rPr>
                <w:rFonts w:ascii="宋体" w:hAnsi="宋体" w:cs="宋体"/>
                <w:szCs w:val="21"/>
              </w:rPr>
              <w:t>2</w:t>
            </w:r>
            <w:r w:rsidRPr="00E65537">
              <w:rPr>
                <w:rFonts w:ascii="宋体" w:hAnsi="宋体" w:cs="宋体" w:hint="eastAsia"/>
                <w:szCs w:val="21"/>
              </w:rPr>
              <w:t>分；由投标人副总经理级别人员担任的，得</w:t>
            </w:r>
            <w:r w:rsidRPr="00E65537">
              <w:rPr>
                <w:rFonts w:ascii="宋体" w:hAnsi="宋体" w:cs="宋体"/>
                <w:szCs w:val="21"/>
              </w:rPr>
              <w:t>0.5</w:t>
            </w:r>
            <w:r w:rsidRPr="00E65537">
              <w:rPr>
                <w:rFonts w:ascii="宋体" w:hAnsi="宋体" w:cs="宋体" w:hint="eastAsia"/>
                <w:szCs w:val="21"/>
              </w:rPr>
              <w:t>分，其他不得分。</w:t>
            </w:r>
          </w:p>
          <w:p w14:paraId="07562230" w14:textId="21A163E2" w:rsidR="00460046" w:rsidRPr="00E65537" w:rsidRDefault="00460046" w:rsidP="00DF2784">
            <w:pPr>
              <w:widowControl/>
              <w:rPr>
                <w:rFonts w:ascii="宋体" w:hAnsi="宋体" w:cs="宋体"/>
                <w:szCs w:val="21"/>
              </w:rPr>
            </w:pPr>
            <w:r w:rsidRPr="00E65537">
              <w:rPr>
                <w:rFonts w:ascii="宋体" w:hAnsi="宋体" w:cs="宋体" w:hint="eastAsia"/>
                <w:szCs w:val="21"/>
              </w:rPr>
              <w:t>注:本项最多</w:t>
            </w:r>
            <w:r w:rsidRPr="00E65537">
              <w:rPr>
                <w:rFonts w:ascii="宋体" w:hAnsi="宋体" w:cs="宋体"/>
                <w:szCs w:val="21"/>
              </w:rPr>
              <w:t>4</w:t>
            </w:r>
            <w:r w:rsidRPr="00E65537">
              <w:rPr>
                <w:rFonts w:ascii="宋体" w:hAnsi="宋体" w:cs="宋体" w:hint="eastAsia"/>
                <w:szCs w:val="21"/>
              </w:rPr>
              <w:t>分，须提供职称证描件，总经理或董事长或法定代表人级别人员需提供国家企业信用信息公示系统（www.gsxt.gov.cn）查询网页截图或营业执照原件扫描件，副总经理级别人员需提供投标人单位或上级管理单位出具的任职文件扫描件。</w:t>
            </w:r>
          </w:p>
        </w:tc>
      </w:tr>
      <w:tr w:rsidR="00E65537" w:rsidRPr="00E65537" w14:paraId="451A8F6A" w14:textId="77777777" w:rsidTr="003949B6">
        <w:trPr>
          <w:cantSplit/>
          <w:trHeight w:val="437"/>
          <w:jc w:val="center"/>
        </w:trPr>
        <w:tc>
          <w:tcPr>
            <w:tcW w:w="1065" w:type="dxa"/>
            <w:vMerge/>
            <w:tcBorders>
              <w:left w:val="single" w:sz="8" w:space="0" w:color="auto"/>
              <w:right w:val="single" w:sz="4" w:space="0" w:color="auto"/>
            </w:tcBorders>
            <w:vAlign w:val="center"/>
          </w:tcPr>
          <w:p w14:paraId="1D2786BE" w14:textId="77777777" w:rsidR="00460046" w:rsidRPr="00E65537" w:rsidRDefault="00460046">
            <w:pPr>
              <w:pStyle w:val="PlainText"/>
              <w:snapToGrid w:val="0"/>
              <w:jc w:val="left"/>
              <w:rPr>
                <w:color w:val="auto"/>
                <w:lang w:eastAsia="zh-TW"/>
              </w:rPr>
            </w:pPr>
          </w:p>
        </w:tc>
        <w:tc>
          <w:tcPr>
            <w:tcW w:w="2023" w:type="dxa"/>
            <w:tcBorders>
              <w:left w:val="single" w:sz="4" w:space="0" w:color="auto"/>
              <w:right w:val="single" w:sz="4" w:space="0" w:color="auto"/>
            </w:tcBorders>
            <w:vAlign w:val="center"/>
          </w:tcPr>
          <w:p w14:paraId="23BDF937" w14:textId="77777777" w:rsidR="00460046" w:rsidRPr="00E65537" w:rsidRDefault="00460046">
            <w:pPr>
              <w:widowControl/>
              <w:adjustRightInd w:val="0"/>
              <w:snapToGrid w:val="0"/>
              <w:jc w:val="center"/>
            </w:pPr>
            <w:r w:rsidRPr="00E65537">
              <w:rPr>
                <w:rFonts w:ascii="宋体" w:hAnsi="宋体" w:cs="宋体"/>
                <w:szCs w:val="21"/>
              </w:rPr>
              <w:t>技术负责人</w:t>
            </w:r>
          </w:p>
        </w:tc>
        <w:tc>
          <w:tcPr>
            <w:tcW w:w="675" w:type="dxa"/>
            <w:tcBorders>
              <w:left w:val="single" w:sz="4" w:space="0" w:color="auto"/>
              <w:right w:val="single" w:sz="4" w:space="0" w:color="auto"/>
            </w:tcBorders>
            <w:vAlign w:val="center"/>
          </w:tcPr>
          <w:p w14:paraId="4A0E7046" w14:textId="721D446A" w:rsidR="00460046" w:rsidRPr="00E65537" w:rsidRDefault="00460046">
            <w:pPr>
              <w:widowControl/>
              <w:adjustRightInd w:val="0"/>
              <w:snapToGrid w:val="0"/>
              <w:jc w:val="center"/>
            </w:pPr>
            <w:r w:rsidRPr="00E65537">
              <w:rPr>
                <w:rFonts w:ascii="宋体" w:hAnsi="宋体" w:cs="宋体"/>
                <w:szCs w:val="21"/>
              </w:rPr>
              <w:t>1.</w:t>
            </w:r>
            <w:r w:rsidR="00585C01" w:rsidRPr="00E65537">
              <w:rPr>
                <w:rFonts w:ascii="宋体" w:hAnsi="宋体" w:cs="宋体"/>
                <w:szCs w:val="21"/>
              </w:rPr>
              <w:t>6</w:t>
            </w:r>
          </w:p>
        </w:tc>
        <w:tc>
          <w:tcPr>
            <w:tcW w:w="11093" w:type="dxa"/>
            <w:tcBorders>
              <w:top w:val="single" w:sz="4" w:space="0" w:color="auto"/>
              <w:left w:val="single" w:sz="4" w:space="0" w:color="auto"/>
              <w:bottom w:val="single" w:sz="4" w:space="0" w:color="auto"/>
              <w:right w:val="single" w:sz="4" w:space="0" w:color="auto"/>
            </w:tcBorders>
            <w:vAlign w:val="center"/>
          </w:tcPr>
          <w:p w14:paraId="5B29EA13" w14:textId="77777777" w:rsidR="00460046" w:rsidRPr="00E65537" w:rsidRDefault="00460046" w:rsidP="00DF2784">
            <w:pPr>
              <w:adjustRightInd w:val="0"/>
              <w:snapToGrid w:val="0"/>
              <w:rPr>
                <w:rFonts w:ascii="宋体" w:hAnsi="宋体" w:cs="宋体"/>
                <w:szCs w:val="21"/>
              </w:rPr>
            </w:pPr>
            <w:r w:rsidRPr="00E65537">
              <w:rPr>
                <w:rFonts w:ascii="宋体" w:hAnsi="宋体" w:cs="宋体" w:hint="eastAsia"/>
                <w:szCs w:val="21"/>
              </w:rPr>
              <w:t>投标人（如为联合体投标，指联合体任意一方）拟委派技术负责人：</w:t>
            </w:r>
          </w:p>
          <w:p w14:paraId="7205D39C" w14:textId="521EC7E2" w:rsidR="00460046" w:rsidRPr="00E65537" w:rsidRDefault="00460046" w:rsidP="00DF2784">
            <w:pPr>
              <w:adjustRightInd w:val="0"/>
              <w:snapToGrid w:val="0"/>
              <w:rPr>
                <w:rFonts w:ascii="宋体" w:hAnsi="宋体" w:cs="宋体"/>
                <w:szCs w:val="21"/>
              </w:rPr>
            </w:pPr>
            <w:r w:rsidRPr="00E65537">
              <w:rPr>
                <w:rFonts w:ascii="宋体" w:hAnsi="宋体" w:cs="宋体" w:hint="eastAsia"/>
                <w:szCs w:val="21"/>
              </w:rPr>
              <w:t>（1）具有建筑类高级工程师或以上职称的，得</w:t>
            </w:r>
            <w:r w:rsidRPr="00E65537">
              <w:rPr>
                <w:rFonts w:ascii="宋体" w:hAnsi="宋体" w:cs="宋体"/>
                <w:szCs w:val="21"/>
              </w:rPr>
              <w:t>1</w:t>
            </w:r>
            <w:r w:rsidRPr="00E65537">
              <w:rPr>
                <w:rFonts w:ascii="宋体" w:hAnsi="宋体" w:cs="宋体" w:hint="eastAsia"/>
                <w:szCs w:val="21"/>
              </w:rPr>
              <w:t xml:space="preserve">分； </w:t>
            </w:r>
          </w:p>
          <w:p w14:paraId="6493F969" w14:textId="2D783EF0" w:rsidR="00460046" w:rsidRPr="00E65537" w:rsidRDefault="00460046" w:rsidP="00DF2784">
            <w:pPr>
              <w:adjustRightInd w:val="0"/>
              <w:snapToGrid w:val="0"/>
              <w:rPr>
                <w:rFonts w:ascii="宋体" w:hAnsi="宋体" w:cs="宋体"/>
                <w:szCs w:val="21"/>
              </w:rPr>
            </w:pPr>
            <w:r w:rsidRPr="00E65537">
              <w:rPr>
                <w:rFonts w:ascii="宋体" w:hAnsi="宋体" w:cs="宋体" w:hint="eastAsia"/>
                <w:szCs w:val="21"/>
              </w:rPr>
              <w:t>（2）施工管理经验10年及以上的，得</w:t>
            </w:r>
            <w:r w:rsidRPr="00E65537">
              <w:rPr>
                <w:rFonts w:ascii="宋体" w:hAnsi="宋体" w:cs="宋体"/>
                <w:szCs w:val="21"/>
              </w:rPr>
              <w:t>0.</w:t>
            </w:r>
            <w:r w:rsidR="00585C01" w:rsidRPr="00E65537">
              <w:rPr>
                <w:rFonts w:ascii="宋体" w:hAnsi="宋体" w:cs="宋体"/>
                <w:szCs w:val="21"/>
              </w:rPr>
              <w:t>6</w:t>
            </w:r>
            <w:r w:rsidRPr="00E65537">
              <w:rPr>
                <w:rFonts w:ascii="宋体" w:hAnsi="宋体" w:cs="宋体" w:hint="eastAsia"/>
                <w:szCs w:val="21"/>
              </w:rPr>
              <w:t>分，具有10年以下施工管理工作经验，得</w:t>
            </w:r>
            <w:r w:rsidRPr="00E65537">
              <w:rPr>
                <w:rFonts w:ascii="宋体" w:hAnsi="宋体" w:cs="宋体"/>
                <w:szCs w:val="21"/>
              </w:rPr>
              <w:t>0.</w:t>
            </w:r>
            <w:r w:rsidR="00585C01" w:rsidRPr="00E65537">
              <w:rPr>
                <w:rFonts w:ascii="宋体" w:hAnsi="宋体" w:cs="宋体"/>
                <w:szCs w:val="21"/>
              </w:rPr>
              <w:t>2</w:t>
            </w:r>
            <w:r w:rsidRPr="00E65537">
              <w:rPr>
                <w:rFonts w:ascii="宋体" w:hAnsi="宋体" w:cs="宋体" w:hint="eastAsia"/>
                <w:szCs w:val="21"/>
              </w:rPr>
              <w:t>分。</w:t>
            </w:r>
          </w:p>
          <w:p w14:paraId="26F5F73C" w14:textId="60EA7E91" w:rsidR="00460046" w:rsidRPr="00E65537" w:rsidRDefault="00460046" w:rsidP="00DF2784">
            <w:pPr>
              <w:adjustRightInd w:val="0"/>
              <w:snapToGrid w:val="0"/>
              <w:rPr>
                <w:rFonts w:ascii="宋体" w:hAnsi="宋体" w:cs="宋体"/>
                <w:szCs w:val="21"/>
              </w:rPr>
            </w:pPr>
            <w:r w:rsidRPr="00E65537">
              <w:rPr>
                <w:rFonts w:ascii="宋体" w:hAnsi="宋体" w:cs="宋体" w:hint="eastAsia"/>
                <w:szCs w:val="21"/>
              </w:rPr>
              <w:t>注：①须提供职称证扫描件。②施工管理工作经验以工程相关专业</w:t>
            </w:r>
            <w:r w:rsidR="003658F3" w:rsidRPr="00E65537">
              <w:rPr>
                <w:rFonts w:ascii="宋体" w:hAnsi="宋体" w:cs="宋体" w:hint="eastAsia"/>
                <w:szCs w:val="21"/>
              </w:rPr>
              <w:t>大专或以上</w:t>
            </w:r>
            <w:r w:rsidRPr="00E65537">
              <w:rPr>
                <w:rFonts w:ascii="宋体" w:hAnsi="宋体" w:cs="宋体" w:hint="eastAsia"/>
                <w:szCs w:val="21"/>
              </w:rPr>
              <w:t>毕业证载明毕业时间为准。本项最高得</w:t>
            </w:r>
            <w:r w:rsidRPr="00E65537">
              <w:rPr>
                <w:rFonts w:ascii="宋体" w:hAnsi="宋体" w:cs="宋体"/>
                <w:szCs w:val="21"/>
              </w:rPr>
              <w:t>1.</w:t>
            </w:r>
            <w:r w:rsidR="00585C01" w:rsidRPr="00E65537">
              <w:rPr>
                <w:rFonts w:ascii="宋体" w:hAnsi="宋体" w:cs="宋体"/>
                <w:szCs w:val="21"/>
              </w:rPr>
              <w:t>6</w:t>
            </w:r>
            <w:r w:rsidRPr="00E65537">
              <w:rPr>
                <w:rFonts w:ascii="宋体" w:hAnsi="宋体" w:cs="宋体" w:hint="eastAsia"/>
                <w:szCs w:val="21"/>
              </w:rPr>
              <w:t>分，不符合条件的不得分。</w:t>
            </w:r>
          </w:p>
        </w:tc>
      </w:tr>
      <w:tr w:rsidR="00E65537" w:rsidRPr="00E65537" w14:paraId="68C28385" w14:textId="77777777" w:rsidTr="00BE6F0B">
        <w:trPr>
          <w:cantSplit/>
          <w:trHeight w:val="497"/>
          <w:jc w:val="center"/>
        </w:trPr>
        <w:tc>
          <w:tcPr>
            <w:tcW w:w="1065" w:type="dxa"/>
            <w:vMerge/>
            <w:tcBorders>
              <w:left w:val="single" w:sz="8" w:space="0" w:color="auto"/>
              <w:right w:val="single" w:sz="4" w:space="0" w:color="auto"/>
            </w:tcBorders>
            <w:vAlign w:val="center"/>
          </w:tcPr>
          <w:p w14:paraId="26FCAE73" w14:textId="77777777" w:rsidR="00460046" w:rsidRPr="00E65537" w:rsidRDefault="00460046">
            <w:pPr>
              <w:pStyle w:val="PlainText"/>
              <w:snapToGrid w:val="0"/>
              <w:jc w:val="left"/>
              <w:rPr>
                <w:rFonts w:hAnsi="宋体" w:cs="宋体"/>
                <w:color w:val="auto"/>
                <w:sz w:val="21"/>
                <w:szCs w:val="21"/>
              </w:rPr>
            </w:pPr>
          </w:p>
        </w:tc>
        <w:tc>
          <w:tcPr>
            <w:tcW w:w="2023" w:type="dxa"/>
            <w:tcBorders>
              <w:left w:val="single" w:sz="4" w:space="0" w:color="auto"/>
              <w:right w:val="single" w:sz="4" w:space="0" w:color="auto"/>
            </w:tcBorders>
            <w:vAlign w:val="center"/>
          </w:tcPr>
          <w:p w14:paraId="64C8F810" w14:textId="77777777" w:rsidR="00460046" w:rsidRPr="00E65537" w:rsidRDefault="00460046">
            <w:pPr>
              <w:widowControl/>
              <w:adjustRightInd w:val="0"/>
              <w:snapToGrid w:val="0"/>
              <w:jc w:val="center"/>
              <w:rPr>
                <w:rFonts w:ascii="宋体" w:hAnsi="宋体" w:cs="宋体"/>
                <w:szCs w:val="21"/>
              </w:rPr>
            </w:pPr>
            <w:r w:rsidRPr="00E65537">
              <w:rPr>
                <w:rFonts w:ascii="宋体" w:hAnsi="宋体" w:cs="宋体"/>
                <w:szCs w:val="21"/>
              </w:rPr>
              <w:t>质量负责人</w:t>
            </w:r>
          </w:p>
        </w:tc>
        <w:tc>
          <w:tcPr>
            <w:tcW w:w="675" w:type="dxa"/>
            <w:tcBorders>
              <w:left w:val="single" w:sz="4" w:space="0" w:color="auto"/>
              <w:right w:val="single" w:sz="4" w:space="0" w:color="auto"/>
            </w:tcBorders>
            <w:vAlign w:val="center"/>
          </w:tcPr>
          <w:p w14:paraId="0CE16DE9" w14:textId="6FDE75AB" w:rsidR="00460046" w:rsidRPr="00E65537" w:rsidRDefault="00460046">
            <w:pPr>
              <w:widowControl/>
              <w:adjustRightInd w:val="0"/>
              <w:snapToGrid w:val="0"/>
              <w:jc w:val="center"/>
              <w:rPr>
                <w:rFonts w:ascii="宋体" w:hAnsi="宋体" w:cs="宋体"/>
                <w:szCs w:val="21"/>
              </w:rPr>
            </w:pPr>
            <w:r w:rsidRPr="00E65537">
              <w:rPr>
                <w:rFonts w:ascii="宋体" w:hAnsi="宋体" w:cs="宋体"/>
                <w:szCs w:val="21"/>
              </w:rPr>
              <w:t>1.6</w:t>
            </w:r>
          </w:p>
        </w:tc>
        <w:tc>
          <w:tcPr>
            <w:tcW w:w="11093" w:type="dxa"/>
            <w:tcBorders>
              <w:top w:val="single" w:sz="4" w:space="0" w:color="auto"/>
              <w:left w:val="single" w:sz="4" w:space="0" w:color="auto"/>
              <w:bottom w:val="single" w:sz="4" w:space="0" w:color="auto"/>
              <w:right w:val="single" w:sz="4" w:space="0" w:color="auto"/>
            </w:tcBorders>
            <w:vAlign w:val="center"/>
          </w:tcPr>
          <w:p w14:paraId="1AF67928" w14:textId="77777777" w:rsidR="00460046" w:rsidRPr="00E65537" w:rsidRDefault="00460046" w:rsidP="00DF2784">
            <w:pPr>
              <w:adjustRightInd w:val="0"/>
              <w:snapToGrid w:val="0"/>
              <w:rPr>
                <w:rFonts w:ascii="宋体" w:hAnsi="宋体" w:cs="宋体"/>
                <w:szCs w:val="21"/>
              </w:rPr>
            </w:pPr>
            <w:r w:rsidRPr="00E65537">
              <w:rPr>
                <w:rFonts w:ascii="宋体" w:hAnsi="宋体" w:cs="宋体" w:hint="eastAsia"/>
                <w:szCs w:val="21"/>
              </w:rPr>
              <w:t>投标人（如为联合体投标，指联合体任意一方）拟委派质量负责人：</w:t>
            </w:r>
          </w:p>
          <w:p w14:paraId="7C92BF95" w14:textId="4EF9D4BD" w:rsidR="00460046" w:rsidRPr="00E65537" w:rsidRDefault="00460046" w:rsidP="00DF2784">
            <w:pPr>
              <w:adjustRightInd w:val="0"/>
              <w:snapToGrid w:val="0"/>
              <w:rPr>
                <w:rFonts w:ascii="宋体" w:hAnsi="宋体" w:cs="宋体"/>
                <w:szCs w:val="21"/>
              </w:rPr>
            </w:pPr>
            <w:r w:rsidRPr="00E65537">
              <w:rPr>
                <w:rFonts w:ascii="宋体" w:hAnsi="宋体" w:cs="宋体" w:hint="eastAsia"/>
                <w:szCs w:val="21"/>
              </w:rPr>
              <w:t>1）具有建筑类高级工程师或以上职称的，得</w:t>
            </w:r>
            <w:r w:rsidRPr="00E65537">
              <w:rPr>
                <w:rFonts w:ascii="宋体" w:hAnsi="宋体" w:cs="宋体"/>
                <w:szCs w:val="21"/>
              </w:rPr>
              <w:t>1.2</w:t>
            </w:r>
            <w:r w:rsidRPr="00E65537">
              <w:rPr>
                <w:rFonts w:ascii="宋体" w:hAnsi="宋体" w:cs="宋体" w:hint="eastAsia"/>
                <w:szCs w:val="21"/>
              </w:rPr>
              <w:t>分；具有建筑类中级工程师职称的，得</w:t>
            </w:r>
            <w:r w:rsidRPr="00E65537">
              <w:rPr>
                <w:rFonts w:ascii="宋体" w:hAnsi="宋体" w:cs="宋体"/>
                <w:szCs w:val="21"/>
              </w:rPr>
              <w:t>0.5</w:t>
            </w:r>
            <w:r w:rsidRPr="00E65537">
              <w:rPr>
                <w:rFonts w:ascii="宋体" w:hAnsi="宋体" w:cs="宋体" w:hint="eastAsia"/>
                <w:szCs w:val="21"/>
              </w:rPr>
              <w:t>分；</w:t>
            </w:r>
          </w:p>
          <w:p w14:paraId="24CC9EFB" w14:textId="3B19CE82" w:rsidR="00460046" w:rsidRPr="00E65537" w:rsidRDefault="00460046" w:rsidP="00DF2784">
            <w:pPr>
              <w:adjustRightInd w:val="0"/>
              <w:snapToGrid w:val="0"/>
              <w:rPr>
                <w:rFonts w:ascii="宋体" w:hAnsi="宋体" w:cs="宋体"/>
                <w:szCs w:val="21"/>
              </w:rPr>
            </w:pPr>
            <w:r w:rsidRPr="00E65537">
              <w:rPr>
                <w:rFonts w:ascii="宋体" w:hAnsi="宋体" w:cs="宋体" w:hint="eastAsia"/>
                <w:szCs w:val="21"/>
              </w:rPr>
              <w:t>2）具有质量员岗位证的，得</w:t>
            </w:r>
            <w:r w:rsidRPr="00E65537">
              <w:rPr>
                <w:rFonts w:ascii="宋体" w:hAnsi="宋体" w:cs="宋体"/>
                <w:szCs w:val="21"/>
              </w:rPr>
              <w:t>0.4</w:t>
            </w:r>
            <w:r w:rsidRPr="00E65537">
              <w:rPr>
                <w:rFonts w:ascii="宋体" w:hAnsi="宋体" w:cs="宋体" w:hint="eastAsia"/>
                <w:szCs w:val="21"/>
              </w:rPr>
              <w:t>分。</w:t>
            </w:r>
          </w:p>
          <w:p w14:paraId="3F422CEE" w14:textId="58B14F83" w:rsidR="00460046" w:rsidRPr="00E65537" w:rsidRDefault="00460046" w:rsidP="00DF2784">
            <w:pPr>
              <w:adjustRightInd w:val="0"/>
              <w:snapToGrid w:val="0"/>
              <w:rPr>
                <w:rFonts w:ascii="宋体" w:hAnsi="宋体" w:cs="宋体"/>
                <w:szCs w:val="21"/>
              </w:rPr>
            </w:pPr>
            <w:r w:rsidRPr="00E65537">
              <w:rPr>
                <w:rFonts w:ascii="宋体" w:hAnsi="宋体" w:cs="宋体" w:hint="eastAsia"/>
                <w:szCs w:val="21"/>
              </w:rPr>
              <w:t>注：须提供职称证、岗位证扫描件，本项最高得</w:t>
            </w:r>
            <w:r w:rsidRPr="00E65537">
              <w:rPr>
                <w:rFonts w:ascii="宋体" w:hAnsi="宋体" w:cs="宋体"/>
                <w:szCs w:val="21"/>
              </w:rPr>
              <w:t>1.</w:t>
            </w:r>
            <w:r w:rsidR="00585C01" w:rsidRPr="00E65537">
              <w:rPr>
                <w:rFonts w:ascii="宋体" w:hAnsi="宋体" w:cs="宋体"/>
                <w:szCs w:val="21"/>
              </w:rPr>
              <w:t>6</w:t>
            </w:r>
            <w:r w:rsidRPr="00E65537">
              <w:rPr>
                <w:rFonts w:ascii="宋体" w:hAnsi="宋体" w:cs="宋体" w:hint="eastAsia"/>
                <w:szCs w:val="21"/>
              </w:rPr>
              <w:t>分，不符合条件的不得分。</w:t>
            </w:r>
          </w:p>
        </w:tc>
      </w:tr>
      <w:tr w:rsidR="00E65537" w:rsidRPr="00E65537" w14:paraId="0DD3D073" w14:textId="77777777" w:rsidTr="00AB4F27">
        <w:trPr>
          <w:cantSplit/>
          <w:trHeight w:val="1082"/>
          <w:jc w:val="center"/>
        </w:trPr>
        <w:tc>
          <w:tcPr>
            <w:tcW w:w="1065" w:type="dxa"/>
            <w:vMerge/>
            <w:tcBorders>
              <w:left w:val="single" w:sz="8" w:space="0" w:color="auto"/>
              <w:right w:val="single" w:sz="4" w:space="0" w:color="auto"/>
            </w:tcBorders>
            <w:vAlign w:val="center"/>
          </w:tcPr>
          <w:p w14:paraId="093C7616" w14:textId="77777777" w:rsidR="00460046" w:rsidRPr="00E65537" w:rsidRDefault="00460046">
            <w:pPr>
              <w:pStyle w:val="PlainText"/>
              <w:snapToGrid w:val="0"/>
              <w:jc w:val="left"/>
              <w:rPr>
                <w:rFonts w:hAnsi="宋体" w:cs="宋体"/>
                <w:color w:val="auto"/>
                <w:sz w:val="21"/>
                <w:szCs w:val="21"/>
              </w:rPr>
            </w:pPr>
          </w:p>
        </w:tc>
        <w:tc>
          <w:tcPr>
            <w:tcW w:w="2023" w:type="dxa"/>
            <w:tcBorders>
              <w:left w:val="single" w:sz="4" w:space="0" w:color="auto"/>
              <w:right w:val="single" w:sz="4" w:space="0" w:color="auto"/>
            </w:tcBorders>
            <w:vAlign w:val="center"/>
          </w:tcPr>
          <w:p w14:paraId="3F7E5DD3" w14:textId="77777777" w:rsidR="00460046" w:rsidRPr="00E65537" w:rsidRDefault="00460046">
            <w:pPr>
              <w:widowControl/>
              <w:adjustRightInd w:val="0"/>
              <w:snapToGrid w:val="0"/>
              <w:jc w:val="center"/>
              <w:rPr>
                <w:rFonts w:ascii="宋体" w:hAnsi="宋体" w:cs="宋体"/>
                <w:szCs w:val="21"/>
              </w:rPr>
            </w:pPr>
            <w:r w:rsidRPr="00E65537">
              <w:rPr>
                <w:rFonts w:ascii="宋体" w:hAnsi="宋体" w:cs="宋体"/>
                <w:szCs w:val="21"/>
              </w:rPr>
              <w:t>安全负责人</w:t>
            </w:r>
          </w:p>
        </w:tc>
        <w:tc>
          <w:tcPr>
            <w:tcW w:w="675" w:type="dxa"/>
            <w:tcBorders>
              <w:left w:val="single" w:sz="4" w:space="0" w:color="auto"/>
              <w:right w:val="single" w:sz="4" w:space="0" w:color="auto"/>
            </w:tcBorders>
            <w:vAlign w:val="center"/>
          </w:tcPr>
          <w:p w14:paraId="6DE23580" w14:textId="0D6970D1" w:rsidR="00460046" w:rsidRPr="00E65537" w:rsidRDefault="00460046">
            <w:pPr>
              <w:widowControl/>
              <w:adjustRightInd w:val="0"/>
              <w:snapToGrid w:val="0"/>
              <w:jc w:val="center"/>
              <w:rPr>
                <w:rFonts w:ascii="宋体" w:hAnsi="宋体" w:cs="宋体"/>
                <w:szCs w:val="21"/>
              </w:rPr>
            </w:pPr>
            <w:r w:rsidRPr="00E65537">
              <w:rPr>
                <w:rFonts w:ascii="宋体" w:hAnsi="宋体" w:cs="宋体"/>
                <w:szCs w:val="21"/>
              </w:rPr>
              <w:t>1.</w:t>
            </w:r>
            <w:r w:rsidR="00585C01" w:rsidRPr="00E65537">
              <w:rPr>
                <w:rFonts w:ascii="宋体" w:hAnsi="宋体" w:cs="宋体"/>
                <w:szCs w:val="21"/>
              </w:rPr>
              <w:t>6</w:t>
            </w:r>
          </w:p>
        </w:tc>
        <w:tc>
          <w:tcPr>
            <w:tcW w:w="11093" w:type="dxa"/>
            <w:tcBorders>
              <w:top w:val="single" w:sz="4" w:space="0" w:color="auto"/>
              <w:left w:val="single" w:sz="4" w:space="0" w:color="auto"/>
              <w:bottom w:val="single" w:sz="4" w:space="0" w:color="auto"/>
              <w:right w:val="single" w:sz="4" w:space="0" w:color="auto"/>
            </w:tcBorders>
            <w:vAlign w:val="center"/>
          </w:tcPr>
          <w:p w14:paraId="103124CA" w14:textId="77777777" w:rsidR="00460046" w:rsidRPr="00E65537" w:rsidRDefault="00460046" w:rsidP="00DF2784">
            <w:pPr>
              <w:adjustRightInd w:val="0"/>
              <w:snapToGrid w:val="0"/>
              <w:rPr>
                <w:rFonts w:ascii="宋体" w:hAnsi="宋体" w:cs="宋体"/>
                <w:szCs w:val="21"/>
              </w:rPr>
            </w:pPr>
            <w:r w:rsidRPr="00E65537">
              <w:rPr>
                <w:rFonts w:ascii="宋体" w:hAnsi="宋体" w:cs="宋体" w:hint="eastAsia"/>
                <w:szCs w:val="21"/>
              </w:rPr>
              <w:t xml:space="preserve">投标人（如为联合体投标，指联合体任意一方）拟委派安全负责人： </w:t>
            </w:r>
          </w:p>
          <w:p w14:paraId="485D0D9C" w14:textId="6E97F046" w:rsidR="00460046" w:rsidRPr="00E65537" w:rsidRDefault="00460046" w:rsidP="00DF2784">
            <w:pPr>
              <w:adjustRightInd w:val="0"/>
              <w:snapToGrid w:val="0"/>
              <w:rPr>
                <w:rFonts w:ascii="宋体" w:hAnsi="宋体" w:cs="宋体"/>
                <w:szCs w:val="21"/>
              </w:rPr>
            </w:pPr>
            <w:r w:rsidRPr="00E65537">
              <w:rPr>
                <w:rFonts w:ascii="宋体" w:hAnsi="宋体" w:cs="宋体" w:hint="eastAsia"/>
                <w:szCs w:val="21"/>
              </w:rPr>
              <w:t>具有安全相关专业高级或以上职称的，得</w:t>
            </w:r>
            <w:r w:rsidR="00585C01" w:rsidRPr="00E65537">
              <w:rPr>
                <w:rFonts w:ascii="宋体" w:hAnsi="宋体" w:cs="宋体"/>
                <w:szCs w:val="21"/>
              </w:rPr>
              <w:t>1.4</w:t>
            </w:r>
            <w:r w:rsidRPr="00E65537">
              <w:rPr>
                <w:rFonts w:ascii="宋体" w:hAnsi="宋体" w:cs="宋体" w:hint="eastAsia"/>
                <w:szCs w:val="21"/>
              </w:rPr>
              <w:t>分；具有安全相关专业中级或以上职称的，得</w:t>
            </w:r>
            <w:r w:rsidR="00585C01" w:rsidRPr="00E65537">
              <w:rPr>
                <w:rFonts w:ascii="宋体" w:hAnsi="宋体" w:cs="宋体"/>
                <w:szCs w:val="21"/>
              </w:rPr>
              <w:t>0.5</w:t>
            </w:r>
            <w:r w:rsidRPr="00E65537">
              <w:rPr>
                <w:rFonts w:ascii="宋体" w:hAnsi="宋体" w:cs="宋体" w:hint="eastAsia"/>
                <w:szCs w:val="21"/>
              </w:rPr>
              <w:t>分；</w:t>
            </w:r>
          </w:p>
          <w:p w14:paraId="34DFE44D" w14:textId="3BE3A671" w:rsidR="00460046" w:rsidRPr="00E65537" w:rsidRDefault="00460046" w:rsidP="00DF2784">
            <w:pPr>
              <w:adjustRightInd w:val="0"/>
              <w:snapToGrid w:val="0"/>
              <w:rPr>
                <w:rFonts w:ascii="宋体" w:hAnsi="宋体" w:cs="宋体"/>
                <w:szCs w:val="21"/>
              </w:rPr>
            </w:pPr>
            <w:r w:rsidRPr="00E65537">
              <w:rPr>
                <w:rFonts w:ascii="宋体" w:hAnsi="宋体" w:cs="宋体" w:hint="eastAsia"/>
                <w:szCs w:val="21"/>
              </w:rPr>
              <w:t>2）具有有效期内的安全生产考核合格证（C类）或建筑施工企业专职安全生产管理人员安全生产考核合格证书（C3），得</w:t>
            </w:r>
            <w:r w:rsidR="00585C01" w:rsidRPr="00E65537">
              <w:rPr>
                <w:rFonts w:ascii="宋体" w:hAnsi="宋体" w:cs="宋体"/>
                <w:szCs w:val="21"/>
              </w:rPr>
              <w:t>0.2</w:t>
            </w:r>
            <w:r w:rsidRPr="00E65537">
              <w:rPr>
                <w:rFonts w:ascii="宋体" w:hAnsi="宋体" w:cs="宋体" w:hint="eastAsia"/>
                <w:szCs w:val="21"/>
              </w:rPr>
              <w:t>分；</w:t>
            </w:r>
          </w:p>
          <w:p w14:paraId="1A2B6524" w14:textId="12C73D0B" w:rsidR="00460046" w:rsidRPr="00E65537" w:rsidRDefault="00460046" w:rsidP="00DF2784">
            <w:pPr>
              <w:adjustRightInd w:val="0"/>
              <w:snapToGrid w:val="0"/>
              <w:rPr>
                <w:rFonts w:ascii="宋体" w:hAnsi="宋体" w:cs="宋体"/>
                <w:szCs w:val="21"/>
              </w:rPr>
            </w:pPr>
            <w:r w:rsidRPr="00E65537">
              <w:rPr>
                <w:rFonts w:ascii="宋体" w:hAnsi="宋体" w:cs="宋体" w:hint="eastAsia"/>
                <w:szCs w:val="21"/>
              </w:rPr>
              <w:t>注：须提供职称证、安全生产考核合格证扫描件，本项最高得</w:t>
            </w:r>
            <w:r w:rsidR="00585C01" w:rsidRPr="00E65537">
              <w:rPr>
                <w:rFonts w:ascii="宋体" w:hAnsi="宋体" w:cs="宋体"/>
                <w:szCs w:val="21"/>
              </w:rPr>
              <w:t>1.6</w:t>
            </w:r>
            <w:r w:rsidRPr="00E65537">
              <w:rPr>
                <w:rFonts w:ascii="宋体" w:hAnsi="宋体" w:cs="宋体" w:hint="eastAsia"/>
                <w:szCs w:val="21"/>
              </w:rPr>
              <w:t>分，不符合条件的不得分。</w:t>
            </w:r>
          </w:p>
        </w:tc>
      </w:tr>
      <w:tr w:rsidR="00E65537" w:rsidRPr="00E65537" w14:paraId="33802553" w14:textId="77777777" w:rsidTr="00630EFF">
        <w:trPr>
          <w:cantSplit/>
          <w:trHeight w:val="557"/>
          <w:jc w:val="center"/>
        </w:trPr>
        <w:tc>
          <w:tcPr>
            <w:tcW w:w="1065" w:type="dxa"/>
            <w:vMerge/>
            <w:tcBorders>
              <w:left w:val="single" w:sz="8" w:space="0" w:color="auto"/>
              <w:right w:val="single" w:sz="4" w:space="0" w:color="auto"/>
            </w:tcBorders>
            <w:vAlign w:val="center"/>
          </w:tcPr>
          <w:p w14:paraId="11F0925D" w14:textId="77777777" w:rsidR="00460046" w:rsidRPr="00E65537" w:rsidRDefault="00460046">
            <w:pPr>
              <w:pStyle w:val="PlainText"/>
              <w:snapToGrid w:val="0"/>
              <w:jc w:val="left"/>
              <w:rPr>
                <w:rFonts w:hAnsi="宋体" w:cs="宋体"/>
                <w:color w:val="auto"/>
                <w:sz w:val="21"/>
                <w:szCs w:val="21"/>
              </w:rPr>
            </w:pPr>
          </w:p>
        </w:tc>
        <w:tc>
          <w:tcPr>
            <w:tcW w:w="2023" w:type="dxa"/>
            <w:tcBorders>
              <w:left w:val="single" w:sz="4" w:space="0" w:color="auto"/>
              <w:right w:val="single" w:sz="4" w:space="0" w:color="auto"/>
            </w:tcBorders>
            <w:vAlign w:val="center"/>
          </w:tcPr>
          <w:p w14:paraId="083DEE08" w14:textId="77777777" w:rsidR="00460046" w:rsidRPr="00E65537" w:rsidRDefault="00460046">
            <w:pPr>
              <w:widowControl/>
              <w:adjustRightInd w:val="0"/>
              <w:snapToGrid w:val="0"/>
              <w:jc w:val="center"/>
              <w:rPr>
                <w:rFonts w:ascii="宋体" w:hAnsi="宋体" w:cs="宋体"/>
                <w:szCs w:val="21"/>
              </w:rPr>
            </w:pPr>
            <w:r w:rsidRPr="00E65537">
              <w:rPr>
                <w:rFonts w:ascii="宋体" w:hAnsi="宋体" w:cs="宋体"/>
                <w:szCs w:val="21"/>
              </w:rPr>
              <w:t>造价负责人</w:t>
            </w:r>
          </w:p>
        </w:tc>
        <w:tc>
          <w:tcPr>
            <w:tcW w:w="675" w:type="dxa"/>
            <w:tcBorders>
              <w:left w:val="single" w:sz="4" w:space="0" w:color="auto"/>
              <w:right w:val="single" w:sz="4" w:space="0" w:color="auto"/>
            </w:tcBorders>
            <w:vAlign w:val="center"/>
          </w:tcPr>
          <w:p w14:paraId="4AE16393" w14:textId="4B27B0B6" w:rsidR="00460046" w:rsidRPr="00E65537" w:rsidRDefault="00460046">
            <w:pPr>
              <w:widowControl/>
              <w:adjustRightInd w:val="0"/>
              <w:snapToGrid w:val="0"/>
              <w:jc w:val="center"/>
              <w:rPr>
                <w:rFonts w:ascii="宋体" w:hAnsi="宋体" w:cs="宋体"/>
                <w:szCs w:val="21"/>
              </w:rPr>
            </w:pPr>
            <w:r w:rsidRPr="00E65537">
              <w:rPr>
                <w:rFonts w:ascii="宋体" w:hAnsi="宋体" w:cs="宋体"/>
                <w:szCs w:val="21"/>
              </w:rPr>
              <w:t>1.</w:t>
            </w:r>
            <w:r w:rsidR="00585C01" w:rsidRPr="00E65537">
              <w:rPr>
                <w:rFonts w:ascii="宋体" w:hAnsi="宋体" w:cs="宋体"/>
                <w:szCs w:val="21"/>
              </w:rPr>
              <w:t>6</w:t>
            </w:r>
          </w:p>
        </w:tc>
        <w:tc>
          <w:tcPr>
            <w:tcW w:w="11093" w:type="dxa"/>
            <w:tcBorders>
              <w:top w:val="single" w:sz="4" w:space="0" w:color="auto"/>
              <w:left w:val="single" w:sz="4" w:space="0" w:color="auto"/>
              <w:bottom w:val="single" w:sz="4" w:space="0" w:color="auto"/>
              <w:right w:val="single" w:sz="4" w:space="0" w:color="auto"/>
            </w:tcBorders>
            <w:vAlign w:val="center"/>
          </w:tcPr>
          <w:p w14:paraId="79D4F4E8" w14:textId="77777777" w:rsidR="00460046" w:rsidRPr="00E65537" w:rsidRDefault="00460046" w:rsidP="00DF2784">
            <w:pPr>
              <w:adjustRightInd w:val="0"/>
              <w:snapToGrid w:val="0"/>
              <w:rPr>
                <w:rFonts w:ascii="宋体" w:hAnsi="宋体" w:cs="宋体"/>
                <w:szCs w:val="21"/>
              </w:rPr>
            </w:pPr>
            <w:r w:rsidRPr="00E65537">
              <w:rPr>
                <w:rFonts w:ascii="宋体" w:hAnsi="宋体" w:cs="宋体" w:hint="eastAsia"/>
                <w:szCs w:val="21"/>
              </w:rPr>
              <w:t>投标人（如为联合体投标，指联合体任意一方）拟委派造价负责人：</w:t>
            </w:r>
          </w:p>
          <w:p w14:paraId="79C465DC" w14:textId="17782CE7" w:rsidR="00460046" w:rsidRPr="00E65537" w:rsidRDefault="00460046" w:rsidP="00DF2784">
            <w:pPr>
              <w:adjustRightInd w:val="0"/>
              <w:snapToGrid w:val="0"/>
              <w:rPr>
                <w:rFonts w:ascii="宋体" w:hAnsi="宋体" w:cs="宋体"/>
                <w:szCs w:val="21"/>
              </w:rPr>
            </w:pPr>
            <w:r w:rsidRPr="00E65537">
              <w:rPr>
                <w:rFonts w:ascii="宋体" w:hAnsi="宋体" w:cs="宋体" w:hint="eastAsia"/>
                <w:szCs w:val="21"/>
              </w:rPr>
              <w:t>1）具有工程造价类高级（或以上）技术职称的，得</w:t>
            </w:r>
            <w:r w:rsidR="00585C01" w:rsidRPr="00E65537">
              <w:rPr>
                <w:rFonts w:ascii="宋体" w:hAnsi="宋体" w:cs="宋体"/>
                <w:szCs w:val="21"/>
              </w:rPr>
              <w:t>1</w:t>
            </w:r>
            <w:r w:rsidRPr="00E65537">
              <w:rPr>
                <w:rFonts w:ascii="宋体" w:hAnsi="宋体" w:cs="宋体" w:hint="eastAsia"/>
                <w:szCs w:val="21"/>
              </w:rPr>
              <w:t>分；具有工程造价类中级技术职称的，得</w:t>
            </w:r>
            <w:r w:rsidR="00585C01" w:rsidRPr="00E65537">
              <w:rPr>
                <w:rFonts w:ascii="宋体" w:hAnsi="宋体" w:cs="宋体"/>
                <w:szCs w:val="21"/>
              </w:rPr>
              <w:t>0.5</w:t>
            </w:r>
            <w:r w:rsidRPr="00E65537">
              <w:rPr>
                <w:rFonts w:ascii="宋体" w:hAnsi="宋体" w:cs="宋体" w:hint="eastAsia"/>
                <w:szCs w:val="21"/>
              </w:rPr>
              <w:t>分；</w:t>
            </w:r>
          </w:p>
          <w:p w14:paraId="7E84933E" w14:textId="4A75E7EB" w:rsidR="00460046" w:rsidRPr="00E65537" w:rsidRDefault="00460046" w:rsidP="00DF2784">
            <w:pPr>
              <w:adjustRightInd w:val="0"/>
              <w:snapToGrid w:val="0"/>
              <w:rPr>
                <w:rFonts w:ascii="宋体" w:hAnsi="宋体" w:cs="宋体"/>
                <w:szCs w:val="21"/>
              </w:rPr>
            </w:pPr>
            <w:r w:rsidRPr="00E65537">
              <w:rPr>
                <w:rFonts w:ascii="宋体" w:hAnsi="宋体" w:cs="宋体" w:hint="eastAsia"/>
                <w:szCs w:val="21"/>
              </w:rPr>
              <w:t>2）具有有效期内的注册一级造价工程师（土木建筑）资格，得</w:t>
            </w:r>
            <w:r w:rsidR="00585C01" w:rsidRPr="00E65537">
              <w:rPr>
                <w:rFonts w:ascii="宋体" w:hAnsi="宋体" w:cs="宋体"/>
                <w:szCs w:val="21"/>
              </w:rPr>
              <w:t>0.6</w:t>
            </w:r>
            <w:r w:rsidRPr="00E65537">
              <w:rPr>
                <w:rFonts w:ascii="宋体" w:hAnsi="宋体" w:cs="宋体" w:hint="eastAsia"/>
                <w:szCs w:val="21"/>
              </w:rPr>
              <w:t>分；具有有效期内的注册二级造价工程师（土木建筑）资格，得</w:t>
            </w:r>
            <w:r w:rsidR="00585C01" w:rsidRPr="00E65537">
              <w:rPr>
                <w:rFonts w:ascii="宋体" w:hAnsi="宋体" w:cs="宋体"/>
                <w:szCs w:val="21"/>
              </w:rPr>
              <w:t>0.2</w:t>
            </w:r>
            <w:r w:rsidRPr="00E65537">
              <w:rPr>
                <w:rFonts w:ascii="宋体" w:hAnsi="宋体" w:cs="宋体" w:hint="eastAsia"/>
                <w:szCs w:val="21"/>
              </w:rPr>
              <w:t>分。</w:t>
            </w:r>
          </w:p>
          <w:p w14:paraId="43B5E0DC" w14:textId="004FD3F1" w:rsidR="00460046" w:rsidRPr="00E65537" w:rsidRDefault="00460046" w:rsidP="00DF2784">
            <w:pPr>
              <w:adjustRightInd w:val="0"/>
              <w:snapToGrid w:val="0"/>
              <w:rPr>
                <w:rFonts w:ascii="宋体" w:hAnsi="宋体" w:cs="宋体"/>
                <w:szCs w:val="21"/>
              </w:rPr>
            </w:pPr>
            <w:r w:rsidRPr="00E65537">
              <w:rPr>
                <w:rFonts w:ascii="宋体" w:hAnsi="宋体" w:cs="宋体" w:hint="eastAsia"/>
                <w:szCs w:val="21"/>
              </w:rPr>
              <w:t>注：本项最多得</w:t>
            </w:r>
            <w:r w:rsidR="00585C01" w:rsidRPr="00E65537">
              <w:rPr>
                <w:rFonts w:ascii="宋体" w:hAnsi="宋体" w:cs="宋体"/>
                <w:szCs w:val="21"/>
              </w:rPr>
              <w:t>1.6</w:t>
            </w:r>
            <w:r w:rsidRPr="00E65537">
              <w:rPr>
                <w:rFonts w:ascii="宋体" w:hAnsi="宋体" w:cs="宋体" w:hint="eastAsia"/>
                <w:szCs w:val="21"/>
              </w:rPr>
              <w:t>分，须提供职称证、注册造价工程师证扫描件。</w:t>
            </w:r>
          </w:p>
        </w:tc>
      </w:tr>
      <w:tr w:rsidR="00E65537" w:rsidRPr="00E65537" w14:paraId="5182AB5D" w14:textId="77777777" w:rsidTr="00C4131E">
        <w:trPr>
          <w:cantSplit/>
          <w:trHeight w:val="557"/>
          <w:jc w:val="center"/>
        </w:trPr>
        <w:tc>
          <w:tcPr>
            <w:tcW w:w="1065" w:type="dxa"/>
            <w:vMerge/>
            <w:tcBorders>
              <w:left w:val="single" w:sz="8" w:space="0" w:color="auto"/>
              <w:right w:val="single" w:sz="4" w:space="0" w:color="auto"/>
            </w:tcBorders>
            <w:vAlign w:val="center"/>
          </w:tcPr>
          <w:p w14:paraId="70CCB809" w14:textId="77777777" w:rsidR="00460046" w:rsidRPr="00E65537" w:rsidRDefault="00460046">
            <w:pPr>
              <w:pStyle w:val="PlainText"/>
              <w:snapToGrid w:val="0"/>
              <w:jc w:val="left"/>
              <w:rPr>
                <w:rFonts w:hAnsi="宋体" w:cs="宋体"/>
                <w:color w:val="auto"/>
                <w:sz w:val="21"/>
                <w:szCs w:val="21"/>
              </w:rPr>
            </w:pPr>
          </w:p>
        </w:tc>
        <w:tc>
          <w:tcPr>
            <w:tcW w:w="2023" w:type="dxa"/>
            <w:tcBorders>
              <w:left w:val="single" w:sz="4" w:space="0" w:color="auto"/>
              <w:right w:val="single" w:sz="4" w:space="0" w:color="auto"/>
            </w:tcBorders>
            <w:vAlign w:val="center"/>
          </w:tcPr>
          <w:p w14:paraId="0E1F951F" w14:textId="7BC0A5F5" w:rsidR="00460046" w:rsidRPr="00E65537" w:rsidRDefault="00460046">
            <w:pPr>
              <w:widowControl/>
              <w:adjustRightInd w:val="0"/>
              <w:snapToGrid w:val="0"/>
              <w:jc w:val="center"/>
              <w:rPr>
                <w:rFonts w:ascii="宋体" w:hAnsi="宋体" w:cs="宋体"/>
                <w:szCs w:val="21"/>
              </w:rPr>
            </w:pPr>
            <w:r w:rsidRPr="00E65537">
              <w:rPr>
                <w:rFonts w:ascii="宋体" w:hAnsi="宋体" w:cs="宋体" w:hint="eastAsia"/>
                <w:szCs w:val="21"/>
              </w:rPr>
              <w:t>其他人员</w:t>
            </w:r>
          </w:p>
        </w:tc>
        <w:tc>
          <w:tcPr>
            <w:tcW w:w="675" w:type="dxa"/>
            <w:tcBorders>
              <w:left w:val="single" w:sz="4" w:space="0" w:color="auto"/>
              <w:right w:val="single" w:sz="4" w:space="0" w:color="auto"/>
            </w:tcBorders>
            <w:vAlign w:val="center"/>
          </w:tcPr>
          <w:p w14:paraId="6CA88A38" w14:textId="489F2A2F" w:rsidR="00460046" w:rsidRPr="00E65537" w:rsidRDefault="00460046">
            <w:pPr>
              <w:widowControl/>
              <w:adjustRightInd w:val="0"/>
              <w:snapToGrid w:val="0"/>
              <w:jc w:val="center"/>
              <w:rPr>
                <w:rFonts w:ascii="宋体" w:hAnsi="宋体" w:cs="宋体"/>
                <w:szCs w:val="21"/>
              </w:rPr>
            </w:pPr>
            <w:r w:rsidRPr="00E65537">
              <w:rPr>
                <w:rFonts w:ascii="宋体" w:hAnsi="宋体" w:cs="宋体" w:hint="eastAsia"/>
                <w:szCs w:val="21"/>
              </w:rPr>
              <w:t>2</w:t>
            </w:r>
            <w:r w:rsidRPr="00E65537">
              <w:rPr>
                <w:rFonts w:ascii="宋体" w:hAnsi="宋体" w:cs="宋体"/>
                <w:szCs w:val="21"/>
              </w:rPr>
              <w:t>.4</w:t>
            </w:r>
          </w:p>
        </w:tc>
        <w:tc>
          <w:tcPr>
            <w:tcW w:w="11093" w:type="dxa"/>
            <w:tcBorders>
              <w:top w:val="single" w:sz="4" w:space="0" w:color="auto"/>
              <w:left w:val="single" w:sz="4" w:space="0" w:color="auto"/>
              <w:bottom w:val="single" w:sz="4" w:space="0" w:color="auto"/>
              <w:right w:val="single" w:sz="4" w:space="0" w:color="auto"/>
            </w:tcBorders>
            <w:vAlign w:val="center"/>
          </w:tcPr>
          <w:p w14:paraId="377768E3" w14:textId="77777777" w:rsidR="00460046" w:rsidRPr="00E65537" w:rsidRDefault="00460046" w:rsidP="00DF2784">
            <w:pPr>
              <w:adjustRightInd w:val="0"/>
              <w:snapToGrid w:val="0"/>
              <w:rPr>
                <w:rFonts w:ascii="宋体" w:hAnsi="宋体" w:cs="宋体"/>
                <w:szCs w:val="21"/>
              </w:rPr>
            </w:pPr>
            <w:r w:rsidRPr="00E65537">
              <w:rPr>
                <w:rFonts w:ascii="宋体" w:hAnsi="宋体" w:cs="宋体" w:hint="eastAsia"/>
                <w:szCs w:val="21"/>
              </w:rPr>
              <w:t>投标人（如为联合体投标，指联合体任意一方）拟委派其他人员：</w:t>
            </w:r>
          </w:p>
          <w:p w14:paraId="7AFFA819" w14:textId="77777777" w:rsidR="00460046" w:rsidRPr="00E65537" w:rsidRDefault="00460046" w:rsidP="00DF2784">
            <w:pPr>
              <w:adjustRightInd w:val="0"/>
              <w:snapToGrid w:val="0"/>
              <w:rPr>
                <w:rFonts w:ascii="宋体" w:hAnsi="宋体" w:cs="宋体"/>
                <w:szCs w:val="21"/>
              </w:rPr>
            </w:pPr>
            <w:r w:rsidRPr="00E65537">
              <w:rPr>
                <w:rFonts w:ascii="宋体" w:hAnsi="宋体" w:cs="宋体" w:hint="eastAsia"/>
                <w:szCs w:val="21"/>
              </w:rPr>
              <w:t>除项目负责人、技术负责人、安全负责人、质量负责外，拟投入本项目的人员配置完善合理，关键技术工种能保证项目顺利实施，保障项目质量及安全等要求：</w:t>
            </w:r>
          </w:p>
          <w:p w14:paraId="3CE0CCE8" w14:textId="5103CCA3" w:rsidR="00460046" w:rsidRPr="00E65537" w:rsidRDefault="00460046" w:rsidP="00DF2784">
            <w:pPr>
              <w:adjustRightInd w:val="0"/>
              <w:snapToGrid w:val="0"/>
              <w:rPr>
                <w:rFonts w:ascii="宋体" w:hAnsi="宋体" w:cs="宋体"/>
                <w:szCs w:val="21"/>
              </w:rPr>
            </w:pPr>
            <w:r w:rsidRPr="00E65537">
              <w:rPr>
                <w:rFonts w:ascii="宋体" w:hAnsi="宋体" w:cs="宋体" w:hint="eastAsia"/>
                <w:szCs w:val="21"/>
              </w:rPr>
              <w:t>（1）拟投入其他人员包括给排水相关专业类高级工程师或以上职称的、机电相关专业类高级工程师或以上职称的、建筑类高级工程师或以上职称的，每提供一个人员得</w:t>
            </w:r>
            <w:r w:rsidR="00585C01" w:rsidRPr="00E65537">
              <w:rPr>
                <w:rFonts w:ascii="宋体" w:hAnsi="宋体" w:cs="宋体"/>
                <w:szCs w:val="21"/>
              </w:rPr>
              <w:t>0.8</w:t>
            </w:r>
            <w:r w:rsidRPr="00E65537">
              <w:rPr>
                <w:rFonts w:ascii="宋体" w:hAnsi="宋体" w:cs="宋体" w:hint="eastAsia"/>
                <w:szCs w:val="21"/>
              </w:rPr>
              <w:t>分，本项最高得</w:t>
            </w:r>
            <w:r w:rsidR="00585C01" w:rsidRPr="00E65537">
              <w:rPr>
                <w:rFonts w:ascii="宋体" w:hAnsi="宋体" w:cs="宋体"/>
                <w:szCs w:val="21"/>
              </w:rPr>
              <w:t>2.4</w:t>
            </w:r>
            <w:r w:rsidRPr="00E65537">
              <w:rPr>
                <w:rFonts w:ascii="宋体" w:hAnsi="宋体" w:cs="宋体" w:hint="eastAsia"/>
                <w:szCs w:val="21"/>
              </w:rPr>
              <w:t>分，同一类人员只计一次，不重复计分，不提供不得分。</w:t>
            </w:r>
          </w:p>
          <w:p w14:paraId="18CB7CE2" w14:textId="1721A3A5" w:rsidR="00460046" w:rsidRPr="00E65537" w:rsidRDefault="00460046" w:rsidP="00DF2784">
            <w:pPr>
              <w:adjustRightInd w:val="0"/>
              <w:snapToGrid w:val="0"/>
              <w:rPr>
                <w:rFonts w:ascii="宋体" w:hAnsi="宋体" w:cs="宋体"/>
                <w:szCs w:val="21"/>
              </w:rPr>
            </w:pPr>
            <w:r w:rsidRPr="00E65537">
              <w:rPr>
                <w:rFonts w:ascii="宋体" w:hAnsi="宋体" w:cs="宋体" w:hint="eastAsia"/>
                <w:szCs w:val="21"/>
              </w:rPr>
              <w:t>注：须提供职称证扫描件，不满足上述情况的不得分。</w:t>
            </w:r>
          </w:p>
        </w:tc>
      </w:tr>
      <w:tr w:rsidR="00E65537" w:rsidRPr="00E65537" w14:paraId="75CB7174" w14:textId="77777777" w:rsidTr="00C4131E">
        <w:trPr>
          <w:cantSplit/>
          <w:trHeight w:val="557"/>
          <w:jc w:val="center"/>
        </w:trPr>
        <w:tc>
          <w:tcPr>
            <w:tcW w:w="1065" w:type="dxa"/>
            <w:vMerge/>
            <w:tcBorders>
              <w:left w:val="single" w:sz="8" w:space="0" w:color="auto"/>
              <w:right w:val="single" w:sz="4" w:space="0" w:color="auto"/>
            </w:tcBorders>
            <w:vAlign w:val="center"/>
          </w:tcPr>
          <w:p w14:paraId="6F050C25" w14:textId="77777777" w:rsidR="00460046" w:rsidRPr="00E65537" w:rsidRDefault="00460046">
            <w:pPr>
              <w:pStyle w:val="PlainText"/>
              <w:snapToGrid w:val="0"/>
              <w:jc w:val="left"/>
              <w:rPr>
                <w:rFonts w:hAnsi="宋体" w:cs="宋体"/>
                <w:color w:val="auto"/>
                <w:sz w:val="21"/>
                <w:szCs w:val="21"/>
              </w:rPr>
            </w:pPr>
          </w:p>
        </w:tc>
        <w:tc>
          <w:tcPr>
            <w:tcW w:w="2023" w:type="dxa"/>
            <w:tcBorders>
              <w:left w:val="single" w:sz="4" w:space="0" w:color="auto"/>
              <w:right w:val="single" w:sz="4" w:space="0" w:color="auto"/>
            </w:tcBorders>
            <w:vAlign w:val="center"/>
          </w:tcPr>
          <w:p w14:paraId="2FAFE912" w14:textId="67A077FC" w:rsidR="00460046" w:rsidRPr="00E65537" w:rsidRDefault="00460046">
            <w:pPr>
              <w:widowControl/>
              <w:adjustRightInd w:val="0"/>
              <w:snapToGrid w:val="0"/>
              <w:jc w:val="center"/>
              <w:rPr>
                <w:rFonts w:ascii="宋体" w:hAnsi="宋体" w:cs="宋体"/>
                <w:szCs w:val="21"/>
              </w:rPr>
            </w:pPr>
            <w:r w:rsidRPr="00E65537">
              <w:rPr>
                <w:rFonts w:ascii="宋体" w:hAnsi="宋体" w:cs="宋体" w:hint="eastAsia"/>
                <w:szCs w:val="21"/>
              </w:rPr>
              <w:t>项目管理班子答辩</w:t>
            </w:r>
          </w:p>
        </w:tc>
        <w:tc>
          <w:tcPr>
            <w:tcW w:w="675" w:type="dxa"/>
            <w:tcBorders>
              <w:left w:val="single" w:sz="4" w:space="0" w:color="auto"/>
              <w:right w:val="single" w:sz="4" w:space="0" w:color="auto"/>
            </w:tcBorders>
            <w:vAlign w:val="center"/>
          </w:tcPr>
          <w:p w14:paraId="0A8D144F" w14:textId="1D222F88" w:rsidR="00460046" w:rsidRPr="00E65537" w:rsidRDefault="00460046">
            <w:pPr>
              <w:widowControl/>
              <w:adjustRightInd w:val="0"/>
              <w:snapToGrid w:val="0"/>
              <w:jc w:val="center"/>
              <w:rPr>
                <w:rFonts w:ascii="宋体" w:hAnsi="宋体" w:cs="宋体"/>
                <w:szCs w:val="21"/>
              </w:rPr>
            </w:pPr>
            <w:r w:rsidRPr="00E65537">
              <w:rPr>
                <w:rFonts w:ascii="宋体" w:hAnsi="宋体" w:cs="宋体" w:hint="eastAsia"/>
                <w:szCs w:val="21"/>
              </w:rPr>
              <w:t>4</w:t>
            </w:r>
          </w:p>
        </w:tc>
        <w:tc>
          <w:tcPr>
            <w:tcW w:w="11093" w:type="dxa"/>
            <w:tcBorders>
              <w:top w:val="single" w:sz="4" w:space="0" w:color="auto"/>
              <w:left w:val="single" w:sz="4" w:space="0" w:color="auto"/>
              <w:bottom w:val="single" w:sz="4" w:space="0" w:color="auto"/>
              <w:right w:val="single" w:sz="4" w:space="0" w:color="auto"/>
            </w:tcBorders>
            <w:vAlign w:val="center"/>
          </w:tcPr>
          <w:p w14:paraId="6858BB5F" w14:textId="77777777" w:rsidR="00460046" w:rsidRPr="00E65537" w:rsidRDefault="00460046" w:rsidP="00336413">
            <w:pPr>
              <w:adjustRightInd w:val="0"/>
              <w:snapToGrid w:val="0"/>
              <w:rPr>
                <w:rFonts w:ascii="宋体" w:hAnsi="宋体" w:cs="宋体"/>
                <w:szCs w:val="21"/>
              </w:rPr>
            </w:pPr>
            <w:r w:rsidRPr="00E65537">
              <w:rPr>
                <w:rFonts w:ascii="宋体" w:hAnsi="宋体" w:cs="宋体" w:hint="eastAsia"/>
                <w:szCs w:val="21"/>
              </w:rPr>
              <w:t>指挥长或项目负责人就本工程内容从以下方面进行陈述：</w:t>
            </w:r>
          </w:p>
          <w:p w14:paraId="2F1909B3" w14:textId="77777777" w:rsidR="00460046" w:rsidRPr="00E65537" w:rsidRDefault="00460046" w:rsidP="00336413">
            <w:pPr>
              <w:adjustRightInd w:val="0"/>
              <w:snapToGrid w:val="0"/>
              <w:rPr>
                <w:rFonts w:ascii="宋体" w:hAnsi="宋体" w:cs="宋体"/>
                <w:szCs w:val="21"/>
              </w:rPr>
            </w:pPr>
            <w:r w:rsidRPr="00E65537">
              <w:rPr>
                <w:rFonts w:ascii="宋体" w:hAnsi="宋体" w:cs="宋体" w:hint="eastAsia"/>
                <w:szCs w:val="21"/>
              </w:rPr>
              <w:t>1、对参与投标项目的了解情况；</w:t>
            </w:r>
          </w:p>
          <w:p w14:paraId="6E95D7DD" w14:textId="77777777" w:rsidR="00460046" w:rsidRPr="00E65537" w:rsidRDefault="00460046" w:rsidP="00336413">
            <w:pPr>
              <w:adjustRightInd w:val="0"/>
              <w:snapToGrid w:val="0"/>
              <w:rPr>
                <w:rFonts w:ascii="宋体" w:hAnsi="宋体" w:cs="宋体"/>
                <w:szCs w:val="21"/>
              </w:rPr>
            </w:pPr>
            <w:r w:rsidRPr="00E65537">
              <w:rPr>
                <w:rFonts w:ascii="宋体" w:hAnsi="宋体" w:cs="宋体" w:hint="eastAsia"/>
                <w:szCs w:val="21"/>
              </w:rPr>
              <w:t>2、项目施工的重点、难点分析及应对措施；</w:t>
            </w:r>
          </w:p>
          <w:p w14:paraId="05873033" w14:textId="77777777" w:rsidR="00460046" w:rsidRPr="00E65537" w:rsidRDefault="00460046" w:rsidP="00336413">
            <w:pPr>
              <w:adjustRightInd w:val="0"/>
              <w:snapToGrid w:val="0"/>
              <w:rPr>
                <w:rFonts w:ascii="宋体" w:hAnsi="宋体" w:cs="宋体"/>
                <w:szCs w:val="21"/>
              </w:rPr>
            </w:pPr>
            <w:r w:rsidRPr="00E65537">
              <w:rPr>
                <w:rFonts w:ascii="宋体" w:hAnsi="宋体" w:cs="宋体" w:hint="eastAsia"/>
                <w:szCs w:val="21"/>
              </w:rPr>
              <w:t>3、对工程质量、工程总工期的全面掌控，保证工程保质量保工期完工。</w:t>
            </w:r>
          </w:p>
          <w:p w14:paraId="2E50D232" w14:textId="77777777" w:rsidR="00460046" w:rsidRPr="00E65537" w:rsidRDefault="00460046" w:rsidP="00336413">
            <w:pPr>
              <w:adjustRightInd w:val="0"/>
              <w:snapToGrid w:val="0"/>
              <w:rPr>
                <w:rFonts w:ascii="宋体" w:hAnsi="宋体" w:cs="宋体"/>
                <w:szCs w:val="21"/>
              </w:rPr>
            </w:pPr>
            <w:r w:rsidRPr="00E65537">
              <w:rPr>
                <w:rFonts w:ascii="宋体" w:hAnsi="宋体" w:cs="宋体" w:hint="eastAsia"/>
                <w:szCs w:val="21"/>
              </w:rPr>
              <w:t>解答：评委针对其陈述内容及投标文件所提的相关问题。</w:t>
            </w:r>
          </w:p>
          <w:p w14:paraId="6D9C8E72" w14:textId="77777777" w:rsidR="00460046" w:rsidRPr="00E65537" w:rsidRDefault="00460046" w:rsidP="00336413">
            <w:pPr>
              <w:adjustRightInd w:val="0"/>
              <w:snapToGrid w:val="0"/>
              <w:rPr>
                <w:rFonts w:ascii="宋体" w:hAnsi="宋体" w:cs="宋体"/>
                <w:szCs w:val="21"/>
              </w:rPr>
            </w:pPr>
            <w:r w:rsidRPr="00E65537">
              <w:rPr>
                <w:rFonts w:ascii="宋体" w:hAnsi="宋体" w:cs="宋体" w:hint="eastAsia"/>
                <w:szCs w:val="21"/>
              </w:rPr>
              <w:t>横向比较各投标人的答辩情况：</w:t>
            </w:r>
          </w:p>
          <w:p w14:paraId="2A1193CA" w14:textId="5AFE79B6" w:rsidR="00460046" w:rsidRPr="00E65537" w:rsidRDefault="00460046" w:rsidP="00336413">
            <w:pPr>
              <w:adjustRightInd w:val="0"/>
              <w:snapToGrid w:val="0"/>
              <w:rPr>
                <w:rFonts w:ascii="宋体" w:hAnsi="宋体" w:cs="宋体"/>
                <w:szCs w:val="21"/>
              </w:rPr>
            </w:pPr>
            <w:r w:rsidRPr="00E65537">
              <w:rPr>
                <w:rFonts w:ascii="宋体" w:hAnsi="宋体" w:cs="宋体" w:hint="eastAsia"/>
                <w:szCs w:val="21"/>
              </w:rPr>
              <w:t>优：掌握项目情况认识清晰、对施工的重点、难点认识深刻、有应对措施，对工程质量和工期的保证合理可行；回答评委提问思路清晰、内容准确。优得</w:t>
            </w:r>
            <w:r w:rsidR="00585C01" w:rsidRPr="00E65537">
              <w:rPr>
                <w:rFonts w:ascii="宋体" w:hAnsi="宋体" w:cs="宋体"/>
                <w:szCs w:val="21"/>
              </w:rPr>
              <w:t>2</w:t>
            </w:r>
            <w:r w:rsidRPr="00E65537">
              <w:rPr>
                <w:rFonts w:ascii="宋体" w:hAnsi="宋体" w:cs="宋体" w:hint="eastAsia"/>
                <w:szCs w:val="21"/>
              </w:rPr>
              <w:t>（不含）分-</w:t>
            </w:r>
            <w:r w:rsidR="00585C01" w:rsidRPr="00E65537">
              <w:rPr>
                <w:rFonts w:ascii="宋体" w:hAnsi="宋体" w:cs="宋体"/>
                <w:szCs w:val="21"/>
              </w:rPr>
              <w:t>4</w:t>
            </w:r>
            <w:r w:rsidRPr="00E65537">
              <w:rPr>
                <w:rFonts w:ascii="宋体" w:hAnsi="宋体" w:cs="宋体" w:hint="eastAsia"/>
                <w:szCs w:val="21"/>
              </w:rPr>
              <w:t>（含）分。</w:t>
            </w:r>
          </w:p>
          <w:p w14:paraId="7F5F8744" w14:textId="289788AA" w:rsidR="00460046" w:rsidRPr="00E65537" w:rsidRDefault="00460046" w:rsidP="00336413">
            <w:pPr>
              <w:adjustRightInd w:val="0"/>
              <w:snapToGrid w:val="0"/>
              <w:rPr>
                <w:rFonts w:ascii="宋体" w:hAnsi="宋体" w:cs="宋体"/>
                <w:szCs w:val="21"/>
              </w:rPr>
            </w:pPr>
            <w:r w:rsidRPr="00E65537">
              <w:rPr>
                <w:rFonts w:ascii="宋体" w:hAnsi="宋体" w:cs="宋体" w:hint="eastAsia"/>
                <w:szCs w:val="21"/>
              </w:rPr>
              <w:t>良：掌握项目情况认识比较清晰、对施工的重点、难点认识比较深刻、有应对措施，对工程质量和工期的保证比较合理可行；回答评委提问思路比较清晰、内容比较准确。良得</w:t>
            </w:r>
            <w:r w:rsidR="00585C01" w:rsidRPr="00E65537">
              <w:rPr>
                <w:rFonts w:ascii="宋体" w:hAnsi="宋体" w:cs="宋体"/>
                <w:szCs w:val="21"/>
              </w:rPr>
              <w:t>1</w:t>
            </w:r>
            <w:r w:rsidRPr="00E65537">
              <w:rPr>
                <w:rFonts w:ascii="宋体" w:hAnsi="宋体" w:cs="宋体" w:hint="eastAsia"/>
                <w:szCs w:val="21"/>
              </w:rPr>
              <w:t>（不含）分-</w:t>
            </w:r>
            <w:r w:rsidR="00585C01" w:rsidRPr="00E65537">
              <w:rPr>
                <w:rFonts w:ascii="宋体" w:hAnsi="宋体" w:cs="宋体"/>
                <w:szCs w:val="21"/>
              </w:rPr>
              <w:t>2</w:t>
            </w:r>
            <w:r w:rsidRPr="00E65537">
              <w:rPr>
                <w:rFonts w:ascii="宋体" w:hAnsi="宋体" w:cs="宋体" w:hint="eastAsia"/>
                <w:szCs w:val="21"/>
              </w:rPr>
              <w:t>（含）分。</w:t>
            </w:r>
          </w:p>
          <w:p w14:paraId="0ED54892" w14:textId="5B70D488" w:rsidR="00460046" w:rsidRPr="00E65537" w:rsidRDefault="00460046" w:rsidP="00336413">
            <w:pPr>
              <w:adjustRightInd w:val="0"/>
              <w:snapToGrid w:val="0"/>
              <w:rPr>
                <w:rFonts w:ascii="宋体" w:hAnsi="宋体" w:cs="宋体"/>
                <w:szCs w:val="21"/>
              </w:rPr>
            </w:pPr>
            <w:r w:rsidRPr="00E65537">
              <w:rPr>
                <w:rFonts w:ascii="宋体" w:hAnsi="宋体" w:cs="宋体" w:hint="eastAsia"/>
                <w:szCs w:val="21"/>
              </w:rPr>
              <w:t>中：掌握项目情况认识基本清晰、对施工的重点、难点认识基本深刻、有应对措施，对工程质量和工期的保证基本合理可行；回答评委提问思路基本清晰、内容基本准确。中得0（不含）分-</w:t>
            </w:r>
            <w:r w:rsidR="00585C01" w:rsidRPr="00E65537">
              <w:rPr>
                <w:rFonts w:ascii="宋体" w:hAnsi="宋体" w:cs="宋体"/>
                <w:szCs w:val="21"/>
              </w:rPr>
              <w:t>1</w:t>
            </w:r>
            <w:r w:rsidRPr="00E65537">
              <w:rPr>
                <w:rFonts w:ascii="宋体" w:hAnsi="宋体" w:cs="宋体" w:hint="eastAsia"/>
                <w:szCs w:val="21"/>
              </w:rPr>
              <w:t>（含）分。</w:t>
            </w:r>
          </w:p>
          <w:p w14:paraId="6150DA16" w14:textId="274DCF19" w:rsidR="00460046" w:rsidRPr="00E65537" w:rsidRDefault="00460046" w:rsidP="00336413">
            <w:pPr>
              <w:adjustRightInd w:val="0"/>
              <w:snapToGrid w:val="0"/>
              <w:rPr>
                <w:rFonts w:ascii="宋体" w:hAnsi="宋体" w:cs="宋体"/>
                <w:szCs w:val="21"/>
              </w:rPr>
            </w:pPr>
            <w:r w:rsidRPr="00E65537">
              <w:rPr>
                <w:rFonts w:ascii="宋体" w:hAnsi="宋体" w:cs="宋体" w:hint="eastAsia"/>
                <w:szCs w:val="21"/>
              </w:rPr>
              <w:t>差：掌握项目情况认识一般、对施工的重点、难点认识一般、有应对措施，对工程质量和工期的保证一般；回答评委提问思路一般清晰、内容准确一般。差得0分。</w:t>
            </w:r>
          </w:p>
        </w:tc>
      </w:tr>
      <w:tr w:rsidR="00E65537" w:rsidRPr="00E65537" w14:paraId="40647768" w14:textId="77777777" w:rsidTr="004F221C">
        <w:trPr>
          <w:cantSplit/>
          <w:trHeight w:val="557"/>
          <w:jc w:val="center"/>
        </w:trPr>
        <w:tc>
          <w:tcPr>
            <w:tcW w:w="1065" w:type="dxa"/>
            <w:vMerge/>
            <w:tcBorders>
              <w:left w:val="single" w:sz="8" w:space="0" w:color="auto"/>
              <w:right w:val="single" w:sz="4" w:space="0" w:color="auto"/>
            </w:tcBorders>
            <w:vAlign w:val="center"/>
          </w:tcPr>
          <w:p w14:paraId="300B10C1" w14:textId="77777777" w:rsidR="00460046" w:rsidRPr="00E65537" w:rsidRDefault="00460046" w:rsidP="00DF2784">
            <w:pPr>
              <w:pStyle w:val="PlainText"/>
              <w:snapToGrid w:val="0"/>
              <w:jc w:val="left"/>
              <w:rPr>
                <w:rFonts w:hAnsi="宋体" w:cs="宋体"/>
                <w:color w:val="auto"/>
                <w:sz w:val="21"/>
                <w:szCs w:val="21"/>
              </w:rPr>
            </w:pPr>
          </w:p>
        </w:tc>
        <w:tc>
          <w:tcPr>
            <w:tcW w:w="2023" w:type="dxa"/>
            <w:tcBorders>
              <w:left w:val="single" w:sz="4" w:space="0" w:color="auto"/>
              <w:right w:val="single" w:sz="4" w:space="0" w:color="auto"/>
            </w:tcBorders>
            <w:vAlign w:val="center"/>
          </w:tcPr>
          <w:p w14:paraId="005AC079" w14:textId="14808D1D" w:rsidR="00460046" w:rsidRPr="00E65537" w:rsidRDefault="00460046" w:rsidP="00DF2784">
            <w:pPr>
              <w:widowControl/>
              <w:adjustRightInd w:val="0"/>
              <w:snapToGrid w:val="0"/>
              <w:jc w:val="center"/>
              <w:rPr>
                <w:rFonts w:ascii="宋体" w:hAnsi="宋体" w:cs="宋体"/>
                <w:szCs w:val="21"/>
              </w:rPr>
            </w:pPr>
            <w:r w:rsidRPr="00E65537">
              <w:rPr>
                <w:rFonts w:ascii="宋体" w:hAnsi="宋体" w:cs="宋体" w:hint="eastAsia"/>
                <w:kern w:val="0"/>
                <w:szCs w:val="21"/>
              </w:rPr>
              <w:t>类似</w:t>
            </w:r>
            <w:r w:rsidR="00780916" w:rsidRPr="00E65537">
              <w:rPr>
                <w:rFonts w:ascii="宋体" w:hAnsi="宋体" w:cs="宋体" w:hint="eastAsia"/>
                <w:kern w:val="0"/>
                <w:szCs w:val="21"/>
              </w:rPr>
              <w:t>项目</w:t>
            </w:r>
            <w:r w:rsidRPr="00E65537">
              <w:rPr>
                <w:rFonts w:ascii="宋体" w:hAnsi="宋体" w:cs="宋体" w:hint="eastAsia"/>
                <w:kern w:val="0"/>
                <w:szCs w:val="21"/>
              </w:rPr>
              <w:t>业绩</w:t>
            </w:r>
          </w:p>
        </w:tc>
        <w:tc>
          <w:tcPr>
            <w:tcW w:w="675" w:type="dxa"/>
            <w:tcBorders>
              <w:left w:val="single" w:sz="4" w:space="0" w:color="auto"/>
              <w:right w:val="single" w:sz="4" w:space="0" w:color="auto"/>
            </w:tcBorders>
            <w:vAlign w:val="center"/>
          </w:tcPr>
          <w:p w14:paraId="3496870C" w14:textId="635EF92B" w:rsidR="00460046" w:rsidRPr="00E65537" w:rsidRDefault="00460046" w:rsidP="00DF2784">
            <w:pPr>
              <w:widowControl/>
              <w:adjustRightInd w:val="0"/>
              <w:snapToGrid w:val="0"/>
              <w:jc w:val="center"/>
              <w:rPr>
                <w:rFonts w:ascii="宋体" w:hAnsi="宋体" w:cs="宋体"/>
                <w:szCs w:val="21"/>
              </w:rPr>
            </w:pPr>
            <w:r w:rsidRPr="00E65537">
              <w:rPr>
                <w:rFonts w:ascii="宋体" w:hAnsi="宋体" w:cs="宋体"/>
                <w:szCs w:val="21"/>
              </w:rPr>
              <w:t>0.8</w:t>
            </w:r>
          </w:p>
        </w:tc>
        <w:tc>
          <w:tcPr>
            <w:tcW w:w="11093" w:type="dxa"/>
            <w:tcBorders>
              <w:top w:val="single" w:sz="4" w:space="0" w:color="auto"/>
              <w:left w:val="single" w:sz="4" w:space="0" w:color="auto"/>
              <w:bottom w:val="single" w:sz="4" w:space="0" w:color="auto"/>
              <w:right w:val="single" w:sz="4" w:space="0" w:color="auto"/>
            </w:tcBorders>
            <w:vAlign w:val="center"/>
          </w:tcPr>
          <w:p w14:paraId="79B7E994" w14:textId="597DFA11" w:rsidR="00460046" w:rsidRPr="00E65537" w:rsidRDefault="00460046" w:rsidP="00DF2784">
            <w:pPr>
              <w:snapToGrid w:val="0"/>
              <w:ind w:leftChars="20" w:left="42" w:rightChars="20" w:right="42"/>
              <w:jc w:val="left"/>
              <w:rPr>
                <w:rFonts w:ascii="宋体" w:hAnsi="宋体" w:cs="宋体"/>
                <w:szCs w:val="21"/>
                <w:lang w:val="zh-TW"/>
              </w:rPr>
            </w:pPr>
            <w:r w:rsidRPr="00E65537">
              <w:rPr>
                <w:rFonts w:ascii="宋体" w:hAnsi="宋体" w:cs="宋体" w:hint="eastAsia"/>
                <w:szCs w:val="21"/>
                <w:lang w:val="zh-TW"/>
              </w:rPr>
              <w:t>投标人（如为联合体投标，指联合体任意一方）自2019年1月1日至投标截止完成过建筑工程施工业绩（类似工程业绩是指单项工程建安费≥500万元的建筑工程施工业绩或工程总承包中的施工业绩），每项得</w:t>
            </w:r>
            <w:r w:rsidR="00585C01" w:rsidRPr="00E65537">
              <w:rPr>
                <w:rFonts w:ascii="宋体" w:eastAsia="PMingLiU" w:hAnsi="宋体" w:cs="宋体"/>
                <w:szCs w:val="21"/>
                <w:lang w:val="zh-TW" w:eastAsia="zh-TW"/>
              </w:rPr>
              <w:t>0.2</w:t>
            </w:r>
            <w:r w:rsidRPr="00E65537">
              <w:rPr>
                <w:rFonts w:ascii="宋体" w:hAnsi="宋体" w:cs="宋体" w:hint="eastAsia"/>
                <w:szCs w:val="21"/>
                <w:lang w:val="zh-TW"/>
              </w:rPr>
              <w:t>分。本项最多得</w:t>
            </w:r>
            <w:r w:rsidR="00585C01" w:rsidRPr="00E65537">
              <w:rPr>
                <w:rFonts w:ascii="宋体" w:eastAsia="PMingLiU" w:hAnsi="宋体" w:cs="宋体"/>
                <w:szCs w:val="21"/>
                <w:lang w:val="zh-TW" w:eastAsia="zh-TW"/>
              </w:rPr>
              <w:t>0.8</w:t>
            </w:r>
            <w:r w:rsidRPr="00E65537">
              <w:rPr>
                <w:rFonts w:ascii="宋体" w:hAnsi="宋体" w:cs="宋体" w:hint="eastAsia"/>
                <w:szCs w:val="21"/>
                <w:lang w:val="zh-TW"/>
              </w:rPr>
              <w:t>分。</w:t>
            </w:r>
          </w:p>
          <w:p w14:paraId="0DC7ADD5" w14:textId="1F88D90A" w:rsidR="00460046" w:rsidRPr="00E65537" w:rsidRDefault="00460046" w:rsidP="00DF2784">
            <w:pPr>
              <w:adjustRightInd w:val="0"/>
              <w:snapToGrid w:val="0"/>
              <w:rPr>
                <w:rFonts w:ascii="宋体" w:hAnsi="宋体" w:cs="宋体"/>
                <w:szCs w:val="21"/>
              </w:rPr>
            </w:pPr>
            <w:r w:rsidRPr="00E65537">
              <w:rPr>
                <w:rFonts w:ascii="宋体" w:hAnsi="宋体" w:cs="宋体" w:hint="eastAsia"/>
                <w:szCs w:val="21"/>
                <w:lang w:val="zh-TW"/>
              </w:rPr>
              <w:t>注：时间以项目竣工时间为准，企业业绩证明材料需提供中标通知书或合同关键页扫描件及竣工报告或完工相关证明材料，如前述证明材料不能清晰反映评分要求的特征和必要信息的，不计得分。施工业绩也可提供类似工程的施工总承包项目业绩。</w:t>
            </w:r>
          </w:p>
        </w:tc>
      </w:tr>
      <w:tr w:rsidR="00E65537" w:rsidRPr="00E65537" w14:paraId="667C3847" w14:textId="77777777" w:rsidTr="00B716AC">
        <w:trPr>
          <w:cantSplit/>
          <w:trHeight w:val="557"/>
          <w:jc w:val="center"/>
        </w:trPr>
        <w:tc>
          <w:tcPr>
            <w:tcW w:w="1065" w:type="dxa"/>
            <w:vMerge/>
            <w:tcBorders>
              <w:left w:val="single" w:sz="8" w:space="0" w:color="auto"/>
              <w:right w:val="single" w:sz="4" w:space="0" w:color="auto"/>
            </w:tcBorders>
            <w:vAlign w:val="center"/>
          </w:tcPr>
          <w:p w14:paraId="5D985429" w14:textId="77777777" w:rsidR="00460046" w:rsidRPr="00E65537" w:rsidRDefault="00460046" w:rsidP="00DF2784">
            <w:pPr>
              <w:pStyle w:val="PlainText"/>
              <w:snapToGrid w:val="0"/>
              <w:jc w:val="left"/>
              <w:rPr>
                <w:rFonts w:hAnsi="宋体" w:cs="宋体"/>
                <w:color w:val="auto"/>
                <w:sz w:val="21"/>
                <w:szCs w:val="21"/>
              </w:rPr>
            </w:pPr>
          </w:p>
        </w:tc>
        <w:tc>
          <w:tcPr>
            <w:tcW w:w="2023" w:type="dxa"/>
            <w:tcBorders>
              <w:left w:val="single" w:sz="4" w:space="0" w:color="auto"/>
              <w:right w:val="single" w:sz="4" w:space="0" w:color="auto"/>
            </w:tcBorders>
            <w:vAlign w:val="center"/>
          </w:tcPr>
          <w:p w14:paraId="61333A09" w14:textId="0B4533E6" w:rsidR="00460046" w:rsidRPr="00E65537" w:rsidRDefault="00460046" w:rsidP="00DF2784">
            <w:pPr>
              <w:widowControl/>
              <w:adjustRightInd w:val="0"/>
              <w:snapToGrid w:val="0"/>
              <w:jc w:val="center"/>
              <w:rPr>
                <w:rFonts w:ascii="宋体" w:hAnsi="宋体" w:cs="宋体"/>
                <w:szCs w:val="21"/>
              </w:rPr>
            </w:pPr>
            <w:r w:rsidRPr="00E65537">
              <w:rPr>
                <w:rFonts w:ascii="宋体" w:hAnsi="宋体" w:cs="宋体" w:hint="eastAsia"/>
                <w:kern w:val="0"/>
                <w:szCs w:val="21"/>
              </w:rPr>
              <w:t>企业获奖</w:t>
            </w:r>
          </w:p>
        </w:tc>
        <w:tc>
          <w:tcPr>
            <w:tcW w:w="675" w:type="dxa"/>
            <w:tcBorders>
              <w:left w:val="single" w:sz="4" w:space="0" w:color="auto"/>
              <w:right w:val="single" w:sz="4" w:space="0" w:color="auto"/>
            </w:tcBorders>
            <w:vAlign w:val="center"/>
          </w:tcPr>
          <w:p w14:paraId="0546603D" w14:textId="606FE856" w:rsidR="00460046" w:rsidRPr="00E65537" w:rsidRDefault="00460046" w:rsidP="00DF2784">
            <w:pPr>
              <w:widowControl/>
              <w:adjustRightInd w:val="0"/>
              <w:snapToGrid w:val="0"/>
              <w:jc w:val="center"/>
              <w:rPr>
                <w:rFonts w:ascii="宋体" w:hAnsi="宋体" w:cs="宋体"/>
                <w:szCs w:val="21"/>
              </w:rPr>
            </w:pPr>
            <w:r w:rsidRPr="00E65537">
              <w:rPr>
                <w:rFonts w:ascii="宋体" w:hAnsi="宋体" w:cs="宋体"/>
                <w:kern w:val="0"/>
                <w:szCs w:val="21"/>
              </w:rPr>
              <w:t>0.4</w:t>
            </w:r>
          </w:p>
        </w:tc>
        <w:tc>
          <w:tcPr>
            <w:tcW w:w="11093" w:type="dxa"/>
            <w:tcBorders>
              <w:top w:val="single" w:sz="4" w:space="0" w:color="auto"/>
              <w:left w:val="single" w:sz="4" w:space="0" w:color="auto"/>
              <w:bottom w:val="single" w:sz="4" w:space="0" w:color="auto"/>
              <w:right w:val="single" w:sz="4" w:space="0" w:color="auto"/>
            </w:tcBorders>
            <w:vAlign w:val="center"/>
          </w:tcPr>
          <w:p w14:paraId="77E6A606" w14:textId="06A56F2C" w:rsidR="00460046" w:rsidRPr="00E65537" w:rsidRDefault="00460046" w:rsidP="00DF2784">
            <w:pPr>
              <w:adjustRightInd w:val="0"/>
              <w:snapToGrid w:val="0"/>
              <w:rPr>
                <w:rFonts w:ascii="宋体" w:hAnsi="宋体" w:cs="宋体"/>
                <w:szCs w:val="21"/>
              </w:rPr>
            </w:pPr>
            <w:r w:rsidRPr="00E65537">
              <w:rPr>
                <w:rFonts w:ascii="宋体" w:hAnsi="宋体" w:cs="宋体" w:hint="eastAsia"/>
                <w:szCs w:val="21"/>
              </w:rPr>
              <w:t>投标人（如为联合体投标，指联合体任意一方）自2021年以来获得省级以上奖项的，每项得</w:t>
            </w:r>
            <w:r w:rsidR="00585C01" w:rsidRPr="00E65537">
              <w:rPr>
                <w:rFonts w:ascii="宋体" w:hAnsi="宋体" w:cs="宋体"/>
                <w:szCs w:val="21"/>
              </w:rPr>
              <w:t>0.4</w:t>
            </w:r>
            <w:r w:rsidRPr="00E65537">
              <w:rPr>
                <w:rFonts w:ascii="宋体" w:hAnsi="宋体" w:cs="宋体" w:hint="eastAsia"/>
                <w:szCs w:val="21"/>
              </w:rPr>
              <w:t>分；市级及以上的，每项得0.</w:t>
            </w:r>
            <w:r w:rsidR="00585C01" w:rsidRPr="00E65537">
              <w:rPr>
                <w:rFonts w:ascii="宋体" w:hAnsi="宋体" w:cs="宋体"/>
                <w:szCs w:val="21"/>
              </w:rPr>
              <w:t>1</w:t>
            </w:r>
            <w:r w:rsidRPr="00E65537">
              <w:rPr>
                <w:rFonts w:ascii="宋体" w:hAnsi="宋体" w:cs="宋体" w:hint="eastAsia"/>
                <w:szCs w:val="21"/>
              </w:rPr>
              <w:t>分；市级以下不得分。（奖项最多2项）</w:t>
            </w:r>
          </w:p>
        </w:tc>
      </w:tr>
      <w:tr w:rsidR="00E65537" w:rsidRPr="00E65537" w14:paraId="05E1003A" w14:textId="77777777">
        <w:trPr>
          <w:cantSplit/>
          <w:trHeight w:val="902"/>
          <w:jc w:val="center"/>
        </w:trPr>
        <w:tc>
          <w:tcPr>
            <w:tcW w:w="1065" w:type="dxa"/>
            <w:vMerge w:val="restart"/>
            <w:tcBorders>
              <w:left w:val="single" w:sz="8" w:space="0" w:color="auto"/>
              <w:right w:val="single" w:sz="4" w:space="0" w:color="auto"/>
            </w:tcBorders>
            <w:vAlign w:val="center"/>
          </w:tcPr>
          <w:p w14:paraId="102A5BB8" w14:textId="77777777" w:rsidR="00DF2784" w:rsidRPr="00E65537" w:rsidRDefault="00000000" w:rsidP="00DF2784">
            <w:pPr>
              <w:autoSpaceDE w:val="0"/>
              <w:autoSpaceDN w:val="0"/>
              <w:adjustRightInd w:val="0"/>
              <w:snapToGrid w:val="0"/>
              <w:jc w:val="center"/>
              <w:rPr>
                <w:rFonts w:ascii="宋体" w:hAnsi="宋体" w:cs="宋体"/>
                <w:szCs w:val="21"/>
              </w:rPr>
            </w:pPr>
            <w:r w:rsidRPr="00E65537">
              <w:rPr>
                <w:rFonts w:ascii="宋体" w:hAnsi="宋体" w:cs="宋体" w:hint="eastAsia"/>
                <w:szCs w:val="21"/>
              </w:rPr>
              <w:t>二、</w:t>
            </w:r>
            <w:r w:rsidR="00DF2784" w:rsidRPr="00E65537">
              <w:rPr>
                <w:rFonts w:ascii="宋体" w:hAnsi="宋体" w:cs="宋体" w:hint="eastAsia"/>
                <w:szCs w:val="21"/>
              </w:rPr>
              <w:t>施工组织设计</w:t>
            </w:r>
          </w:p>
          <w:p w14:paraId="12CFD811" w14:textId="01B1BB96" w:rsidR="00EC2AEF" w:rsidRPr="00E65537" w:rsidRDefault="00DF2784" w:rsidP="00DF2784">
            <w:pPr>
              <w:autoSpaceDE w:val="0"/>
              <w:autoSpaceDN w:val="0"/>
              <w:adjustRightInd w:val="0"/>
              <w:snapToGrid w:val="0"/>
              <w:jc w:val="center"/>
              <w:rPr>
                <w:rFonts w:ascii="宋体" w:hAnsi="宋体" w:cs="宋体"/>
                <w:szCs w:val="21"/>
              </w:rPr>
            </w:pPr>
            <w:r w:rsidRPr="00E65537">
              <w:rPr>
                <w:rFonts w:ascii="宋体" w:hAnsi="宋体" w:cs="宋体" w:hint="eastAsia"/>
                <w:szCs w:val="21"/>
              </w:rPr>
              <w:t>（</w:t>
            </w:r>
            <w:r w:rsidR="00336413" w:rsidRPr="00E65537">
              <w:rPr>
                <w:rFonts w:ascii="宋体" w:hAnsi="宋体" w:cs="宋体"/>
                <w:szCs w:val="21"/>
              </w:rPr>
              <w:t>2</w:t>
            </w:r>
            <w:r w:rsidRPr="00E65537">
              <w:rPr>
                <w:rFonts w:ascii="宋体" w:hAnsi="宋体" w:cs="宋体" w:hint="eastAsia"/>
                <w:szCs w:val="21"/>
              </w:rPr>
              <w:t>分）</w:t>
            </w:r>
          </w:p>
        </w:tc>
        <w:tc>
          <w:tcPr>
            <w:tcW w:w="2023" w:type="dxa"/>
            <w:tcBorders>
              <w:top w:val="single" w:sz="4" w:space="0" w:color="auto"/>
              <w:left w:val="single" w:sz="4" w:space="0" w:color="auto"/>
              <w:bottom w:val="single" w:sz="4" w:space="0" w:color="auto"/>
              <w:right w:val="single" w:sz="4" w:space="0" w:color="auto"/>
            </w:tcBorders>
            <w:vAlign w:val="center"/>
          </w:tcPr>
          <w:p w14:paraId="4AA0D1A7" w14:textId="2E5181CA" w:rsidR="00EC2AEF" w:rsidRPr="00E65537" w:rsidRDefault="0055694E" w:rsidP="00336413">
            <w:pPr>
              <w:tabs>
                <w:tab w:val="left" w:pos="360"/>
              </w:tabs>
              <w:snapToGrid w:val="0"/>
              <w:jc w:val="center"/>
              <w:rPr>
                <w:rFonts w:ascii="宋体" w:hAnsi="宋体" w:cs="宋体"/>
                <w:szCs w:val="21"/>
              </w:rPr>
            </w:pPr>
            <w:r w:rsidRPr="00E65537">
              <w:rPr>
                <w:rFonts w:ascii="宋体" w:hAnsi="宋体" w:cs="宋体" w:hint="eastAsia"/>
                <w:szCs w:val="21"/>
              </w:rPr>
              <w:t>绿色施工管理体系与措施</w:t>
            </w:r>
          </w:p>
        </w:tc>
        <w:tc>
          <w:tcPr>
            <w:tcW w:w="675" w:type="dxa"/>
            <w:tcBorders>
              <w:top w:val="single" w:sz="4" w:space="0" w:color="auto"/>
              <w:left w:val="single" w:sz="4" w:space="0" w:color="auto"/>
              <w:bottom w:val="single" w:sz="4" w:space="0" w:color="auto"/>
              <w:right w:val="single" w:sz="4" w:space="0" w:color="auto"/>
            </w:tcBorders>
            <w:vAlign w:val="center"/>
          </w:tcPr>
          <w:p w14:paraId="1697C677" w14:textId="01EB9FB0" w:rsidR="00EC2AEF" w:rsidRPr="00E65537" w:rsidRDefault="00336413">
            <w:pPr>
              <w:tabs>
                <w:tab w:val="left" w:pos="360"/>
              </w:tabs>
              <w:snapToGrid w:val="0"/>
              <w:jc w:val="center"/>
              <w:rPr>
                <w:rFonts w:ascii="宋体" w:hAnsi="宋体" w:cs="宋体"/>
                <w:szCs w:val="21"/>
              </w:rPr>
            </w:pPr>
            <w:r w:rsidRPr="00E65537">
              <w:rPr>
                <w:rFonts w:ascii="宋体" w:hAnsi="宋体" w:cs="宋体" w:hint="eastAsia"/>
                <w:szCs w:val="21"/>
              </w:rPr>
              <w:t>0</w:t>
            </w:r>
            <w:r w:rsidRPr="00E65537">
              <w:rPr>
                <w:rFonts w:ascii="宋体" w:hAnsi="宋体" w:cs="宋体"/>
                <w:szCs w:val="21"/>
              </w:rPr>
              <w:t>.6</w:t>
            </w:r>
          </w:p>
        </w:tc>
        <w:tc>
          <w:tcPr>
            <w:tcW w:w="11093" w:type="dxa"/>
            <w:tcBorders>
              <w:top w:val="single" w:sz="4" w:space="0" w:color="auto"/>
              <w:left w:val="single" w:sz="4" w:space="0" w:color="auto"/>
              <w:bottom w:val="single" w:sz="4" w:space="0" w:color="auto"/>
              <w:right w:val="single" w:sz="4" w:space="0" w:color="auto"/>
            </w:tcBorders>
            <w:vAlign w:val="center"/>
          </w:tcPr>
          <w:p w14:paraId="7E2554FD" w14:textId="77777777" w:rsidR="0055694E" w:rsidRPr="00E65537" w:rsidRDefault="0055694E" w:rsidP="0055694E">
            <w:pPr>
              <w:snapToGrid w:val="0"/>
              <w:ind w:leftChars="20" w:left="42" w:rightChars="20" w:right="42"/>
              <w:jc w:val="left"/>
              <w:rPr>
                <w:rFonts w:ascii="宋体" w:hAnsi="宋体" w:cs="宋体"/>
                <w:szCs w:val="21"/>
                <w:lang w:val="zh-TW"/>
              </w:rPr>
            </w:pPr>
            <w:r w:rsidRPr="00E65537">
              <w:rPr>
                <w:rFonts w:ascii="宋体" w:hAnsi="宋体" w:cs="宋体" w:hint="eastAsia"/>
                <w:szCs w:val="21"/>
                <w:lang w:val="zh-TW"/>
              </w:rPr>
              <w:t xml:space="preserve">投标人具有完善的绿色施工组织机构，在施工过程中通过科学管理和先进的技术手段，最大限度地节约资源与减少对环境的负面影响，以达到四节一环保（节能、节地、节水、节材和环境保护）的目标。符合现场实际，针对性和可行性强。 </w:t>
            </w:r>
          </w:p>
          <w:p w14:paraId="793A7407" w14:textId="3D13214D" w:rsidR="0055694E" w:rsidRPr="00E65537" w:rsidRDefault="0055694E" w:rsidP="0055694E">
            <w:pPr>
              <w:snapToGrid w:val="0"/>
              <w:ind w:leftChars="20" w:left="42" w:rightChars="20" w:right="42"/>
              <w:jc w:val="left"/>
              <w:rPr>
                <w:rFonts w:ascii="宋体" w:hAnsi="宋体" w:cs="宋体"/>
                <w:szCs w:val="21"/>
                <w:lang w:val="zh-TW" w:eastAsia="zh-TW"/>
              </w:rPr>
            </w:pPr>
            <w:r w:rsidRPr="00E65537">
              <w:rPr>
                <w:rFonts w:ascii="宋体" w:hAnsi="宋体" w:cs="宋体" w:hint="eastAsia"/>
                <w:szCs w:val="21"/>
                <w:lang w:val="zh-TW" w:eastAsia="zh-TW"/>
              </w:rPr>
              <w:t>优：</w:t>
            </w:r>
            <w:r w:rsidR="00336413" w:rsidRPr="00E65537">
              <w:rPr>
                <w:rFonts w:ascii="宋体" w:eastAsia="PMingLiU" w:hAnsi="宋体" w:cs="宋体"/>
                <w:szCs w:val="21"/>
                <w:lang w:val="zh-TW" w:eastAsia="zh-TW"/>
              </w:rPr>
              <w:t>0.6</w:t>
            </w:r>
            <w:r w:rsidRPr="00E65537">
              <w:rPr>
                <w:rFonts w:ascii="宋体" w:hAnsi="宋体" w:cs="宋体" w:hint="eastAsia"/>
                <w:szCs w:val="21"/>
                <w:lang w:val="zh-TW" w:eastAsia="zh-TW"/>
              </w:rPr>
              <w:t>分；良：</w:t>
            </w:r>
            <w:r w:rsidR="00336413" w:rsidRPr="00E65537">
              <w:rPr>
                <w:rFonts w:ascii="宋体" w:eastAsia="PMingLiU" w:hAnsi="宋体" w:cs="宋体"/>
                <w:szCs w:val="21"/>
                <w:lang w:val="zh-TW" w:eastAsia="zh-TW"/>
              </w:rPr>
              <w:t>0.4</w:t>
            </w:r>
            <w:r w:rsidRPr="00E65537">
              <w:rPr>
                <w:rFonts w:ascii="宋体" w:hAnsi="宋体" w:cs="宋体" w:hint="eastAsia"/>
                <w:szCs w:val="21"/>
                <w:lang w:val="zh-TW" w:eastAsia="zh-TW"/>
              </w:rPr>
              <w:t>分；一般：</w:t>
            </w:r>
            <w:r w:rsidR="00336413" w:rsidRPr="00E65537">
              <w:rPr>
                <w:rFonts w:ascii="宋体" w:eastAsia="PMingLiU" w:hAnsi="宋体" w:cs="宋体"/>
                <w:szCs w:val="21"/>
                <w:lang w:val="zh-TW" w:eastAsia="zh-TW"/>
              </w:rPr>
              <w:t>0.2</w:t>
            </w:r>
            <w:r w:rsidRPr="00E65537">
              <w:rPr>
                <w:rFonts w:ascii="宋体" w:hAnsi="宋体" w:cs="宋体" w:hint="eastAsia"/>
                <w:szCs w:val="21"/>
                <w:lang w:val="zh-TW" w:eastAsia="zh-TW"/>
              </w:rPr>
              <w:t>分。</w:t>
            </w:r>
          </w:p>
          <w:p w14:paraId="57A5920E" w14:textId="52823624" w:rsidR="00EC2AEF" w:rsidRPr="00E65537" w:rsidRDefault="0055694E" w:rsidP="0055694E">
            <w:pPr>
              <w:snapToGrid w:val="0"/>
              <w:ind w:leftChars="20" w:left="42" w:rightChars="20" w:right="42"/>
              <w:jc w:val="left"/>
              <w:rPr>
                <w:rFonts w:ascii="宋体" w:hAnsi="宋体" w:cs="宋体"/>
                <w:szCs w:val="21"/>
                <w:lang w:val="zh-TW"/>
              </w:rPr>
            </w:pPr>
            <w:r w:rsidRPr="00E65537">
              <w:rPr>
                <w:rFonts w:ascii="宋体" w:hAnsi="宋体" w:cs="宋体" w:hint="eastAsia"/>
                <w:szCs w:val="21"/>
                <w:lang w:val="zh-TW"/>
              </w:rPr>
              <w:t>注：不提供或不符评审要求的不得分。</w:t>
            </w:r>
          </w:p>
        </w:tc>
      </w:tr>
      <w:tr w:rsidR="00E65537" w:rsidRPr="00E65537" w14:paraId="100DA84D" w14:textId="77777777">
        <w:trPr>
          <w:cantSplit/>
          <w:trHeight w:val="994"/>
          <w:jc w:val="center"/>
        </w:trPr>
        <w:tc>
          <w:tcPr>
            <w:tcW w:w="1065" w:type="dxa"/>
            <w:vMerge/>
            <w:tcBorders>
              <w:left w:val="single" w:sz="8" w:space="0" w:color="auto"/>
              <w:right w:val="single" w:sz="4" w:space="0" w:color="auto"/>
            </w:tcBorders>
            <w:vAlign w:val="center"/>
          </w:tcPr>
          <w:p w14:paraId="23D25C15" w14:textId="77777777" w:rsidR="00EC2AEF" w:rsidRPr="00E65537" w:rsidRDefault="00EC2AEF">
            <w:pPr>
              <w:autoSpaceDE w:val="0"/>
              <w:autoSpaceDN w:val="0"/>
              <w:adjustRightInd w:val="0"/>
              <w:snapToGrid w:val="0"/>
              <w:jc w:val="center"/>
              <w:rPr>
                <w:rFonts w:ascii="宋体" w:hAnsi="宋体" w:cs="宋体"/>
                <w:szCs w:val="21"/>
              </w:rPr>
            </w:pPr>
          </w:p>
        </w:tc>
        <w:tc>
          <w:tcPr>
            <w:tcW w:w="2023" w:type="dxa"/>
            <w:tcBorders>
              <w:top w:val="single" w:sz="4" w:space="0" w:color="auto"/>
              <w:left w:val="single" w:sz="4" w:space="0" w:color="auto"/>
              <w:right w:val="single" w:sz="4" w:space="0" w:color="auto"/>
            </w:tcBorders>
            <w:vAlign w:val="center"/>
          </w:tcPr>
          <w:p w14:paraId="58234F25" w14:textId="07ECFF39" w:rsidR="00EC2AEF" w:rsidRPr="00E65537" w:rsidRDefault="0055694E">
            <w:pPr>
              <w:tabs>
                <w:tab w:val="left" w:pos="360"/>
              </w:tabs>
              <w:snapToGrid w:val="0"/>
              <w:jc w:val="center"/>
              <w:rPr>
                <w:rFonts w:ascii="宋体" w:hAnsi="宋体" w:cs="宋体"/>
                <w:szCs w:val="21"/>
              </w:rPr>
            </w:pPr>
            <w:r w:rsidRPr="00E65537">
              <w:rPr>
                <w:rFonts w:ascii="宋体" w:hAnsi="宋体" w:cs="宋体" w:hint="eastAsia"/>
                <w:szCs w:val="21"/>
              </w:rPr>
              <w:t>拟投入的机械设备状况</w:t>
            </w:r>
          </w:p>
        </w:tc>
        <w:tc>
          <w:tcPr>
            <w:tcW w:w="675" w:type="dxa"/>
            <w:tcBorders>
              <w:top w:val="single" w:sz="4" w:space="0" w:color="auto"/>
              <w:left w:val="single" w:sz="4" w:space="0" w:color="auto"/>
              <w:right w:val="single" w:sz="4" w:space="0" w:color="auto"/>
            </w:tcBorders>
            <w:vAlign w:val="center"/>
          </w:tcPr>
          <w:p w14:paraId="5DA01D26" w14:textId="4F096320" w:rsidR="00EC2AEF" w:rsidRPr="00E65537" w:rsidRDefault="00336413">
            <w:pPr>
              <w:tabs>
                <w:tab w:val="left" w:pos="360"/>
              </w:tabs>
              <w:snapToGrid w:val="0"/>
              <w:jc w:val="center"/>
              <w:rPr>
                <w:rFonts w:ascii="宋体" w:hAnsi="宋体" w:cs="宋体"/>
                <w:szCs w:val="21"/>
              </w:rPr>
            </w:pPr>
            <w:r w:rsidRPr="00E65537">
              <w:rPr>
                <w:rFonts w:ascii="宋体" w:hAnsi="宋体" w:cs="宋体" w:hint="eastAsia"/>
                <w:szCs w:val="21"/>
              </w:rPr>
              <w:t>0</w:t>
            </w:r>
            <w:r w:rsidRPr="00E65537">
              <w:rPr>
                <w:rFonts w:ascii="宋体" w:hAnsi="宋体" w:cs="宋体"/>
                <w:szCs w:val="21"/>
              </w:rPr>
              <w:t>.6</w:t>
            </w:r>
          </w:p>
        </w:tc>
        <w:tc>
          <w:tcPr>
            <w:tcW w:w="11093" w:type="dxa"/>
            <w:tcBorders>
              <w:top w:val="single" w:sz="4" w:space="0" w:color="auto"/>
              <w:left w:val="single" w:sz="4" w:space="0" w:color="auto"/>
              <w:bottom w:val="single" w:sz="4" w:space="0" w:color="auto"/>
              <w:right w:val="single" w:sz="4" w:space="0" w:color="auto"/>
            </w:tcBorders>
            <w:vAlign w:val="center"/>
          </w:tcPr>
          <w:p w14:paraId="00635187" w14:textId="77777777" w:rsidR="0055694E" w:rsidRPr="00E65537" w:rsidRDefault="0055694E" w:rsidP="0055694E">
            <w:pPr>
              <w:snapToGrid w:val="0"/>
              <w:ind w:leftChars="40" w:left="84" w:rightChars="20" w:right="42"/>
              <w:jc w:val="left"/>
              <w:rPr>
                <w:rFonts w:ascii="宋体" w:hAnsi="宋体" w:cs="宋体"/>
                <w:szCs w:val="21"/>
              </w:rPr>
            </w:pPr>
            <w:r w:rsidRPr="00E65537">
              <w:rPr>
                <w:rFonts w:ascii="宋体" w:hAnsi="宋体" w:cs="宋体" w:hint="eastAsia"/>
                <w:szCs w:val="21"/>
              </w:rPr>
              <w:t xml:space="preserve">施工机械设备投入计划，所提供的机械设备满足施工的需求，到场的机械设备符合安全、环保要求、合理可行。 </w:t>
            </w:r>
          </w:p>
          <w:p w14:paraId="7D3B6914" w14:textId="42E978A0" w:rsidR="0055694E" w:rsidRPr="00E65537" w:rsidRDefault="0055694E" w:rsidP="0055694E">
            <w:pPr>
              <w:snapToGrid w:val="0"/>
              <w:ind w:leftChars="40" w:left="84" w:rightChars="20" w:right="42"/>
              <w:jc w:val="left"/>
              <w:rPr>
                <w:rFonts w:ascii="宋体" w:hAnsi="宋体" w:cs="宋体"/>
                <w:szCs w:val="21"/>
              </w:rPr>
            </w:pPr>
            <w:r w:rsidRPr="00E65537">
              <w:rPr>
                <w:rFonts w:ascii="宋体" w:hAnsi="宋体" w:cs="宋体" w:hint="eastAsia"/>
                <w:szCs w:val="21"/>
              </w:rPr>
              <w:t>优：</w:t>
            </w:r>
            <w:r w:rsidR="00336413" w:rsidRPr="00E65537">
              <w:rPr>
                <w:rFonts w:ascii="宋体" w:eastAsia="PMingLiU" w:hAnsi="宋体" w:cs="宋体"/>
                <w:szCs w:val="21"/>
                <w:lang w:val="zh-TW" w:eastAsia="zh-TW"/>
              </w:rPr>
              <w:t>0.6</w:t>
            </w:r>
            <w:r w:rsidR="00336413" w:rsidRPr="00E65537">
              <w:rPr>
                <w:rFonts w:ascii="宋体" w:hAnsi="宋体" w:cs="宋体" w:hint="eastAsia"/>
                <w:szCs w:val="21"/>
                <w:lang w:val="zh-TW" w:eastAsia="zh-TW"/>
              </w:rPr>
              <w:t>分；良：</w:t>
            </w:r>
            <w:r w:rsidR="00336413" w:rsidRPr="00E65537">
              <w:rPr>
                <w:rFonts w:ascii="宋体" w:eastAsia="PMingLiU" w:hAnsi="宋体" w:cs="宋体"/>
                <w:szCs w:val="21"/>
                <w:lang w:val="zh-TW" w:eastAsia="zh-TW"/>
              </w:rPr>
              <w:t>0.4</w:t>
            </w:r>
            <w:r w:rsidR="00336413" w:rsidRPr="00E65537">
              <w:rPr>
                <w:rFonts w:ascii="宋体" w:hAnsi="宋体" w:cs="宋体" w:hint="eastAsia"/>
                <w:szCs w:val="21"/>
                <w:lang w:val="zh-TW" w:eastAsia="zh-TW"/>
              </w:rPr>
              <w:t>分；一般：</w:t>
            </w:r>
            <w:r w:rsidR="00336413" w:rsidRPr="00E65537">
              <w:rPr>
                <w:rFonts w:ascii="宋体" w:eastAsia="PMingLiU" w:hAnsi="宋体" w:cs="宋体"/>
                <w:szCs w:val="21"/>
                <w:lang w:val="zh-TW" w:eastAsia="zh-TW"/>
              </w:rPr>
              <w:t>0.2</w:t>
            </w:r>
            <w:r w:rsidR="00336413" w:rsidRPr="00E65537">
              <w:rPr>
                <w:rFonts w:ascii="宋体" w:hAnsi="宋体" w:cs="宋体" w:hint="eastAsia"/>
                <w:szCs w:val="21"/>
                <w:lang w:val="zh-TW" w:eastAsia="zh-TW"/>
              </w:rPr>
              <w:t>分</w:t>
            </w:r>
            <w:r w:rsidRPr="00E65537">
              <w:rPr>
                <w:rFonts w:ascii="宋体" w:hAnsi="宋体" w:cs="宋体" w:hint="eastAsia"/>
                <w:szCs w:val="21"/>
              </w:rPr>
              <w:t>。</w:t>
            </w:r>
          </w:p>
          <w:p w14:paraId="628B2B6C" w14:textId="6B3B1794" w:rsidR="00EC2AEF" w:rsidRPr="00E65537" w:rsidRDefault="0055694E" w:rsidP="0055694E">
            <w:pPr>
              <w:snapToGrid w:val="0"/>
              <w:ind w:leftChars="40" w:left="84" w:rightChars="20" w:right="42"/>
              <w:jc w:val="left"/>
              <w:rPr>
                <w:rFonts w:ascii="宋体" w:hAnsi="宋体" w:cs="宋体"/>
                <w:szCs w:val="21"/>
              </w:rPr>
            </w:pPr>
            <w:r w:rsidRPr="00E65537">
              <w:rPr>
                <w:rFonts w:ascii="宋体" w:hAnsi="宋体" w:cs="宋体" w:hint="eastAsia"/>
                <w:szCs w:val="21"/>
              </w:rPr>
              <w:t>注：不提供或不符评审要求的不得分。</w:t>
            </w:r>
          </w:p>
        </w:tc>
      </w:tr>
      <w:tr w:rsidR="00E65537" w:rsidRPr="00E65537" w14:paraId="2A8B4B51" w14:textId="77777777">
        <w:trPr>
          <w:cantSplit/>
          <w:trHeight w:val="887"/>
          <w:jc w:val="center"/>
        </w:trPr>
        <w:tc>
          <w:tcPr>
            <w:tcW w:w="1065" w:type="dxa"/>
            <w:vMerge/>
            <w:tcBorders>
              <w:left w:val="single" w:sz="8" w:space="0" w:color="auto"/>
              <w:right w:val="single" w:sz="4" w:space="0" w:color="auto"/>
            </w:tcBorders>
            <w:vAlign w:val="center"/>
          </w:tcPr>
          <w:p w14:paraId="76FE522F" w14:textId="77777777" w:rsidR="00EC2AEF" w:rsidRPr="00E65537" w:rsidRDefault="00EC2AEF">
            <w:pPr>
              <w:autoSpaceDE w:val="0"/>
              <w:autoSpaceDN w:val="0"/>
              <w:adjustRightInd w:val="0"/>
              <w:snapToGrid w:val="0"/>
              <w:jc w:val="center"/>
              <w:rPr>
                <w:rFonts w:ascii="宋体" w:hAnsi="宋体" w:cs="宋体"/>
                <w:szCs w:val="21"/>
              </w:rPr>
            </w:pPr>
          </w:p>
        </w:tc>
        <w:tc>
          <w:tcPr>
            <w:tcW w:w="2023" w:type="dxa"/>
            <w:tcBorders>
              <w:top w:val="single" w:sz="4" w:space="0" w:color="auto"/>
              <w:left w:val="single" w:sz="4" w:space="0" w:color="auto"/>
              <w:right w:val="single" w:sz="4" w:space="0" w:color="auto"/>
            </w:tcBorders>
            <w:vAlign w:val="center"/>
          </w:tcPr>
          <w:p w14:paraId="15A3C877" w14:textId="2A07E335" w:rsidR="00EC2AEF" w:rsidRPr="00E65537" w:rsidRDefault="0055694E">
            <w:pPr>
              <w:tabs>
                <w:tab w:val="left" w:pos="360"/>
              </w:tabs>
              <w:snapToGrid w:val="0"/>
              <w:jc w:val="center"/>
              <w:rPr>
                <w:rFonts w:ascii="宋体" w:hAnsi="宋体" w:cs="宋体"/>
                <w:szCs w:val="21"/>
              </w:rPr>
            </w:pPr>
            <w:r w:rsidRPr="00E65537">
              <w:rPr>
                <w:rFonts w:ascii="宋体" w:hAnsi="宋体" w:cs="宋体" w:hint="eastAsia"/>
                <w:szCs w:val="21"/>
              </w:rPr>
              <w:t>产业工人队伍建设措施</w:t>
            </w:r>
          </w:p>
        </w:tc>
        <w:tc>
          <w:tcPr>
            <w:tcW w:w="675" w:type="dxa"/>
            <w:tcBorders>
              <w:top w:val="single" w:sz="4" w:space="0" w:color="auto"/>
              <w:left w:val="single" w:sz="4" w:space="0" w:color="auto"/>
              <w:right w:val="single" w:sz="4" w:space="0" w:color="auto"/>
            </w:tcBorders>
            <w:vAlign w:val="center"/>
          </w:tcPr>
          <w:p w14:paraId="474E4C94" w14:textId="12ADBDA8" w:rsidR="00EC2AEF" w:rsidRPr="00E65537" w:rsidRDefault="00336413">
            <w:pPr>
              <w:tabs>
                <w:tab w:val="left" w:pos="360"/>
              </w:tabs>
              <w:snapToGrid w:val="0"/>
              <w:jc w:val="center"/>
              <w:rPr>
                <w:rFonts w:ascii="宋体" w:hAnsi="宋体" w:cs="宋体"/>
                <w:szCs w:val="21"/>
              </w:rPr>
            </w:pPr>
            <w:r w:rsidRPr="00E65537">
              <w:rPr>
                <w:rFonts w:ascii="宋体" w:hAnsi="宋体" w:cs="宋体" w:hint="eastAsia"/>
                <w:szCs w:val="21"/>
              </w:rPr>
              <w:t>0</w:t>
            </w:r>
            <w:r w:rsidRPr="00E65537">
              <w:rPr>
                <w:rFonts w:ascii="宋体" w:hAnsi="宋体" w:cs="宋体"/>
                <w:szCs w:val="21"/>
              </w:rPr>
              <w:t>.4</w:t>
            </w:r>
          </w:p>
        </w:tc>
        <w:tc>
          <w:tcPr>
            <w:tcW w:w="11093" w:type="dxa"/>
            <w:tcBorders>
              <w:top w:val="single" w:sz="4" w:space="0" w:color="auto"/>
              <w:left w:val="single" w:sz="4" w:space="0" w:color="auto"/>
              <w:bottom w:val="single" w:sz="4" w:space="0" w:color="auto"/>
              <w:right w:val="single" w:sz="4" w:space="0" w:color="auto"/>
            </w:tcBorders>
            <w:vAlign w:val="center"/>
          </w:tcPr>
          <w:p w14:paraId="5942CB27" w14:textId="77777777" w:rsidR="0055694E" w:rsidRPr="00E65537" w:rsidRDefault="0055694E" w:rsidP="0055694E">
            <w:pPr>
              <w:widowControl/>
              <w:adjustRightInd w:val="0"/>
              <w:snapToGrid w:val="0"/>
              <w:ind w:leftChars="40" w:left="84" w:right="154"/>
              <w:jc w:val="left"/>
              <w:rPr>
                <w:rFonts w:ascii="宋体" w:hAnsi="宋体" w:cs="宋体"/>
                <w:szCs w:val="21"/>
              </w:rPr>
            </w:pPr>
            <w:r w:rsidRPr="00E65537">
              <w:rPr>
                <w:rFonts w:ascii="宋体" w:hAnsi="宋体" w:cs="宋体" w:hint="eastAsia"/>
                <w:szCs w:val="21"/>
              </w:rPr>
              <w:t>加强产业工人队伍思想教育，推动新时代中国特色社会主义思想进工地、进班组，定期开展主题宣传等，合理可行。</w:t>
            </w:r>
          </w:p>
          <w:p w14:paraId="72787EA4" w14:textId="2C3AED16" w:rsidR="0055694E" w:rsidRPr="00E65537" w:rsidRDefault="0055694E" w:rsidP="0055694E">
            <w:pPr>
              <w:widowControl/>
              <w:adjustRightInd w:val="0"/>
              <w:snapToGrid w:val="0"/>
              <w:ind w:leftChars="40" w:left="84" w:right="154"/>
              <w:jc w:val="left"/>
              <w:rPr>
                <w:rFonts w:ascii="宋体" w:hAnsi="宋体" w:cs="宋体"/>
                <w:szCs w:val="21"/>
              </w:rPr>
            </w:pPr>
            <w:r w:rsidRPr="00E65537">
              <w:rPr>
                <w:rFonts w:ascii="宋体" w:hAnsi="宋体" w:cs="宋体" w:hint="eastAsia"/>
                <w:szCs w:val="21"/>
              </w:rPr>
              <w:t>优：</w:t>
            </w:r>
            <w:r w:rsidR="00336413" w:rsidRPr="00E65537">
              <w:rPr>
                <w:rFonts w:ascii="宋体" w:hAnsi="宋体" w:cs="宋体"/>
                <w:szCs w:val="21"/>
              </w:rPr>
              <w:t>0.4</w:t>
            </w:r>
            <w:r w:rsidRPr="00E65537">
              <w:rPr>
                <w:rFonts w:ascii="宋体" w:hAnsi="宋体" w:cs="宋体" w:hint="eastAsia"/>
                <w:szCs w:val="21"/>
              </w:rPr>
              <w:t>分；良：</w:t>
            </w:r>
            <w:r w:rsidR="00336413" w:rsidRPr="00E65537">
              <w:rPr>
                <w:rFonts w:ascii="宋体" w:hAnsi="宋体" w:cs="宋体"/>
                <w:szCs w:val="21"/>
              </w:rPr>
              <w:t>0.2</w:t>
            </w:r>
            <w:r w:rsidRPr="00E65537">
              <w:rPr>
                <w:rFonts w:ascii="宋体" w:hAnsi="宋体" w:cs="宋体" w:hint="eastAsia"/>
                <w:szCs w:val="21"/>
              </w:rPr>
              <w:t>分；一般：0.</w:t>
            </w:r>
            <w:r w:rsidR="00336413" w:rsidRPr="00E65537">
              <w:rPr>
                <w:rFonts w:ascii="宋体" w:hAnsi="宋体" w:cs="宋体"/>
                <w:szCs w:val="21"/>
              </w:rPr>
              <w:t>1</w:t>
            </w:r>
            <w:r w:rsidRPr="00E65537">
              <w:rPr>
                <w:rFonts w:ascii="宋体" w:hAnsi="宋体" w:cs="宋体" w:hint="eastAsia"/>
                <w:szCs w:val="21"/>
              </w:rPr>
              <w:t>分。</w:t>
            </w:r>
          </w:p>
          <w:p w14:paraId="21DCB152" w14:textId="139F53DD" w:rsidR="00EC2AEF" w:rsidRPr="00E65537" w:rsidRDefault="0055694E" w:rsidP="0055694E">
            <w:pPr>
              <w:widowControl/>
              <w:adjustRightInd w:val="0"/>
              <w:snapToGrid w:val="0"/>
              <w:ind w:leftChars="40" w:left="84" w:right="154"/>
              <w:jc w:val="left"/>
              <w:rPr>
                <w:rFonts w:ascii="宋体" w:hAnsi="宋体" w:cs="宋体"/>
                <w:szCs w:val="21"/>
              </w:rPr>
            </w:pPr>
            <w:r w:rsidRPr="00E65537">
              <w:rPr>
                <w:rFonts w:ascii="宋体" w:hAnsi="宋体" w:cs="宋体" w:hint="eastAsia"/>
                <w:szCs w:val="21"/>
              </w:rPr>
              <w:t>注：不提供或不符评审要求的不得分。</w:t>
            </w:r>
          </w:p>
        </w:tc>
      </w:tr>
      <w:tr w:rsidR="00E65537" w:rsidRPr="00E65537" w14:paraId="3EA94EA6" w14:textId="77777777">
        <w:trPr>
          <w:cantSplit/>
          <w:trHeight w:val="579"/>
          <w:jc w:val="center"/>
        </w:trPr>
        <w:tc>
          <w:tcPr>
            <w:tcW w:w="1065" w:type="dxa"/>
            <w:vMerge/>
            <w:tcBorders>
              <w:left w:val="single" w:sz="8" w:space="0" w:color="auto"/>
              <w:bottom w:val="single" w:sz="4" w:space="0" w:color="auto"/>
              <w:right w:val="single" w:sz="4" w:space="0" w:color="auto"/>
            </w:tcBorders>
            <w:vAlign w:val="center"/>
          </w:tcPr>
          <w:p w14:paraId="3CD52291" w14:textId="77777777" w:rsidR="00EC2AEF" w:rsidRPr="00E65537" w:rsidRDefault="00EC2AEF">
            <w:pPr>
              <w:autoSpaceDE w:val="0"/>
              <w:autoSpaceDN w:val="0"/>
              <w:adjustRightInd w:val="0"/>
              <w:snapToGrid w:val="0"/>
              <w:jc w:val="center"/>
              <w:rPr>
                <w:rFonts w:ascii="宋体" w:hAnsi="宋体" w:cs="宋体"/>
                <w:szCs w:val="21"/>
              </w:rPr>
            </w:pPr>
          </w:p>
        </w:tc>
        <w:tc>
          <w:tcPr>
            <w:tcW w:w="2023" w:type="dxa"/>
            <w:tcBorders>
              <w:left w:val="single" w:sz="4" w:space="0" w:color="auto"/>
              <w:bottom w:val="single" w:sz="4" w:space="0" w:color="auto"/>
              <w:right w:val="single" w:sz="4" w:space="0" w:color="auto"/>
            </w:tcBorders>
            <w:vAlign w:val="center"/>
          </w:tcPr>
          <w:p w14:paraId="579BDABC" w14:textId="35C238D3" w:rsidR="00EC2AEF" w:rsidRPr="00E65537" w:rsidRDefault="0055694E" w:rsidP="00336413">
            <w:pPr>
              <w:tabs>
                <w:tab w:val="left" w:pos="360"/>
              </w:tabs>
              <w:snapToGrid w:val="0"/>
              <w:jc w:val="center"/>
              <w:rPr>
                <w:rFonts w:ascii="宋体" w:hAnsi="宋体" w:cs="宋体"/>
                <w:szCs w:val="21"/>
              </w:rPr>
            </w:pPr>
            <w:r w:rsidRPr="00E65537">
              <w:rPr>
                <w:rFonts w:ascii="宋体" w:hAnsi="宋体" w:cs="宋体" w:hint="eastAsia"/>
                <w:szCs w:val="21"/>
              </w:rPr>
              <w:t>专业劳务队伍</w:t>
            </w:r>
          </w:p>
        </w:tc>
        <w:tc>
          <w:tcPr>
            <w:tcW w:w="675" w:type="dxa"/>
            <w:tcBorders>
              <w:left w:val="single" w:sz="4" w:space="0" w:color="auto"/>
              <w:bottom w:val="single" w:sz="4" w:space="0" w:color="auto"/>
              <w:right w:val="single" w:sz="4" w:space="0" w:color="auto"/>
            </w:tcBorders>
            <w:vAlign w:val="center"/>
          </w:tcPr>
          <w:p w14:paraId="112331C5" w14:textId="150E3E14" w:rsidR="00EC2AEF" w:rsidRPr="00E65537" w:rsidRDefault="00336413">
            <w:pPr>
              <w:tabs>
                <w:tab w:val="left" w:pos="360"/>
              </w:tabs>
              <w:snapToGrid w:val="0"/>
              <w:jc w:val="center"/>
              <w:rPr>
                <w:rFonts w:ascii="宋体" w:hAnsi="宋体" w:cs="宋体"/>
                <w:szCs w:val="21"/>
              </w:rPr>
            </w:pPr>
            <w:r w:rsidRPr="00E65537">
              <w:rPr>
                <w:rFonts w:ascii="宋体" w:hAnsi="宋体" w:cs="宋体" w:hint="eastAsia"/>
                <w:szCs w:val="21"/>
              </w:rPr>
              <w:t>0</w:t>
            </w:r>
            <w:r w:rsidRPr="00E65537">
              <w:rPr>
                <w:rFonts w:ascii="宋体" w:hAnsi="宋体" w:cs="宋体"/>
                <w:szCs w:val="21"/>
              </w:rPr>
              <w:t>.4</w:t>
            </w:r>
          </w:p>
        </w:tc>
        <w:tc>
          <w:tcPr>
            <w:tcW w:w="11093" w:type="dxa"/>
            <w:tcBorders>
              <w:top w:val="single" w:sz="4" w:space="0" w:color="auto"/>
              <w:left w:val="single" w:sz="4" w:space="0" w:color="auto"/>
              <w:bottom w:val="single" w:sz="4" w:space="0" w:color="auto"/>
              <w:right w:val="single" w:sz="4" w:space="0" w:color="auto"/>
            </w:tcBorders>
            <w:vAlign w:val="center"/>
          </w:tcPr>
          <w:p w14:paraId="5DC4FB54" w14:textId="77777777" w:rsidR="0055694E" w:rsidRPr="00E65537" w:rsidRDefault="0055694E" w:rsidP="0055694E">
            <w:pPr>
              <w:pStyle w:val="a0"/>
              <w:rPr>
                <w:rFonts w:ascii="宋体" w:hAnsi="宋体" w:cs="宋体"/>
                <w:szCs w:val="21"/>
              </w:rPr>
            </w:pPr>
            <w:r w:rsidRPr="00E65537">
              <w:rPr>
                <w:rFonts w:ascii="宋体" w:hAnsi="宋体" w:cs="宋体" w:hint="eastAsia"/>
                <w:szCs w:val="21"/>
              </w:rPr>
              <w:t>劳动力投入计划及保证措施完整详实，且劳动力投入能满足施工需要合理可行。</w:t>
            </w:r>
          </w:p>
          <w:p w14:paraId="0C6D43DD" w14:textId="10AA35C3" w:rsidR="00EC2AEF" w:rsidRPr="00E65537" w:rsidRDefault="00336413" w:rsidP="0055694E">
            <w:pPr>
              <w:pStyle w:val="a0"/>
              <w:ind w:firstLine="0"/>
              <w:rPr>
                <w:rFonts w:ascii="宋体" w:hAnsi="宋体" w:cs="宋体"/>
                <w:szCs w:val="21"/>
              </w:rPr>
            </w:pPr>
            <w:r w:rsidRPr="00E65537">
              <w:rPr>
                <w:rFonts w:ascii="宋体" w:hAnsi="宋体" w:cs="宋体" w:hint="eastAsia"/>
                <w:szCs w:val="21"/>
              </w:rPr>
              <w:t>优：</w:t>
            </w:r>
            <w:r w:rsidRPr="00E65537">
              <w:rPr>
                <w:rFonts w:ascii="宋体" w:hAnsi="宋体" w:cs="宋体"/>
                <w:szCs w:val="21"/>
              </w:rPr>
              <w:t>0.4</w:t>
            </w:r>
            <w:r w:rsidRPr="00E65537">
              <w:rPr>
                <w:rFonts w:ascii="宋体" w:hAnsi="宋体" w:cs="宋体" w:hint="eastAsia"/>
                <w:szCs w:val="21"/>
              </w:rPr>
              <w:t>分；良：</w:t>
            </w:r>
            <w:r w:rsidRPr="00E65537">
              <w:rPr>
                <w:rFonts w:ascii="宋体" w:hAnsi="宋体" w:cs="宋体"/>
                <w:szCs w:val="21"/>
              </w:rPr>
              <w:t>0.2</w:t>
            </w:r>
            <w:r w:rsidRPr="00E65537">
              <w:rPr>
                <w:rFonts w:ascii="宋体" w:hAnsi="宋体" w:cs="宋体" w:hint="eastAsia"/>
                <w:szCs w:val="21"/>
              </w:rPr>
              <w:t>分；一般：0.</w:t>
            </w:r>
            <w:r w:rsidRPr="00E65537">
              <w:rPr>
                <w:rFonts w:ascii="宋体" w:hAnsi="宋体" w:cs="宋体"/>
                <w:szCs w:val="21"/>
              </w:rPr>
              <w:t>1</w:t>
            </w:r>
            <w:r w:rsidRPr="00E65537">
              <w:rPr>
                <w:rFonts w:ascii="宋体" w:hAnsi="宋体" w:cs="宋体" w:hint="eastAsia"/>
                <w:szCs w:val="21"/>
              </w:rPr>
              <w:t>分</w:t>
            </w:r>
            <w:r w:rsidR="0055694E" w:rsidRPr="00E65537">
              <w:rPr>
                <w:rFonts w:ascii="宋体" w:hAnsi="宋体" w:cs="宋体" w:hint="eastAsia"/>
                <w:szCs w:val="21"/>
              </w:rPr>
              <w:t>。</w:t>
            </w:r>
          </w:p>
          <w:p w14:paraId="0E391362" w14:textId="5F00B961" w:rsidR="0055694E" w:rsidRPr="00E65537" w:rsidRDefault="0055694E" w:rsidP="0055694E">
            <w:pPr>
              <w:pStyle w:val="a0"/>
              <w:ind w:firstLine="0"/>
              <w:rPr>
                <w:rFonts w:ascii="宋体" w:hAnsi="宋体" w:cs="宋体"/>
                <w:szCs w:val="21"/>
              </w:rPr>
            </w:pPr>
            <w:r w:rsidRPr="00E65537">
              <w:rPr>
                <w:rFonts w:ascii="宋体" w:hAnsi="宋体" w:cs="宋体" w:hint="eastAsia"/>
                <w:szCs w:val="21"/>
              </w:rPr>
              <w:t>注：不提供或不符评审要求的不得分。</w:t>
            </w:r>
          </w:p>
        </w:tc>
      </w:tr>
      <w:tr w:rsidR="00E65537" w:rsidRPr="00E65537" w14:paraId="262B34FF" w14:textId="77777777">
        <w:trPr>
          <w:cantSplit/>
          <w:trHeight w:val="404"/>
          <w:jc w:val="center"/>
        </w:trPr>
        <w:tc>
          <w:tcPr>
            <w:tcW w:w="3088" w:type="dxa"/>
            <w:gridSpan w:val="2"/>
            <w:tcBorders>
              <w:top w:val="single" w:sz="4" w:space="0" w:color="auto"/>
              <w:left w:val="single" w:sz="8" w:space="0" w:color="auto"/>
              <w:bottom w:val="single" w:sz="4" w:space="0" w:color="auto"/>
              <w:right w:val="single" w:sz="4" w:space="0" w:color="auto"/>
            </w:tcBorders>
            <w:vAlign w:val="center"/>
          </w:tcPr>
          <w:p w14:paraId="003B0B0E" w14:textId="77777777" w:rsidR="00EC2AEF" w:rsidRPr="00E65537" w:rsidRDefault="00000000">
            <w:pPr>
              <w:autoSpaceDE w:val="0"/>
              <w:autoSpaceDN w:val="0"/>
              <w:adjustRightInd w:val="0"/>
              <w:snapToGrid w:val="0"/>
              <w:jc w:val="center"/>
              <w:rPr>
                <w:rFonts w:ascii="宋体" w:hAnsi="宋体" w:cs="宋体"/>
                <w:szCs w:val="21"/>
              </w:rPr>
            </w:pPr>
            <w:r w:rsidRPr="00E65537">
              <w:rPr>
                <w:rFonts w:ascii="宋体" w:hAnsi="宋体" w:cs="宋体" w:hint="eastAsia"/>
                <w:szCs w:val="21"/>
              </w:rPr>
              <w:t>合计</w:t>
            </w:r>
          </w:p>
        </w:tc>
        <w:tc>
          <w:tcPr>
            <w:tcW w:w="675" w:type="dxa"/>
            <w:tcBorders>
              <w:top w:val="single" w:sz="4" w:space="0" w:color="auto"/>
              <w:left w:val="single" w:sz="4" w:space="0" w:color="auto"/>
              <w:bottom w:val="single" w:sz="4" w:space="0" w:color="auto"/>
              <w:right w:val="single" w:sz="4" w:space="0" w:color="auto"/>
            </w:tcBorders>
            <w:vAlign w:val="center"/>
          </w:tcPr>
          <w:p w14:paraId="7423B5E8" w14:textId="77777777" w:rsidR="00EC2AEF" w:rsidRPr="00E65537" w:rsidRDefault="00000000">
            <w:pPr>
              <w:autoSpaceDE w:val="0"/>
              <w:autoSpaceDN w:val="0"/>
              <w:adjustRightInd w:val="0"/>
              <w:snapToGrid w:val="0"/>
              <w:jc w:val="center"/>
              <w:rPr>
                <w:rFonts w:ascii="宋体" w:hAnsi="宋体" w:cs="宋体"/>
                <w:szCs w:val="21"/>
              </w:rPr>
            </w:pPr>
            <w:r w:rsidRPr="00E65537">
              <w:rPr>
                <w:rFonts w:ascii="宋体" w:hAnsi="宋体" w:cs="宋体" w:hint="eastAsia"/>
                <w:szCs w:val="21"/>
              </w:rPr>
              <w:t>20分</w:t>
            </w:r>
          </w:p>
        </w:tc>
        <w:tc>
          <w:tcPr>
            <w:tcW w:w="11093" w:type="dxa"/>
            <w:tcBorders>
              <w:top w:val="single" w:sz="4" w:space="0" w:color="auto"/>
              <w:left w:val="single" w:sz="4" w:space="0" w:color="auto"/>
              <w:bottom w:val="single" w:sz="4" w:space="0" w:color="auto"/>
              <w:right w:val="single" w:sz="4" w:space="0" w:color="auto"/>
            </w:tcBorders>
            <w:vAlign w:val="center"/>
          </w:tcPr>
          <w:p w14:paraId="19066A5D" w14:textId="77777777" w:rsidR="00EC2AEF" w:rsidRPr="00E65537" w:rsidRDefault="00EC2AEF">
            <w:pPr>
              <w:autoSpaceDE w:val="0"/>
              <w:autoSpaceDN w:val="0"/>
              <w:adjustRightInd w:val="0"/>
              <w:snapToGrid w:val="0"/>
              <w:jc w:val="left"/>
              <w:rPr>
                <w:rFonts w:ascii="宋体" w:hAnsi="宋体" w:cs="宋体"/>
                <w:szCs w:val="21"/>
              </w:rPr>
            </w:pPr>
          </w:p>
        </w:tc>
      </w:tr>
    </w:tbl>
    <w:p w14:paraId="629CF1DA" w14:textId="77777777" w:rsidR="00EC2AEF" w:rsidRPr="00E65537" w:rsidRDefault="00000000">
      <w:pPr>
        <w:ind w:firstLineChars="202" w:firstLine="424"/>
        <w:rPr>
          <w:rFonts w:ascii="宋体" w:hAnsi="宋体"/>
          <w:szCs w:val="21"/>
        </w:rPr>
      </w:pPr>
      <w:r w:rsidRPr="00E65537">
        <w:rPr>
          <w:rFonts w:ascii="宋体" w:hAnsi="宋体" w:hint="eastAsia"/>
          <w:szCs w:val="21"/>
        </w:rPr>
        <w:t>备注：</w:t>
      </w:r>
    </w:p>
    <w:p w14:paraId="2C249D86" w14:textId="77777777" w:rsidR="0055694E" w:rsidRPr="00E65537" w:rsidRDefault="0055694E" w:rsidP="0055694E">
      <w:pPr>
        <w:spacing w:line="360" w:lineRule="exact"/>
        <w:rPr>
          <w:rFonts w:ascii="宋体" w:hAnsi="宋体" w:cs="宋体"/>
          <w:b/>
          <w:bCs/>
          <w:szCs w:val="21"/>
        </w:rPr>
      </w:pPr>
      <w:r w:rsidRPr="00E65537">
        <w:rPr>
          <w:rFonts w:ascii="宋体" w:hAnsi="宋体" w:cs="宋体" w:hint="eastAsia"/>
          <w:b/>
          <w:bCs/>
          <w:szCs w:val="21"/>
        </w:rPr>
        <w:t>1、类似项目业绩：</w:t>
      </w:r>
    </w:p>
    <w:p w14:paraId="13BBE11F" w14:textId="77777777" w:rsidR="0055694E" w:rsidRPr="00E65537" w:rsidRDefault="0055694E" w:rsidP="0055694E">
      <w:pPr>
        <w:spacing w:line="360" w:lineRule="exact"/>
        <w:rPr>
          <w:rFonts w:ascii="宋体" w:hAnsi="宋体" w:cs="宋体"/>
          <w:szCs w:val="21"/>
        </w:rPr>
      </w:pPr>
      <w:r w:rsidRPr="00E65537">
        <w:rPr>
          <w:rFonts w:ascii="宋体" w:hAnsi="宋体" w:cs="宋体" w:hint="eastAsia"/>
          <w:szCs w:val="21"/>
        </w:rPr>
        <w:t>（1）施工业绩：类似工程业绩是指单项工程合同价大于或等于500万元的建筑工程施工总承包或者工程总承包业绩项目。</w:t>
      </w:r>
    </w:p>
    <w:p w14:paraId="29B8100B" w14:textId="77777777" w:rsidR="0055694E" w:rsidRPr="00E65537" w:rsidRDefault="0055694E" w:rsidP="0055694E">
      <w:pPr>
        <w:spacing w:line="360" w:lineRule="exact"/>
        <w:rPr>
          <w:rFonts w:ascii="宋体" w:hAnsi="宋体" w:cs="宋体"/>
          <w:szCs w:val="21"/>
        </w:rPr>
      </w:pPr>
      <w:r w:rsidRPr="00E65537">
        <w:rPr>
          <w:rFonts w:ascii="宋体" w:hAnsi="宋体" w:cs="宋体" w:hint="eastAsia"/>
          <w:szCs w:val="21"/>
        </w:rPr>
        <w:t>如业绩非取自广州市住建行业信用管理平台。投标人须提供中标通知书或免招标的相关证明、施工合同、竣工验收文件等相关证明材料复印件。金额以中标通知书为准，中标通知书上没有金额或免招标的，以施工合同或竣工验收或结算审核相关证明为准。完成时间以竣工验收文件等相关证明为准。</w:t>
      </w:r>
    </w:p>
    <w:p w14:paraId="154C4F2A" w14:textId="77777777" w:rsidR="0055694E" w:rsidRPr="00E65537" w:rsidRDefault="0055694E" w:rsidP="0055694E">
      <w:pPr>
        <w:spacing w:line="360" w:lineRule="exact"/>
        <w:rPr>
          <w:rFonts w:ascii="宋体" w:hAnsi="宋体" w:cs="宋体"/>
          <w:szCs w:val="21"/>
        </w:rPr>
      </w:pPr>
      <w:r w:rsidRPr="00E65537">
        <w:rPr>
          <w:rFonts w:ascii="宋体" w:hAnsi="宋体" w:cs="宋体" w:hint="eastAsia"/>
          <w:szCs w:val="21"/>
        </w:rPr>
        <w:t>如业绩取自广州市住建行业信用管理平台。投标人须提供类似工程业绩的项目名称及业绩在广州市住建行业信用管理平台中项目编号。不提供项目名称及项目编号的业绩不予评审。若投标人提供的项目名称与项目编号不一致：①项目名称和项目编号在平台内分别对应不同业绩的，以项目名称对应的业绩为准②项目名称存在对应业绩的，项目编号在平台内不存在对应业绩，以项目名称对应的业绩为准③项目名称在平台内不存在对应业绩，项目编号存在对应业绩的，以项目编号对应的业绩为准。评标委员会对业绩的评审以投标截止时间在平台内业绩上传件为依据。金额以中标通知书为准，中标通知书上没有金额或免招标的，以施工合同或竣工验收或结算审核相关证明为准。完成时间以竣工验收文件等相关证明为准。平台内业绩上传件不符合上述要求的或登记的工程资质内容与施工合同等业绩证明资料不相符的，该项业绩不予认定。</w:t>
      </w:r>
    </w:p>
    <w:p w14:paraId="2B85B794" w14:textId="77777777" w:rsidR="0055694E" w:rsidRPr="00E65537" w:rsidRDefault="0055694E" w:rsidP="0055694E">
      <w:pPr>
        <w:spacing w:line="360" w:lineRule="exact"/>
        <w:rPr>
          <w:rFonts w:ascii="宋体" w:hAnsi="宋体" w:cs="宋体"/>
          <w:b/>
          <w:bCs/>
          <w:szCs w:val="21"/>
        </w:rPr>
      </w:pPr>
      <w:r w:rsidRPr="00E65537">
        <w:rPr>
          <w:rFonts w:ascii="宋体" w:hAnsi="宋体" w:cs="宋体" w:hint="eastAsia"/>
          <w:b/>
          <w:bCs/>
          <w:szCs w:val="21"/>
        </w:rPr>
        <w:t>2、项目管理机构人员配备：</w:t>
      </w:r>
    </w:p>
    <w:p w14:paraId="43E080E2" w14:textId="77777777" w:rsidR="0055694E" w:rsidRPr="00E65537" w:rsidRDefault="0055694E" w:rsidP="0055694E">
      <w:pPr>
        <w:spacing w:line="360" w:lineRule="exact"/>
        <w:rPr>
          <w:rFonts w:ascii="宋体" w:hAnsi="宋体" w:cs="宋体"/>
          <w:szCs w:val="21"/>
        </w:rPr>
      </w:pPr>
      <w:r w:rsidRPr="00E65537">
        <w:rPr>
          <w:rFonts w:ascii="宋体" w:hAnsi="宋体" w:cs="宋体" w:hint="eastAsia"/>
          <w:szCs w:val="21"/>
        </w:rPr>
        <w:t>2.1项目管理机构人员仅指注册在本公司人员，不含子母公司人员，如投标申请人为集团公司，则不含集团下属分公司，专指集团本部人员，同样下属公司也不得使用集团公司的人员。</w:t>
      </w:r>
    </w:p>
    <w:p w14:paraId="16BD28F5" w14:textId="386FC9CF" w:rsidR="0055694E" w:rsidRPr="00E65537" w:rsidRDefault="0055694E" w:rsidP="0055694E">
      <w:pPr>
        <w:spacing w:line="360" w:lineRule="exact"/>
        <w:rPr>
          <w:rFonts w:ascii="宋体" w:hAnsi="宋体" w:cs="宋体"/>
          <w:szCs w:val="21"/>
        </w:rPr>
      </w:pPr>
      <w:r w:rsidRPr="00E65537">
        <w:rPr>
          <w:rFonts w:ascii="宋体" w:hAnsi="宋体" w:cs="宋体" w:hint="eastAsia"/>
          <w:szCs w:val="21"/>
        </w:rPr>
        <w:t>2.2</w:t>
      </w:r>
      <w:r w:rsidR="003658F3" w:rsidRPr="00E65537">
        <w:rPr>
          <w:rFonts w:ascii="宋体" w:hAnsi="宋体" w:cs="宋体" w:hint="eastAsia"/>
          <w:szCs w:val="21"/>
        </w:rPr>
        <w:t>按照评分标准的要求，</w:t>
      </w:r>
      <w:r w:rsidRPr="00E65537">
        <w:rPr>
          <w:rFonts w:ascii="宋体" w:hAnsi="宋体" w:cs="宋体" w:hint="eastAsia"/>
          <w:szCs w:val="21"/>
        </w:rPr>
        <w:t>人员须相对应提供毕业证、身份证、职称证、资格证、注册证等证书。同一人有多个职称证书，按最高等级职称计算一次得分。造价工程师是指具备一级或二级造价工程师执业资格，原造价工程师自动划分为一级造价工程师，详见住房和城乡建设部关于修改《工程造价咨询企业管理办法》《注册造价工程师管理办法》的决定（中华人民共和国住房和城乡建设部令第50号）。</w:t>
      </w:r>
    </w:p>
    <w:p w14:paraId="71D90416" w14:textId="77777777" w:rsidR="0055694E" w:rsidRPr="00E65537" w:rsidRDefault="0055694E" w:rsidP="0055694E">
      <w:pPr>
        <w:spacing w:line="360" w:lineRule="exact"/>
        <w:rPr>
          <w:rFonts w:ascii="宋体" w:hAnsi="宋体" w:cs="宋体"/>
          <w:szCs w:val="21"/>
        </w:rPr>
      </w:pPr>
      <w:r w:rsidRPr="00E65537">
        <w:rPr>
          <w:rFonts w:ascii="宋体" w:hAnsi="宋体" w:cs="宋体" w:hint="eastAsia"/>
          <w:szCs w:val="21"/>
        </w:rPr>
        <w:t>所有人员应提供近1个月，由社保行政主管部门出具的社保证明资料原件扫描件。</w:t>
      </w:r>
    </w:p>
    <w:p w14:paraId="4A05239E" w14:textId="1CA10C56" w:rsidR="00780916" w:rsidRPr="00E65537" w:rsidRDefault="00780916" w:rsidP="00780916">
      <w:pPr>
        <w:spacing w:line="360" w:lineRule="exact"/>
        <w:rPr>
          <w:rFonts w:ascii="宋体" w:hAnsi="宋体" w:cs="宋体"/>
          <w:b/>
          <w:bCs/>
          <w:szCs w:val="21"/>
        </w:rPr>
      </w:pPr>
      <w:r w:rsidRPr="00E65537">
        <w:rPr>
          <w:rFonts w:ascii="宋体" w:hAnsi="宋体" w:cs="宋体"/>
          <w:b/>
          <w:bCs/>
          <w:szCs w:val="21"/>
        </w:rPr>
        <w:t>3</w:t>
      </w:r>
      <w:r w:rsidRPr="00E65537">
        <w:rPr>
          <w:rFonts w:ascii="宋体" w:hAnsi="宋体" w:cs="宋体" w:hint="eastAsia"/>
          <w:b/>
          <w:bCs/>
          <w:szCs w:val="21"/>
        </w:rPr>
        <w:t>、项目管理班组答辩：</w:t>
      </w:r>
    </w:p>
    <w:p w14:paraId="423434F2" w14:textId="6962F4E3" w:rsidR="00780916" w:rsidRPr="00E65537" w:rsidRDefault="00780916" w:rsidP="00780916">
      <w:pPr>
        <w:spacing w:line="360" w:lineRule="exact"/>
        <w:rPr>
          <w:rFonts w:ascii="宋体" w:hAnsi="宋体" w:cs="宋体"/>
          <w:szCs w:val="21"/>
        </w:rPr>
      </w:pPr>
      <w:r w:rsidRPr="00E65537">
        <w:rPr>
          <w:rFonts w:ascii="宋体" w:hAnsi="宋体" w:cs="宋体" w:hint="eastAsia"/>
          <w:szCs w:val="21"/>
        </w:rPr>
        <w:t>①答辩人员组成：</w:t>
      </w:r>
    </w:p>
    <w:p w14:paraId="67E00BDE" w14:textId="77777777" w:rsidR="00780916" w:rsidRPr="00E65537" w:rsidRDefault="00780916" w:rsidP="00780916">
      <w:pPr>
        <w:spacing w:line="360" w:lineRule="exact"/>
        <w:rPr>
          <w:rFonts w:ascii="宋体" w:hAnsi="宋体" w:cs="宋体"/>
          <w:szCs w:val="21"/>
        </w:rPr>
      </w:pPr>
      <w:r w:rsidRPr="00E65537">
        <w:rPr>
          <w:rFonts w:ascii="宋体" w:hAnsi="宋体" w:cs="宋体" w:hint="eastAsia"/>
          <w:szCs w:val="21"/>
        </w:rPr>
        <w:t>参加现场答辩的人员：项目指挥长或项目负责人等（不超过2人）。</w:t>
      </w:r>
    </w:p>
    <w:p w14:paraId="19342954" w14:textId="1459AAC5" w:rsidR="00780916" w:rsidRPr="00E65537" w:rsidRDefault="00780916" w:rsidP="00780916">
      <w:pPr>
        <w:spacing w:line="360" w:lineRule="exact"/>
        <w:rPr>
          <w:rFonts w:ascii="宋体" w:hAnsi="宋体" w:cs="宋体"/>
          <w:szCs w:val="21"/>
        </w:rPr>
      </w:pPr>
      <w:r w:rsidRPr="00E65537">
        <w:rPr>
          <w:rFonts w:ascii="宋体" w:hAnsi="宋体" w:cs="宋体" w:hint="eastAsia"/>
          <w:szCs w:val="21"/>
        </w:rPr>
        <w:t>②答辩顺序的确定：在投标文件开标前，由投标人代表依次在1~N(“N”值为递交投标文件及解密成功的单位数量)号球中随机抽取一个球号，按球号从小到大的优先顺序代表相应投标人的现场答辩顺序。【若投标人未派代表出席开标会，则由招标代理单位代为抽取号球】</w:t>
      </w:r>
    </w:p>
    <w:p w14:paraId="012241A7" w14:textId="4EF8F62C" w:rsidR="00780916" w:rsidRPr="00E65537" w:rsidRDefault="00780916" w:rsidP="00780916">
      <w:pPr>
        <w:spacing w:line="360" w:lineRule="exact"/>
        <w:rPr>
          <w:rFonts w:ascii="宋体" w:hAnsi="宋体" w:cs="宋体"/>
          <w:szCs w:val="21"/>
        </w:rPr>
      </w:pPr>
      <w:r w:rsidRPr="00E65537">
        <w:rPr>
          <w:rFonts w:ascii="宋体" w:hAnsi="宋体" w:cs="宋体" w:hint="eastAsia"/>
          <w:szCs w:val="21"/>
        </w:rPr>
        <w:t>③答辩人员的到场要求：根据答辩开始前确定的答辩顺序。投标人在参加答辩时，应向招标人（招标代理）出示一份加盖公章的法定代表人证明书及授权委托书，授权书应列明所有参加答辩人员的信息（包括姓名、身份证、拟任本项目的职务）。由参与答辩的人员出示身份证原件，核对确认身份后签到。未能提供法定代表人证明书及授权委托书的单位不予参加答辩环节。</w:t>
      </w:r>
    </w:p>
    <w:p w14:paraId="1A3D57BF" w14:textId="4008CF13" w:rsidR="00780916" w:rsidRPr="00E65537" w:rsidRDefault="00780916" w:rsidP="00780916">
      <w:pPr>
        <w:spacing w:line="360" w:lineRule="exact"/>
        <w:rPr>
          <w:rFonts w:ascii="宋体" w:hAnsi="宋体" w:cs="宋体"/>
          <w:szCs w:val="21"/>
        </w:rPr>
      </w:pPr>
      <w:r w:rsidRPr="00E65537">
        <w:rPr>
          <w:rFonts w:ascii="宋体" w:hAnsi="宋体" w:cs="宋体" w:hint="eastAsia"/>
          <w:szCs w:val="21"/>
        </w:rPr>
        <w:t>④答辩开始时间：评标委员会在完成资格审查及技术标有效性审查后可开始答辩，具体答辩开始时间以评标委员会通知为准（具体通知时间以答辩开始前1小时通知为准）。未通过资格审查及技术标有效性审查的投标单位无需再参与答辩。</w:t>
      </w:r>
    </w:p>
    <w:p w14:paraId="3E5BF715" w14:textId="2CFCE49E" w:rsidR="00780916" w:rsidRPr="00E65537" w:rsidRDefault="00780916" w:rsidP="00780916">
      <w:pPr>
        <w:spacing w:line="360" w:lineRule="exact"/>
        <w:rPr>
          <w:rFonts w:ascii="宋体" w:hAnsi="宋体" w:cs="宋体"/>
          <w:szCs w:val="21"/>
        </w:rPr>
      </w:pPr>
      <w:r w:rsidRPr="00E65537">
        <w:rPr>
          <w:rFonts w:ascii="宋体" w:hAnsi="宋体" w:cs="宋体" w:hint="eastAsia"/>
          <w:szCs w:val="21"/>
        </w:rPr>
        <w:t>⑤答辩形式与要求：答辩人员按要求进入答辩区域；答辩人员先陈述，评委针对陈述内容提问，由答辩人员进行解答。</w:t>
      </w:r>
    </w:p>
    <w:p w14:paraId="7DD90001" w14:textId="7CDB5DA2" w:rsidR="00780916" w:rsidRPr="00E65537" w:rsidRDefault="00780916" w:rsidP="00780916">
      <w:pPr>
        <w:spacing w:line="360" w:lineRule="exact"/>
        <w:rPr>
          <w:rFonts w:ascii="宋体" w:hAnsi="宋体" w:cs="宋体"/>
          <w:szCs w:val="21"/>
        </w:rPr>
      </w:pPr>
      <w:r w:rsidRPr="00E65537">
        <w:rPr>
          <w:rFonts w:ascii="宋体" w:hAnsi="宋体" w:cs="宋体" w:hint="eastAsia"/>
          <w:szCs w:val="21"/>
        </w:rPr>
        <w:t>⑥答辩时长控制：控制在10分钟内。</w:t>
      </w:r>
    </w:p>
    <w:p w14:paraId="2D7EABF7" w14:textId="5CBB756B" w:rsidR="0055694E" w:rsidRPr="00E65537" w:rsidRDefault="00780916" w:rsidP="00780916">
      <w:pPr>
        <w:spacing w:line="360" w:lineRule="exact"/>
        <w:rPr>
          <w:rFonts w:ascii="宋体" w:hAnsi="宋体" w:cs="宋体"/>
          <w:szCs w:val="21"/>
        </w:rPr>
      </w:pPr>
      <w:r w:rsidRPr="00E65537">
        <w:rPr>
          <w:rFonts w:ascii="宋体" w:hAnsi="宋体" w:cs="宋体"/>
          <w:szCs w:val="21"/>
        </w:rPr>
        <w:t>4</w:t>
      </w:r>
      <w:r w:rsidR="0055694E" w:rsidRPr="00E65537">
        <w:rPr>
          <w:rFonts w:ascii="宋体" w:hAnsi="宋体" w:cs="宋体" w:hint="eastAsia"/>
          <w:szCs w:val="21"/>
        </w:rPr>
        <w:t>、本评分表中所附所有证明材料均须提供扫描件或网页截图打印件，投标人提供的扫描件或网页截图打印件必须加盖投标人（或联合体牵头方）电子印章且内容必须清晰可辨，如因提供资料内容模糊导致评标时无法判断的，后果由投标人自负。上述资料不提供或提供不完整或提供不符合要求的不得分。</w:t>
      </w:r>
    </w:p>
    <w:p w14:paraId="6F97F2D4" w14:textId="3FE71617" w:rsidR="0055694E" w:rsidRPr="00E65537" w:rsidRDefault="00780916" w:rsidP="0055694E">
      <w:pPr>
        <w:spacing w:line="360" w:lineRule="exact"/>
        <w:rPr>
          <w:rFonts w:ascii="宋体" w:hAnsi="宋体" w:cs="宋体"/>
          <w:szCs w:val="21"/>
        </w:rPr>
      </w:pPr>
      <w:r w:rsidRPr="00E65537">
        <w:rPr>
          <w:rFonts w:ascii="宋体" w:hAnsi="宋体" w:cs="宋体"/>
          <w:szCs w:val="21"/>
        </w:rPr>
        <w:t>5</w:t>
      </w:r>
      <w:r w:rsidR="0055694E" w:rsidRPr="00E65537">
        <w:rPr>
          <w:rFonts w:ascii="宋体" w:hAnsi="宋体" w:cs="宋体" w:hint="eastAsia"/>
          <w:szCs w:val="21"/>
        </w:rPr>
        <w:t>、中标单位需准备投标文件涉及的所有原件待查，如原件不齐或与原件不符的，招标人有权取消其中标人资格，并上报建设行政主管部门。</w:t>
      </w:r>
    </w:p>
    <w:p w14:paraId="7BFBC3C8" w14:textId="1F589FC4" w:rsidR="0055694E" w:rsidRPr="00E65537" w:rsidRDefault="00780916" w:rsidP="00780916">
      <w:pPr>
        <w:spacing w:line="360" w:lineRule="exact"/>
        <w:rPr>
          <w:rFonts w:ascii="宋体" w:hAnsi="宋体" w:cs="宋体"/>
          <w:szCs w:val="21"/>
        </w:rPr>
      </w:pPr>
      <w:r w:rsidRPr="00E65537">
        <w:rPr>
          <w:rFonts w:ascii="宋体" w:hAnsi="宋体" w:cs="宋体"/>
          <w:szCs w:val="21"/>
        </w:rPr>
        <w:t>6</w:t>
      </w:r>
      <w:r w:rsidR="0055694E" w:rsidRPr="00E65537">
        <w:rPr>
          <w:rFonts w:ascii="宋体" w:hAnsi="宋体" w:cs="宋体" w:hint="eastAsia"/>
          <w:szCs w:val="21"/>
        </w:rPr>
        <w:t>、所有评委分数汇总后的算术平均值为投标人的最终得分。分数出现小数点，保留小数点后二位小数，第三位小数四舍五入。</w:t>
      </w:r>
    </w:p>
    <w:p w14:paraId="7D90B8E0" w14:textId="7ABE9234" w:rsidR="00EC2AEF" w:rsidRPr="00E65537" w:rsidRDefault="00000000">
      <w:pPr>
        <w:rPr>
          <w:rFonts w:ascii="宋体" w:hAnsi="宋体" w:cs="宋体"/>
          <w:szCs w:val="21"/>
        </w:rPr>
      </w:pPr>
      <w:r w:rsidRPr="00E65537">
        <w:rPr>
          <w:rFonts w:ascii="宋体" w:hAnsi="宋体" w:cs="宋体" w:hint="eastAsia"/>
          <w:szCs w:val="21"/>
        </w:rPr>
        <w:t>评委签名：                                                                    日期：</w:t>
      </w:r>
    </w:p>
    <w:p w14:paraId="34116B74" w14:textId="77777777" w:rsidR="00EC2AEF" w:rsidRPr="00E65537" w:rsidRDefault="00000000">
      <w:pPr>
        <w:rPr>
          <w:rFonts w:ascii="宋体" w:hAnsi="宋体" w:cs="宋体"/>
          <w:szCs w:val="21"/>
        </w:rPr>
      </w:pPr>
      <w:r w:rsidRPr="00E65537">
        <w:rPr>
          <w:rFonts w:ascii="宋体" w:hAnsi="宋体" w:cs="宋体" w:hint="eastAsia"/>
          <w:szCs w:val="21"/>
        </w:rPr>
        <w:br w:type="page"/>
      </w:r>
    </w:p>
    <w:p w14:paraId="1B540135" w14:textId="77777777" w:rsidR="00EC2AEF" w:rsidRPr="00E65537" w:rsidRDefault="00000000">
      <w:pPr>
        <w:rPr>
          <w:szCs w:val="21"/>
        </w:rPr>
      </w:pPr>
      <w:r w:rsidRPr="00E65537">
        <w:rPr>
          <w:rFonts w:hint="eastAsia"/>
          <w:szCs w:val="21"/>
        </w:rPr>
        <w:t>附表五（适用于加权平均法）</w:t>
      </w:r>
    </w:p>
    <w:p w14:paraId="00BF0D59" w14:textId="77777777" w:rsidR="00EC2AEF" w:rsidRPr="00E65537" w:rsidRDefault="00000000">
      <w:pPr>
        <w:jc w:val="center"/>
        <w:outlineLvl w:val="2"/>
        <w:rPr>
          <w:b/>
          <w:sz w:val="36"/>
          <w:szCs w:val="36"/>
        </w:rPr>
      </w:pPr>
      <w:bookmarkStart w:id="51" w:name="_Toc26945"/>
      <w:bookmarkStart w:id="52" w:name="_Toc25493"/>
      <w:r w:rsidRPr="00E65537">
        <w:rPr>
          <w:rFonts w:hint="eastAsia"/>
          <w:b/>
          <w:sz w:val="36"/>
          <w:szCs w:val="36"/>
        </w:rPr>
        <w:t>经济标评分表</w:t>
      </w:r>
      <w:bookmarkEnd w:id="51"/>
      <w:bookmarkEnd w:id="52"/>
    </w:p>
    <w:p w14:paraId="3C6FC08F" w14:textId="77777777" w:rsidR="00EC2AEF" w:rsidRPr="00E65537" w:rsidRDefault="00000000">
      <w:pPr>
        <w:rPr>
          <w:szCs w:val="21"/>
        </w:rPr>
      </w:pPr>
      <w:r w:rsidRPr="00E65537">
        <w:rPr>
          <w:rFonts w:hint="eastAsia"/>
          <w:szCs w:val="21"/>
        </w:rPr>
        <w:t>工程名称：</w:t>
      </w:r>
    </w:p>
    <w:tbl>
      <w:tblPr>
        <w:tblW w:w="14447"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2"/>
        <w:gridCol w:w="1021"/>
        <w:gridCol w:w="1045"/>
        <w:gridCol w:w="1032"/>
        <w:gridCol w:w="1032"/>
        <w:gridCol w:w="1032"/>
        <w:gridCol w:w="1032"/>
        <w:gridCol w:w="1032"/>
        <w:gridCol w:w="1032"/>
        <w:gridCol w:w="1032"/>
        <w:gridCol w:w="1032"/>
        <w:gridCol w:w="1032"/>
        <w:gridCol w:w="1031"/>
      </w:tblGrid>
      <w:tr w:rsidR="00E65537" w:rsidRPr="00E65537" w14:paraId="5152197C" w14:textId="77777777">
        <w:trPr>
          <w:trHeight w:val="699"/>
        </w:trPr>
        <w:tc>
          <w:tcPr>
            <w:tcW w:w="2063" w:type="dxa"/>
            <w:tcBorders>
              <w:top w:val="single" w:sz="4" w:space="0" w:color="auto"/>
              <w:left w:val="single" w:sz="4" w:space="0" w:color="auto"/>
              <w:bottom w:val="single" w:sz="4" w:space="0" w:color="auto"/>
              <w:right w:val="single" w:sz="4" w:space="0" w:color="auto"/>
            </w:tcBorders>
            <w:vAlign w:val="center"/>
          </w:tcPr>
          <w:p w14:paraId="263B14C1" w14:textId="77777777" w:rsidR="00EC2AEF" w:rsidRPr="00E65537" w:rsidRDefault="00000000">
            <w:pPr>
              <w:rPr>
                <w:rFonts w:ascii="宋体" w:hAnsi="宋体"/>
                <w:szCs w:val="21"/>
              </w:rPr>
            </w:pPr>
            <w:r w:rsidRPr="00E65537">
              <w:rPr>
                <w:rFonts w:ascii="宋体" w:hAnsi="宋体" w:hint="eastAsia"/>
                <w:szCs w:val="21"/>
              </w:rPr>
              <w:t>投标人名称</w:t>
            </w:r>
          </w:p>
        </w:tc>
        <w:tc>
          <w:tcPr>
            <w:tcW w:w="1021" w:type="dxa"/>
            <w:tcBorders>
              <w:top w:val="single" w:sz="4" w:space="0" w:color="auto"/>
              <w:left w:val="single" w:sz="4" w:space="0" w:color="auto"/>
              <w:bottom w:val="single" w:sz="4" w:space="0" w:color="auto"/>
              <w:right w:val="single" w:sz="4" w:space="0" w:color="auto"/>
            </w:tcBorders>
            <w:vAlign w:val="center"/>
          </w:tcPr>
          <w:p w14:paraId="4397F725" w14:textId="77777777" w:rsidR="00EC2AEF" w:rsidRPr="00E65537" w:rsidRDefault="00EC2AEF">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14:paraId="37F127C6"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398FAEE5"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8356A78"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14427149"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400C261"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3C2DDA4E"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461CBEB9"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7CD979F"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53E957E"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4CF9B75F" w14:textId="77777777" w:rsidR="00EC2AEF" w:rsidRPr="00E65537" w:rsidRDefault="00EC2AEF">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22FCA4FC" w14:textId="77777777" w:rsidR="00EC2AEF" w:rsidRPr="00E65537" w:rsidRDefault="00EC2AEF">
            <w:pPr>
              <w:rPr>
                <w:rFonts w:ascii="宋体" w:hAnsi="宋体"/>
                <w:szCs w:val="21"/>
              </w:rPr>
            </w:pPr>
          </w:p>
        </w:tc>
      </w:tr>
      <w:tr w:rsidR="00E65537" w:rsidRPr="00E65537" w14:paraId="4AB222FC" w14:textId="77777777">
        <w:trPr>
          <w:trHeight w:val="749"/>
        </w:trPr>
        <w:tc>
          <w:tcPr>
            <w:tcW w:w="2063" w:type="dxa"/>
            <w:tcBorders>
              <w:top w:val="single" w:sz="4" w:space="0" w:color="auto"/>
              <w:left w:val="single" w:sz="4" w:space="0" w:color="auto"/>
              <w:bottom w:val="single" w:sz="4" w:space="0" w:color="auto"/>
              <w:right w:val="single" w:sz="4" w:space="0" w:color="auto"/>
            </w:tcBorders>
            <w:vAlign w:val="center"/>
          </w:tcPr>
          <w:p w14:paraId="55A87DE4" w14:textId="77777777" w:rsidR="00EC2AEF" w:rsidRPr="00E65537" w:rsidRDefault="00000000">
            <w:pPr>
              <w:rPr>
                <w:rFonts w:ascii="宋体" w:hAnsi="宋体"/>
                <w:szCs w:val="21"/>
              </w:rPr>
            </w:pPr>
            <w:r w:rsidRPr="00E65537">
              <w:rPr>
                <w:rFonts w:ascii="宋体" w:hAnsi="宋体" w:hint="eastAsia"/>
                <w:szCs w:val="21"/>
              </w:rPr>
              <w:t>投标报价</w:t>
            </w:r>
            <w:r w:rsidRPr="00E65537">
              <w:rPr>
                <w:rFonts w:ascii="宋体" w:hAnsi="宋体"/>
                <w:szCs w:val="21"/>
              </w:rPr>
              <w:t>PT</w:t>
            </w:r>
            <w:r w:rsidRPr="00E65537">
              <w:rPr>
                <w:rFonts w:ascii="宋体" w:hAnsi="宋体" w:hint="eastAsia"/>
                <w:szCs w:val="21"/>
              </w:rPr>
              <w:t>（元）</w:t>
            </w:r>
          </w:p>
        </w:tc>
        <w:tc>
          <w:tcPr>
            <w:tcW w:w="1021" w:type="dxa"/>
            <w:tcBorders>
              <w:top w:val="single" w:sz="4" w:space="0" w:color="auto"/>
              <w:left w:val="single" w:sz="4" w:space="0" w:color="auto"/>
              <w:bottom w:val="single" w:sz="4" w:space="0" w:color="auto"/>
              <w:right w:val="single" w:sz="4" w:space="0" w:color="auto"/>
            </w:tcBorders>
            <w:vAlign w:val="center"/>
          </w:tcPr>
          <w:p w14:paraId="3BF2777C" w14:textId="77777777" w:rsidR="00EC2AEF" w:rsidRPr="00E65537" w:rsidRDefault="00EC2AEF">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14:paraId="5FDE99DA"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9C116CF"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F950280"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128DD9B8"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66E62D00"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27594BF1"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27C32874"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4F3C40F"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16B525BB"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3E7525D7" w14:textId="77777777" w:rsidR="00EC2AEF" w:rsidRPr="00E65537" w:rsidRDefault="00EC2AEF">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2F3977B5" w14:textId="77777777" w:rsidR="00EC2AEF" w:rsidRPr="00E65537" w:rsidRDefault="00EC2AEF">
            <w:pPr>
              <w:rPr>
                <w:rFonts w:ascii="宋体" w:hAnsi="宋体"/>
                <w:szCs w:val="21"/>
              </w:rPr>
            </w:pPr>
          </w:p>
        </w:tc>
      </w:tr>
      <w:tr w:rsidR="00E65537" w:rsidRPr="00E65537" w14:paraId="4C0147B4" w14:textId="77777777">
        <w:trPr>
          <w:trHeight w:val="750"/>
        </w:trPr>
        <w:tc>
          <w:tcPr>
            <w:tcW w:w="2063" w:type="dxa"/>
            <w:tcBorders>
              <w:top w:val="single" w:sz="4" w:space="0" w:color="auto"/>
              <w:left w:val="single" w:sz="4" w:space="0" w:color="auto"/>
              <w:bottom w:val="single" w:sz="4" w:space="0" w:color="auto"/>
              <w:right w:val="single" w:sz="4" w:space="0" w:color="auto"/>
            </w:tcBorders>
            <w:vAlign w:val="center"/>
          </w:tcPr>
          <w:p w14:paraId="2EF4FB49" w14:textId="77777777" w:rsidR="00EC2AEF" w:rsidRPr="00E65537" w:rsidRDefault="00000000">
            <w:pPr>
              <w:rPr>
                <w:rFonts w:ascii="宋体" w:hAnsi="宋体"/>
                <w:szCs w:val="21"/>
              </w:rPr>
            </w:pPr>
            <w:r w:rsidRPr="00E65537">
              <w:rPr>
                <w:rFonts w:ascii="宋体" w:hAnsi="宋体" w:hint="eastAsia"/>
                <w:szCs w:val="21"/>
              </w:rPr>
              <w:t>报价权重</w:t>
            </w:r>
          </w:p>
        </w:tc>
        <w:tc>
          <w:tcPr>
            <w:tcW w:w="1009" w:type="dxa"/>
            <w:tcBorders>
              <w:top w:val="single" w:sz="4" w:space="0" w:color="auto"/>
              <w:left w:val="single" w:sz="4" w:space="0" w:color="auto"/>
              <w:bottom w:val="single" w:sz="4" w:space="0" w:color="auto"/>
              <w:right w:val="single" w:sz="4" w:space="0" w:color="auto"/>
            </w:tcBorders>
            <w:vAlign w:val="center"/>
          </w:tcPr>
          <w:p w14:paraId="0758DBEA" w14:textId="77777777" w:rsidR="00EC2AEF" w:rsidRPr="00E65537" w:rsidRDefault="00EC2AEF">
            <w:pPr>
              <w:rPr>
                <w:rFonts w:ascii="宋体" w:hAnsi="宋体"/>
                <w:szCs w:val="21"/>
              </w:rPr>
            </w:pPr>
          </w:p>
        </w:tc>
        <w:tc>
          <w:tcPr>
            <w:tcW w:w="1046" w:type="dxa"/>
            <w:tcBorders>
              <w:top w:val="single" w:sz="4" w:space="0" w:color="auto"/>
              <w:left w:val="single" w:sz="4" w:space="0" w:color="auto"/>
              <w:bottom w:val="single" w:sz="4" w:space="0" w:color="auto"/>
              <w:right w:val="single" w:sz="4" w:space="0" w:color="auto"/>
            </w:tcBorders>
            <w:vAlign w:val="center"/>
          </w:tcPr>
          <w:p w14:paraId="76F962EA"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854B314"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4466DAB6"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38E146CB"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3565A8F2"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180F2588"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181F8F2D"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DC470BE"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4425CFC3"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9A04227" w14:textId="77777777" w:rsidR="00EC2AEF" w:rsidRPr="00E65537" w:rsidRDefault="00EC2AEF">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1416DBF7" w14:textId="77777777" w:rsidR="00EC2AEF" w:rsidRPr="00E65537" w:rsidRDefault="00EC2AEF">
            <w:pPr>
              <w:rPr>
                <w:rFonts w:ascii="宋体" w:hAnsi="宋体"/>
                <w:szCs w:val="21"/>
              </w:rPr>
            </w:pPr>
          </w:p>
        </w:tc>
      </w:tr>
      <w:tr w:rsidR="00E65537" w:rsidRPr="00E65537" w14:paraId="6CB246B0" w14:textId="77777777">
        <w:trPr>
          <w:trHeight w:val="750"/>
        </w:trPr>
        <w:tc>
          <w:tcPr>
            <w:tcW w:w="2063" w:type="dxa"/>
            <w:tcBorders>
              <w:top w:val="single" w:sz="4" w:space="0" w:color="auto"/>
              <w:left w:val="single" w:sz="4" w:space="0" w:color="auto"/>
              <w:bottom w:val="single" w:sz="4" w:space="0" w:color="auto"/>
              <w:right w:val="single" w:sz="4" w:space="0" w:color="auto"/>
            </w:tcBorders>
            <w:vAlign w:val="center"/>
          </w:tcPr>
          <w:p w14:paraId="6828AE56" w14:textId="77777777" w:rsidR="00EC2AEF" w:rsidRPr="00E65537" w:rsidRDefault="00000000">
            <w:pPr>
              <w:rPr>
                <w:rFonts w:ascii="宋体" w:hAnsi="宋体"/>
                <w:szCs w:val="21"/>
              </w:rPr>
            </w:pPr>
            <w:r w:rsidRPr="00E65537">
              <w:rPr>
                <w:rFonts w:ascii="宋体" w:hAnsi="宋体" w:hint="eastAsia"/>
                <w:szCs w:val="21"/>
              </w:rPr>
              <w:t>评标参考价PC（元）</w:t>
            </w:r>
          </w:p>
        </w:tc>
        <w:tc>
          <w:tcPr>
            <w:tcW w:w="12384" w:type="dxa"/>
            <w:gridSpan w:val="12"/>
            <w:tcBorders>
              <w:top w:val="single" w:sz="4" w:space="0" w:color="auto"/>
              <w:left w:val="single" w:sz="4" w:space="0" w:color="auto"/>
              <w:bottom w:val="single" w:sz="4" w:space="0" w:color="auto"/>
              <w:right w:val="single" w:sz="4" w:space="0" w:color="auto"/>
            </w:tcBorders>
            <w:vAlign w:val="center"/>
          </w:tcPr>
          <w:p w14:paraId="7BB5134C" w14:textId="77777777" w:rsidR="00EC2AEF" w:rsidRPr="00E65537" w:rsidRDefault="00EC2AEF">
            <w:pPr>
              <w:rPr>
                <w:rFonts w:ascii="宋体" w:hAnsi="宋体"/>
                <w:szCs w:val="21"/>
              </w:rPr>
            </w:pPr>
          </w:p>
        </w:tc>
      </w:tr>
      <w:tr w:rsidR="00E65537" w:rsidRPr="00E65537" w14:paraId="280CEE7B" w14:textId="77777777">
        <w:trPr>
          <w:trHeight w:val="750"/>
        </w:trPr>
        <w:tc>
          <w:tcPr>
            <w:tcW w:w="2063" w:type="dxa"/>
            <w:tcBorders>
              <w:top w:val="single" w:sz="4" w:space="0" w:color="auto"/>
              <w:left w:val="single" w:sz="4" w:space="0" w:color="auto"/>
              <w:bottom w:val="single" w:sz="4" w:space="0" w:color="auto"/>
              <w:right w:val="single" w:sz="4" w:space="0" w:color="auto"/>
            </w:tcBorders>
            <w:vAlign w:val="center"/>
          </w:tcPr>
          <w:p w14:paraId="0E4EC65A" w14:textId="77777777" w:rsidR="00EC2AEF" w:rsidRPr="00E65537" w:rsidRDefault="00000000">
            <w:pPr>
              <w:rPr>
                <w:rFonts w:ascii="宋体" w:hAnsi="宋体"/>
                <w:szCs w:val="21"/>
              </w:rPr>
            </w:pPr>
            <w:r w:rsidRPr="00E65537">
              <w:rPr>
                <w:rFonts w:ascii="宋体" w:hAnsi="宋体" w:hint="eastAsia"/>
                <w:szCs w:val="21"/>
              </w:rPr>
              <w:t>偏差（（</w:t>
            </w:r>
            <w:r w:rsidRPr="00E65537">
              <w:rPr>
                <w:rFonts w:ascii="宋体" w:hAnsi="宋体"/>
                <w:szCs w:val="21"/>
              </w:rPr>
              <w:t>PT-PC</w:t>
            </w:r>
            <w:r w:rsidRPr="00E65537">
              <w:rPr>
                <w:rFonts w:ascii="宋体" w:hAnsi="宋体" w:hint="eastAsia"/>
                <w:szCs w:val="21"/>
              </w:rPr>
              <w:t>）</w:t>
            </w:r>
            <w:r w:rsidRPr="00E65537">
              <w:rPr>
                <w:rFonts w:ascii="宋体" w:hAnsi="宋体"/>
                <w:szCs w:val="21"/>
              </w:rPr>
              <w:t>/PC</w:t>
            </w:r>
            <w:r w:rsidRPr="00E65537">
              <w:rPr>
                <w:rFonts w:ascii="宋体" w:hAnsi="宋体" w:hint="eastAsia"/>
                <w:szCs w:val="21"/>
              </w:rPr>
              <w:t>）（</w:t>
            </w:r>
            <w:r w:rsidRPr="00E65537">
              <w:rPr>
                <w:rFonts w:ascii="宋体" w:hAnsi="宋体"/>
                <w:szCs w:val="21"/>
              </w:rPr>
              <w:t>%</w:t>
            </w:r>
            <w:r w:rsidRPr="00E65537">
              <w:rPr>
                <w:rFonts w:ascii="宋体" w:hAnsi="宋体" w:hint="eastAsia"/>
                <w:szCs w:val="21"/>
              </w:rPr>
              <w:t>）</w:t>
            </w:r>
          </w:p>
        </w:tc>
        <w:tc>
          <w:tcPr>
            <w:tcW w:w="1021" w:type="dxa"/>
            <w:tcBorders>
              <w:top w:val="single" w:sz="4" w:space="0" w:color="auto"/>
              <w:left w:val="single" w:sz="4" w:space="0" w:color="auto"/>
              <w:bottom w:val="single" w:sz="4" w:space="0" w:color="auto"/>
              <w:right w:val="single" w:sz="4" w:space="0" w:color="auto"/>
            </w:tcBorders>
            <w:vAlign w:val="center"/>
          </w:tcPr>
          <w:p w14:paraId="7F1C1A45" w14:textId="77777777" w:rsidR="00EC2AEF" w:rsidRPr="00E65537" w:rsidRDefault="00EC2AEF">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14:paraId="7428D661"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DB53741"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C15A7BC"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35D09916"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1E8DA6E7"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3B48B174"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6ECC7831"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352BF3D3"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235C196"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135092D4" w14:textId="77777777" w:rsidR="00EC2AEF" w:rsidRPr="00E65537" w:rsidRDefault="00EC2AEF">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151D81E5" w14:textId="77777777" w:rsidR="00EC2AEF" w:rsidRPr="00E65537" w:rsidRDefault="00EC2AEF">
            <w:pPr>
              <w:rPr>
                <w:rFonts w:ascii="宋体" w:hAnsi="宋体"/>
                <w:szCs w:val="21"/>
              </w:rPr>
            </w:pPr>
          </w:p>
        </w:tc>
      </w:tr>
      <w:tr w:rsidR="00E65537" w:rsidRPr="00E65537" w14:paraId="74196D2D" w14:textId="77777777">
        <w:trPr>
          <w:trHeight w:val="749"/>
        </w:trPr>
        <w:tc>
          <w:tcPr>
            <w:tcW w:w="2063" w:type="dxa"/>
            <w:tcBorders>
              <w:top w:val="single" w:sz="4" w:space="0" w:color="auto"/>
              <w:left w:val="single" w:sz="4" w:space="0" w:color="auto"/>
              <w:bottom w:val="single" w:sz="4" w:space="0" w:color="auto"/>
              <w:right w:val="single" w:sz="4" w:space="0" w:color="auto"/>
            </w:tcBorders>
            <w:vAlign w:val="center"/>
          </w:tcPr>
          <w:p w14:paraId="1325B8AE" w14:textId="77777777" w:rsidR="00EC2AEF" w:rsidRPr="00E65537" w:rsidRDefault="00000000">
            <w:pPr>
              <w:rPr>
                <w:rFonts w:ascii="宋体" w:hAnsi="宋体"/>
                <w:szCs w:val="21"/>
              </w:rPr>
            </w:pPr>
            <w:r w:rsidRPr="00E65537">
              <w:rPr>
                <w:rFonts w:ascii="宋体" w:hAnsi="宋体" w:hint="eastAsia"/>
                <w:szCs w:val="21"/>
              </w:rPr>
              <w:t>减分（</w:t>
            </w:r>
            <w:r w:rsidRPr="00E65537">
              <w:rPr>
                <w:rFonts w:ascii="宋体" w:hAnsi="宋体"/>
                <w:szCs w:val="21"/>
              </w:rPr>
              <w:t>A</w:t>
            </w:r>
            <w:r w:rsidRPr="00E65537">
              <w:rPr>
                <w:rFonts w:ascii="宋体" w:hAnsi="宋体" w:hint="eastAsia"/>
                <w:szCs w:val="21"/>
              </w:rPr>
              <w:t>）</w:t>
            </w:r>
          </w:p>
        </w:tc>
        <w:tc>
          <w:tcPr>
            <w:tcW w:w="1021" w:type="dxa"/>
            <w:tcBorders>
              <w:top w:val="single" w:sz="4" w:space="0" w:color="auto"/>
              <w:left w:val="single" w:sz="4" w:space="0" w:color="auto"/>
              <w:bottom w:val="single" w:sz="4" w:space="0" w:color="auto"/>
              <w:right w:val="single" w:sz="4" w:space="0" w:color="auto"/>
            </w:tcBorders>
            <w:vAlign w:val="center"/>
          </w:tcPr>
          <w:p w14:paraId="292AB671" w14:textId="77777777" w:rsidR="00EC2AEF" w:rsidRPr="00E65537" w:rsidRDefault="00EC2AEF">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14:paraId="66A5CE9C"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1F43468"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108B2551"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45235C5C"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89B0E49"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6F7FF0B1"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1A419EFA"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627CAD37"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640E135C"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0B099E58" w14:textId="77777777" w:rsidR="00EC2AEF" w:rsidRPr="00E65537" w:rsidRDefault="00EC2AEF">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0B0C5B5B" w14:textId="77777777" w:rsidR="00EC2AEF" w:rsidRPr="00E65537" w:rsidRDefault="00EC2AEF">
            <w:pPr>
              <w:rPr>
                <w:rFonts w:ascii="宋体" w:hAnsi="宋体"/>
                <w:szCs w:val="21"/>
              </w:rPr>
            </w:pPr>
          </w:p>
        </w:tc>
      </w:tr>
      <w:tr w:rsidR="00E65537" w:rsidRPr="00E65537" w14:paraId="0569E910" w14:textId="77777777">
        <w:trPr>
          <w:trHeight w:val="750"/>
        </w:trPr>
        <w:tc>
          <w:tcPr>
            <w:tcW w:w="2063" w:type="dxa"/>
            <w:tcBorders>
              <w:top w:val="single" w:sz="4" w:space="0" w:color="auto"/>
              <w:left w:val="single" w:sz="4" w:space="0" w:color="auto"/>
              <w:bottom w:val="single" w:sz="4" w:space="0" w:color="auto"/>
              <w:right w:val="single" w:sz="4" w:space="0" w:color="auto"/>
            </w:tcBorders>
            <w:vAlign w:val="center"/>
          </w:tcPr>
          <w:p w14:paraId="0E7E3D41" w14:textId="77777777" w:rsidR="00EC2AEF" w:rsidRPr="00E65537" w:rsidRDefault="00000000">
            <w:pPr>
              <w:rPr>
                <w:rFonts w:ascii="宋体" w:hAnsi="宋体"/>
                <w:szCs w:val="21"/>
              </w:rPr>
            </w:pPr>
            <w:r w:rsidRPr="00E65537">
              <w:rPr>
                <w:rFonts w:ascii="宋体" w:hAnsi="宋体" w:hint="eastAsia"/>
                <w:szCs w:val="21"/>
              </w:rPr>
              <w:t>得分</w:t>
            </w:r>
            <w:r w:rsidRPr="00E65537">
              <w:rPr>
                <w:rFonts w:ascii="宋体" w:hAnsi="宋体"/>
                <w:szCs w:val="21"/>
              </w:rPr>
              <w:t>(I=100-A)</w:t>
            </w:r>
          </w:p>
        </w:tc>
        <w:tc>
          <w:tcPr>
            <w:tcW w:w="1021" w:type="dxa"/>
            <w:tcBorders>
              <w:top w:val="single" w:sz="4" w:space="0" w:color="auto"/>
              <w:left w:val="single" w:sz="4" w:space="0" w:color="auto"/>
              <w:bottom w:val="single" w:sz="4" w:space="0" w:color="auto"/>
              <w:right w:val="single" w:sz="4" w:space="0" w:color="auto"/>
            </w:tcBorders>
            <w:vAlign w:val="center"/>
          </w:tcPr>
          <w:p w14:paraId="1C009B4A" w14:textId="77777777" w:rsidR="00EC2AEF" w:rsidRPr="00E65537" w:rsidRDefault="00EC2AEF">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14:paraId="5E5233F5"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12A02230"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244C394C"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1B3ED262"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5419AECD"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853C6F6"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4104B910"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6D3C71A7"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42E10183"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4D03E385" w14:textId="77777777" w:rsidR="00EC2AEF" w:rsidRPr="00E65537" w:rsidRDefault="00EC2AEF">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293C327F" w14:textId="77777777" w:rsidR="00EC2AEF" w:rsidRPr="00E65537" w:rsidRDefault="00EC2AEF">
            <w:pPr>
              <w:rPr>
                <w:rFonts w:ascii="宋体" w:hAnsi="宋体"/>
                <w:szCs w:val="21"/>
              </w:rPr>
            </w:pPr>
          </w:p>
        </w:tc>
      </w:tr>
      <w:tr w:rsidR="00E65537" w:rsidRPr="00E65537" w14:paraId="22716F2E" w14:textId="77777777">
        <w:trPr>
          <w:trHeight w:val="750"/>
        </w:trPr>
        <w:tc>
          <w:tcPr>
            <w:tcW w:w="2063" w:type="dxa"/>
            <w:tcBorders>
              <w:top w:val="single" w:sz="4" w:space="0" w:color="auto"/>
              <w:left w:val="single" w:sz="4" w:space="0" w:color="auto"/>
              <w:bottom w:val="single" w:sz="4" w:space="0" w:color="auto"/>
              <w:right w:val="single" w:sz="4" w:space="0" w:color="auto"/>
            </w:tcBorders>
            <w:vAlign w:val="center"/>
          </w:tcPr>
          <w:p w14:paraId="4B1EC3C2" w14:textId="77777777" w:rsidR="00EC2AEF" w:rsidRPr="00E65537" w:rsidRDefault="00000000">
            <w:pPr>
              <w:rPr>
                <w:rFonts w:ascii="宋体" w:hAnsi="宋体"/>
                <w:szCs w:val="21"/>
              </w:rPr>
            </w:pPr>
            <w:r w:rsidRPr="00E65537">
              <w:rPr>
                <w:rFonts w:ascii="宋体" w:hAnsi="宋体" w:hint="eastAsia"/>
                <w:szCs w:val="21"/>
              </w:rPr>
              <w:t>得分排名次序</w:t>
            </w:r>
          </w:p>
        </w:tc>
        <w:tc>
          <w:tcPr>
            <w:tcW w:w="1021" w:type="dxa"/>
            <w:tcBorders>
              <w:top w:val="single" w:sz="4" w:space="0" w:color="auto"/>
              <w:left w:val="single" w:sz="4" w:space="0" w:color="auto"/>
              <w:bottom w:val="single" w:sz="4" w:space="0" w:color="auto"/>
              <w:right w:val="single" w:sz="4" w:space="0" w:color="auto"/>
            </w:tcBorders>
            <w:vAlign w:val="center"/>
          </w:tcPr>
          <w:p w14:paraId="7648C51C" w14:textId="77777777" w:rsidR="00EC2AEF" w:rsidRPr="00E65537" w:rsidRDefault="00EC2AEF">
            <w:pPr>
              <w:rPr>
                <w:rFonts w:ascii="宋体" w:hAnsi="宋体"/>
                <w:szCs w:val="21"/>
              </w:rPr>
            </w:pPr>
          </w:p>
        </w:tc>
        <w:tc>
          <w:tcPr>
            <w:tcW w:w="1034" w:type="dxa"/>
            <w:tcBorders>
              <w:top w:val="single" w:sz="4" w:space="0" w:color="auto"/>
              <w:left w:val="single" w:sz="4" w:space="0" w:color="auto"/>
              <w:bottom w:val="single" w:sz="4" w:space="0" w:color="auto"/>
              <w:right w:val="single" w:sz="4" w:space="0" w:color="auto"/>
            </w:tcBorders>
            <w:vAlign w:val="center"/>
          </w:tcPr>
          <w:p w14:paraId="60BEC8FE"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1231A200"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152098CB"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1E925F77"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0652927"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73E89D99"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3DF2EE18"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2BA4DDC5"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6EDC9A3E" w14:textId="77777777" w:rsidR="00EC2AEF" w:rsidRPr="00E65537" w:rsidRDefault="00EC2AEF">
            <w:pPr>
              <w:rPr>
                <w:rFonts w:ascii="宋体" w:hAnsi="宋体"/>
                <w:szCs w:val="21"/>
              </w:rPr>
            </w:pPr>
          </w:p>
        </w:tc>
        <w:tc>
          <w:tcPr>
            <w:tcW w:w="1033" w:type="dxa"/>
            <w:tcBorders>
              <w:top w:val="single" w:sz="4" w:space="0" w:color="auto"/>
              <w:left w:val="single" w:sz="4" w:space="0" w:color="auto"/>
              <w:bottom w:val="single" w:sz="4" w:space="0" w:color="auto"/>
              <w:right w:val="single" w:sz="4" w:space="0" w:color="auto"/>
            </w:tcBorders>
            <w:vAlign w:val="center"/>
          </w:tcPr>
          <w:p w14:paraId="201627E6" w14:textId="77777777" w:rsidR="00EC2AEF" w:rsidRPr="00E65537" w:rsidRDefault="00EC2AEF">
            <w:pPr>
              <w:rPr>
                <w:rFonts w:ascii="宋体" w:hAnsi="宋体"/>
                <w:szCs w:val="21"/>
              </w:rPr>
            </w:pPr>
          </w:p>
        </w:tc>
        <w:tc>
          <w:tcPr>
            <w:tcW w:w="1032" w:type="dxa"/>
            <w:tcBorders>
              <w:top w:val="single" w:sz="4" w:space="0" w:color="auto"/>
              <w:left w:val="single" w:sz="4" w:space="0" w:color="auto"/>
              <w:bottom w:val="single" w:sz="4" w:space="0" w:color="auto"/>
              <w:right w:val="single" w:sz="4" w:space="0" w:color="auto"/>
            </w:tcBorders>
            <w:vAlign w:val="center"/>
          </w:tcPr>
          <w:p w14:paraId="0D056146" w14:textId="77777777" w:rsidR="00EC2AEF" w:rsidRPr="00E65537" w:rsidRDefault="00EC2AEF">
            <w:pPr>
              <w:rPr>
                <w:rFonts w:ascii="宋体" w:hAnsi="宋体"/>
                <w:szCs w:val="21"/>
              </w:rPr>
            </w:pPr>
          </w:p>
        </w:tc>
      </w:tr>
    </w:tbl>
    <w:p w14:paraId="74C30CC0" w14:textId="77777777" w:rsidR="00EC2AEF" w:rsidRPr="00E65537" w:rsidRDefault="00000000">
      <w:pPr>
        <w:rPr>
          <w:szCs w:val="21"/>
        </w:rPr>
      </w:pPr>
      <w:r w:rsidRPr="00E65537">
        <w:rPr>
          <w:rFonts w:hint="eastAsia"/>
          <w:szCs w:val="21"/>
        </w:rPr>
        <w:t>评委签名：</w:t>
      </w:r>
    </w:p>
    <w:p w14:paraId="79CD282B" w14:textId="77777777" w:rsidR="00EC2AEF" w:rsidRPr="00E65537" w:rsidRDefault="00EC2AEF">
      <w:pPr>
        <w:pStyle w:val="Style3"/>
        <w:rPr>
          <w:szCs w:val="21"/>
        </w:rPr>
      </w:pPr>
    </w:p>
    <w:p w14:paraId="4E8AF4BA" w14:textId="77777777" w:rsidR="00EC2AEF" w:rsidRPr="00E65537" w:rsidRDefault="00EC2AEF">
      <w:pPr>
        <w:pStyle w:val="Style3"/>
        <w:rPr>
          <w:szCs w:val="21"/>
        </w:rPr>
      </w:pPr>
    </w:p>
    <w:p w14:paraId="43DB6E32" w14:textId="77777777" w:rsidR="00EC2AEF" w:rsidRPr="00E65537" w:rsidRDefault="00EC2AEF">
      <w:pPr>
        <w:pStyle w:val="Style3"/>
        <w:rPr>
          <w:szCs w:val="21"/>
        </w:rPr>
      </w:pPr>
    </w:p>
    <w:p w14:paraId="541F39D9" w14:textId="77777777" w:rsidR="00EC2AEF" w:rsidRPr="00E65537" w:rsidRDefault="00EC2AEF">
      <w:pPr>
        <w:rPr>
          <w:szCs w:val="21"/>
        </w:rPr>
      </w:pPr>
    </w:p>
    <w:p w14:paraId="4CFB10D3" w14:textId="77777777" w:rsidR="00EC2AEF" w:rsidRPr="00E65537" w:rsidRDefault="00000000">
      <w:pPr>
        <w:rPr>
          <w:b/>
          <w:szCs w:val="21"/>
        </w:rPr>
      </w:pPr>
      <w:r w:rsidRPr="00E65537">
        <w:rPr>
          <w:rFonts w:hint="eastAsia"/>
          <w:szCs w:val="21"/>
        </w:rPr>
        <w:t>附表六</w:t>
      </w:r>
    </w:p>
    <w:p w14:paraId="56C14412" w14:textId="77777777" w:rsidR="00EC2AEF" w:rsidRPr="00E65537" w:rsidRDefault="00000000">
      <w:pPr>
        <w:jc w:val="center"/>
        <w:outlineLvl w:val="2"/>
        <w:rPr>
          <w:b/>
          <w:sz w:val="36"/>
          <w:szCs w:val="36"/>
        </w:rPr>
      </w:pPr>
      <w:bookmarkStart w:id="53" w:name="_Toc23671"/>
      <w:bookmarkStart w:id="54" w:name="_Toc30676"/>
      <w:r w:rsidRPr="00E65537">
        <w:rPr>
          <w:rFonts w:hint="eastAsia"/>
          <w:b/>
          <w:sz w:val="36"/>
          <w:szCs w:val="36"/>
        </w:rPr>
        <w:t>算术复核表</w:t>
      </w:r>
      <w:bookmarkEnd w:id="53"/>
      <w:bookmarkEnd w:id="54"/>
    </w:p>
    <w:p w14:paraId="4F5D4313" w14:textId="77777777" w:rsidR="00EC2AEF" w:rsidRPr="00E65537" w:rsidRDefault="00000000">
      <w:pPr>
        <w:rPr>
          <w:rFonts w:ascii="宋体" w:hAnsi="宋体"/>
          <w:kern w:val="0"/>
          <w:szCs w:val="21"/>
        </w:rPr>
      </w:pPr>
      <w:r w:rsidRPr="00E65537">
        <w:rPr>
          <w:rFonts w:hint="eastAsia"/>
          <w:kern w:val="0"/>
          <w:szCs w:val="21"/>
        </w:rPr>
        <w:t>工程名称：</w:t>
      </w:r>
      <w:r w:rsidRPr="00E65537">
        <w:rPr>
          <w:kern w:val="0"/>
          <w:szCs w:val="21"/>
        </w:rPr>
        <w:t xml:space="preserve">                                          </w:t>
      </w:r>
      <w:r w:rsidRPr="00E65537">
        <w:rPr>
          <w:rFonts w:ascii="宋体" w:hAnsi="宋体"/>
          <w:kern w:val="0"/>
          <w:szCs w:val="21"/>
        </w:rPr>
        <w:t xml:space="preserve"> </w:t>
      </w:r>
      <w:r w:rsidRPr="00E65537">
        <w:rPr>
          <w:rFonts w:ascii="宋体" w:hAnsi="宋体" w:hint="eastAsia"/>
          <w:kern w:val="0"/>
          <w:szCs w:val="21"/>
        </w:rPr>
        <w:t>投标人</w:t>
      </w:r>
      <w:r w:rsidRPr="00E65537">
        <w:rPr>
          <w:rFonts w:ascii="宋体" w:hAnsi="宋体"/>
          <w:kern w:val="0"/>
          <w:szCs w:val="21"/>
        </w:rPr>
        <w:t xml:space="preserve">:                                                  </w:t>
      </w:r>
      <w:r w:rsidRPr="00E65537">
        <w:rPr>
          <w:rFonts w:ascii="宋体" w:hAnsi="宋体" w:hint="eastAsia"/>
          <w:kern w:val="0"/>
          <w:szCs w:val="21"/>
        </w:rPr>
        <w:t>单位：元</w:t>
      </w:r>
    </w:p>
    <w:tbl>
      <w:tblPr>
        <w:tblW w:w="14820" w:type="dxa"/>
        <w:tblInd w:w="113" w:type="dxa"/>
        <w:tblLayout w:type="fixed"/>
        <w:tblLook w:val="04A0" w:firstRow="1" w:lastRow="0" w:firstColumn="1" w:lastColumn="0" w:noHBand="0" w:noVBand="1"/>
      </w:tblPr>
      <w:tblGrid>
        <w:gridCol w:w="645"/>
        <w:gridCol w:w="4488"/>
        <w:gridCol w:w="1602"/>
        <w:gridCol w:w="1575"/>
        <w:gridCol w:w="1575"/>
        <w:gridCol w:w="1470"/>
        <w:gridCol w:w="3465"/>
      </w:tblGrid>
      <w:tr w:rsidR="00E65537" w:rsidRPr="00E65537" w14:paraId="76971DD4" w14:textId="77777777">
        <w:trPr>
          <w:trHeight w:val="705"/>
        </w:trPr>
        <w:tc>
          <w:tcPr>
            <w:tcW w:w="645" w:type="dxa"/>
            <w:tcBorders>
              <w:top w:val="single" w:sz="4" w:space="0" w:color="auto"/>
              <w:left w:val="single" w:sz="4" w:space="0" w:color="auto"/>
              <w:bottom w:val="single" w:sz="4" w:space="0" w:color="auto"/>
              <w:right w:val="single" w:sz="4" w:space="0" w:color="auto"/>
            </w:tcBorders>
            <w:vAlign w:val="center"/>
          </w:tcPr>
          <w:p w14:paraId="47E31641" w14:textId="77777777" w:rsidR="00EC2AEF" w:rsidRPr="00E65537" w:rsidRDefault="00000000">
            <w:pPr>
              <w:rPr>
                <w:rFonts w:ascii="宋体" w:hAnsi="宋体"/>
                <w:kern w:val="0"/>
                <w:szCs w:val="21"/>
              </w:rPr>
            </w:pPr>
            <w:r w:rsidRPr="00E65537">
              <w:rPr>
                <w:rFonts w:ascii="宋体" w:hAnsi="宋体" w:hint="eastAsia"/>
                <w:kern w:val="0"/>
                <w:szCs w:val="21"/>
              </w:rPr>
              <w:t>编号</w:t>
            </w:r>
          </w:p>
        </w:tc>
        <w:tc>
          <w:tcPr>
            <w:tcW w:w="4488" w:type="dxa"/>
            <w:tcBorders>
              <w:top w:val="single" w:sz="4" w:space="0" w:color="auto"/>
              <w:left w:val="nil"/>
              <w:bottom w:val="single" w:sz="4" w:space="0" w:color="auto"/>
              <w:right w:val="single" w:sz="4" w:space="0" w:color="auto"/>
            </w:tcBorders>
            <w:vAlign w:val="center"/>
          </w:tcPr>
          <w:p w14:paraId="6DD99A18" w14:textId="77777777" w:rsidR="00EC2AEF" w:rsidRPr="00E65537" w:rsidRDefault="00000000">
            <w:pPr>
              <w:rPr>
                <w:rFonts w:ascii="宋体" w:hAnsi="宋体"/>
                <w:kern w:val="0"/>
                <w:szCs w:val="21"/>
              </w:rPr>
            </w:pPr>
            <w:r w:rsidRPr="00E65537">
              <w:rPr>
                <w:rFonts w:ascii="宋体" w:hAnsi="宋体" w:hint="eastAsia"/>
                <w:kern w:val="0"/>
                <w:szCs w:val="21"/>
              </w:rPr>
              <w:t>算术校核项目</w:t>
            </w:r>
          </w:p>
        </w:tc>
        <w:tc>
          <w:tcPr>
            <w:tcW w:w="1602" w:type="dxa"/>
            <w:tcBorders>
              <w:top w:val="single" w:sz="4" w:space="0" w:color="auto"/>
              <w:left w:val="nil"/>
              <w:bottom w:val="single" w:sz="4" w:space="0" w:color="auto"/>
              <w:right w:val="single" w:sz="4" w:space="0" w:color="auto"/>
            </w:tcBorders>
            <w:vAlign w:val="center"/>
          </w:tcPr>
          <w:p w14:paraId="4FF98CCB" w14:textId="77777777" w:rsidR="00EC2AEF" w:rsidRPr="00E65537" w:rsidRDefault="00000000">
            <w:pPr>
              <w:rPr>
                <w:rFonts w:ascii="宋体" w:hAnsi="宋体"/>
                <w:kern w:val="0"/>
                <w:szCs w:val="21"/>
              </w:rPr>
            </w:pPr>
            <w:r w:rsidRPr="00E65537">
              <w:rPr>
                <w:rFonts w:ascii="宋体" w:hAnsi="宋体" w:hint="eastAsia"/>
                <w:kern w:val="0"/>
                <w:szCs w:val="21"/>
              </w:rPr>
              <w:t>修正前投标</w:t>
            </w:r>
          </w:p>
          <w:p w14:paraId="339B2E2D" w14:textId="77777777" w:rsidR="00EC2AEF" w:rsidRPr="00E65537" w:rsidRDefault="00000000">
            <w:pPr>
              <w:rPr>
                <w:rFonts w:ascii="宋体" w:hAnsi="宋体"/>
                <w:kern w:val="0"/>
                <w:szCs w:val="21"/>
              </w:rPr>
            </w:pPr>
            <w:r w:rsidRPr="00E65537">
              <w:rPr>
                <w:rFonts w:ascii="宋体" w:hAnsi="宋体" w:hint="eastAsia"/>
                <w:kern w:val="0"/>
                <w:szCs w:val="21"/>
              </w:rPr>
              <w:t>报价</w:t>
            </w:r>
            <w:r w:rsidRPr="00E65537">
              <w:rPr>
                <w:rFonts w:ascii="宋体" w:hAnsi="宋体"/>
                <w:kern w:val="0"/>
                <w:szCs w:val="21"/>
              </w:rPr>
              <w:t>A</w:t>
            </w:r>
          </w:p>
        </w:tc>
        <w:tc>
          <w:tcPr>
            <w:tcW w:w="1575" w:type="dxa"/>
            <w:tcBorders>
              <w:top w:val="single" w:sz="4" w:space="0" w:color="auto"/>
              <w:left w:val="nil"/>
              <w:bottom w:val="single" w:sz="4" w:space="0" w:color="auto"/>
              <w:right w:val="single" w:sz="4" w:space="0" w:color="auto"/>
            </w:tcBorders>
            <w:vAlign w:val="center"/>
          </w:tcPr>
          <w:p w14:paraId="6347336F" w14:textId="77777777" w:rsidR="00EC2AEF" w:rsidRPr="00E65537" w:rsidRDefault="00000000">
            <w:pPr>
              <w:rPr>
                <w:rFonts w:ascii="宋体" w:hAnsi="宋体"/>
                <w:kern w:val="0"/>
                <w:szCs w:val="21"/>
              </w:rPr>
            </w:pPr>
            <w:r w:rsidRPr="00E65537">
              <w:rPr>
                <w:rFonts w:ascii="宋体" w:hAnsi="宋体" w:hint="eastAsia"/>
                <w:kern w:val="0"/>
                <w:szCs w:val="21"/>
              </w:rPr>
              <w:t>修正后投标</w:t>
            </w:r>
          </w:p>
          <w:p w14:paraId="3D8D2747" w14:textId="77777777" w:rsidR="00EC2AEF" w:rsidRPr="00E65537" w:rsidRDefault="00000000">
            <w:pPr>
              <w:rPr>
                <w:rFonts w:ascii="宋体" w:hAnsi="宋体"/>
                <w:kern w:val="0"/>
                <w:szCs w:val="21"/>
              </w:rPr>
            </w:pPr>
            <w:r w:rsidRPr="00E65537">
              <w:rPr>
                <w:rFonts w:ascii="宋体" w:hAnsi="宋体" w:hint="eastAsia"/>
                <w:kern w:val="0"/>
                <w:szCs w:val="21"/>
              </w:rPr>
              <w:t>报价</w:t>
            </w:r>
            <w:r w:rsidRPr="00E65537">
              <w:rPr>
                <w:rFonts w:ascii="宋体" w:hAnsi="宋体"/>
                <w:kern w:val="0"/>
                <w:szCs w:val="21"/>
              </w:rPr>
              <w:t>B</w:t>
            </w:r>
          </w:p>
        </w:tc>
        <w:tc>
          <w:tcPr>
            <w:tcW w:w="1575" w:type="dxa"/>
            <w:tcBorders>
              <w:top w:val="single" w:sz="4" w:space="0" w:color="auto"/>
              <w:left w:val="nil"/>
              <w:bottom w:val="single" w:sz="4" w:space="0" w:color="auto"/>
              <w:right w:val="single" w:sz="4" w:space="0" w:color="auto"/>
            </w:tcBorders>
            <w:vAlign w:val="center"/>
          </w:tcPr>
          <w:p w14:paraId="6B28B598" w14:textId="77777777" w:rsidR="00EC2AEF" w:rsidRPr="00E65537" w:rsidRDefault="00000000">
            <w:pPr>
              <w:rPr>
                <w:rFonts w:ascii="宋体" w:hAnsi="宋体"/>
                <w:kern w:val="0"/>
                <w:szCs w:val="21"/>
              </w:rPr>
            </w:pPr>
            <w:r w:rsidRPr="00E65537">
              <w:rPr>
                <w:rFonts w:ascii="宋体" w:hAnsi="宋体" w:hint="eastAsia"/>
                <w:kern w:val="0"/>
                <w:szCs w:val="21"/>
              </w:rPr>
              <w:t>修正率</w:t>
            </w:r>
          </w:p>
          <w:p w14:paraId="13CB6A27" w14:textId="77777777" w:rsidR="00EC2AEF" w:rsidRPr="00E65537" w:rsidRDefault="00000000">
            <w:pPr>
              <w:rPr>
                <w:rFonts w:ascii="宋体" w:hAnsi="宋体"/>
                <w:kern w:val="0"/>
                <w:szCs w:val="21"/>
              </w:rPr>
            </w:pPr>
            <w:r w:rsidRPr="00E65537">
              <w:rPr>
                <w:rFonts w:ascii="宋体" w:hAnsi="宋体"/>
                <w:kern w:val="0"/>
                <w:szCs w:val="21"/>
              </w:rPr>
              <w:t>r=|A-B|/A*100%</w:t>
            </w:r>
          </w:p>
        </w:tc>
        <w:tc>
          <w:tcPr>
            <w:tcW w:w="1470" w:type="dxa"/>
            <w:tcBorders>
              <w:top w:val="single" w:sz="4" w:space="0" w:color="auto"/>
              <w:left w:val="nil"/>
              <w:bottom w:val="single" w:sz="4" w:space="0" w:color="auto"/>
              <w:right w:val="single" w:sz="4" w:space="0" w:color="auto"/>
            </w:tcBorders>
            <w:vAlign w:val="center"/>
          </w:tcPr>
          <w:p w14:paraId="7DB41D3A" w14:textId="77777777" w:rsidR="00EC2AEF" w:rsidRPr="00E65537" w:rsidRDefault="00000000">
            <w:pPr>
              <w:rPr>
                <w:rFonts w:ascii="宋体" w:hAnsi="宋体"/>
                <w:kern w:val="0"/>
                <w:szCs w:val="21"/>
              </w:rPr>
            </w:pPr>
            <w:r w:rsidRPr="00E65537">
              <w:rPr>
                <w:rFonts w:ascii="宋体" w:hAnsi="宋体" w:hint="eastAsia"/>
                <w:kern w:val="0"/>
                <w:szCs w:val="21"/>
              </w:rPr>
              <w:t>经评审的最终投标报价</w:t>
            </w:r>
          </w:p>
        </w:tc>
        <w:tc>
          <w:tcPr>
            <w:tcW w:w="3465" w:type="dxa"/>
            <w:tcBorders>
              <w:top w:val="single" w:sz="4" w:space="0" w:color="auto"/>
              <w:left w:val="nil"/>
              <w:bottom w:val="single" w:sz="4" w:space="0" w:color="auto"/>
              <w:right w:val="single" w:sz="4" w:space="0" w:color="auto"/>
            </w:tcBorders>
            <w:vAlign w:val="center"/>
          </w:tcPr>
          <w:p w14:paraId="01D229B8" w14:textId="77777777" w:rsidR="00EC2AEF" w:rsidRPr="00E65537" w:rsidRDefault="00000000">
            <w:pPr>
              <w:rPr>
                <w:rFonts w:ascii="宋体" w:hAnsi="宋体"/>
                <w:kern w:val="0"/>
                <w:szCs w:val="21"/>
              </w:rPr>
            </w:pPr>
            <w:r w:rsidRPr="00E65537">
              <w:rPr>
                <w:rFonts w:ascii="宋体" w:hAnsi="宋体" w:hint="eastAsia"/>
                <w:kern w:val="0"/>
                <w:szCs w:val="21"/>
              </w:rPr>
              <w:t>当</w:t>
            </w:r>
            <w:r w:rsidRPr="00E65537">
              <w:rPr>
                <w:rFonts w:ascii="宋体" w:hAnsi="宋体"/>
                <w:kern w:val="0"/>
                <w:szCs w:val="21"/>
              </w:rPr>
              <w:t>B&gt;A</w:t>
            </w:r>
            <w:r w:rsidRPr="00E65537">
              <w:rPr>
                <w:rFonts w:ascii="宋体" w:hAnsi="宋体" w:hint="eastAsia"/>
                <w:kern w:val="0"/>
                <w:szCs w:val="21"/>
              </w:rPr>
              <w:t>时，修正后报价与原报价的差额；当</w:t>
            </w:r>
            <w:r w:rsidRPr="00E65537">
              <w:rPr>
                <w:rFonts w:ascii="宋体" w:hAnsi="宋体"/>
                <w:kern w:val="0"/>
                <w:szCs w:val="21"/>
              </w:rPr>
              <w:t>B</w:t>
            </w:r>
            <w:r w:rsidRPr="00E65537">
              <w:rPr>
                <w:rFonts w:ascii="宋体" w:hAnsi="宋体" w:hint="eastAsia"/>
                <w:kern w:val="0"/>
                <w:szCs w:val="21"/>
              </w:rPr>
              <w:t>≤</w:t>
            </w:r>
            <w:r w:rsidRPr="00E65537">
              <w:rPr>
                <w:rFonts w:ascii="宋体" w:hAnsi="宋体"/>
                <w:kern w:val="0"/>
                <w:szCs w:val="21"/>
              </w:rPr>
              <w:t>A</w:t>
            </w:r>
            <w:r w:rsidRPr="00E65537">
              <w:rPr>
                <w:rFonts w:ascii="宋体" w:hAnsi="宋体" w:hint="eastAsia"/>
                <w:kern w:val="0"/>
                <w:szCs w:val="21"/>
              </w:rPr>
              <w:t>时</w:t>
            </w:r>
            <w:r w:rsidRPr="00E65537">
              <w:rPr>
                <w:rFonts w:ascii="宋体" w:hAnsi="宋体"/>
                <w:kern w:val="0"/>
                <w:szCs w:val="21"/>
              </w:rPr>
              <w:t>,R=0</w:t>
            </w:r>
          </w:p>
        </w:tc>
      </w:tr>
      <w:tr w:rsidR="00E65537" w:rsidRPr="00E65537" w14:paraId="0423DEE8" w14:textId="77777777">
        <w:trPr>
          <w:trHeight w:val="600"/>
        </w:trPr>
        <w:tc>
          <w:tcPr>
            <w:tcW w:w="645" w:type="dxa"/>
            <w:tcBorders>
              <w:top w:val="nil"/>
              <w:left w:val="single" w:sz="4" w:space="0" w:color="auto"/>
              <w:bottom w:val="single" w:sz="4" w:space="0" w:color="auto"/>
              <w:right w:val="single" w:sz="4" w:space="0" w:color="auto"/>
            </w:tcBorders>
            <w:vAlign w:val="center"/>
          </w:tcPr>
          <w:p w14:paraId="1E6051BF" w14:textId="77777777" w:rsidR="00EC2AEF" w:rsidRPr="00E65537" w:rsidRDefault="00000000">
            <w:pPr>
              <w:rPr>
                <w:rFonts w:ascii="宋体" w:hAnsi="宋体"/>
                <w:kern w:val="0"/>
                <w:szCs w:val="21"/>
              </w:rPr>
            </w:pPr>
            <w:r w:rsidRPr="00E65537">
              <w:rPr>
                <w:rFonts w:ascii="宋体" w:hAnsi="宋体"/>
                <w:kern w:val="0"/>
                <w:szCs w:val="21"/>
              </w:rPr>
              <w:t>1</w:t>
            </w:r>
          </w:p>
        </w:tc>
        <w:tc>
          <w:tcPr>
            <w:tcW w:w="4488" w:type="dxa"/>
            <w:tcBorders>
              <w:top w:val="nil"/>
              <w:left w:val="nil"/>
              <w:bottom w:val="single" w:sz="4" w:space="0" w:color="auto"/>
              <w:right w:val="single" w:sz="4" w:space="0" w:color="auto"/>
            </w:tcBorders>
            <w:vAlign w:val="center"/>
          </w:tcPr>
          <w:p w14:paraId="702CBD03" w14:textId="77777777" w:rsidR="00EC2AEF" w:rsidRPr="00E65537" w:rsidRDefault="00000000">
            <w:pPr>
              <w:rPr>
                <w:rFonts w:ascii="宋体" w:hAnsi="宋体"/>
                <w:kern w:val="0"/>
                <w:szCs w:val="21"/>
              </w:rPr>
            </w:pPr>
            <w:r w:rsidRPr="00E65537">
              <w:rPr>
                <w:rFonts w:ascii="宋体" w:hAnsi="宋体"/>
                <w:kern w:val="0"/>
                <w:szCs w:val="21"/>
              </w:rPr>
              <w:t>[</w:t>
            </w:r>
            <w:r w:rsidRPr="00E65537">
              <w:rPr>
                <w:rFonts w:ascii="宋体" w:hAnsi="宋体" w:hint="eastAsia"/>
                <w:kern w:val="0"/>
                <w:szCs w:val="21"/>
              </w:rPr>
              <w:t>单位工程</w:t>
            </w:r>
            <w:r w:rsidRPr="00E65537">
              <w:rPr>
                <w:rFonts w:ascii="宋体" w:hAnsi="宋体"/>
                <w:kern w:val="0"/>
                <w:szCs w:val="21"/>
              </w:rPr>
              <w:t>1]</w:t>
            </w:r>
          </w:p>
        </w:tc>
        <w:tc>
          <w:tcPr>
            <w:tcW w:w="1602" w:type="dxa"/>
            <w:tcBorders>
              <w:top w:val="nil"/>
              <w:left w:val="nil"/>
              <w:bottom w:val="single" w:sz="4" w:space="0" w:color="auto"/>
              <w:right w:val="single" w:sz="4" w:space="0" w:color="auto"/>
            </w:tcBorders>
            <w:vAlign w:val="center"/>
          </w:tcPr>
          <w:p w14:paraId="7F5C17DE" w14:textId="77777777" w:rsidR="00EC2AEF" w:rsidRPr="00E65537" w:rsidRDefault="00000000">
            <w:pPr>
              <w:rPr>
                <w:rFonts w:ascii="宋体" w:hAnsi="宋体"/>
                <w:kern w:val="0"/>
                <w:szCs w:val="21"/>
              </w:rPr>
            </w:pPr>
            <w:r w:rsidRPr="00E65537">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0B0CA28D" w14:textId="77777777" w:rsidR="00EC2AEF" w:rsidRPr="00E65537" w:rsidRDefault="00000000">
            <w:pPr>
              <w:rPr>
                <w:rFonts w:ascii="宋体" w:hAnsi="宋体"/>
                <w:kern w:val="0"/>
                <w:szCs w:val="21"/>
              </w:rPr>
            </w:pPr>
            <w:r w:rsidRPr="00E65537">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7EC4BB48" w14:textId="77777777" w:rsidR="00EC2AEF" w:rsidRPr="00E65537" w:rsidRDefault="00000000">
            <w:pPr>
              <w:rPr>
                <w:rFonts w:ascii="宋体" w:hAnsi="宋体"/>
                <w:kern w:val="0"/>
                <w:szCs w:val="21"/>
              </w:rPr>
            </w:pPr>
            <w:r w:rsidRPr="00E65537">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5C51C4F9" w14:textId="77777777" w:rsidR="00EC2AEF" w:rsidRPr="00E65537" w:rsidRDefault="00000000">
            <w:pPr>
              <w:rPr>
                <w:rFonts w:ascii="宋体" w:hAnsi="宋体"/>
                <w:kern w:val="0"/>
                <w:szCs w:val="21"/>
              </w:rPr>
            </w:pPr>
            <w:r w:rsidRPr="00E65537">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47FE5C33" w14:textId="77777777" w:rsidR="00EC2AEF" w:rsidRPr="00E65537" w:rsidRDefault="00EC2AEF">
            <w:pPr>
              <w:rPr>
                <w:rFonts w:ascii="宋体" w:hAnsi="宋体"/>
                <w:kern w:val="0"/>
                <w:szCs w:val="21"/>
              </w:rPr>
            </w:pPr>
          </w:p>
        </w:tc>
      </w:tr>
      <w:tr w:rsidR="00E65537" w:rsidRPr="00E65537" w14:paraId="2389227A" w14:textId="77777777">
        <w:trPr>
          <w:trHeight w:val="600"/>
        </w:trPr>
        <w:tc>
          <w:tcPr>
            <w:tcW w:w="645" w:type="dxa"/>
            <w:tcBorders>
              <w:top w:val="nil"/>
              <w:left w:val="single" w:sz="4" w:space="0" w:color="auto"/>
              <w:bottom w:val="single" w:sz="4" w:space="0" w:color="auto"/>
              <w:right w:val="single" w:sz="4" w:space="0" w:color="auto"/>
            </w:tcBorders>
            <w:vAlign w:val="center"/>
          </w:tcPr>
          <w:p w14:paraId="6F2B1D9B" w14:textId="77777777" w:rsidR="00EC2AEF" w:rsidRPr="00E65537" w:rsidRDefault="00000000">
            <w:pPr>
              <w:rPr>
                <w:rFonts w:ascii="宋体" w:hAnsi="宋体"/>
                <w:kern w:val="0"/>
                <w:szCs w:val="21"/>
              </w:rPr>
            </w:pPr>
            <w:r w:rsidRPr="00E65537">
              <w:rPr>
                <w:rFonts w:ascii="宋体" w:hAnsi="宋体"/>
                <w:kern w:val="0"/>
                <w:szCs w:val="21"/>
              </w:rPr>
              <w:t>2</w:t>
            </w:r>
          </w:p>
        </w:tc>
        <w:tc>
          <w:tcPr>
            <w:tcW w:w="4488" w:type="dxa"/>
            <w:tcBorders>
              <w:top w:val="nil"/>
              <w:left w:val="nil"/>
              <w:bottom w:val="single" w:sz="4" w:space="0" w:color="auto"/>
              <w:right w:val="single" w:sz="4" w:space="0" w:color="auto"/>
            </w:tcBorders>
            <w:vAlign w:val="center"/>
          </w:tcPr>
          <w:p w14:paraId="641BAD68" w14:textId="77777777" w:rsidR="00EC2AEF" w:rsidRPr="00E65537" w:rsidRDefault="00000000">
            <w:pPr>
              <w:rPr>
                <w:rFonts w:ascii="宋体" w:hAnsi="宋体"/>
                <w:kern w:val="0"/>
                <w:szCs w:val="21"/>
              </w:rPr>
            </w:pPr>
            <w:r w:rsidRPr="00E65537">
              <w:rPr>
                <w:rFonts w:ascii="宋体" w:hAnsi="宋体"/>
                <w:kern w:val="0"/>
                <w:szCs w:val="21"/>
              </w:rPr>
              <w:t>[</w:t>
            </w:r>
            <w:r w:rsidRPr="00E65537">
              <w:rPr>
                <w:rFonts w:ascii="宋体" w:hAnsi="宋体" w:hint="eastAsia"/>
                <w:kern w:val="0"/>
                <w:szCs w:val="21"/>
              </w:rPr>
              <w:t>单位工程</w:t>
            </w:r>
            <w:r w:rsidRPr="00E65537">
              <w:rPr>
                <w:rFonts w:ascii="宋体" w:hAnsi="宋体"/>
                <w:kern w:val="0"/>
                <w:szCs w:val="21"/>
              </w:rPr>
              <w:t>2]</w:t>
            </w:r>
          </w:p>
        </w:tc>
        <w:tc>
          <w:tcPr>
            <w:tcW w:w="1602" w:type="dxa"/>
            <w:tcBorders>
              <w:top w:val="nil"/>
              <w:left w:val="nil"/>
              <w:bottom w:val="single" w:sz="4" w:space="0" w:color="auto"/>
              <w:right w:val="single" w:sz="4" w:space="0" w:color="auto"/>
            </w:tcBorders>
            <w:vAlign w:val="center"/>
          </w:tcPr>
          <w:p w14:paraId="14D8506A" w14:textId="77777777" w:rsidR="00EC2AEF" w:rsidRPr="00E65537" w:rsidRDefault="00000000">
            <w:pPr>
              <w:rPr>
                <w:rFonts w:ascii="宋体" w:hAnsi="宋体"/>
                <w:kern w:val="0"/>
                <w:szCs w:val="21"/>
              </w:rPr>
            </w:pPr>
            <w:r w:rsidRPr="00E65537">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4991BFFC" w14:textId="77777777" w:rsidR="00EC2AEF" w:rsidRPr="00E65537" w:rsidRDefault="00000000">
            <w:pPr>
              <w:rPr>
                <w:rFonts w:ascii="宋体" w:hAnsi="宋体"/>
                <w:kern w:val="0"/>
                <w:szCs w:val="21"/>
              </w:rPr>
            </w:pPr>
            <w:r w:rsidRPr="00E65537">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777EF957" w14:textId="77777777" w:rsidR="00EC2AEF" w:rsidRPr="00E65537" w:rsidRDefault="00000000">
            <w:pPr>
              <w:rPr>
                <w:rFonts w:ascii="宋体" w:hAnsi="宋体"/>
                <w:kern w:val="0"/>
                <w:szCs w:val="21"/>
              </w:rPr>
            </w:pPr>
            <w:r w:rsidRPr="00E65537">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5D3073CB" w14:textId="77777777" w:rsidR="00EC2AEF" w:rsidRPr="00E65537" w:rsidRDefault="00000000">
            <w:pPr>
              <w:rPr>
                <w:rFonts w:ascii="宋体" w:hAnsi="宋体"/>
                <w:kern w:val="0"/>
                <w:szCs w:val="21"/>
              </w:rPr>
            </w:pPr>
            <w:r w:rsidRPr="00E65537">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26D70FE2" w14:textId="77777777" w:rsidR="00EC2AEF" w:rsidRPr="00E65537" w:rsidRDefault="00EC2AEF">
            <w:pPr>
              <w:rPr>
                <w:rFonts w:ascii="宋体" w:hAnsi="宋体"/>
                <w:kern w:val="0"/>
                <w:szCs w:val="21"/>
              </w:rPr>
            </w:pPr>
          </w:p>
        </w:tc>
      </w:tr>
      <w:tr w:rsidR="00E65537" w:rsidRPr="00E65537" w14:paraId="65EA4F3D" w14:textId="77777777">
        <w:trPr>
          <w:trHeight w:val="600"/>
        </w:trPr>
        <w:tc>
          <w:tcPr>
            <w:tcW w:w="645" w:type="dxa"/>
            <w:tcBorders>
              <w:top w:val="nil"/>
              <w:left w:val="single" w:sz="4" w:space="0" w:color="auto"/>
              <w:bottom w:val="single" w:sz="4" w:space="0" w:color="auto"/>
              <w:right w:val="single" w:sz="4" w:space="0" w:color="auto"/>
            </w:tcBorders>
            <w:vAlign w:val="center"/>
          </w:tcPr>
          <w:p w14:paraId="5EFC5FD6" w14:textId="77777777" w:rsidR="00EC2AEF" w:rsidRPr="00E65537" w:rsidRDefault="00000000">
            <w:pPr>
              <w:rPr>
                <w:rFonts w:ascii="宋体" w:hAnsi="宋体"/>
                <w:kern w:val="0"/>
                <w:szCs w:val="21"/>
              </w:rPr>
            </w:pPr>
            <w:r w:rsidRPr="00E65537">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14:paraId="12F57374" w14:textId="77777777" w:rsidR="00EC2AEF" w:rsidRPr="00E65537" w:rsidRDefault="00000000">
            <w:pPr>
              <w:rPr>
                <w:rFonts w:ascii="宋体" w:hAnsi="宋体"/>
                <w:kern w:val="0"/>
                <w:szCs w:val="21"/>
              </w:rPr>
            </w:pPr>
            <w:r w:rsidRPr="00E65537">
              <w:rPr>
                <w:rFonts w:ascii="宋体" w:hAnsi="宋体" w:hint="eastAsia"/>
                <w:kern w:val="0"/>
                <w:szCs w:val="21"/>
              </w:rPr>
              <w:t>…</w:t>
            </w:r>
          </w:p>
        </w:tc>
        <w:tc>
          <w:tcPr>
            <w:tcW w:w="1602" w:type="dxa"/>
            <w:tcBorders>
              <w:top w:val="nil"/>
              <w:left w:val="nil"/>
              <w:bottom w:val="single" w:sz="4" w:space="0" w:color="auto"/>
              <w:right w:val="single" w:sz="4" w:space="0" w:color="auto"/>
            </w:tcBorders>
            <w:vAlign w:val="center"/>
          </w:tcPr>
          <w:p w14:paraId="6D5AF364" w14:textId="77777777" w:rsidR="00EC2AEF" w:rsidRPr="00E65537" w:rsidRDefault="00000000">
            <w:pPr>
              <w:rPr>
                <w:rFonts w:ascii="宋体" w:hAnsi="宋体"/>
                <w:kern w:val="0"/>
                <w:szCs w:val="21"/>
              </w:rPr>
            </w:pPr>
            <w:r w:rsidRPr="00E65537">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553843C1" w14:textId="77777777" w:rsidR="00EC2AEF" w:rsidRPr="00E65537" w:rsidRDefault="00000000">
            <w:pPr>
              <w:rPr>
                <w:rFonts w:ascii="宋体" w:hAnsi="宋体"/>
                <w:kern w:val="0"/>
                <w:szCs w:val="21"/>
              </w:rPr>
            </w:pPr>
            <w:r w:rsidRPr="00E65537">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6A8C29D6" w14:textId="77777777" w:rsidR="00EC2AEF" w:rsidRPr="00E65537" w:rsidRDefault="00000000">
            <w:pPr>
              <w:rPr>
                <w:rFonts w:ascii="宋体" w:hAnsi="宋体"/>
                <w:kern w:val="0"/>
                <w:szCs w:val="21"/>
              </w:rPr>
            </w:pPr>
            <w:r w:rsidRPr="00E65537">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1E2DF812" w14:textId="77777777" w:rsidR="00EC2AEF" w:rsidRPr="00E65537" w:rsidRDefault="00000000">
            <w:pPr>
              <w:rPr>
                <w:rFonts w:ascii="宋体" w:hAnsi="宋体"/>
                <w:kern w:val="0"/>
                <w:szCs w:val="21"/>
              </w:rPr>
            </w:pPr>
            <w:r w:rsidRPr="00E65537">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649291A5" w14:textId="77777777" w:rsidR="00EC2AEF" w:rsidRPr="00E65537" w:rsidRDefault="00EC2AEF">
            <w:pPr>
              <w:rPr>
                <w:rFonts w:ascii="宋体" w:hAnsi="宋体"/>
                <w:kern w:val="0"/>
                <w:szCs w:val="21"/>
              </w:rPr>
            </w:pPr>
          </w:p>
        </w:tc>
      </w:tr>
      <w:tr w:rsidR="00E65537" w:rsidRPr="00E65537" w14:paraId="48978130" w14:textId="77777777">
        <w:trPr>
          <w:trHeight w:val="600"/>
        </w:trPr>
        <w:tc>
          <w:tcPr>
            <w:tcW w:w="645" w:type="dxa"/>
            <w:tcBorders>
              <w:top w:val="nil"/>
              <w:left w:val="single" w:sz="4" w:space="0" w:color="auto"/>
              <w:bottom w:val="single" w:sz="4" w:space="0" w:color="auto"/>
              <w:right w:val="single" w:sz="4" w:space="0" w:color="auto"/>
            </w:tcBorders>
            <w:vAlign w:val="center"/>
          </w:tcPr>
          <w:p w14:paraId="68EED15E" w14:textId="77777777" w:rsidR="00EC2AEF" w:rsidRPr="00E65537" w:rsidRDefault="00000000">
            <w:pPr>
              <w:rPr>
                <w:rFonts w:ascii="宋体" w:hAnsi="宋体"/>
                <w:kern w:val="0"/>
                <w:szCs w:val="21"/>
              </w:rPr>
            </w:pPr>
            <w:r w:rsidRPr="00E65537">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14:paraId="2CE2E6CE" w14:textId="77777777" w:rsidR="00EC2AEF" w:rsidRPr="00E65537" w:rsidRDefault="00000000">
            <w:pPr>
              <w:rPr>
                <w:rFonts w:ascii="宋体" w:hAnsi="宋体"/>
                <w:kern w:val="0"/>
                <w:szCs w:val="21"/>
              </w:rPr>
            </w:pPr>
            <w:r w:rsidRPr="00E65537">
              <w:rPr>
                <w:rFonts w:ascii="宋体" w:hAnsi="宋体" w:hint="eastAsia"/>
                <w:kern w:val="0"/>
                <w:szCs w:val="21"/>
              </w:rPr>
              <w:t>…</w:t>
            </w:r>
          </w:p>
        </w:tc>
        <w:tc>
          <w:tcPr>
            <w:tcW w:w="1602" w:type="dxa"/>
            <w:tcBorders>
              <w:top w:val="nil"/>
              <w:left w:val="nil"/>
              <w:bottom w:val="single" w:sz="4" w:space="0" w:color="auto"/>
              <w:right w:val="single" w:sz="4" w:space="0" w:color="auto"/>
            </w:tcBorders>
            <w:vAlign w:val="center"/>
          </w:tcPr>
          <w:p w14:paraId="17BD36A5" w14:textId="77777777" w:rsidR="00EC2AEF" w:rsidRPr="00E65537" w:rsidRDefault="00000000">
            <w:pPr>
              <w:rPr>
                <w:rFonts w:ascii="宋体" w:hAnsi="宋体"/>
                <w:kern w:val="0"/>
                <w:szCs w:val="21"/>
              </w:rPr>
            </w:pPr>
            <w:r w:rsidRPr="00E65537">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50E60832" w14:textId="77777777" w:rsidR="00EC2AEF" w:rsidRPr="00E65537" w:rsidRDefault="00000000">
            <w:pPr>
              <w:rPr>
                <w:rFonts w:ascii="宋体" w:hAnsi="宋体"/>
                <w:kern w:val="0"/>
                <w:szCs w:val="21"/>
              </w:rPr>
            </w:pPr>
            <w:r w:rsidRPr="00E65537">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23D53F1B" w14:textId="77777777" w:rsidR="00EC2AEF" w:rsidRPr="00E65537" w:rsidRDefault="00000000">
            <w:pPr>
              <w:rPr>
                <w:rFonts w:ascii="宋体" w:hAnsi="宋体"/>
                <w:kern w:val="0"/>
                <w:szCs w:val="21"/>
              </w:rPr>
            </w:pPr>
            <w:r w:rsidRPr="00E65537">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46E2B996" w14:textId="77777777" w:rsidR="00EC2AEF" w:rsidRPr="00E65537" w:rsidRDefault="00000000">
            <w:pPr>
              <w:rPr>
                <w:rFonts w:ascii="宋体" w:hAnsi="宋体"/>
                <w:kern w:val="0"/>
                <w:szCs w:val="21"/>
              </w:rPr>
            </w:pPr>
            <w:r w:rsidRPr="00E65537">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02F693FA" w14:textId="77777777" w:rsidR="00EC2AEF" w:rsidRPr="00E65537" w:rsidRDefault="00EC2AEF">
            <w:pPr>
              <w:rPr>
                <w:rFonts w:ascii="宋体" w:hAnsi="宋体"/>
                <w:kern w:val="0"/>
                <w:szCs w:val="21"/>
              </w:rPr>
            </w:pPr>
          </w:p>
        </w:tc>
      </w:tr>
      <w:tr w:rsidR="00E65537" w:rsidRPr="00E65537" w14:paraId="6CB6120B" w14:textId="77777777">
        <w:trPr>
          <w:trHeight w:val="600"/>
        </w:trPr>
        <w:tc>
          <w:tcPr>
            <w:tcW w:w="645" w:type="dxa"/>
            <w:tcBorders>
              <w:top w:val="nil"/>
              <w:left w:val="single" w:sz="4" w:space="0" w:color="auto"/>
              <w:bottom w:val="single" w:sz="4" w:space="0" w:color="auto"/>
              <w:right w:val="single" w:sz="4" w:space="0" w:color="auto"/>
            </w:tcBorders>
            <w:vAlign w:val="center"/>
          </w:tcPr>
          <w:p w14:paraId="7743DE16" w14:textId="77777777" w:rsidR="00EC2AEF" w:rsidRPr="00E65537" w:rsidRDefault="00000000">
            <w:pPr>
              <w:rPr>
                <w:rFonts w:ascii="宋体" w:hAnsi="宋体"/>
                <w:kern w:val="0"/>
                <w:szCs w:val="21"/>
              </w:rPr>
            </w:pPr>
            <w:r w:rsidRPr="00E65537">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14:paraId="01ABE60F" w14:textId="77777777" w:rsidR="00EC2AEF" w:rsidRPr="00E65537" w:rsidRDefault="00000000">
            <w:pPr>
              <w:rPr>
                <w:rFonts w:ascii="宋体" w:hAnsi="宋体"/>
                <w:kern w:val="0"/>
                <w:szCs w:val="21"/>
              </w:rPr>
            </w:pPr>
            <w:r w:rsidRPr="00E65537">
              <w:rPr>
                <w:rFonts w:ascii="宋体" w:hAnsi="宋体" w:hint="eastAsia"/>
                <w:kern w:val="0"/>
                <w:szCs w:val="21"/>
              </w:rPr>
              <w:t>…</w:t>
            </w:r>
          </w:p>
        </w:tc>
        <w:tc>
          <w:tcPr>
            <w:tcW w:w="1602" w:type="dxa"/>
            <w:tcBorders>
              <w:top w:val="nil"/>
              <w:left w:val="nil"/>
              <w:bottom w:val="single" w:sz="4" w:space="0" w:color="auto"/>
              <w:right w:val="single" w:sz="4" w:space="0" w:color="auto"/>
            </w:tcBorders>
            <w:vAlign w:val="center"/>
          </w:tcPr>
          <w:p w14:paraId="3AA58EDD" w14:textId="77777777" w:rsidR="00EC2AEF" w:rsidRPr="00E65537" w:rsidRDefault="00000000">
            <w:pPr>
              <w:rPr>
                <w:rFonts w:ascii="宋体" w:hAnsi="宋体"/>
                <w:kern w:val="0"/>
                <w:szCs w:val="21"/>
              </w:rPr>
            </w:pPr>
            <w:r w:rsidRPr="00E65537">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7C667DB7" w14:textId="77777777" w:rsidR="00EC2AEF" w:rsidRPr="00E65537" w:rsidRDefault="00000000">
            <w:pPr>
              <w:rPr>
                <w:rFonts w:ascii="宋体" w:hAnsi="宋体"/>
                <w:kern w:val="0"/>
                <w:szCs w:val="21"/>
              </w:rPr>
            </w:pPr>
            <w:r w:rsidRPr="00E65537">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02F1C6A0" w14:textId="77777777" w:rsidR="00EC2AEF" w:rsidRPr="00E65537" w:rsidRDefault="00000000">
            <w:pPr>
              <w:rPr>
                <w:rFonts w:ascii="宋体" w:hAnsi="宋体"/>
                <w:kern w:val="0"/>
                <w:szCs w:val="21"/>
              </w:rPr>
            </w:pPr>
            <w:r w:rsidRPr="00E65537">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105DA665" w14:textId="77777777" w:rsidR="00EC2AEF" w:rsidRPr="00E65537" w:rsidRDefault="00000000">
            <w:pPr>
              <w:rPr>
                <w:rFonts w:ascii="宋体" w:hAnsi="宋体"/>
                <w:kern w:val="0"/>
                <w:szCs w:val="21"/>
              </w:rPr>
            </w:pPr>
            <w:r w:rsidRPr="00E65537">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73C521FE" w14:textId="77777777" w:rsidR="00EC2AEF" w:rsidRPr="00E65537" w:rsidRDefault="00EC2AEF">
            <w:pPr>
              <w:rPr>
                <w:rFonts w:ascii="宋体" w:hAnsi="宋体"/>
                <w:kern w:val="0"/>
                <w:szCs w:val="21"/>
              </w:rPr>
            </w:pPr>
          </w:p>
        </w:tc>
      </w:tr>
      <w:tr w:rsidR="00E65537" w:rsidRPr="00E65537" w14:paraId="2689AFFA" w14:textId="77777777">
        <w:trPr>
          <w:trHeight w:val="600"/>
        </w:trPr>
        <w:tc>
          <w:tcPr>
            <w:tcW w:w="645" w:type="dxa"/>
            <w:tcBorders>
              <w:top w:val="nil"/>
              <w:left w:val="single" w:sz="4" w:space="0" w:color="auto"/>
              <w:bottom w:val="single" w:sz="4" w:space="0" w:color="auto"/>
              <w:right w:val="single" w:sz="4" w:space="0" w:color="auto"/>
            </w:tcBorders>
            <w:vAlign w:val="center"/>
          </w:tcPr>
          <w:p w14:paraId="1FDF2B1B" w14:textId="77777777" w:rsidR="00EC2AEF" w:rsidRPr="00E65537" w:rsidRDefault="00000000">
            <w:pPr>
              <w:rPr>
                <w:rFonts w:ascii="宋体" w:hAnsi="宋体"/>
                <w:kern w:val="0"/>
                <w:szCs w:val="21"/>
              </w:rPr>
            </w:pPr>
            <w:r w:rsidRPr="00E65537">
              <w:rPr>
                <w:rFonts w:ascii="宋体" w:hAnsi="宋体"/>
                <w:kern w:val="0"/>
                <w:szCs w:val="21"/>
              </w:rPr>
              <w:t>n</w:t>
            </w:r>
          </w:p>
        </w:tc>
        <w:tc>
          <w:tcPr>
            <w:tcW w:w="4488" w:type="dxa"/>
            <w:tcBorders>
              <w:top w:val="nil"/>
              <w:left w:val="nil"/>
              <w:bottom w:val="single" w:sz="4" w:space="0" w:color="auto"/>
              <w:right w:val="single" w:sz="4" w:space="0" w:color="auto"/>
            </w:tcBorders>
            <w:vAlign w:val="center"/>
          </w:tcPr>
          <w:p w14:paraId="4F856F11" w14:textId="77777777" w:rsidR="00EC2AEF" w:rsidRPr="00E65537" w:rsidRDefault="00000000">
            <w:pPr>
              <w:rPr>
                <w:rFonts w:ascii="宋体" w:hAnsi="宋体"/>
                <w:kern w:val="0"/>
                <w:szCs w:val="21"/>
              </w:rPr>
            </w:pPr>
            <w:r w:rsidRPr="00E65537">
              <w:rPr>
                <w:rFonts w:ascii="宋体" w:hAnsi="宋体"/>
                <w:kern w:val="0"/>
                <w:szCs w:val="21"/>
              </w:rPr>
              <w:t>[</w:t>
            </w:r>
            <w:r w:rsidRPr="00E65537">
              <w:rPr>
                <w:rFonts w:ascii="宋体" w:hAnsi="宋体" w:hint="eastAsia"/>
                <w:kern w:val="0"/>
                <w:szCs w:val="21"/>
              </w:rPr>
              <w:t>单位工程</w:t>
            </w:r>
            <w:r w:rsidRPr="00E65537">
              <w:rPr>
                <w:rFonts w:ascii="宋体" w:hAnsi="宋体"/>
                <w:kern w:val="0"/>
                <w:szCs w:val="21"/>
              </w:rPr>
              <w:t>n]</w:t>
            </w:r>
          </w:p>
        </w:tc>
        <w:tc>
          <w:tcPr>
            <w:tcW w:w="1602" w:type="dxa"/>
            <w:tcBorders>
              <w:top w:val="nil"/>
              <w:left w:val="nil"/>
              <w:bottom w:val="single" w:sz="4" w:space="0" w:color="auto"/>
              <w:right w:val="single" w:sz="4" w:space="0" w:color="auto"/>
            </w:tcBorders>
            <w:vAlign w:val="center"/>
          </w:tcPr>
          <w:p w14:paraId="4D02CB39" w14:textId="77777777" w:rsidR="00EC2AEF" w:rsidRPr="00E65537" w:rsidRDefault="00000000">
            <w:pPr>
              <w:rPr>
                <w:rFonts w:ascii="宋体" w:hAnsi="宋体"/>
                <w:kern w:val="0"/>
                <w:szCs w:val="21"/>
              </w:rPr>
            </w:pPr>
            <w:r w:rsidRPr="00E65537">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7F3B20B2" w14:textId="77777777" w:rsidR="00EC2AEF" w:rsidRPr="00E65537" w:rsidRDefault="00000000">
            <w:pPr>
              <w:rPr>
                <w:rFonts w:ascii="宋体" w:hAnsi="宋体"/>
                <w:kern w:val="0"/>
                <w:szCs w:val="21"/>
              </w:rPr>
            </w:pPr>
            <w:r w:rsidRPr="00E65537">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1A624873" w14:textId="77777777" w:rsidR="00EC2AEF" w:rsidRPr="00E65537" w:rsidRDefault="00000000">
            <w:pPr>
              <w:rPr>
                <w:rFonts w:ascii="宋体" w:hAnsi="宋体"/>
                <w:kern w:val="0"/>
                <w:szCs w:val="21"/>
              </w:rPr>
            </w:pPr>
            <w:r w:rsidRPr="00E65537">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478219F3" w14:textId="77777777" w:rsidR="00EC2AEF" w:rsidRPr="00E65537" w:rsidRDefault="00000000">
            <w:pPr>
              <w:rPr>
                <w:rFonts w:ascii="宋体" w:hAnsi="宋体"/>
                <w:kern w:val="0"/>
                <w:szCs w:val="21"/>
              </w:rPr>
            </w:pPr>
            <w:r w:rsidRPr="00E65537">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652A65A1" w14:textId="77777777" w:rsidR="00EC2AEF" w:rsidRPr="00E65537" w:rsidRDefault="00EC2AEF">
            <w:pPr>
              <w:rPr>
                <w:rFonts w:ascii="宋体" w:hAnsi="宋体"/>
                <w:kern w:val="0"/>
                <w:szCs w:val="21"/>
              </w:rPr>
            </w:pPr>
          </w:p>
        </w:tc>
      </w:tr>
      <w:tr w:rsidR="00E65537" w:rsidRPr="00E65537" w14:paraId="75E4EB96" w14:textId="77777777">
        <w:trPr>
          <w:trHeight w:val="600"/>
        </w:trPr>
        <w:tc>
          <w:tcPr>
            <w:tcW w:w="645" w:type="dxa"/>
            <w:tcBorders>
              <w:top w:val="nil"/>
              <w:left w:val="single" w:sz="4" w:space="0" w:color="auto"/>
              <w:bottom w:val="single" w:sz="4" w:space="0" w:color="auto"/>
              <w:right w:val="single" w:sz="4" w:space="0" w:color="auto"/>
            </w:tcBorders>
            <w:vAlign w:val="center"/>
          </w:tcPr>
          <w:p w14:paraId="0B30BF2C" w14:textId="77777777" w:rsidR="00EC2AEF" w:rsidRPr="00E65537" w:rsidRDefault="00000000">
            <w:pPr>
              <w:rPr>
                <w:rFonts w:ascii="宋体" w:hAnsi="宋体"/>
                <w:kern w:val="0"/>
                <w:szCs w:val="21"/>
              </w:rPr>
            </w:pPr>
            <w:r w:rsidRPr="00E65537">
              <w:rPr>
                <w:rFonts w:ascii="宋体" w:hAnsi="宋体" w:hint="eastAsia"/>
                <w:kern w:val="0"/>
                <w:szCs w:val="21"/>
              </w:rPr>
              <w:t>∑</w:t>
            </w:r>
          </w:p>
        </w:tc>
        <w:tc>
          <w:tcPr>
            <w:tcW w:w="4488" w:type="dxa"/>
            <w:tcBorders>
              <w:top w:val="nil"/>
              <w:left w:val="nil"/>
              <w:bottom w:val="single" w:sz="4" w:space="0" w:color="auto"/>
              <w:right w:val="single" w:sz="4" w:space="0" w:color="auto"/>
            </w:tcBorders>
            <w:vAlign w:val="center"/>
          </w:tcPr>
          <w:p w14:paraId="6822BB0C" w14:textId="77777777" w:rsidR="00EC2AEF" w:rsidRPr="00E65537" w:rsidRDefault="00000000">
            <w:pPr>
              <w:rPr>
                <w:rFonts w:ascii="宋体" w:hAnsi="宋体"/>
                <w:kern w:val="0"/>
                <w:szCs w:val="21"/>
              </w:rPr>
            </w:pPr>
            <w:r w:rsidRPr="00E65537">
              <w:rPr>
                <w:rFonts w:ascii="宋体" w:hAnsi="宋体" w:hint="eastAsia"/>
                <w:kern w:val="0"/>
                <w:szCs w:val="21"/>
              </w:rPr>
              <w:t>投标总报价</w:t>
            </w:r>
          </w:p>
        </w:tc>
        <w:tc>
          <w:tcPr>
            <w:tcW w:w="1602" w:type="dxa"/>
            <w:tcBorders>
              <w:top w:val="nil"/>
              <w:left w:val="nil"/>
              <w:bottom w:val="single" w:sz="4" w:space="0" w:color="auto"/>
              <w:right w:val="single" w:sz="4" w:space="0" w:color="auto"/>
            </w:tcBorders>
            <w:vAlign w:val="center"/>
          </w:tcPr>
          <w:p w14:paraId="176EA0D1" w14:textId="77777777" w:rsidR="00EC2AEF" w:rsidRPr="00E65537" w:rsidRDefault="00000000">
            <w:pPr>
              <w:rPr>
                <w:rFonts w:ascii="宋体" w:hAnsi="宋体"/>
                <w:kern w:val="0"/>
                <w:szCs w:val="21"/>
              </w:rPr>
            </w:pPr>
            <w:r w:rsidRPr="00E65537">
              <w:rPr>
                <w:rFonts w:ascii="宋体" w:hAnsi="宋体" w:hint="eastAsia"/>
                <w:kern w:val="0"/>
                <w:szCs w:val="21"/>
              </w:rPr>
              <w:t xml:space="preserve">　</w:t>
            </w:r>
          </w:p>
        </w:tc>
        <w:tc>
          <w:tcPr>
            <w:tcW w:w="1575" w:type="dxa"/>
            <w:tcBorders>
              <w:top w:val="nil"/>
              <w:left w:val="nil"/>
              <w:bottom w:val="single" w:sz="4" w:space="0" w:color="auto"/>
              <w:right w:val="single" w:sz="4" w:space="0" w:color="auto"/>
            </w:tcBorders>
            <w:vAlign w:val="center"/>
          </w:tcPr>
          <w:p w14:paraId="0A1C2328" w14:textId="77777777" w:rsidR="00EC2AEF" w:rsidRPr="00E65537" w:rsidRDefault="00000000">
            <w:pPr>
              <w:rPr>
                <w:rFonts w:ascii="宋体" w:hAnsi="宋体"/>
                <w:kern w:val="0"/>
                <w:szCs w:val="21"/>
              </w:rPr>
            </w:pPr>
            <w:r w:rsidRPr="00E65537">
              <w:rPr>
                <w:rFonts w:ascii="宋体" w:hAnsi="宋体" w:hint="eastAsia"/>
                <w:kern w:val="0"/>
                <w:szCs w:val="21"/>
              </w:rPr>
              <w:t xml:space="preserve">　</w:t>
            </w:r>
          </w:p>
        </w:tc>
        <w:tc>
          <w:tcPr>
            <w:tcW w:w="1575" w:type="dxa"/>
            <w:tcBorders>
              <w:top w:val="nil"/>
              <w:left w:val="nil"/>
              <w:bottom w:val="single" w:sz="4" w:space="0" w:color="auto"/>
              <w:right w:val="single" w:sz="4" w:space="0" w:color="auto"/>
              <w:tr2bl w:val="single" w:sz="4" w:space="0" w:color="auto"/>
            </w:tcBorders>
            <w:vAlign w:val="center"/>
          </w:tcPr>
          <w:p w14:paraId="747D75F7" w14:textId="77777777" w:rsidR="00EC2AEF" w:rsidRPr="00E65537" w:rsidRDefault="00000000">
            <w:pPr>
              <w:rPr>
                <w:rFonts w:ascii="宋体" w:hAnsi="宋体"/>
                <w:kern w:val="0"/>
                <w:szCs w:val="21"/>
              </w:rPr>
            </w:pPr>
            <w:r w:rsidRPr="00E65537">
              <w:rPr>
                <w:rFonts w:ascii="宋体" w:hAnsi="宋体" w:hint="eastAsia"/>
                <w:kern w:val="0"/>
                <w:szCs w:val="21"/>
              </w:rPr>
              <w:t xml:space="preserve">　</w:t>
            </w:r>
          </w:p>
        </w:tc>
        <w:tc>
          <w:tcPr>
            <w:tcW w:w="1470" w:type="dxa"/>
            <w:tcBorders>
              <w:top w:val="nil"/>
              <w:left w:val="nil"/>
              <w:bottom w:val="single" w:sz="4" w:space="0" w:color="auto"/>
              <w:right w:val="single" w:sz="4" w:space="0" w:color="auto"/>
            </w:tcBorders>
            <w:vAlign w:val="center"/>
          </w:tcPr>
          <w:p w14:paraId="0C238D07" w14:textId="77777777" w:rsidR="00EC2AEF" w:rsidRPr="00E65537" w:rsidRDefault="00000000">
            <w:pPr>
              <w:rPr>
                <w:rFonts w:ascii="宋体" w:hAnsi="宋体"/>
                <w:kern w:val="0"/>
                <w:szCs w:val="21"/>
              </w:rPr>
            </w:pPr>
            <w:r w:rsidRPr="00E65537">
              <w:rPr>
                <w:rFonts w:ascii="宋体" w:hAnsi="宋体" w:hint="eastAsia"/>
                <w:kern w:val="0"/>
                <w:szCs w:val="21"/>
              </w:rPr>
              <w:t xml:space="preserve">　</w:t>
            </w:r>
          </w:p>
        </w:tc>
        <w:tc>
          <w:tcPr>
            <w:tcW w:w="3465" w:type="dxa"/>
            <w:tcBorders>
              <w:top w:val="single" w:sz="4" w:space="0" w:color="auto"/>
              <w:left w:val="nil"/>
              <w:bottom w:val="single" w:sz="4" w:space="0" w:color="auto"/>
              <w:right w:val="single" w:sz="4" w:space="0" w:color="auto"/>
            </w:tcBorders>
            <w:vAlign w:val="center"/>
          </w:tcPr>
          <w:p w14:paraId="4AE6089A" w14:textId="77777777" w:rsidR="00EC2AEF" w:rsidRPr="00E65537" w:rsidRDefault="00000000">
            <w:pPr>
              <w:rPr>
                <w:rFonts w:ascii="宋体" w:hAnsi="宋体"/>
                <w:kern w:val="0"/>
                <w:szCs w:val="21"/>
              </w:rPr>
            </w:pPr>
            <w:r w:rsidRPr="00E65537">
              <w:rPr>
                <w:rFonts w:ascii="宋体" w:hAnsi="宋体" w:hint="eastAsia"/>
                <w:kern w:val="0"/>
                <w:szCs w:val="21"/>
              </w:rPr>
              <w:t>∑</w:t>
            </w:r>
            <w:r w:rsidRPr="00E65537">
              <w:rPr>
                <w:rFonts w:ascii="宋体" w:hAnsi="宋体"/>
                <w:kern w:val="0"/>
                <w:szCs w:val="21"/>
              </w:rPr>
              <w:t>A=A</w:t>
            </w:r>
            <w:r w:rsidRPr="00E65537">
              <w:rPr>
                <w:rFonts w:ascii="宋体" w:hAnsi="宋体"/>
                <w:kern w:val="0"/>
                <w:szCs w:val="21"/>
                <w:vertAlign w:val="subscript"/>
              </w:rPr>
              <w:t>1</w:t>
            </w:r>
            <w:r w:rsidRPr="00E65537">
              <w:rPr>
                <w:rFonts w:ascii="宋体" w:hAnsi="宋体"/>
                <w:kern w:val="0"/>
                <w:szCs w:val="21"/>
              </w:rPr>
              <w:t>+A</w:t>
            </w:r>
            <w:r w:rsidRPr="00E65537">
              <w:rPr>
                <w:rFonts w:ascii="宋体" w:hAnsi="宋体"/>
                <w:kern w:val="0"/>
                <w:szCs w:val="21"/>
                <w:vertAlign w:val="subscript"/>
              </w:rPr>
              <w:t>2</w:t>
            </w:r>
            <w:r w:rsidRPr="00E65537">
              <w:rPr>
                <w:rFonts w:ascii="宋体" w:hAnsi="宋体"/>
                <w:kern w:val="0"/>
                <w:szCs w:val="21"/>
              </w:rPr>
              <w:t>+</w:t>
            </w:r>
            <w:r w:rsidRPr="00E65537">
              <w:rPr>
                <w:rFonts w:ascii="宋体" w:hAnsi="宋体" w:hint="eastAsia"/>
                <w:kern w:val="0"/>
                <w:szCs w:val="21"/>
              </w:rPr>
              <w:t>…</w:t>
            </w:r>
            <w:r w:rsidRPr="00E65537">
              <w:rPr>
                <w:rFonts w:ascii="宋体" w:hAnsi="宋体"/>
                <w:kern w:val="0"/>
                <w:szCs w:val="21"/>
              </w:rPr>
              <w:t>An</w:t>
            </w:r>
            <w:r w:rsidRPr="00E65537">
              <w:rPr>
                <w:rFonts w:ascii="宋体" w:hAnsi="宋体" w:hint="eastAsia"/>
                <w:kern w:val="0"/>
                <w:szCs w:val="21"/>
              </w:rPr>
              <w:t>；∑</w:t>
            </w:r>
            <w:r w:rsidRPr="00E65537">
              <w:rPr>
                <w:rFonts w:ascii="宋体" w:hAnsi="宋体"/>
                <w:kern w:val="0"/>
                <w:szCs w:val="21"/>
              </w:rPr>
              <w:t>B=B</w:t>
            </w:r>
            <w:r w:rsidRPr="00E65537">
              <w:rPr>
                <w:rFonts w:ascii="宋体" w:hAnsi="宋体"/>
                <w:kern w:val="0"/>
                <w:szCs w:val="21"/>
                <w:vertAlign w:val="subscript"/>
              </w:rPr>
              <w:t>1</w:t>
            </w:r>
            <w:r w:rsidRPr="00E65537">
              <w:rPr>
                <w:rFonts w:ascii="宋体" w:hAnsi="宋体"/>
                <w:kern w:val="0"/>
                <w:szCs w:val="21"/>
              </w:rPr>
              <w:t>+B</w:t>
            </w:r>
            <w:r w:rsidRPr="00E65537">
              <w:rPr>
                <w:rFonts w:ascii="宋体" w:hAnsi="宋体"/>
                <w:kern w:val="0"/>
                <w:szCs w:val="21"/>
                <w:vertAlign w:val="subscript"/>
              </w:rPr>
              <w:t>2</w:t>
            </w:r>
            <w:r w:rsidRPr="00E65537">
              <w:rPr>
                <w:rFonts w:ascii="宋体" w:hAnsi="宋体"/>
                <w:kern w:val="0"/>
                <w:szCs w:val="21"/>
              </w:rPr>
              <w:t>+</w:t>
            </w:r>
            <w:r w:rsidRPr="00E65537">
              <w:rPr>
                <w:rFonts w:ascii="宋体" w:hAnsi="宋体" w:hint="eastAsia"/>
                <w:kern w:val="0"/>
                <w:szCs w:val="21"/>
              </w:rPr>
              <w:t>…</w:t>
            </w:r>
            <w:r w:rsidRPr="00E65537">
              <w:rPr>
                <w:rFonts w:ascii="宋体" w:hAnsi="宋体"/>
                <w:kern w:val="0"/>
                <w:szCs w:val="21"/>
              </w:rPr>
              <w:t>Bn</w:t>
            </w:r>
          </w:p>
        </w:tc>
      </w:tr>
    </w:tbl>
    <w:p w14:paraId="6A2ECC0E" w14:textId="77777777" w:rsidR="00EC2AEF" w:rsidRPr="00E65537" w:rsidRDefault="00000000">
      <w:pPr>
        <w:rPr>
          <w:rFonts w:cs="宋体"/>
          <w:kern w:val="0"/>
          <w:szCs w:val="21"/>
        </w:rPr>
      </w:pPr>
      <w:r w:rsidRPr="00E65537">
        <w:rPr>
          <w:rFonts w:cs="宋体" w:hint="eastAsia"/>
          <w:kern w:val="0"/>
          <w:szCs w:val="21"/>
        </w:rPr>
        <w:t>修正原则：</w:t>
      </w:r>
      <w:r w:rsidRPr="00E65537">
        <w:rPr>
          <w:rFonts w:hint="eastAsia"/>
          <w:szCs w:val="21"/>
        </w:rPr>
        <w:t>按就低不就高原则，当修正后报价小于原报价，总价按修正后报价；当修正后报价大于原报价，总价按原报价，并在签订合同时载明在结算价中扣除修正报价与原报价的差额。</w:t>
      </w:r>
      <w:r w:rsidRPr="00E65537">
        <w:rPr>
          <w:rFonts w:cs="宋体"/>
          <w:kern w:val="0"/>
          <w:szCs w:val="21"/>
        </w:rPr>
        <w:tab/>
      </w:r>
    </w:p>
    <w:p w14:paraId="20572AF3" w14:textId="77777777" w:rsidR="00EC2AEF" w:rsidRPr="00E65537" w:rsidRDefault="00000000">
      <w:pPr>
        <w:rPr>
          <w:kern w:val="0"/>
          <w:szCs w:val="21"/>
        </w:rPr>
      </w:pPr>
      <w:r w:rsidRPr="00E65537">
        <w:rPr>
          <w:rFonts w:hint="eastAsia"/>
          <w:kern w:val="0"/>
          <w:szCs w:val="21"/>
        </w:rPr>
        <w:t>评委签名：</w:t>
      </w:r>
      <w:r w:rsidRPr="00E65537">
        <w:rPr>
          <w:kern w:val="0"/>
          <w:szCs w:val="21"/>
        </w:rPr>
        <w:tab/>
      </w:r>
      <w:r w:rsidRPr="00E65537">
        <w:rPr>
          <w:kern w:val="0"/>
          <w:szCs w:val="21"/>
        </w:rPr>
        <w:tab/>
      </w:r>
      <w:r w:rsidRPr="00E65537">
        <w:rPr>
          <w:kern w:val="0"/>
          <w:szCs w:val="21"/>
        </w:rPr>
        <w:tab/>
      </w:r>
      <w:r w:rsidRPr="00E65537">
        <w:rPr>
          <w:kern w:val="0"/>
          <w:szCs w:val="21"/>
        </w:rPr>
        <w:tab/>
      </w:r>
      <w:r w:rsidRPr="00E65537">
        <w:rPr>
          <w:kern w:val="0"/>
          <w:szCs w:val="21"/>
        </w:rPr>
        <w:tab/>
      </w:r>
      <w:r w:rsidRPr="00E65537">
        <w:rPr>
          <w:rFonts w:hint="eastAsia"/>
          <w:kern w:val="0"/>
          <w:szCs w:val="21"/>
        </w:rPr>
        <w:t>日期：</w:t>
      </w:r>
    </w:p>
    <w:p w14:paraId="4B177B67" w14:textId="77777777" w:rsidR="00EC2AEF" w:rsidRPr="00E65537" w:rsidRDefault="00EC2AEF"/>
    <w:p w14:paraId="5EE5F110" w14:textId="77777777" w:rsidR="00EC2AEF" w:rsidRPr="00E65537" w:rsidRDefault="00000000">
      <w:r w:rsidRPr="00E65537">
        <w:br w:type="page"/>
      </w:r>
    </w:p>
    <w:p w14:paraId="365DDA11" w14:textId="77777777" w:rsidR="00EC2AEF" w:rsidRPr="00E65537" w:rsidRDefault="00000000">
      <w:pPr>
        <w:jc w:val="center"/>
        <w:rPr>
          <w:b/>
          <w:sz w:val="36"/>
          <w:szCs w:val="36"/>
        </w:rPr>
      </w:pPr>
      <w:r w:rsidRPr="00E65537">
        <w:rPr>
          <w:rFonts w:hint="eastAsia"/>
          <w:b/>
          <w:sz w:val="36"/>
          <w:szCs w:val="36"/>
        </w:rPr>
        <w:t>算术复核表</w:t>
      </w:r>
    </w:p>
    <w:p w14:paraId="49837D31" w14:textId="77777777" w:rsidR="00EC2AEF" w:rsidRPr="00E65537" w:rsidRDefault="00000000">
      <w:pPr>
        <w:rPr>
          <w:szCs w:val="21"/>
        </w:rPr>
      </w:pPr>
      <w:r w:rsidRPr="00E65537">
        <w:rPr>
          <w:rFonts w:hint="eastAsia"/>
          <w:szCs w:val="21"/>
        </w:rPr>
        <w:t>工程名称：</w:t>
      </w:r>
    </w:p>
    <w:tbl>
      <w:tblPr>
        <w:tblW w:w="1417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23"/>
        <w:gridCol w:w="4297"/>
        <w:gridCol w:w="2330"/>
        <w:gridCol w:w="3101"/>
        <w:gridCol w:w="3423"/>
      </w:tblGrid>
      <w:tr w:rsidR="00E65537" w:rsidRPr="00E65537" w14:paraId="2CCF1CFE" w14:textId="77777777">
        <w:tc>
          <w:tcPr>
            <w:tcW w:w="1023" w:type="dxa"/>
            <w:tcBorders>
              <w:top w:val="single" w:sz="4" w:space="0" w:color="auto"/>
              <w:left w:val="single" w:sz="4" w:space="0" w:color="auto"/>
              <w:bottom w:val="single" w:sz="4" w:space="0" w:color="auto"/>
              <w:right w:val="single" w:sz="4" w:space="0" w:color="auto"/>
            </w:tcBorders>
          </w:tcPr>
          <w:p w14:paraId="5466916C" w14:textId="77777777" w:rsidR="00EC2AEF" w:rsidRPr="00E65537" w:rsidRDefault="00000000">
            <w:pPr>
              <w:rPr>
                <w:b/>
                <w:sz w:val="28"/>
                <w:szCs w:val="28"/>
              </w:rPr>
            </w:pPr>
            <w:r w:rsidRPr="00E65537">
              <w:rPr>
                <w:rFonts w:hint="eastAsia"/>
                <w:b/>
                <w:sz w:val="28"/>
                <w:szCs w:val="28"/>
              </w:rPr>
              <w:t>编号</w:t>
            </w:r>
          </w:p>
        </w:tc>
        <w:tc>
          <w:tcPr>
            <w:tcW w:w="4297" w:type="dxa"/>
            <w:tcBorders>
              <w:top w:val="single" w:sz="4" w:space="0" w:color="auto"/>
              <w:left w:val="single" w:sz="4" w:space="0" w:color="auto"/>
              <w:bottom w:val="single" w:sz="4" w:space="0" w:color="auto"/>
              <w:right w:val="single" w:sz="4" w:space="0" w:color="auto"/>
            </w:tcBorders>
          </w:tcPr>
          <w:p w14:paraId="7DE5C727" w14:textId="77777777" w:rsidR="00EC2AEF" w:rsidRPr="00E65537" w:rsidRDefault="00000000">
            <w:pPr>
              <w:rPr>
                <w:b/>
                <w:sz w:val="28"/>
                <w:szCs w:val="28"/>
              </w:rPr>
            </w:pPr>
            <w:r w:rsidRPr="00E65537">
              <w:rPr>
                <w:rFonts w:hint="eastAsia"/>
                <w:b/>
                <w:sz w:val="28"/>
                <w:szCs w:val="28"/>
              </w:rPr>
              <w:t>投标人名称</w:t>
            </w:r>
          </w:p>
        </w:tc>
        <w:tc>
          <w:tcPr>
            <w:tcW w:w="2330" w:type="dxa"/>
            <w:tcBorders>
              <w:top w:val="single" w:sz="4" w:space="0" w:color="auto"/>
              <w:left w:val="single" w:sz="4" w:space="0" w:color="auto"/>
              <w:bottom w:val="single" w:sz="4" w:space="0" w:color="auto"/>
              <w:right w:val="single" w:sz="4" w:space="0" w:color="auto"/>
            </w:tcBorders>
          </w:tcPr>
          <w:p w14:paraId="73162B16" w14:textId="77777777" w:rsidR="00EC2AEF" w:rsidRPr="00E65537" w:rsidRDefault="00000000">
            <w:pPr>
              <w:rPr>
                <w:b/>
                <w:sz w:val="28"/>
                <w:szCs w:val="28"/>
              </w:rPr>
            </w:pPr>
            <w:r w:rsidRPr="00E65537">
              <w:rPr>
                <w:rFonts w:hint="eastAsia"/>
                <w:b/>
                <w:sz w:val="28"/>
                <w:szCs w:val="28"/>
              </w:rPr>
              <w:t>原投标报价（</w:t>
            </w:r>
            <w:r w:rsidRPr="00E65537">
              <w:rPr>
                <w:b/>
                <w:sz w:val="28"/>
                <w:szCs w:val="28"/>
              </w:rPr>
              <w:t>A</w:t>
            </w:r>
            <w:r w:rsidRPr="00E65537">
              <w:rPr>
                <w:rFonts w:hint="eastAsia"/>
                <w:b/>
                <w:sz w:val="28"/>
                <w:szCs w:val="28"/>
              </w:rPr>
              <w:t>）</w:t>
            </w:r>
          </w:p>
        </w:tc>
        <w:tc>
          <w:tcPr>
            <w:tcW w:w="3101" w:type="dxa"/>
            <w:tcBorders>
              <w:top w:val="single" w:sz="4" w:space="0" w:color="auto"/>
              <w:left w:val="single" w:sz="4" w:space="0" w:color="auto"/>
              <w:bottom w:val="single" w:sz="4" w:space="0" w:color="auto"/>
              <w:right w:val="single" w:sz="4" w:space="0" w:color="auto"/>
            </w:tcBorders>
          </w:tcPr>
          <w:p w14:paraId="347FD804" w14:textId="77777777" w:rsidR="00EC2AEF" w:rsidRPr="00E65537" w:rsidRDefault="00000000">
            <w:pPr>
              <w:rPr>
                <w:b/>
                <w:sz w:val="28"/>
                <w:szCs w:val="28"/>
              </w:rPr>
            </w:pPr>
            <w:r w:rsidRPr="00E65537">
              <w:rPr>
                <w:rFonts w:hint="eastAsia"/>
                <w:b/>
                <w:sz w:val="28"/>
                <w:szCs w:val="28"/>
              </w:rPr>
              <w:t>算数复核后投标报价（</w:t>
            </w:r>
            <w:r w:rsidRPr="00E65537">
              <w:rPr>
                <w:b/>
                <w:sz w:val="28"/>
                <w:szCs w:val="28"/>
              </w:rPr>
              <w:t>B</w:t>
            </w:r>
            <w:r w:rsidRPr="00E65537">
              <w:rPr>
                <w:rFonts w:hint="eastAsia"/>
                <w:b/>
                <w:sz w:val="28"/>
                <w:szCs w:val="28"/>
              </w:rPr>
              <w:t>）</w:t>
            </w:r>
          </w:p>
        </w:tc>
        <w:tc>
          <w:tcPr>
            <w:tcW w:w="3423" w:type="dxa"/>
            <w:tcBorders>
              <w:top w:val="single" w:sz="4" w:space="0" w:color="auto"/>
              <w:left w:val="single" w:sz="4" w:space="0" w:color="auto"/>
              <w:bottom w:val="single" w:sz="4" w:space="0" w:color="auto"/>
              <w:right w:val="single" w:sz="4" w:space="0" w:color="auto"/>
            </w:tcBorders>
          </w:tcPr>
          <w:p w14:paraId="278ED005" w14:textId="77777777" w:rsidR="00EC2AEF" w:rsidRPr="00E65537" w:rsidRDefault="00000000">
            <w:pPr>
              <w:rPr>
                <w:b/>
                <w:sz w:val="28"/>
                <w:szCs w:val="28"/>
              </w:rPr>
            </w:pPr>
            <w:r w:rsidRPr="00E65537">
              <w:rPr>
                <w:rFonts w:hint="eastAsia"/>
                <w:b/>
                <w:sz w:val="28"/>
                <w:szCs w:val="28"/>
              </w:rPr>
              <w:t>误差率（</w:t>
            </w:r>
            <w:r w:rsidRPr="00E65537">
              <w:rPr>
                <w:b/>
                <w:sz w:val="28"/>
                <w:szCs w:val="28"/>
              </w:rPr>
              <w:t>r=|A-B|/A*100%</w:t>
            </w:r>
            <w:r w:rsidRPr="00E65537">
              <w:rPr>
                <w:rFonts w:hint="eastAsia"/>
                <w:b/>
                <w:sz w:val="28"/>
                <w:szCs w:val="28"/>
              </w:rPr>
              <w:t>）</w:t>
            </w:r>
          </w:p>
        </w:tc>
      </w:tr>
      <w:tr w:rsidR="00E65537" w:rsidRPr="00E65537" w14:paraId="217BBFA0" w14:textId="77777777">
        <w:tc>
          <w:tcPr>
            <w:tcW w:w="1023" w:type="dxa"/>
            <w:tcBorders>
              <w:top w:val="single" w:sz="4" w:space="0" w:color="auto"/>
              <w:left w:val="single" w:sz="4" w:space="0" w:color="auto"/>
              <w:bottom w:val="single" w:sz="4" w:space="0" w:color="auto"/>
              <w:right w:val="single" w:sz="4" w:space="0" w:color="auto"/>
            </w:tcBorders>
          </w:tcPr>
          <w:p w14:paraId="20981990" w14:textId="77777777" w:rsidR="00EC2AEF" w:rsidRPr="00E65537" w:rsidRDefault="00EC2AEF">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14:paraId="06196243" w14:textId="77777777" w:rsidR="00EC2AEF" w:rsidRPr="00E65537" w:rsidRDefault="00EC2AEF">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16DB599E" w14:textId="77777777" w:rsidR="00EC2AEF" w:rsidRPr="00E65537" w:rsidRDefault="00EC2AEF">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7809BB7E" w14:textId="77777777" w:rsidR="00EC2AEF" w:rsidRPr="00E65537" w:rsidRDefault="00EC2AEF">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286ABA59" w14:textId="77777777" w:rsidR="00EC2AEF" w:rsidRPr="00E65537" w:rsidRDefault="00EC2AEF">
            <w:pPr>
              <w:rPr>
                <w:sz w:val="36"/>
                <w:szCs w:val="36"/>
              </w:rPr>
            </w:pPr>
          </w:p>
        </w:tc>
      </w:tr>
      <w:tr w:rsidR="00E65537" w:rsidRPr="00E65537" w14:paraId="16C7394B" w14:textId="77777777">
        <w:tc>
          <w:tcPr>
            <w:tcW w:w="1023" w:type="dxa"/>
            <w:tcBorders>
              <w:top w:val="single" w:sz="4" w:space="0" w:color="auto"/>
              <w:left w:val="single" w:sz="4" w:space="0" w:color="auto"/>
              <w:bottom w:val="single" w:sz="4" w:space="0" w:color="auto"/>
              <w:right w:val="single" w:sz="4" w:space="0" w:color="auto"/>
            </w:tcBorders>
          </w:tcPr>
          <w:p w14:paraId="2373280E" w14:textId="77777777" w:rsidR="00EC2AEF" w:rsidRPr="00E65537" w:rsidRDefault="00EC2AEF">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14:paraId="13D46D24" w14:textId="77777777" w:rsidR="00EC2AEF" w:rsidRPr="00E65537" w:rsidRDefault="00EC2AEF">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576BBF90" w14:textId="77777777" w:rsidR="00EC2AEF" w:rsidRPr="00E65537" w:rsidRDefault="00EC2AEF">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5BA0EE13" w14:textId="77777777" w:rsidR="00EC2AEF" w:rsidRPr="00E65537" w:rsidRDefault="00EC2AEF">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47DA24EB" w14:textId="77777777" w:rsidR="00EC2AEF" w:rsidRPr="00E65537" w:rsidRDefault="00EC2AEF">
            <w:pPr>
              <w:rPr>
                <w:sz w:val="36"/>
                <w:szCs w:val="36"/>
              </w:rPr>
            </w:pPr>
          </w:p>
        </w:tc>
      </w:tr>
      <w:tr w:rsidR="00E65537" w:rsidRPr="00E65537" w14:paraId="71072070" w14:textId="77777777">
        <w:tc>
          <w:tcPr>
            <w:tcW w:w="1023" w:type="dxa"/>
            <w:tcBorders>
              <w:top w:val="single" w:sz="4" w:space="0" w:color="auto"/>
              <w:left w:val="single" w:sz="4" w:space="0" w:color="auto"/>
              <w:bottom w:val="single" w:sz="4" w:space="0" w:color="auto"/>
              <w:right w:val="single" w:sz="4" w:space="0" w:color="auto"/>
            </w:tcBorders>
          </w:tcPr>
          <w:p w14:paraId="73EDB7A0" w14:textId="77777777" w:rsidR="00EC2AEF" w:rsidRPr="00E65537" w:rsidRDefault="00EC2AEF">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14:paraId="01AA7CF9" w14:textId="77777777" w:rsidR="00EC2AEF" w:rsidRPr="00E65537" w:rsidRDefault="00EC2AEF">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04891C13" w14:textId="77777777" w:rsidR="00EC2AEF" w:rsidRPr="00E65537" w:rsidRDefault="00EC2AEF">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1B06C08D" w14:textId="77777777" w:rsidR="00EC2AEF" w:rsidRPr="00E65537" w:rsidRDefault="00EC2AEF">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6D159BCE" w14:textId="77777777" w:rsidR="00EC2AEF" w:rsidRPr="00E65537" w:rsidRDefault="00EC2AEF">
            <w:pPr>
              <w:rPr>
                <w:sz w:val="36"/>
                <w:szCs w:val="36"/>
              </w:rPr>
            </w:pPr>
          </w:p>
        </w:tc>
      </w:tr>
      <w:tr w:rsidR="00E65537" w:rsidRPr="00E65537" w14:paraId="55BE6402" w14:textId="77777777">
        <w:tc>
          <w:tcPr>
            <w:tcW w:w="1023" w:type="dxa"/>
            <w:tcBorders>
              <w:top w:val="single" w:sz="4" w:space="0" w:color="auto"/>
              <w:left w:val="single" w:sz="4" w:space="0" w:color="auto"/>
              <w:bottom w:val="single" w:sz="4" w:space="0" w:color="auto"/>
              <w:right w:val="single" w:sz="4" w:space="0" w:color="auto"/>
            </w:tcBorders>
          </w:tcPr>
          <w:p w14:paraId="39744ED1" w14:textId="77777777" w:rsidR="00EC2AEF" w:rsidRPr="00E65537" w:rsidRDefault="00EC2AEF">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14:paraId="3E007195" w14:textId="77777777" w:rsidR="00EC2AEF" w:rsidRPr="00E65537" w:rsidRDefault="00EC2AEF">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321229CF" w14:textId="77777777" w:rsidR="00EC2AEF" w:rsidRPr="00E65537" w:rsidRDefault="00EC2AEF">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7DDACB61" w14:textId="77777777" w:rsidR="00EC2AEF" w:rsidRPr="00E65537" w:rsidRDefault="00EC2AEF">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4DB938A1" w14:textId="77777777" w:rsidR="00EC2AEF" w:rsidRPr="00E65537" w:rsidRDefault="00EC2AEF">
            <w:pPr>
              <w:rPr>
                <w:sz w:val="36"/>
                <w:szCs w:val="36"/>
              </w:rPr>
            </w:pPr>
          </w:p>
        </w:tc>
      </w:tr>
      <w:tr w:rsidR="00E65537" w:rsidRPr="00E65537" w14:paraId="5B1276E6" w14:textId="77777777">
        <w:tc>
          <w:tcPr>
            <w:tcW w:w="1023" w:type="dxa"/>
            <w:tcBorders>
              <w:top w:val="single" w:sz="4" w:space="0" w:color="auto"/>
              <w:left w:val="single" w:sz="4" w:space="0" w:color="auto"/>
              <w:bottom w:val="single" w:sz="4" w:space="0" w:color="auto"/>
              <w:right w:val="single" w:sz="4" w:space="0" w:color="auto"/>
            </w:tcBorders>
          </w:tcPr>
          <w:p w14:paraId="040F93AC" w14:textId="77777777" w:rsidR="00EC2AEF" w:rsidRPr="00E65537" w:rsidRDefault="00EC2AEF">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14:paraId="64A0D306" w14:textId="77777777" w:rsidR="00EC2AEF" w:rsidRPr="00E65537" w:rsidRDefault="00EC2AEF">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08CC6719" w14:textId="77777777" w:rsidR="00EC2AEF" w:rsidRPr="00E65537" w:rsidRDefault="00EC2AEF">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249BDC5C" w14:textId="77777777" w:rsidR="00EC2AEF" w:rsidRPr="00E65537" w:rsidRDefault="00EC2AEF">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0A618AB2" w14:textId="77777777" w:rsidR="00EC2AEF" w:rsidRPr="00E65537" w:rsidRDefault="00EC2AEF">
            <w:pPr>
              <w:rPr>
                <w:sz w:val="36"/>
                <w:szCs w:val="36"/>
              </w:rPr>
            </w:pPr>
          </w:p>
        </w:tc>
      </w:tr>
      <w:tr w:rsidR="00E65537" w:rsidRPr="00E65537" w14:paraId="4C36B6CC" w14:textId="77777777">
        <w:tc>
          <w:tcPr>
            <w:tcW w:w="1023" w:type="dxa"/>
            <w:tcBorders>
              <w:top w:val="single" w:sz="4" w:space="0" w:color="auto"/>
              <w:left w:val="single" w:sz="4" w:space="0" w:color="auto"/>
              <w:bottom w:val="single" w:sz="4" w:space="0" w:color="auto"/>
              <w:right w:val="single" w:sz="4" w:space="0" w:color="auto"/>
            </w:tcBorders>
          </w:tcPr>
          <w:p w14:paraId="6E684425" w14:textId="77777777" w:rsidR="00EC2AEF" w:rsidRPr="00E65537" w:rsidRDefault="00EC2AEF">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14:paraId="310B438B" w14:textId="77777777" w:rsidR="00EC2AEF" w:rsidRPr="00E65537" w:rsidRDefault="00EC2AEF">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182AE7F7" w14:textId="77777777" w:rsidR="00EC2AEF" w:rsidRPr="00E65537" w:rsidRDefault="00EC2AEF">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4111B89C" w14:textId="77777777" w:rsidR="00EC2AEF" w:rsidRPr="00E65537" w:rsidRDefault="00EC2AEF">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5FE41641" w14:textId="77777777" w:rsidR="00EC2AEF" w:rsidRPr="00E65537" w:rsidRDefault="00EC2AEF">
            <w:pPr>
              <w:rPr>
                <w:sz w:val="36"/>
                <w:szCs w:val="36"/>
              </w:rPr>
            </w:pPr>
          </w:p>
        </w:tc>
      </w:tr>
      <w:tr w:rsidR="00E65537" w:rsidRPr="00E65537" w14:paraId="6D324F32" w14:textId="77777777">
        <w:tc>
          <w:tcPr>
            <w:tcW w:w="1023" w:type="dxa"/>
            <w:tcBorders>
              <w:top w:val="single" w:sz="4" w:space="0" w:color="auto"/>
              <w:left w:val="single" w:sz="4" w:space="0" w:color="auto"/>
              <w:bottom w:val="single" w:sz="4" w:space="0" w:color="auto"/>
              <w:right w:val="single" w:sz="4" w:space="0" w:color="auto"/>
            </w:tcBorders>
          </w:tcPr>
          <w:p w14:paraId="6A0F7B43" w14:textId="77777777" w:rsidR="00EC2AEF" w:rsidRPr="00E65537" w:rsidRDefault="00EC2AEF">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14:paraId="6EF89A4B" w14:textId="77777777" w:rsidR="00EC2AEF" w:rsidRPr="00E65537" w:rsidRDefault="00EC2AEF">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52443119" w14:textId="77777777" w:rsidR="00EC2AEF" w:rsidRPr="00E65537" w:rsidRDefault="00EC2AEF">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1D1C5DAE" w14:textId="77777777" w:rsidR="00EC2AEF" w:rsidRPr="00E65537" w:rsidRDefault="00EC2AEF">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6442AEA1" w14:textId="77777777" w:rsidR="00EC2AEF" w:rsidRPr="00E65537" w:rsidRDefault="00EC2AEF">
            <w:pPr>
              <w:rPr>
                <w:sz w:val="36"/>
                <w:szCs w:val="36"/>
              </w:rPr>
            </w:pPr>
          </w:p>
        </w:tc>
      </w:tr>
      <w:tr w:rsidR="00E65537" w:rsidRPr="00E65537" w14:paraId="4B48EED3" w14:textId="77777777">
        <w:tc>
          <w:tcPr>
            <w:tcW w:w="1023" w:type="dxa"/>
            <w:tcBorders>
              <w:top w:val="single" w:sz="4" w:space="0" w:color="auto"/>
              <w:left w:val="single" w:sz="4" w:space="0" w:color="auto"/>
              <w:bottom w:val="single" w:sz="4" w:space="0" w:color="auto"/>
              <w:right w:val="single" w:sz="4" w:space="0" w:color="auto"/>
            </w:tcBorders>
          </w:tcPr>
          <w:p w14:paraId="3E1522E8" w14:textId="77777777" w:rsidR="00EC2AEF" w:rsidRPr="00E65537" w:rsidRDefault="00EC2AEF">
            <w:pPr>
              <w:rPr>
                <w:sz w:val="36"/>
                <w:szCs w:val="36"/>
              </w:rPr>
            </w:pPr>
          </w:p>
        </w:tc>
        <w:tc>
          <w:tcPr>
            <w:tcW w:w="4297" w:type="dxa"/>
            <w:tcBorders>
              <w:top w:val="single" w:sz="4" w:space="0" w:color="auto"/>
              <w:left w:val="single" w:sz="4" w:space="0" w:color="auto"/>
              <w:bottom w:val="single" w:sz="4" w:space="0" w:color="auto"/>
              <w:right w:val="single" w:sz="4" w:space="0" w:color="auto"/>
            </w:tcBorders>
          </w:tcPr>
          <w:p w14:paraId="4BE8EDEE" w14:textId="77777777" w:rsidR="00EC2AEF" w:rsidRPr="00E65537" w:rsidRDefault="00EC2AEF">
            <w:pPr>
              <w:rPr>
                <w:sz w:val="36"/>
                <w:szCs w:val="36"/>
              </w:rPr>
            </w:pPr>
          </w:p>
        </w:tc>
        <w:tc>
          <w:tcPr>
            <w:tcW w:w="2330" w:type="dxa"/>
            <w:tcBorders>
              <w:top w:val="single" w:sz="4" w:space="0" w:color="auto"/>
              <w:left w:val="single" w:sz="4" w:space="0" w:color="auto"/>
              <w:bottom w:val="single" w:sz="4" w:space="0" w:color="auto"/>
              <w:right w:val="single" w:sz="4" w:space="0" w:color="auto"/>
            </w:tcBorders>
          </w:tcPr>
          <w:p w14:paraId="41FCA086" w14:textId="77777777" w:rsidR="00EC2AEF" w:rsidRPr="00E65537" w:rsidRDefault="00EC2AEF">
            <w:pPr>
              <w:rPr>
                <w:sz w:val="36"/>
                <w:szCs w:val="36"/>
              </w:rPr>
            </w:pPr>
          </w:p>
        </w:tc>
        <w:tc>
          <w:tcPr>
            <w:tcW w:w="3101" w:type="dxa"/>
            <w:tcBorders>
              <w:top w:val="single" w:sz="4" w:space="0" w:color="auto"/>
              <w:left w:val="single" w:sz="4" w:space="0" w:color="auto"/>
              <w:bottom w:val="single" w:sz="4" w:space="0" w:color="auto"/>
              <w:right w:val="single" w:sz="4" w:space="0" w:color="auto"/>
            </w:tcBorders>
          </w:tcPr>
          <w:p w14:paraId="13A6FF16" w14:textId="77777777" w:rsidR="00EC2AEF" w:rsidRPr="00E65537" w:rsidRDefault="00EC2AEF">
            <w:pPr>
              <w:rPr>
                <w:sz w:val="36"/>
                <w:szCs w:val="36"/>
              </w:rPr>
            </w:pPr>
          </w:p>
        </w:tc>
        <w:tc>
          <w:tcPr>
            <w:tcW w:w="3423" w:type="dxa"/>
            <w:tcBorders>
              <w:top w:val="single" w:sz="4" w:space="0" w:color="auto"/>
              <w:left w:val="single" w:sz="4" w:space="0" w:color="auto"/>
              <w:bottom w:val="single" w:sz="4" w:space="0" w:color="auto"/>
              <w:right w:val="single" w:sz="4" w:space="0" w:color="auto"/>
            </w:tcBorders>
          </w:tcPr>
          <w:p w14:paraId="0894B0A2" w14:textId="77777777" w:rsidR="00EC2AEF" w:rsidRPr="00E65537" w:rsidRDefault="00EC2AEF">
            <w:pPr>
              <w:rPr>
                <w:sz w:val="36"/>
                <w:szCs w:val="36"/>
              </w:rPr>
            </w:pPr>
          </w:p>
        </w:tc>
      </w:tr>
    </w:tbl>
    <w:p w14:paraId="47FEE26E" w14:textId="77777777" w:rsidR="00EC2AEF" w:rsidRPr="00E65537" w:rsidRDefault="00000000">
      <w:pPr>
        <w:rPr>
          <w:szCs w:val="21"/>
        </w:rPr>
      </w:pPr>
      <w:r w:rsidRPr="00E65537">
        <w:rPr>
          <w:rFonts w:hint="eastAsia"/>
          <w:szCs w:val="21"/>
        </w:rPr>
        <w:t>评委签名：</w:t>
      </w:r>
    </w:p>
    <w:p w14:paraId="18415E45" w14:textId="77777777" w:rsidR="00EC2AEF" w:rsidRPr="00E65537" w:rsidRDefault="00EC2AEF">
      <w:pPr>
        <w:spacing w:line="360" w:lineRule="auto"/>
        <w:jc w:val="center"/>
        <w:rPr>
          <w:rFonts w:ascii="仿宋_GB2312" w:eastAsia="仿宋_GB2312" w:hAnsi="宋体"/>
          <w:szCs w:val="21"/>
        </w:rPr>
        <w:sectPr w:rsidR="00EC2AEF" w:rsidRPr="00E65537" w:rsidSect="00033DC1">
          <w:headerReference w:type="even" r:id="rId26"/>
          <w:headerReference w:type="default" r:id="rId27"/>
          <w:footerReference w:type="even" r:id="rId28"/>
          <w:footerReference w:type="default" r:id="rId29"/>
          <w:headerReference w:type="first" r:id="rId30"/>
          <w:footerReference w:type="first" r:id="rId31"/>
          <w:endnotePr>
            <w:numFmt w:val="decimal"/>
          </w:endnotePr>
          <w:pgSz w:w="16838" w:h="11906" w:orient="landscape"/>
          <w:pgMar w:top="1418" w:right="1247" w:bottom="1418" w:left="1134" w:header="851" w:footer="907" w:gutter="0"/>
          <w:cols w:space="720"/>
          <w:titlePg/>
          <w:docGrid w:type="lines" w:linePitch="312"/>
        </w:sectPr>
      </w:pPr>
    </w:p>
    <w:p w14:paraId="1ECA3B69" w14:textId="77777777" w:rsidR="00EC2AEF" w:rsidRPr="00E65537" w:rsidRDefault="00000000">
      <w:pPr>
        <w:pStyle w:val="1"/>
        <w:jc w:val="center"/>
      </w:pPr>
      <w:bookmarkStart w:id="55" w:name="_Toc32710"/>
      <w:bookmarkStart w:id="56" w:name="_Toc30486"/>
      <w:r w:rsidRPr="00E65537">
        <w:rPr>
          <w:rFonts w:hint="eastAsia"/>
        </w:rPr>
        <w:t>第三章</w:t>
      </w:r>
      <w:r w:rsidRPr="00E65537">
        <w:t xml:space="preserve">  </w:t>
      </w:r>
      <w:r w:rsidRPr="00E65537">
        <w:rPr>
          <w:rFonts w:hint="eastAsia"/>
        </w:rPr>
        <w:t>合同条款</w:t>
      </w:r>
      <w:bookmarkEnd w:id="55"/>
      <w:bookmarkEnd w:id="56"/>
    </w:p>
    <w:p w14:paraId="4F55E36A" w14:textId="77777777" w:rsidR="00EC2AEF" w:rsidRPr="00E65537" w:rsidRDefault="00000000">
      <w:pPr>
        <w:jc w:val="center"/>
        <w:rPr>
          <w:rFonts w:ascii="宋体"/>
          <w:b/>
          <w:sz w:val="24"/>
          <w:szCs w:val="24"/>
        </w:rPr>
      </w:pPr>
      <w:r w:rsidRPr="00E65537">
        <w:rPr>
          <w:rFonts w:hint="eastAsia"/>
          <w:sz w:val="24"/>
          <w:szCs w:val="24"/>
        </w:rPr>
        <w:t>（</w:t>
      </w:r>
      <w:r w:rsidRPr="00E65537">
        <w:rPr>
          <w:rFonts w:ascii="宋体" w:hAnsi="宋体" w:hint="eastAsia"/>
          <w:sz w:val="24"/>
          <w:szCs w:val="24"/>
        </w:rPr>
        <w:t>另册</w:t>
      </w:r>
      <w:r w:rsidRPr="00E65537">
        <w:rPr>
          <w:rFonts w:hint="eastAsia"/>
          <w:sz w:val="24"/>
          <w:szCs w:val="24"/>
        </w:rPr>
        <w:t>）</w:t>
      </w:r>
    </w:p>
    <w:p w14:paraId="2D024328" w14:textId="77777777" w:rsidR="00EC2AEF" w:rsidRPr="00E65537" w:rsidRDefault="00EC2AEF">
      <w:pPr>
        <w:rPr>
          <w:sz w:val="24"/>
          <w:szCs w:val="24"/>
        </w:rPr>
      </w:pPr>
    </w:p>
    <w:p w14:paraId="4AD733B7" w14:textId="77777777" w:rsidR="00EC2AEF" w:rsidRPr="00E65537" w:rsidRDefault="00EC2AEF">
      <w:pPr>
        <w:pStyle w:val="af4"/>
        <w:spacing w:line="360" w:lineRule="auto"/>
        <w:rPr>
          <w:sz w:val="24"/>
          <w:szCs w:val="24"/>
        </w:rPr>
      </w:pPr>
    </w:p>
    <w:p w14:paraId="3CE7D9AF" w14:textId="77777777" w:rsidR="00EC2AEF" w:rsidRPr="00E65537" w:rsidRDefault="00EC2AEF">
      <w:pPr>
        <w:pStyle w:val="af4"/>
        <w:spacing w:line="360" w:lineRule="auto"/>
        <w:rPr>
          <w:sz w:val="24"/>
          <w:szCs w:val="24"/>
        </w:rPr>
      </w:pPr>
    </w:p>
    <w:p w14:paraId="2596DF20" w14:textId="77777777" w:rsidR="00EC2AEF" w:rsidRPr="00E65537" w:rsidRDefault="00EC2AEF">
      <w:pPr>
        <w:pStyle w:val="af4"/>
        <w:spacing w:line="360" w:lineRule="auto"/>
        <w:rPr>
          <w:sz w:val="24"/>
          <w:szCs w:val="24"/>
        </w:rPr>
      </w:pPr>
    </w:p>
    <w:p w14:paraId="27FA8C38" w14:textId="77777777" w:rsidR="00EC2AEF" w:rsidRPr="00E65537" w:rsidRDefault="00EC2AEF">
      <w:pPr>
        <w:pStyle w:val="af4"/>
        <w:spacing w:line="360" w:lineRule="auto"/>
        <w:rPr>
          <w:sz w:val="24"/>
          <w:szCs w:val="24"/>
        </w:rPr>
      </w:pPr>
    </w:p>
    <w:p w14:paraId="51E1FFA8" w14:textId="77777777" w:rsidR="00EC2AEF" w:rsidRPr="00E65537" w:rsidRDefault="00EC2AEF">
      <w:pPr>
        <w:pStyle w:val="af4"/>
        <w:spacing w:line="360" w:lineRule="auto"/>
        <w:rPr>
          <w:sz w:val="24"/>
          <w:szCs w:val="24"/>
        </w:rPr>
      </w:pPr>
    </w:p>
    <w:p w14:paraId="6619BC87" w14:textId="77777777" w:rsidR="00EC2AEF" w:rsidRPr="00E65537" w:rsidRDefault="00EC2AEF">
      <w:pPr>
        <w:pStyle w:val="af4"/>
        <w:spacing w:line="360" w:lineRule="auto"/>
        <w:rPr>
          <w:sz w:val="24"/>
          <w:szCs w:val="24"/>
        </w:rPr>
      </w:pPr>
    </w:p>
    <w:p w14:paraId="0462617C" w14:textId="77777777" w:rsidR="00EC2AEF" w:rsidRPr="00E65537" w:rsidRDefault="00EC2AEF">
      <w:pPr>
        <w:pStyle w:val="af4"/>
        <w:spacing w:line="360" w:lineRule="auto"/>
        <w:rPr>
          <w:sz w:val="24"/>
          <w:szCs w:val="24"/>
        </w:rPr>
      </w:pPr>
    </w:p>
    <w:p w14:paraId="4D428EBD" w14:textId="77777777" w:rsidR="00EC2AEF" w:rsidRPr="00E65537" w:rsidRDefault="00EC2AEF">
      <w:pPr>
        <w:pStyle w:val="af4"/>
        <w:spacing w:line="360" w:lineRule="auto"/>
        <w:rPr>
          <w:sz w:val="24"/>
          <w:szCs w:val="24"/>
        </w:rPr>
      </w:pPr>
    </w:p>
    <w:p w14:paraId="0D6AC773" w14:textId="77777777" w:rsidR="00EC2AEF" w:rsidRPr="00E65537" w:rsidRDefault="00EC2AEF">
      <w:pPr>
        <w:pStyle w:val="af4"/>
        <w:spacing w:line="360" w:lineRule="auto"/>
        <w:rPr>
          <w:sz w:val="24"/>
          <w:szCs w:val="24"/>
        </w:rPr>
      </w:pPr>
    </w:p>
    <w:p w14:paraId="547231A3" w14:textId="77777777" w:rsidR="00EC2AEF" w:rsidRPr="00E65537" w:rsidRDefault="00EC2AEF">
      <w:pPr>
        <w:pStyle w:val="af4"/>
        <w:spacing w:line="360" w:lineRule="auto"/>
        <w:rPr>
          <w:sz w:val="24"/>
          <w:szCs w:val="24"/>
        </w:rPr>
      </w:pPr>
    </w:p>
    <w:p w14:paraId="3BE71028" w14:textId="77777777" w:rsidR="00EC2AEF" w:rsidRPr="00E65537" w:rsidRDefault="00EC2AEF">
      <w:pPr>
        <w:pStyle w:val="af4"/>
        <w:spacing w:line="360" w:lineRule="auto"/>
        <w:rPr>
          <w:sz w:val="24"/>
          <w:szCs w:val="24"/>
        </w:rPr>
      </w:pPr>
    </w:p>
    <w:p w14:paraId="2A63B57C" w14:textId="77777777" w:rsidR="00EC2AEF" w:rsidRPr="00E65537" w:rsidRDefault="00EC2AEF">
      <w:pPr>
        <w:pStyle w:val="af4"/>
        <w:spacing w:line="360" w:lineRule="auto"/>
        <w:rPr>
          <w:sz w:val="24"/>
          <w:szCs w:val="24"/>
        </w:rPr>
      </w:pPr>
    </w:p>
    <w:p w14:paraId="4E361F8D" w14:textId="77777777" w:rsidR="00EC2AEF" w:rsidRPr="00E65537" w:rsidRDefault="00EC2AEF">
      <w:pPr>
        <w:pStyle w:val="af4"/>
        <w:spacing w:line="360" w:lineRule="auto"/>
        <w:rPr>
          <w:sz w:val="24"/>
          <w:szCs w:val="24"/>
        </w:rPr>
      </w:pPr>
    </w:p>
    <w:p w14:paraId="0D654555" w14:textId="77777777" w:rsidR="00EC2AEF" w:rsidRPr="00E65537" w:rsidRDefault="00EC2AEF">
      <w:pPr>
        <w:pStyle w:val="af4"/>
        <w:spacing w:line="360" w:lineRule="auto"/>
        <w:rPr>
          <w:sz w:val="24"/>
          <w:szCs w:val="24"/>
        </w:rPr>
      </w:pPr>
    </w:p>
    <w:p w14:paraId="012190F2" w14:textId="77777777" w:rsidR="00EC2AEF" w:rsidRPr="00E65537" w:rsidRDefault="00EC2AEF">
      <w:pPr>
        <w:pStyle w:val="af4"/>
        <w:spacing w:line="360" w:lineRule="auto"/>
        <w:rPr>
          <w:sz w:val="24"/>
          <w:szCs w:val="24"/>
        </w:rPr>
      </w:pPr>
    </w:p>
    <w:p w14:paraId="7FC236D4" w14:textId="77777777" w:rsidR="00EC2AEF" w:rsidRPr="00E65537" w:rsidRDefault="00EC2AEF">
      <w:pPr>
        <w:pStyle w:val="af4"/>
        <w:spacing w:line="360" w:lineRule="auto"/>
        <w:rPr>
          <w:sz w:val="24"/>
          <w:szCs w:val="24"/>
        </w:rPr>
      </w:pPr>
    </w:p>
    <w:p w14:paraId="58BE5595" w14:textId="77777777" w:rsidR="00EC2AEF" w:rsidRPr="00E65537" w:rsidRDefault="00EC2AEF">
      <w:pPr>
        <w:pStyle w:val="af4"/>
        <w:spacing w:line="360" w:lineRule="auto"/>
        <w:rPr>
          <w:sz w:val="24"/>
          <w:szCs w:val="24"/>
        </w:rPr>
      </w:pPr>
    </w:p>
    <w:p w14:paraId="18E6102B" w14:textId="77777777" w:rsidR="00EC2AEF" w:rsidRPr="00E65537" w:rsidRDefault="00EC2AEF">
      <w:pPr>
        <w:pStyle w:val="af4"/>
        <w:spacing w:line="360" w:lineRule="auto"/>
        <w:rPr>
          <w:sz w:val="24"/>
          <w:szCs w:val="24"/>
        </w:rPr>
      </w:pPr>
    </w:p>
    <w:p w14:paraId="4D070FB2" w14:textId="77777777" w:rsidR="00EC2AEF" w:rsidRPr="00E65537" w:rsidRDefault="00EC2AEF">
      <w:pPr>
        <w:pStyle w:val="aa"/>
        <w:spacing w:line="360" w:lineRule="auto"/>
        <w:rPr>
          <w:sz w:val="24"/>
          <w:szCs w:val="24"/>
        </w:rPr>
      </w:pPr>
    </w:p>
    <w:p w14:paraId="22F203D8" w14:textId="77777777" w:rsidR="00EC2AEF" w:rsidRPr="00E65537" w:rsidRDefault="00000000">
      <w:pPr>
        <w:pStyle w:val="aa"/>
        <w:spacing w:line="360" w:lineRule="auto"/>
        <w:jc w:val="center"/>
        <w:outlineLvl w:val="0"/>
      </w:pPr>
      <w:r w:rsidRPr="00E65537">
        <w:rPr>
          <w:sz w:val="24"/>
          <w:szCs w:val="24"/>
        </w:rPr>
        <w:br w:type="page"/>
      </w:r>
      <w:bookmarkStart w:id="57" w:name="_Toc14670"/>
      <w:bookmarkStart w:id="58" w:name="_Toc10025"/>
      <w:r w:rsidRPr="00E65537">
        <w:rPr>
          <w:rStyle w:val="11"/>
          <w:rFonts w:hint="eastAsia"/>
        </w:rPr>
        <w:t>第四章</w:t>
      </w:r>
      <w:r w:rsidRPr="00E65537">
        <w:rPr>
          <w:rStyle w:val="11"/>
          <w:rFonts w:hint="eastAsia"/>
        </w:rPr>
        <w:t xml:space="preserve">  </w:t>
      </w:r>
      <w:r w:rsidRPr="00E65537">
        <w:rPr>
          <w:rStyle w:val="11"/>
          <w:rFonts w:hint="eastAsia"/>
        </w:rPr>
        <w:t>投标文件格式</w:t>
      </w:r>
      <w:bookmarkEnd w:id="57"/>
      <w:bookmarkEnd w:id="58"/>
    </w:p>
    <w:p w14:paraId="398A49B0" w14:textId="77777777" w:rsidR="00EC2AEF" w:rsidRPr="00E65537" w:rsidRDefault="00EC2AEF">
      <w:pPr>
        <w:pStyle w:val="Style3"/>
        <w:rPr>
          <w:sz w:val="24"/>
          <w:szCs w:val="24"/>
        </w:rPr>
      </w:pPr>
    </w:p>
    <w:p w14:paraId="0939C513" w14:textId="77777777" w:rsidR="00EC2AEF" w:rsidRPr="00E65537" w:rsidRDefault="00000000">
      <w:pPr>
        <w:tabs>
          <w:tab w:val="right" w:leader="dot" w:pos="9060"/>
        </w:tabs>
        <w:jc w:val="center"/>
        <w:rPr>
          <w:rFonts w:ascii="宋体" w:hAnsi="宋体" w:cs="宋体"/>
        </w:rPr>
      </w:pPr>
      <w:r w:rsidRPr="00E65537">
        <w:rPr>
          <w:rFonts w:ascii="宋体" w:hAnsi="宋体" w:cs="宋体" w:hint="eastAsia"/>
        </w:rPr>
        <w:br w:type="page"/>
      </w:r>
      <w:bookmarkStart w:id="59" w:name="_Toc23800"/>
    </w:p>
    <w:p w14:paraId="084A1F1B" w14:textId="77777777" w:rsidR="00EC2AEF" w:rsidRPr="00E65537" w:rsidRDefault="00EC2AEF">
      <w:pPr>
        <w:tabs>
          <w:tab w:val="right" w:leader="dot" w:pos="9060"/>
        </w:tabs>
        <w:jc w:val="center"/>
        <w:rPr>
          <w:rFonts w:ascii="宋体" w:hAnsi="宋体" w:cs="宋体"/>
        </w:rPr>
      </w:pPr>
    </w:p>
    <w:p w14:paraId="1E9800F0" w14:textId="77777777" w:rsidR="00EC2AEF" w:rsidRPr="00E65537" w:rsidRDefault="00EC2AEF">
      <w:pPr>
        <w:tabs>
          <w:tab w:val="right" w:leader="dot" w:pos="9060"/>
        </w:tabs>
        <w:jc w:val="center"/>
        <w:rPr>
          <w:rFonts w:ascii="宋体" w:hAnsi="宋体" w:cs="宋体"/>
        </w:rPr>
      </w:pPr>
    </w:p>
    <w:p w14:paraId="4868BE85" w14:textId="77777777" w:rsidR="00EC2AEF" w:rsidRPr="00E65537" w:rsidRDefault="00EC2AEF">
      <w:pPr>
        <w:tabs>
          <w:tab w:val="right" w:leader="dot" w:pos="9060"/>
        </w:tabs>
        <w:jc w:val="center"/>
        <w:rPr>
          <w:rFonts w:ascii="宋体" w:hAnsi="宋体" w:cs="宋体"/>
        </w:rPr>
      </w:pPr>
    </w:p>
    <w:p w14:paraId="7561CB28" w14:textId="77777777" w:rsidR="00EC2AEF" w:rsidRPr="00E65537" w:rsidRDefault="00EC2AEF">
      <w:pPr>
        <w:tabs>
          <w:tab w:val="right" w:leader="dot" w:pos="9060"/>
        </w:tabs>
        <w:jc w:val="center"/>
        <w:rPr>
          <w:rFonts w:ascii="宋体" w:hAnsi="宋体" w:cs="宋体"/>
        </w:rPr>
      </w:pPr>
    </w:p>
    <w:p w14:paraId="43BBAB60" w14:textId="77777777" w:rsidR="00EC2AEF" w:rsidRPr="00E65537" w:rsidRDefault="00EC2AEF">
      <w:pPr>
        <w:tabs>
          <w:tab w:val="right" w:leader="dot" w:pos="9060"/>
        </w:tabs>
        <w:jc w:val="center"/>
        <w:rPr>
          <w:rFonts w:ascii="宋体" w:hAnsi="宋体" w:cs="宋体"/>
        </w:rPr>
      </w:pPr>
    </w:p>
    <w:p w14:paraId="11AA66CE" w14:textId="77777777" w:rsidR="00EC2AEF" w:rsidRPr="00E65537" w:rsidRDefault="00000000">
      <w:pPr>
        <w:tabs>
          <w:tab w:val="right" w:leader="dot" w:pos="9060"/>
        </w:tabs>
        <w:jc w:val="center"/>
        <w:outlineLvl w:val="1"/>
        <w:rPr>
          <w:rFonts w:ascii="宋体" w:hAnsi="宋体" w:cs="宋体"/>
          <w:bCs/>
          <w:sz w:val="32"/>
          <w:szCs w:val="36"/>
        </w:rPr>
      </w:pPr>
      <w:bookmarkStart w:id="60" w:name="_Toc2940"/>
      <w:r w:rsidRPr="00E65537">
        <w:rPr>
          <w:rFonts w:ascii="宋体" w:hAnsi="宋体" w:cs="宋体" w:hint="eastAsia"/>
          <w:b/>
          <w:bCs/>
          <w:sz w:val="32"/>
          <w:szCs w:val="36"/>
        </w:rPr>
        <w:t>一、技术标投标文件格式</w:t>
      </w:r>
      <w:r w:rsidRPr="00E65537">
        <w:rPr>
          <w:rFonts w:ascii="宋体" w:hAnsi="宋体" w:cs="宋体"/>
          <w:b/>
          <w:bCs/>
          <w:sz w:val="32"/>
          <w:szCs w:val="36"/>
        </w:rPr>
        <w:br w:type="page"/>
      </w:r>
      <w:bookmarkEnd w:id="60"/>
    </w:p>
    <w:p w14:paraId="5136BA03" w14:textId="77777777" w:rsidR="00EC2AEF" w:rsidRPr="00E65537" w:rsidRDefault="00000000">
      <w:pPr>
        <w:pStyle w:val="2"/>
        <w:spacing w:before="0" w:after="0" w:line="240" w:lineRule="auto"/>
        <w:ind w:left="0"/>
        <w:jc w:val="left"/>
        <w:rPr>
          <w:rFonts w:ascii="宋体" w:hAnsi="宋体" w:cs="宋体"/>
          <w:color w:val="auto"/>
        </w:rPr>
      </w:pPr>
      <w:bookmarkStart w:id="61" w:name="_Toc25533"/>
      <w:r w:rsidRPr="00E65537">
        <w:rPr>
          <w:rFonts w:ascii="宋体" w:hAnsi="宋体" w:cs="宋体" w:hint="eastAsia"/>
          <w:color w:val="auto"/>
        </w:rPr>
        <w:t>格式一：技术标投标文件封面</w:t>
      </w:r>
      <w:bookmarkEnd w:id="59"/>
      <w:bookmarkEnd w:id="61"/>
    </w:p>
    <w:p w14:paraId="3B8AE260" w14:textId="77777777" w:rsidR="00EC2AEF" w:rsidRPr="00E65537" w:rsidRDefault="00EC2AEF">
      <w:pPr>
        <w:pStyle w:val="aff2"/>
        <w:ind w:firstLine="496"/>
        <w:rPr>
          <w:rFonts w:ascii="宋体" w:hAnsi="宋体" w:cs="宋体"/>
        </w:rPr>
      </w:pPr>
    </w:p>
    <w:p w14:paraId="5A1B5C2F" w14:textId="77777777" w:rsidR="00EC2AEF" w:rsidRPr="00E65537" w:rsidRDefault="00EC2AEF">
      <w:pPr>
        <w:pStyle w:val="aff2"/>
        <w:ind w:firstLine="496"/>
        <w:rPr>
          <w:rFonts w:ascii="宋体" w:hAnsi="宋体" w:cs="宋体"/>
        </w:rPr>
      </w:pPr>
    </w:p>
    <w:p w14:paraId="66AC52B6" w14:textId="77777777" w:rsidR="00EC2AEF" w:rsidRPr="00E65537" w:rsidRDefault="00000000">
      <w:pPr>
        <w:pStyle w:val="aff2"/>
        <w:ind w:firstLineChars="0" w:firstLine="0"/>
        <w:jc w:val="center"/>
        <w:rPr>
          <w:rFonts w:ascii="宋体" w:hAnsi="宋体" w:cs="宋体"/>
          <w:sz w:val="36"/>
          <w:szCs w:val="36"/>
        </w:rPr>
      </w:pPr>
      <w:r w:rsidRPr="00E65537">
        <w:rPr>
          <w:rFonts w:ascii="宋体" w:hAnsi="宋体" w:cs="宋体" w:hint="eastAsia"/>
          <w:b/>
          <w:sz w:val="36"/>
          <w:szCs w:val="36"/>
          <w:u w:val="single"/>
        </w:rPr>
        <w:t>[工程名称]</w:t>
      </w:r>
    </w:p>
    <w:p w14:paraId="7BEDEF93" w14:textId="77777777" w:rsidR="00EC2AEF" w:rsidRPr="00E65537" w:rsidRDefault="00EC2AEF">
      <w:pPr>
        <w:pStyle w:val="aff2"/>
        <w:ind w:firstLine="496"/>
        <w:rPr>
          <w:rFonts w:ascii="宋体" w:hAnsi="宋体" w:cs="宋体"/>
        </w:rPr>
      </w:pPr>
    </w:p>
    <w:p w14:paraId="720CC3F9" w14:textId="77777777" w:rsidR="00EC2AEF" w:rsidRPr="00E65537" w:rsidRDefault="00EC2AEF">
      <w:pPr>
        <w:pStyle w:val="affa"/>
        <w:rPr>
          <w:rFonts w:ascii="宋体" w:eastAsia="宋体" w:hAnsi="宋体" w:cs="宋体"/>
          <w:b w:val="0"/>
        </w:rPr>
      </w:pPr>
    </w:p>
    <w:p w14:paraId="6EC7251C" w14:textId="77777777" w:rsidR="00EC2AEF" w:rsidRPr="00E65537" w:rsidRDefault="00000000">
      <w:pPr>
        <w:pStyle w:val="aff2"/>
        <w:ind w:firstLineChars="0" w:firstLine="0"/>
        <w:jc w:val="center"/>
        <w:rPr>
          <w:rFonts w:ascii="宋体" w:hAnsi="宋体" w:cs="宋体"/>
          <w:b/>
          <w:sz w:val="36"/>
          <w:szCs w:val="36"/>
        </w:rPr>
      </w:pPr>
      <w:r w:rsidRPr="00E65537">
        <w:rPr>
          <w:rFonts w:ascii="宋体" w:hAnsi="宋体" w:cs="宋体" w:hint="eastAsia"/>
          <w:b/>
          <w:sz w:val="36"/>
          <w:szCs w:val="36"/>
        </w:rPr>
        <w:t>技术标投标文件（含资格审查文件）</w:t>
      </w:r>
    </w:p>
    <w:p w14:paraId="68E79489" w14:textId="77777777" w:rsidR="00EC2AEF" w:rsidRPr="00E65537" w:rsidRDefault="00EC2AEF">
      <w:pPr>
        <w:pStyle w:val="aff2"/>
        <w:ind w:firstLine="496"/>
        <w:rPr>
          <w:rFonts w:ascii="宋体" w:hAnsi="宋体" w:cs="宋体"/>
        </w:rPr>
      </w:pPr>
    </w:p>
    <w:p w14:paraId="173A453B" w14:textId="77777777" w:rsidR="00EC2AEF" w:rsidRPr="00E65537" w:rsidRDefault="00EC2AEF">
      <w:pPr>
        <w:pStyle w:val="aff2"/>
        <w:ind w:firstLine="496"/>
        <w:rPr>
          <w:rFonts w:ascii="宋体" w:hAnsi="宋体" w:cs="宋体"/>
        </w:rPr>
      </w:pPr>
    </w:p>
    <w:p w14:paraId="317EACC5" w14:textId="77777777" w:rsidR="00EC2AEF" w:rsidRPr="00E65537" w:rsidRDefault="00EC2AEF">
      <w:pPr>
        <w:pStyle w:val="aff2"/>
        <w:ind w:firstLine="496"/>
        <w:rPr>
          <w:rFonts w:ascii="宋体" w:hAnsi="宋体" w:cs="宋体"/>
        </w:rPr>
      </w:pPr>
    </w:p>
    <w:p w14:paraId="63B6CE37" w14:textId="77777777" w:rsidR="00EC2AEF" w:rsidRPr="00E65537" w:rsidRDefault="00EC2AEF">
      <w:pPr>
        <w:pStyle w:val="aff2"/>
        <w:ind w:firstLine="496"/>
        <w:rPr>
          <w:rFonts w:ascii="宋体" w:hAnsi="宋体" w:cs="宋体"/>
        </w:rPr>
      </w:pPr>
    </w:p>
    <w:p w14:paraId="77120D36" w14:textId="77777777" w:rsidR="00EC2AEF" w:rsidRPr="00E65537" w:rsidRDefault="00EC2AEF">
      <w:pPr>
        <w:pStyle w:val="aff2"/>
        <w:ind w:firstLine="496"/>
        <w:rPr>
          <w:rFonts w:ascii="宋体" w:hAnsi="宋体" w:cs="宋体"/>
        </w:rPr>
      </w:pPr>
    </w:p>
    <w:p w14:paraId="0A91CCC7" w14:textId="77777777" w:rsidR="00EC2AEF" w:rsidRPr="00E65537" w:rsidRDefault="00EC2AEF">
      <w:pPr>
        <w:pStyle w:val="aff2"/>
        <w:ind w:firstLine="496"/>
        <w:rPr>
          <w:rFonts w:ascii="宋体" w:hAnsi="宋体" w:cs="宋体"/>
        </w:rPr>
      </w:pPr>
    </w:p>
    <w:p w14:paraId="1669A106" w14:textId="77777777" w:rsidR="00EC2AEF" w:rsidRPr="00E65537" w:rsidRDefault="00EC2AEF">
      <w:pPr>
        <w:pStyle w:val="aff2"/>
        <w:ind w:firstLine="496"/>
        <w:rPr>
          <w:rFonts w:ascii="宋体" w:hAnsi="宋体" w:cs="宋体"/>
        </w:rPr>
      </w:pPr>
    </w:p>
    <w:p w14:paraId="6D531587" w14:textId="77777777" w:rsidR="00EC2AEF" w:rsidRPr="00E65537" w:rsidRDefault="00000000">
      <w:pPr>
        <w:pStyle w:val="aff1"/>
        <w:ind w:firstLine="616"/>
        <w:rPr>
          <w:rFonts w:ascii="宋体" w:hAnsi="宋体" w:cs="宋体"/>
        </w:rPr>
      </w:pPr>
      <w:r w:rsidRPr="00E65537">
        <w:rPr>
          <w:rFonts w:ascii="宋体" w:hAnsi="宋体" w:cs="宋体" w:hint="eastAsia"/>
        </w:rPr>
        <w:t>投标人：</w:t>
      </w:r>
      <w:r w:rsidRPr="00E65537">
        <w:rPr>
          <w:rFonts w:ascii="宋体" w:hAnsi="宋体" w:cs="宋体" w:hint="eastAsia"/>
          <w:u w:val="single"/>
        </w:rPr>
        <w:t xml:space="preserve">                            （盖章）</w:t>
      </w:r>
    </w:p>
    <w:p w14:paraId="276DDEA5" w14:textId="77777777" w:rsidR="00EC2AEF" w:rsidRPr="00E65537" w:rsidRDefault="00000000">
      <w:pPr>
        <w:pStyle w:val="aff1"/>
        <w:ind w:firstLineChars="600" w:firstLine="1848"/>
        <w:rPr>
          <w:rFonts w:ascii="宋体" w:hAnsi="宋体" w:cs="宋体"/>
          <w:u w:val="single"/>
        </w:rPr>
      </w:pPr>
      <w:r w:rsidRPr="00E65537">
        <w:rPr>
          <w:rFonts w:ascii="宋体" w:hAnsi="宋体" w:cs="宋体" w:hint="eastAsia"/>
          <w:u w:val="single"/>
        </w:rPr>
        <w:t xml:space="preserve">                                </w:t>
      </w:r>
    </w:p>
    <w:p w14:paraId="3D032A7F" w14:textId="77777777" w:rsidR="00EC2AEF" w:rsidRPr="00E65537" w:rsidRDefault="00EC2AEF">
      <w:pPr>
        <w:pStyle w:val="aff2"/>
        <w:ind w:firstLine="496"/>
      </w:pPr>
    </w:p>
    <w:p w14:paraId="3D8219B6" w14:textId="77777777" w:rsidR="00EC2AEF" w:rsidRPr="00E65537" w:rsidRDefault="00000000">
      <w:pPr>
        <w:pStyle w:val="aff1"/>
        <w:ind w:firstLine="616"/>
        <w:rPr>
          <w:rFonts w:ascii="宋体" w:hAnsi="宋体" w:cs="宋体"/>
        </w:rPr>
      </w:pPr>
      <w:r w:rsidRPr="00E65537">
        <w:rPr>
          <w:rFonts w:ascii="宋体" w:hAnsi="宋体" w:cs="宋体" w:hint="eastAsia"/>
        </w:rPr>
        <w:t>法定代表人或其委托代理人：</w:t>
      </w:r>
      <w:r w:rsidRPr="00E65537">
        <w:rPr>
          <w:rFonts w:ascii="宋体" w:hAnsi="宋体" w:cs="宋体" w:hint="eastAsia"/>
          <w:u w:val="single"/>
        </w:rPr>
        <w:t xml:space="preserve">       （签字或盖章）</w:t>
      </w:r>
    </w:p>
    <w:p w14:paraId="43213136" w14:textId="77777777" w:rsidR="00EC2AEF" w:rsidRPr="00E65537" w:rsidRDefault="00000000">
      <w:pPr>
        <w:pStyle w:val="aff1"/>
        <w:ind w:firstLine="616"/>
        <w:rPr>
          <w:rFonts w:ascii="宋体" w:hAnsi="宋体" w:cs="宋体"/>
          <w:sz w:val="24"/>
          <w:szCs w:val="24"/>
        </w:rPr>
      </w:pPr>
      <w:r w:rsidRPr="00E65537">
        <w:rPr>
          <w:rFonts w:ascii="宋体" w:hAnsi="宋体" w:cs="宋体" w:hint="eastAsia"/>
        </w:rPr>
        <w:t>日  期：</w:t>
      </w:r>
      <w:r w:rsidRPr="00E65537">
        <w:rPr>
          <w:rFonts w:ascii="宋体" w:hAnsi="宋体" w:cs="宋体" w:hint="eastAsia"/>
          <w:u w:val="single"/>
        </w:rPr>
        <w:t xml:space="preserve">                                         </w:t>
      </w:r>
    </w:p>
    <w:p w14:paraId="6B69B324" w14:textId="77777777" w:rsidR="00EC2AEF" w:rsidRPr="00E65537" w:rsidRDefault="00EC2AEF">
      <w:pPr>
        <w:autoSpaceDE w:val="0"/>
        <w:autoSpaceDN w:val="0"/>
        <w:adjustRightInd w:val="0"/>
        <w:rPr>
          <w:sz w:val="24"/>
          <w:szCs w:val="24"/>
        </w:rPr>
      </w:pPr>
    </w:p>
    <w:p w14:paraId="510A53B4" w14:textId="77777777" w:rsidR="00EC2AEF" w:rsidRPr="00E65537" w:rsidRDefault="00EC2AEF">
      <w:pPr>
        <w:autoSpaceDE w:val="0"/>
        <w:autoSpaceDN w:val="0"/>
        <w:adjustRightInd w:val="0"/>
        <w:rPr>
          <w:sz w:val="24"/>
          <w:szCs w:val="24"/>
        </w:rPr>
      </w:pPr>
    </w:p>
    <w:p w14:paraId="143A0253" w14:textId="77777777" w:rsidR="00EC2AEF" w:rsidRPr="00E65537" w:rsidRDefault="00EC2AEF">
      <w:pPr>
        <w:autoSpaceDE w:val="0"/>
        <w:autoSpaceDN w:val="0"/>
        <w:adjustRightInd w:val="0"/>
        <w:rPr>
          <w:sz w:val="24"/>
          <w:szCs w:val="24"/>
        </w:rPr>
      </w:pPr>
    </w:p>
    <w:p w14:paraId="1077ED24" w14:textId="77777777" w:rsidR="00EC2AEF" w:rsidRPr="00E65537" w:rsidRDefault="00EC2AEF">
      <w:pPr>
        <w:autoSpaceDE w:val="0"/>
        <w:autoSpaceDN w:val="0"/>
        <w:adjustRightInd w:val="0"/>
        <w:rPr>
          <w:sz w:val="24"/>
          <w:szCs w:val="24"/>
        </w:rPr>
      </w:pPr>
    </w:p>
    <w:p w14:paraId="63D14063" w14:textId="77777777" w:rsidR="00EC2AEF" w:rsidRPr="00E65537" w:rsidRDefault="00EC2AEF">
      <w:pPr>
        <w:pStyle w:val="Style3"/>
        <w:rPr>
          <w:sz w:val="24"/>
          <w:szCs w:val="24"/>
        </w:rPr>
      </w:pPr>
    </w:p>
    <w:p w14:paraId="6DA00CA6" w14:textId="77777777" w:rsidR="00EC2AEF" w:rsidRPr="00E65537" w:rsidRDefault="00EC2AEF">
      <w:pPr>
        <w:pStyle w:val="Style3"/>
        <w:rPr>
          <w:sz w:val="24"/>
          <w:szCs w:val="24"/>
        </w:rPr>
      </w:pPr>
    </w:p>
    <w:p w14:paraId="301231B8" w14:textId="77777777" w:rsidR="00EC2AEF" w:rsidRPr="00E65537" w:rsidRDefault="00EC2AEF">
      <w:pPr>
        <w:pStyle w:val="Style3"/>
        <w:rPr>
          <w:sz w:val="24"/>
          <w:szCs w:val="24"/>
        </w:rPr>
      </w:pPr>
    </w:p>
    <w:p w14:paraId="450A2B99" w14:textId="77777777" w:rsidR="00EC2AEF" w:rsidRPr="00E65537" w:rsidRDefault="00000000">
      <w:pPr>
        <w:pStyle w:val="2"/>
        <w:ind w:left="0"/>
        <w:jc w:val="both"/>
        <w:rPr>
          <w:color w:val="auto"/>
        </w:rPr>
      </w:pPr>
      <w:bookmarkStart w:id="62" w:name="_Toc55169946"/>
      <w:r w:rsidRPr="00E65537">
        <w:rPr>
          <w:rFonts w:ascii="宋体" w:hAnsi="宋体" w:cs="宋体" w:hint="eastAsia"/>
          <w:color w:val="auto"/>
        </w:rPr>
        <w:br w:type="page"/>
      </w:r>
      <w:bookmarkStart w:id="63" w:name="_Toc19777"/>
      <w:bookmarkStart w:id="64" w:name="_Toc2556"/>
      <w:r w:rsidRPr="00E65537">
        <w:rPr>
          <w:rFonts w:hint="eastAsia"/>
          <w:color w:val="auto"/>
        </w:rPr>
        <w:t>格式二：广州建设工程施工招标投标书</w:t>
      </w:r>
      <w:bookmarkEnd w:id="63"/>
    </w:p>
    <w:p w14:paraId="3237588F" w14:textId="77777777" w:rsidR="00EC2AEF" w:rsidRPr="00E65537" w:rsidRDefault="00EC2AEF">
      <w:pPr>
        <w:autoSpaceDE w:val="0"/>
        <w:autoSpaceDN w:val="0"/>
        <w:adjustRightInd w:val="0"/>
        <w:ind w:leftChars="-257" w:left="-540" w:firstLineChars="257" w:firstLine="1135"/>
        <w:jc w:val="center"/>
        <w:rPr>
          <w:rFonts w:ascii="宋体" w:hAnsi="宋体" w:cs="宋体"/>
          <w:b/>
          <w:bCs/>
          <w:sz w:val="44"/>
          <w:szCs w:val="44"/>
          <w:lang w:val="zh-CN"/>
        </w:rPr>
      </w:pPr>
    </w:p>
    <w:p w14:paraId="104D46D6" w14:textId="77777777" w:rsidR="00EC2AEF" w:rsidRPr="00E65537" w:rsidRDefault="00000000">
      <w:pPr>
        <w:autoSpaceDE w:val="0"/>
        <w:autoSpaceDN w:val="0"/>
        <w:adjustRightInd w:val="0"/>
        <w:ind w:leftChars="-257" w:left="-540" w:firstLineChars="257" w:firstLine="1135"/>
        <w:jc w:val="center"/>
        <w:rPr>
          <w:rFonts w:ascii="宋体"/>
          <w:b/>
          <w:bCs/>
          <w:sz w:val="52"/>
          <w:szCs w:val="52"/>
        </w:rPr>
      </w:pPr>
      <w:r w:rsidRPr="00E65537">
        <w:rPr>
          <w:rFonts w:ascii="宋体" w:hAnsi="宋体" w:cs="宋体" w:hint="eastAsia"/>
          <w:b/>
          <w:bCs/>
          <w:sz w:val="44"/>
          <w:szCs w:val="44"/>
          <w:lang w:val="zh-CN"/>
        </w:rPr>
        <w:t>广州建设工程施工招标投标书</w:t>
      </w:r>
    </w:p>
    <w:tbl>
      <w:tblPr>
        <w:tblW w:w="93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34"/>
        <w:gridCol w:w="5145"/>
      </w:tblGrid>
      <w:tr w:rsidR="00E65537" w:rsidRPr="00E65537" w14:paraId="4308BDAE" w14:textId="77777777">
        <w:trPr>
          <w:trHeight w:val="911"/>
          <w:jc w:val="center"/>
        </w:trPr>
        <w:tc>
          <w:tcPr>
            <w:tcW w:w="4234" w:type="dxa"/>
            <w:tcBorders>
              <w:top w:val="single" w:sz="4" w:space="0" w:color="auto"/>
              <w:left w:val="single" w:sz="4" w:space="0" w:color="auto"/>
              <w:bottom w:val="single" w:sz="4" w:space="0" w:color="auto"/>
              <w:right w:val="single" w:sz="4" w:space="0" w:color="auto"/>
            </w:tcBorders>
            <w:vAlign w:val="center"/>
          </w:tcPr>
          <w:p w14:paraId="7FA32DE5" w14:textId="77777777" w:rsidR="00EC2AEF" w:rsidRPr="00E65537" w:rsidRDefault="00000000">
            <w:pPr>
              <w:autoSpaceDE w:val="0"/>
              <w:autoSpaceDN w:val="0"/>
              <w:adjustRightInd w:val="0"/>
              <w:jc w:val="center"/>
              <w:rPr>
                <w:rFonts w:ascii="宋体" w:cs="宋体"/>
                <w:b/>
                <w:bCs/>
                <w:sz w:val="24"/>
                <w:szCs w:val="24"/>
                <w:lang w:val="zh-CN"/>
              </w:rPr>
            </w:pPr>
            <w:r w:rsidRPr="00E65537">
              <w:rPr>
                <w:rFonts w:ascii="宋体" w:hAnsi="宋体" w:cs="宋体" w:hint="eastAsia"/>
                <w:b/>
                <w:sz w:val="24"/>
                <w:szCs w:val="24"/>
                <w:lang w:val="zh-CN"/>
              </w:rPr>
              <w:t>工</w:t>
            </w:r>
            <w:r w:rsidRPr="00E65537">
              <w:rPr>
                <w:rFonts w:ascii="宋体" w:hAnsi="宋体" w:cs="宋体"/>
                <w:b/>
                <w:sz w:val="24"/>
                <w:szCs w:val="24"/>
                <w:lang w:val="zh-CN"/>
              </w:rPr>
              <w:t xml:space="preserve"> </w:t>
            </w:r>
            <w:r w:rsidRPr="00E65537">
              <w:rPr>
                <w:rFonts w:ascii="宋体" w:hAnsi="宋体" w:cs="宋体" w:hint="eastAsia"/>
                <w:b/>
                <w:sz w:val="24"/>
                <w:szCs w:val="24"/>
                <w:lang w:val="zh-CN"/>
              </w:rPr>
              <w:t>程</w:t>
            </w:r>
            <w:r w:rsidRPr="00E65537">
              <w:rPr>
                <w:rFonts w:ascii="宋体" w:hAnsi="宋体" w:cs="宋体"/>
                <w:b/>
                <w:sz w:val="24"/>
                <w:szCs w:val="24"/>
                <w:lang w:val="zh-CN"/>
              </w:rPr>
              <w:t xml:space="preserve"> </w:t>
            </w:r>
            <w:r w:rsidRPr="00E65537">
              <w:rPr>
                <w:rFonts w:ascii="宋体" w:hAnsi="宋体" w:cs="宋体" w:hint="eastAsia"/>
                <w:b/>
                <w:sz w:val="24"/>
                <w:szCs w:val="24"/>
                <w:lang w:val="zh-CN"/>
              </w:rPr>
              <w:t>名</w:t>
            </w:r>
            <w:r w:rsidRPr="00E65537">
              <w:rPr>
                <w:rFonts w:ascii="宋体" w:hAnsi="宋体" w:cs="宋体"/>
                <w:b/>
                <w:sz w:val="24"/>
                <w:szCs w:val="24"/>
                <w:lang w:val="zh-CN"/>
              </w:rPr>
              <w:t xml:space="preserve"> </w:t>
            </w:r>
            <w:r w:rsidRPr="00E65537">
              <w:rPr>
                <w:rFonts w:ascii="宋体" w:hAnsi="宋体" w:cs="宋体" w:hint="eastAsia"/>
                <w:b/>
                <w:sz w:val="24"/>
                <w:szCs w:val="24"/>
                <w:lang w:val="zh-CN"/>
              </w:rPr>
              <w:t>称</w:t>
            </w:r>
          </w:p>
        </w:tc>
        <w:tc>
          <w:tcPr>
            <w:tcW w:w="5145" w:type="dxa"/>
            <w:tcBorders>
              <w:top w:val="single" w:sz="4" w:space="0" w:color="auto"/>
              <w:left w:val="single" w:sz="4" w:space="0" w:color="auto"/>
              <w:bottom w:val="single" w:sz="4" w:space="0" w:color="auto"/>
              <w:right w:val="single" w:sz="4" w:space="0" w:color="auto"/>
            </w:tcBorders>
          </w:tcPr>
          <w:p w14:paraId="3224A633" w14:textId="77777777" w:rsidR="00EC2AEF" w:rsidRPr="00E65537" w:rsidRDefault="00EC2AEF">
            <w:pPr>
              <w:autoSpaceDE w:val="0"/>
              <w:autoSpaceDN w:val="0"/>
              <w:adjustRightInd w:val="0"/>
              <w:rPr>
                <w:rFonts w:ascii="宋体" w:cs="宋体"/>
                <w:b/>
                <w:bCs/>
                <w:sz w:val="24"/>
                <w:szCs w:val="24"/>
                <w:lang w:val="zh-CN"/>
              </w:rPr>
            </w:pPr>
          </w:p>
        </w:tc>
      </w:tr>
      <w:tr w:rsidR="00E65537" w:rsidRPr="00E65537" w14:paraId="580F41B1" w14:textId="77777777">
        <w:trPr>
          <w:trHeight w:val="911"/>
          <w:jc w:val="center"/>
        </w:trPr>
        <w:tc>
          <w:tcPr>
            <w:tcW w:w="4234" w:type="dxa"/>
            <w:tcBorders>
              <w:top w:val="single" w:sz="4" w:space="0" w:color="auto"/>
              <w:left w:val="single" w:sz="4" w:space="0" w:color="auto"/>
              <w:bottom w:val="single" w:sz="4" w:space="0" w:color="auto"/>
              <w:right w:val="single" w:sz="4" w:space="0" w:color="auto"/>
            </w:tcBorders>
            <w:vAlign w:val="center"/>
          </w:tcPr>
          <w:p w14:paraId="41619D2B" w14:textId="77777777" w:rsidR="00EC2AEF" w:rsidRPr="00E65537" w:rsidRDefault="00000000">
            <w:pPr>
              <w:autoSpaceDE w:val="0"/>
              <w:autoSpaceDN w:val="0"/>
              <w:adjustRightInd w:val="0"/>
              <w:jc w:val="center"/>
              <w:rPr>
                <w:rFonts w:ascii="宋体" w:cs="宋体"/>
                <w:b/>
                <w:bCs/>
                <w:sz w:val="24"/>
                <w:szCs w:val="24"/>
                <w:lang w:val="zh-CN"/>
              </w:rPr>
            </w:pPr>
            <w:r w:rsidRPr="00E65537">
              <w:rPr>
                <w:rFonts w:ascii="宋体" w:hAnsi="宋体" w:cs="宋体" w:hint="eastAsia"/>
                <w:b/>
                <w:sz w:val="24"/>
                <w:szCs w:val="24"/>
                <w:lang w:val="zh-CN"/>
              </w:rPr>
              <w:t>投标总报价（元）</w:t>
            </w:r>
          </w:p>
        </w:tc>
        <w:tc>
          <w:tcPr>
            <w:tcW w:w="5145" w:type="dxa"/>
            <w:tcBorders>
              <w:top w:val="single" w:sz="4" w:space="0" w:color="auto"/>
              <w:left w:val="single" w:sz="4" w:space="0" w:color="auto"/>
              <w:bottom w:val="single" w:sz="4" w:space="0" w:color="auto"/>
              <w:right w:val="single" w:sz="4" w:space="0" w:color="auto"/>
            </w:tcBorders>
            <w:vAlign w:val="center"/>
          </w:tcPr>
          <w:p w14:paraId="58D7561B" w14:textId="77777777" w:rsidR="00EC2AEF" w:rsidRPr="00E65537" w:rsidRDefault="00EC2AEF">
            <w:pPr>
              <w:autoSpaceDE w:val="0"/>
              <w:autoSpaceDN w:val="0"/>
              <w:adjustRightInd w:val="0"/>
              <w:rPr>
                <w:rFonts w:ascii="宋体" w:cs="宋体"/>
                <w:b/>
                <w:bCs/>
                <w:sz w:val="24"/>
                <w:szCs w:val="24"/>
                <w:lang w:val="zh-CN"/>
              </w:rPr>
            </w:pPr>
          </w:p>
        </w:tc>
      </w:tr>
      <w:tr w:rsidR="00E65537" w:rsidRPr="00E65537" w14:paraId="36AE3F27" w14:textId="77777777">
        <w:trPr>
          <w:trHeight w:val="911"/>
          <w:jc w:val="center"/>
        </w:trPr>
        <w:tc>
          <w:tcPr>
            <w:tcW w:w="4234" w:type="dxa"/>
            <w:tcBorders>
              <w:top w:val="single" w:sz="4" w:space="0" w:color="auto"/>
              <w:left w:val="single" w:sz="4" w:space="0" w:color="auto"/>
              <w:bottom w:val="single" w:sz="4" w:space="0" w:color="auto"/>
              <w:right w:val="single" w:sz="4" w:space="0" w:color="auto"/>
            </w:tcBorders>
            <w:vAlign w:val="center"/>
          </w:tcPr>
          <w:p w14:paraId="5C58151E" w14:textId="77777777" w:rsidR="00EC2AEF" w:rsidRPr="00E65537" w:rsidRDefault="00000000">
            <w:pPr>
              <w:autoSpaceDE w:val="0"/>
              <w:autoSpaceDN w:val="0"/>
              <w:adjustRightInd w:val="0"/>
              <w:jc w:val="center"/>
              <w:rPr>
                <w:rFonts w:ascii="宋体" w:cs="宋体"/>
                <w:b/>
                <w:bCs/>
                <w:sz w:val="24"/>
                <w:szCs w:val="24"/>
                <w:lang w:val="zh-CN"/>
              </w:rPr>
            </w:pPr>
            <w:r w:rsidRPr="00E65537">
              <w:rPr>
                <w:rFonts w:ascii="宋体" w:hAnsi="宋体" w:cs="宋体" w:hint="eastAsia"/>
                <w:b/>
                <w:sz w:val="24"/>
                <w:szCs w:val="24"/>
                <w:lang w:val="zh-CN"/>
              </w:rPr>
              <w:t>其中：</w:t>
            </w:r>
            <w:r w:rsidRPr="00E65537">
              <w:rPr>
                <w:rFonts w:ascii="宋体" w:hAnsi="宋体" w:cs="宋体" w:hint="eastAsia"/>
                <w:b/>
                <w:bCs/>
                <w:sz w:val="24"/>
                <w:szCs w:val="24"/>
                <w:lang w:val="zh-CN"/>
              </w:rPr>
              <w:t>人工费</w:t>
            </w:r>
            <w:r w:rsidRPr="00E65537">
              <w:rPr>
                <w:rFonts w:ascii="宋体" w:hAnsi="宋体" w:cs="宋体" w:hint="eastAsia"/>
                <w:b/>
                <w:sz w:val="24"/>
                <w:szCs w:val="24"/>
                <w:lang w:val="zh-CN"/>
              </w:rPr>
              <w:t>（元）</w:t>
            </w:r>
          </w:p>
        </w:tc>
        <w:tc>
          <w:tcPr>
            <w:tcW w:w="5145" w:type="dxa"/>
            <w:tcBorders>
              <w:top w:val="single" w:sz="4" w:space="0" w:color="auto"/>
              <w:left w:val="single" w:sz="4" w:space="0" w:color="auto"/>
              <w:bottom w:val="single" w:sz="4" w:space="0" w:color="auto"/>
              <w:right w:val="single" w:sz="4" w:space="0" w:color="auto"/>
            </w:tcBorders>
            <w:vAlign w:val="center"/>
          </w:tcPr>
          <w:p w14:paraId="3A2EF65E" w14:textId="77777777" w:rsidR="00EC2AEF" w:rsidRPr="00E65537" w:rsidRDefault="00EC2AEF">
            <w:pPr>
              <w:autoSpaceDE w:val="0"/>
              <w:autoSpaceDN w:val="0"/>
              <w:adjustRightInd w:val="0"/>
              <w:rPr>
                <w:rFonts w:ascii="宋体" w:cs="宋体"/>
                <w:b/>
                <w:bCs/>
                <w:sz w:val="24"/>
                <w:szCs w:val="24"/>
                <w:lang w:val="zh-CN"/>
              </w:rPr>
            </w:pPr>
          </w:p>
        </w:tc>
      </w:tr>
      <w:tr w:rsidR="00E65537" w:rsidRPr="00E65537" w14:paraId="2B036165" w14:textId="77777777">
        <w:trPr>
          <w:trHeight w:val="911"/>
          <w:jc w:val="center"/>
        </w:trPr>
        <w:tc>
          <w:tcPr>
            <w:tcW w:w="4234" w:type="dxa"/>
            <w:tcBorders>
              <w:top w:val="single" w:sz="4" w:space="0" w:color="auto"/>
              <w:left w:val="single" w:sz="4" w:space="0" w:color="auto"/>
              <w:bottom w:val="single" w:sz="4" w:space="0" w:color="auto"/>
              <w:right w:val="single" w:sz="4" w:space="0" w:color="auto"/>
            </w:tcBorders>
            <w:vAlign w:val="center"/>
          </w:tcPr>
          <w:p w14:paraId="55B98E30" w14:textId="77777777" w:rsidR="00EC2AEF" w:rsidRPr="00E65537" w:rsidRDefault="00000000">
            <w:pPr>
              <w:widowControl/>
              <w:jc w:val="left"/>
              <w:rPr>
                <w:rFonts w:ascii="宋体" w:cs="宋体"/>
                <w:b/>
                <w:bCs/>
                <w:sz w:val="24"/>
                <w:szCs w:val="24"/>
                <w:lang w:val="zh-CN"/>
              </w:rPr>
            </w:pPr>
            <w:r w:rsidRPr="00E65537">
              <w:rPr>
                <w:rFonts w:ascii="宋体" w:hAnsi="宋体" w:cs="宋体" w:hint="eastAsia"/>
                <w:b/>
                <w:bCs/>
                <w:sz w:val="24"/>
                <w:szCs w:val="24"/>
                <w:lang w:val="zh-CN"/>
              </w:rPr>
              <w:t>其中：</w:t>
            </w:r>
            <w:r w:rsidRPr="00E65537">
              <w:rPr>
                <w:rFonts w:ascii="宋体" w:hAnsi="宋体" w:cs="宋体" w:hint="eastAsia"/>
                <w:b/>
                <w:sz w:val="24"/>
                <w:szCs w:val="24"/>
                <w:lang w:val="zh-CN"/>
              </w:rPr>
              <w:t>绿色施工安全防护措施费（元）</w:t>
            </w:r>
          </w:p>
        </w:tc>
        <w:tc>
          <w:tcPr>
            <w:tcW w:w="5145" w:type="dxa"/>
            <w:tcBorders>
              <w:top w:val="single" w:sz="4" w:space="0" w:color="auto"/>
              <w:left w:val="single" w:sz="4" w:space="0" w:color="auto"/>
              <w:bottom w:val="single" w:sz="4" w:space="0" w:color="auto"/>
              <w:right w:val="single" w:sz="4" w:space="0" w:color="auto"/>
            </w:tcBorders>
            <w:vAlign w:val="center"/>
          </w:tcPr>
          <w:p w14:paraId="4A90AB2B" w14:textId="77777777" w:rsidR="00EC2AEF" w:rsidRPr="00E65537" w:rsidRDefault="00EC2AEF">
            <w:pPr>
              <w:autoSpaceDE w:val="0"/>
              <w:autoSpaceDN w:val="0"/>
              <w:adjustRightInd w:val="0"/>
              <w:rPr>
                <w:rFonts w:ascii="宋体" w:cs="宋体"/>
                <w:b/>
                <w:bCs/>
                <w:sz w:val="24"/>
                <w:szCs w:val="24"/>
                <w:lang w:val="zh-CN"/>
              </w:rPr>
            </w:pPr>
          </w:p>
        </w:tc>
      </w:tr>
      <w:tr w:rsidR="00E65537" w:rsidRPr="00E65537" w14:paraId="109A9760" w14:textId="77777777">
        <w:trPr>
          <w:trHeight w:val="911"/>
          <w:jc w:val="center"/>
        </w:trPr>
        <w:tc>
          <w:tcPr>
            <w:tcW w:w="4234" w:type="dxa"/>
            <w:tcBorders>
              <w:top w:val="single" w:sz="4" w:space="0" w:color="auto"/>
              <w:left w:val="single" w:sz="4" w:space="0" w:color="auto"/>
              <w:bottom w:val="single" w:sz="4" w:space="0" w:color="auto"/>
              <w:right w:val="single" w:sz="4" w:space="0" w:color="auto"/>
            </w:tcBorders>
            <w:vAlign w:val="center"/>
          </w:tcPr>
          <w:p w14:paraId="3BBC3230" w14:textId="77777777" w:rsidR="00EC2AEF" w:rsidRPr="00E65537" w:rsidRDefault="00000000">
            <w:pPr>
              <w:widowControl/>
              <w:jc w:val="left"/>
              <w:rPr>
                <w:rFonts w:ascii="宋体" w:hAnsi="宋体" w:cs="宋体"/>
                <w:b/>
                <w:bCs/>
                <w:sz w:val="24"/>
                <w:szCs w:val="24"/>
                <w:lang w:val="zh-CN"/>
              </w:rPr>
            </w:pPr>
            <w:r w:rsidRPr="00E65537">
              <w:rPr>
                <w:rFonts w:ascii="宋体" w:hAnsi="宋体" w:cs="宋体" w:hint="eastAsia"/>
                <w:b/>
                <w:bCs/>
                <w:sz w:val="24"/>
                <w:szCs w:val="24"/>
                <w:lang w:val="zh-CN"/>
              </w:rPr>
              <w:t>其中： 暂列金额（元）</w:t>
            </w:r>
          </w:p>
        </w:tc>
        <w:tc>
          <w:tcPr>
            <w:tcW w:w="5145" w:type="dxa"/>
            <w:tcBorders>
              <w:top w:val="single" w:sz="4" w:space="0" w:color="auto"/>
              <w:left w:val="single" w:sz="4" w:space="0" w:color="auto"/>
              <w:bottom w:val="single" w:sz="4" w:space="0" w:color="auto"/>
              <w:right w:val="single" w:sz="4" w:space="0" w:color="auto"/>
            </w:tcBorders>
          </w:tcPr>
          <w:p w14:paraId="3DDE34C1" w14:textId="77777777" w:rsidR="00EC2AEF" w:rsidRPr="00E65537" w:rsidRDefault="00EC2AEF">
            <w:pPr>
              <w:widowControl/>
              <w:spacing w:line="360" w:lineRule="auto"/>
              <w:jc w:val="left"/>
              <w:rPr>
                <w:rFonts w:ascii="宋体" w:hAnsi="宋体" w:cs="宋体"/>
                <w:b/>
                <w:bCs/>
                <w:sz w:val="24"/>
                <w:szCs w:val="24"/>
                <w:lang w:val="zh-CN"/>
              </w:rPr>
            </w:pPr>
          </w:p>
        </w:tc>
      </w:tr>
      <w:tr w:rsidR="00E65537" w:rsidRPr="00E65537" w14:paraId="50277B14" w14:textId="77777777">
        <w:trPr>
          <w:trHeight w:val="911"/>
          <w:jc w:val="center"/>
        </w:trPr>
        <w:tc>
          <w:tcPr>
            <w:tcW w:w="4234" w:type="dxa"/>
            <w:tcBorders>
              <w:top w:val="single" w:sz="4" w:space="0" w:color="auto"/>
              <w:left w:val="single" w:sz="4" w:space="0" w:color="auto"/>
              <w:bottom w:val="single" w:sz="4" w:space="0" w:color="auto"/>
              <w:right w:val="single" w:sz="4" w:space="0" w:color="auto"/>
            </w:tcBorders>
            <w:vAlign w:val="center"/>
          </w:tcPr>
          <w:p w14:paraId="15ADE763" w14:textId="77777777" w:rsidR="00EC2AEF" w:rsidRPr="00E65537" w:rsidRDefault="00000000">
            <w:pPr>
              <w:widowControl/>
              <w:jc w:val="left"/>
              <w:rPr>
                <w:rFonts w:ascii="宋体" w:hAnsi="宋体" w:cs="宋体"/>
                <w:b/>
                <w:bCs/>
                <w:sz w:val="24"/>
                <w:szCs w:val="24"/>
                <w:lang w:val="zh-CN"/>
              </w:rPr>
            </w:pPr>
            <w:r w:rsidRPr="00E65537">
              <w:rPr>
                <w:rFonts w:ascii="宋体" w:hAnsi="宋体" w:cs="宋体" w:hint="eastAsia"/>
                <w:b/>
                <w:bCs/>
                <w:sz w:val="24"/>
                <w:szCs w:val="24"/>
                <w:lang w:val="zh-CN"/>
              </w:rPr>
              <w:t>其中：专业工程暂估价</w:t>
            </w:r>
          </w:p>
        </w:tc>
        <w:tc>
          <w:tcPr>
            <w:tcW w:w="5145" w:type="dxa"/>
            <w:tcBorders>
              <w:top w:val="single" w:sz="4" w:space="0" w:color="auto"/>
              <w:left w:val="single" w:sz="4" w:space="0" w:color="auto"/>
              <w:bottom w:val="single" w:sz="4" w:space="0" w:color="auto"/>
              <w:right w:val="single" w:sz="4" w:space="0" w:color="auto"/>
            </w:tcBorders>
          </w:tcPr>
          <w:p w14:paraId="4B928C91" w14:textId="77777777" w:rsidR="00EC2AEF" w:rsidRPr="00E65537" w:rsidRDefault="00EC2AEF">
            <w:pPr>
              <w:widowControl/>
              <w:spacing w:line="360" w:lineRule="auto"/>
              <w:jc w:val="left"/>
              <w:rPr>
                <w:rFonts w:ascii="宋体" w:hAnsi="宋体" w:cs="宋体"/>
                <w:b/>
                <w:bCs/>
                <w:sz w:val="24"/>
                <w:szCs w:val="24"/>
                <w:lang w:val="zh-CN"/>
              </w:rPr>
            </w:pPr>
          </w:p>
        </w:tc>
      </w:tr>
      <w:tr w:rsidR="00E65537" w:rsidRPr="00E65537" w14:paraId="74ADBAC4" w14:textId="77777777">
        <w:trPr>
          <w:trHeight w:val="911"/>
          <w:jc w:val="center"/>
        </w:trPr>
        <w:tc>
          <w:tcPr>
            <w:tcW w:w="4234" w:type="dxa"/>
            <w:tcBorders>
              <w:top w:val="single" w:sz="4" w:space="0" w:color="auto"/>
              <w:left w:val="single" w:sz="4" w:space="0" w:color="auto"/>
              <w:bottom w:val="single" w:sz="4" w:space="0" w:color="auto"/>
              <w:right w:val="single" w:sz="4" w:space="0" w:color="auto"/>
            </w:tcBorders>
            <w:vAlign w:val="center"/>
          </w:tcPr>
          <w:p w14:paraId="15A99765" w14:textId="77777777" w:rsidR="00EC2AEF" w:rsidRPr="00E65537" w:rsidRDefault="00000000">
            <w:pPr>
              <w:jc w:val="center"/>
              <w:rPr>
                <w:rFonts w:ascii="宋体" w:cs="宋体"/>
                <w:b/>
                <w:sz w:val="24"/>
                <w:szCs w:val="24"/>
                <w:lang w:val="zh-CN"/>
              </w:rPr>
            </w:pPr>
            <w:r w:rsidRPr="00E65537">
              <w:rPr>
                <w:rFonts w:ascii="宋体" w:hAnsi="宋体" w:cs="宋体" w:hint="eastAsia"/>
                <w:b/>
                <w:sz w:val="24"/>
                <w:szCs w:val="24"/>
                <w:lang w:val="zh-CN"/>
              </w:rPr>
              <w:t>投标总工期</w:t>
            </w:r>
          </w:p>
        </w:tc>
        <w:tc>
          <w:tcPr>
            <w:tcW w:w="5145" w:type="dxa"/>
            <w:tcBorders>
              <w:top w:val="single" w:sz="4" w:space="0" w:color="auto"/>
              <w:left w:val="single" w:sz="4" w:space="0" w:color="auto"/>
              <w:bottom w:val="single" w:sz="4" w:space="0" w:color="auto"/>
              <w:right w:val="single" w:sz="4" w:space="0" w:color="auto"/>
            </w:tcBorders>
          </w:tcPr>
          <w:p w14:paraId="2621AB1A" w14:textId="77777777" w:rsidR="00EC2AEF" w:rsidRPr="00E65537" w:rsidRDefault="00EC2AEF">
            <w:pPr>
              <w:autoSpaceDE w:val="0"/>
              <w:autoSpaceDN w:val="0"/>
              <w:adjustRightInd w:val="0"/>
              <w:rPr>
                <w:rFonts w:ascii="宋体" w:cs="宋体"/>
                <w:b/>
                <w:bCs/>
                <w:sz w:val="24"/>
                <w:szCs w:val="24"/>
                <w:lang w:val="zh-CN"/>
              </w:rPr>
            </w:pPr>
          </w:p>
        </w:tc>
      </w:tr>
      <w:tr w:rsidR="00E65537" w:rsidRPr="00E65537" w14:paraId="7A1A1AE9" w14:textId="77777777">
        <w:trPr>
          <w:trHeight w:val="911"/>
          <w:jc w:val="center"/>
        </w:trPr>
        <w:tc>
          <w:tcPr>
            <w:tcW w:w="4234" w:type="dxa"/>
            <w:tcBorders>
              <w:top w:val="single" w:sz="4" w:space="0" w:color="auto"/>
              <w:left w:val="single" w:sz="4" w:space="0" w:color="auto"/>
              <w:bottom w:val="single" w:sz="4" w:space="0" w:color="auto"/>
              <w:right w:val="single" w:sz="4" w:space="0" w:color="auto"/>
            </w:tcBorders>
            <w:vAlign w:val="center"/>
          </w:tcPr>
          <w:p w14:paraId="47E2E57E" w14:textId="77777777" w:rsidR="00EC2AEF" w:rsidRPr="00E65537" w:rsidRDefault="00000000">
            <w:pPr>
              <w:jc w:val="center"/>
              <w:rPr>
                <w:rFonts w:ascii="宋体"/>
                <w:b/>
                <w:sz w:val="24"/>
                <w:szCs w:val="24"/>
              </w:rPr>
            </w:pPr>
            <w:r w:rsidRPr="00E65537">
              <w:rPr>
                <w:rFonts w:ascii="宋体" w:hAnsi="宋体" w:cs="宋体" w:hint="eastAsia"/>
                <w:b/>
                <w:sz w:val="24"/>
                <w:szCs w:val="24"/>
                <w:lang w:val="zh-CN"/>
              </w:rPr>
              <w:t>工程质量标准</w:t>
            </w:r>
          </w:p>
        </w:tc>
        <w:tc>
          <w:tcPr>
            <w:tcW w:w="5145" w:type="dxa"/>
            <w:tcBorders>
              <w:top w:val="single" w:sz="4" w:space="0" w:color="auto"/>
              <w:left w:val="single" w:sz="4" w:space="0" w:color="auto"/>
              <w:bottom w:val="single" w:sz="4" w:space="0" w:color="auto"/>
              <w:right w:val="single" w:sz="4" w:space="0" w:color="auto"/>
            </w:tcBorders>
          </w:tcPr>
          <w:p w14:paraId="668AE904" w14:textId="77777777" w:rsidR="00EC2AEF" w:rsidRPr="00E65537" w:rsidRDefault="00EC2AEF">
            <w:pPr>
              <w:autoSpaceDE w:val="0"/>
              <w:autoSpaceDN w:val="0"/>
              <w:adjustRightInd w:val="0"/>
              <w:rPr>
                <w:rFonts w:ascii="宋体" w:cs="宋体"/>
                <w:b/>
                <w:bCs/>
                <w:sz w:val="24"/>
                <w:szCs w:val="24"/>
                <w:lang w:val="zh-CN"/>
              </w:rPr>
            </w:pPr>
          </w:p>
        </w:tc>
      </w:tr>
      <w:tr w:rsidR="00E65537" w:rsidRPr="00E65537" w14:paraId="18ED2409" w14:textId="77777777">
        <w:trPr>
          <w:trHeight w:val="911"/>
          <w:jc w:val="center"/>
        </w:trPr>
        <w:tc>
          <w:tcPr>
            <w:tcW w:w="4234" w:type="dxa"/>
            <w:tcBorders>
              <w:top w:val="single" w:sz="4" w:space="0" w:color="auto"/>
              <w:left w:val="single" w:sz="4" w:space="0" w:color="auto"/>
              <w:bottom w:val="single" w:sz="4" w:space="0" w:color="auto"/>
              <w:right w:val="single" w:sz="4" w:space="0" w:color="auto"/>
            </w:tcBorders>
            <w:vAlign w:val="center"/>
          </w:tcPr>
          <w:p w14:paraId="56876264" w14:textId="77777777" w:rsidR="00EC2AEF" w:rsidRPr="00E65537" w:rsidRDefault="00000000">
            <w:pPr>
              <w:autoSpaceDE w:val="0"/>
              <w:autoSpaceDN w:val="0"/>
              <w:adjustRightInd w:val="0"/>
              <w:jc w:val="center"/>
              <w:rPr>
                <w:rFonts w:ascii="宋体" w:cs="宋体"/>
                <w:b/>
                <w:bCs/>
                <w:sz w:val="24"/>
                <w:szCs w:val="24"/>
                <w:lang w:val="zh-CN"/>
              </w:rPr>
            </w:pPr>
            <w:r w:rsidRPr="00E65537">
              <w:rPr>
                <w:rFonts w:ascii="宋体" w:hAnsi="宋体" w:cs="宋体" w:hint="eastAsia"/>
                <w:b/>
                <w:sz w:val="24"/>
                <w:szCs w:val="24"/>
                <w:lang w:val="zh-CN"/>
              </w:rPr>
              <w:t>保</w:t>
            </w:r>
            <w:r w:rsidRPr="00E65537">
              <w:rPr>
                <w:rFonts w:ascii="宋体" w:hAnsi="宋体" w:cs="宋体"/>
                <w:b/>
                <w:sz w:val="24"/>
                <w:szCs w:val="24"/>
                <w:lang w:val="zh-CN"/>
              </w:rPr>
              <w:t xml:space="preserve"> </w:t>
            </w:r>
            <w:r w:rsidRPr="00E65537">
              <w:rPr>
                <w:rFonts w:ascii="宋体" w:hAnsi="宋体" w:cs="宋体" w:hint="eastAsia"/>
                <w:b/>
                <w:sz w:val="24"/>
                <w:szCs w:val="24"/>
                <w:lang w:val="zh-CN"/>
              </w:rPr>
              <w:t>修</w:t>
            </w:r>
            <w:r w:rsidRPr="00E65537">
              <w:rPr>
                <w:rFonts w:ascii="宋体" w:hAnsi="宋体" w:cs="宋体"/>
                <w:b/>
                <w:sz w:val="24"/>
                <w:szCs w:val="24"/>
                <w:lang w:val="zh-CN"/>
              </w:rPr>
              <w:t xml:space="preserve"> </w:t>
            </w:r>
            <w:r w:rsidRPr="00E65537">
              <w:rPr>
                <w:rFonts w:ascii="宋体" w:hAnsi="宋体" w:cs="宋体" w:hint="eastAsia"/>
                <w:b/>
                <w:sz w:val="24"/>
                <w:szCs w:val="24"/>
                <w:lang w:val="zh-CN"/>
              </w:rPr>
              <w:t>期</w:t>
            </w:r>
            <w:r w:rsidRPr="00E65537">
              <w:rPr>
                <w:rFonts w:ascii="宋体" w:hAnsi="宋体" w:cs="宋体"/>
                <w:b/>
                <w:sz w:val="24"/>
                <w:szCs w:val="24"/>
                <w:lang w:val="zh-CN"/>
              </w:rPr>
              <w:t xml:space="preserve"> </w:t>
            </w:r>
            <w:r w:rsidRPr="00E65537">
              <w:rPr>
                <w:rFonts w:ascii="宋体" w:hAnsi="宋体" w:cs="宋体" w:hint="eastAsia"/>
                <w:b/>
                <w:sz w:val="24"/>
                <w:szCs w:val="24"/>
                <w:lang w:val="zh-CN"/>
              </w:rPr>
              <w:t>限</w:t>
            </w:r>
          </w:p>
        </w:tc>
        <w:tc>
          <w:tcPr>
            <w:tcW w:w="5145" w:type="dxa"/>
            <w:tcBorders>
              <w:top w:val="single" w:sz="4" w:space="0" w:color="auto"/>
              <w:left w:val="single" w:sz="4" w:space="0" w:color="auto"/>
              <w:bottom w:val="single" w:sz="4" w:space="0" w:color="auto"/>
              <w:right w:val="single" w:sz="4" w:space="0" w:color="auto"/>
            </w:tcBorders>
          </w:tcPr>
          <w:p w14:paraId="22D67903" w14:textId="77777777" w:rsidR="00EC2AEF" w:rsidRPr="00E65537" w:rsidRDefault="00EC2AEF">
            <w:pPr>
              <w:autoSpaceDE w:val="0"/>
              <w:autoSpaceDN w:val="0"/>
              <w:adjustRightInd w:val="0"/>
              <w:rPr>
                <w:rFonts w:ascii="宋体" w:cs="宋体"/>
                <w:b/>
                <w:bCs/>
                <w:sz w:val="24"/>
                <w:szCs w:val="24"/>
                <w:lang w:val="zh-CN"/>
              </w:rPr>
            </w:pPr>
          </w:p>
        </w:tc>
      </w:tr>
    </w:tbl>
    <w:p w14:paraId="5C8C2CBB" w14:textId="77777777" w:rsidR="00EC2AEF" w:rsidRPr="00E65537" w:rsidRDefault="00000000">
      <w:pPr>
        <w:tabs>
          <w:tab w:val="right" w:leader="dot" w:pos="9060"/>
        </w:tabs>
        <w:jc w:val="left"/>
        <w:rPr>
          <w:rFonts w:ascii="宋体" w:hAnsi="宋体" w:cs="宋体"/>
        </w:rPr>
      </w:pPr>
      <w:r w:rsidRPr="00E65537">
        <w:rPr>
          <w:rFonts w:ascii="宋体" w:hAnsi="宋体" w:cs="宋体" w:hint="eastAsia"/>
        </w:rPr>
        <w:br w:type="page"/>
      </w:r>
    </w:p>
    <w:p w14:paraId="089CFC5F" w14:textId="77777777" w:rsidR="00EC2AEF" w:rsidRPr="00E65537" w:rsidRDefault="00000000">
      <w:pPr>
        <w:jc w:val="left"/>
        <w:outlineLvl w:val="1"/>
        <w:rPr>
          <w:rFonts w:ascii="Arial" w:hAnsi="Arial"/>
          <w:b/>
          <w:sz w:val="24"/>
          <w:szCs w:val="24"/>
        </w:rPr>
      </w:pPr>
      <w:bookmarkStart w:id="65" w:name="_Toc29706"/>
      <w:r w:rsidRPr="00E65537">
        <w:rPr>
          <w:rFonts w:ascii="Arial" w:hAnsi="Arial" w:hint="eastAsia"/>
          <w:b/>
          <w:sz w:val="24"/>
          <w:szCs w:val="24"/>
        </w:rPr>
        <w:t>格式三：施工项目管理团队人员信息表</w:t>
      </w:r>
      <w:bookmarkEnd w:id="65"/>
    </w:p>
    <w:tbl>
      <w:tblPr>
        <w:tblpPr w:leftFromText="180" w:rightFromText="180" w:vertAnchor="text" w:horzAnchor="page" w:tblpX="1553" w:tblpY="149"/>
        <w:tblOverlap w:val="never"/>
        <w:tblW w:w="8946" w:type="dxa"/>
        <w:tblLayout w:type="fixed"/>
        <w:tblCellMar>
          <w:left w:w="0" w:type="dxa"/>
          <w:right w:w="0" w:type="dxa"/>
        </w:tblCellMar>
        <w:tblLook w:val="04A0" w:firstRow="1" w:lastRow="0" w:firstColumn="1" w:lastColumn="0" w:noHBand="0" w:noVBand="1"/>
      </w:tblPr>
      <w:tblGrid>
        <w:gridCol w:w="582"/>
        <w:gridCol w:w="1701"/>
        <w:gridCol w:w="2383"/>
        <w:gridCol w:w="1586"/>
        <w:gridCol w:w="2694"/>
      </w:tblGrid>
      <w:tr w:rsidR="00E65537" w:rsidRPr="00E65537" w14:paraId="1F9E37C7" w14:textId="77777777">
        <w:trPr>
          <w:trHeight w:val="880"/>
        </w:trPr>
        <w:tc>
          <w:tcPr>
            <w:tcW w:w="8946" w:type="dxa"/>
            <w:gridSpan w:val="5"/>
            <w:tcBorders>
              <w:top w:val="nil"/>
              <w:left w:val="nil"/>
              <w:bottom w:val="single" w:sz="4" w:space="0" w:color="000000"/>
              <w:right w:val="nil"/>
            </w:tcBorders>
            <w:noWrap/>
            <w:tcMar>
              <w:top w:w="15" w:type="dxa"/>
              <w:left w:w="15" w:type="dxa"/>
              <w:right w:w="15" w:type="dxa"/>
            </w:tcMar>
            <w:vAlign w:val="center"/>
          </w:tcPr>
          <w:p w14:paraId="098A7459" w14:textId="77777777" w:rsidR="00EC2AEF" w:rsidRPr="00E65537" w:rsidRDefault="00000000">
            <w:pPr>
              <w:widowControl/>
              <w:jc w:val="center"/>
              <w:textAlignment w:val="center"/>
              <w:rPr>
                <w:rFonts w:ascii="宋体" w:hAnsi="宋体" w:cs="宋体"/>
                <w:b/>
                <w:sz w:val="32"/>
                <w:szCs w:val="32"/>
              </w:rPr>
            </w:pPr>
            <w:r w:rsidRPr="00E65537">
              <w:rPr>
                <w:rFonts w:ascii="宋体" w:hAnsi="宋体" w:cs="宋体" w:hint="eastAsia"/>
                <w:b/>
                <w:kern w:val="0"/>
                <w:sz w:val="32"/>
                <w:szCs w:val="32"/>
              </w:rPr>
              <w:t>施工项目管理团队人员信息表</w:t>
            </w:r>
          </w:p>
        </w:tc>
      </w:tr>
      <w:tr w:rsidR="00E65537" w:rsidRPr="00E65537" w14:paraId="6816EFE4" w14:textId="77777777">
        <w:trPr>
          <w:trHeight w:val="770"/>
        </w:trPr>
        <w:tc>
          <w:tcPr>
            <w:tcW w:w="582"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3CE7EAC" w14:textId="77777777" w:rsidR="00EC2AEF" w:rsidRPr="00E65537" w:rsidRDefault="00000000">
            <w:pPr>
              <w:widowControl/>
              <w:jc w:val="center"/>
              <w:textAlignment w:val="center"/>
              <w:rPr>
                <w:rFonts w:ascii="宋体" w:hAnsi="宋体" w:cs="宋体"/>
                <w:b/>
                <w:szCs w:val="21"/>
              </w:rPr>
            </w:pPr>
            <w:r w:rsidRPr="00E65537">
              <w:rPr>
                <w:rFonts w:ascii="宋体" w:hAnsi="宋体" w:cs="宋体" w:hint="eastAsia"/>
                <w:b/>
                <w:kern w:val="0"/>
                <w:szCs w:val="21"/>
              </w:rPr>
              <w:t>序号</w:t>
            </w:r>
          </w:p>
        </w:tc>
        <w:tc>
          <w:tcPr>
            <w:tcW w:w="1701"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73DE5ADB" w14:textId="77777777" w:rsidR="00EC2AEF" w:rsidRPr="00E65537" w:rsidRDefault="00000000">
            <w:pPr>
              <w:widowControl/>
              <w:jc w:val="center"/>
              <w:textAlignment w:val="center"/>
              <w:rPr>
                <w:rFonts w:ascii="宋体" w:hAnsi="宋体" w:cs="宋体"/>
                <w:b/>
                <w:szCs w:val="21"/>
              </w:rPr>
            </w:pPr>
            <w:r w:rsidRPr="00E65537">
              <w:rPr>
                <w:rFonts w:ascii="宋体" w:hAnsi="宋体" w:cs="宋体" w:hint="eastAsia"/>
                <w:b/>
                <w:kern w:val="0"/>
                <w:szCs w:val="21"/>
              </w:rPr>
              <w:t>姓名</w:t>
            </w:r>
          </w:p>
        </w:tc>
        <w:tc>
          <w:tcPr>
            <w:tcW w:w="2383"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3450839D" w14:textId="77777777" w:rsidR="00EC2AEF" w:rsidRPr="00E65537" w:rsidRDefault="00000000">
            <w:pPr>
              <w:widowControl/>
              <w:jc w:val="center"/>
              <w:textAlignment w:val="center"/>
              <w:rPr>
                <w:rFonts w:ascii="宋体" w:hAnsi="宋体" w:cs="宋体"/>
                <w:b/>
                <w:szCs w:val="21"/>
              </w:rPr>
            </w:pPr>
            <w:r w:rsidRPr="00E65537">
              <w:rPr>
                <w:rFonts w:ascii="宋体" w:hAnsi="宋体" w:cs="宋体" w:hint="eastAsia"/>
                <w:b/>
                <w:kern w:val="0"/>
                <w:szCs w:val="21"/>
              </w:rPr>
              <w:t>岗位</w:t>
            </w:r>
          </w:p>
        </w:tc>
        <w:tc>
          <w:tcPr>
            <w:tcW w:w="1586"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0FD5E1D9" w14:textId="77777777" w:rsidR="00EC2AEF" w:rsidRPr="00E65537" w:rsidRDefault="00000000">
            <w:pPr>
              <w:widowControl/>
              <w:jc w:val="center"/>
              <w:textAlignment w:val="center"/>
              <w:rPr>
                <w:rFonts w:ascii="宋体" w:hAnsi="宋体" w:cs="宋体"/>
                <w:b/>
                <w:szCs w:val="21"/>
              </w:rPr>
            </w:pPr>
            <w:r w:rsidRPr="00E65537">
              <w:rPr>
                <w:rFonts w:ascii="宋体" w:hAnsi="宋体" w:cs="宋体" w:hint="eastAsia"/>
                <w:b/>
                <w:kern w:val="0"/>
                <w:szCs w:val="21"/>
              </w:rPr>
              <w:t>职称</w:t>
            </w:r>
          </w:p>
        </w:tc>
        <w:tc>
          <w:tcPr>
            <w:tcW w:w="2694" w:type="dxa"/>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1B460412" w14:textId="77777777" w:rsidR="00EC2AEF" w:rsidRPr="00E65537" w:rsidRDefault="00000000">
            <w:pPr>
              <w:widowControl/>
              <w:jc w:val="center"/>
              <w:textAlignment w:val="center"/>
              <w:rPr>
                <w:rFonts w:ascii="宋体" w:hAnsi="宋体" w:cs="宋体"/>
                <w:b/>
                <w:szCs w:val="21"/>
              </w:rPr>
            </w:pPr>
            <w:r w:rsidRPr="00E65537">
              <w:rPr>
                <w:rFonts w:ascii="宋体" w:hAnsi="宋体" w:cs="宋体" w:hint="eastAsia"/>
                <w:b/>
                <w:kern w:val="0"/>
                <w:szCs w:val="21"/>
              </w:rPr>
              <w:t>职称证书或资格证书编号</w:t>
            </w:r>
          </w:p>
        </w:tc>
      </w:tr>
      <w:tr w:rsidR="00E65537" w:rsidRPr="00E65537" w14:paraId="3EF0BFE3" w14:textId="77777777">
        <w:trPr>
          <w:trHeight w:val="875"/>
        </w:trPr>
        <w:tc>
          <w:tcPr>
            <w:tcW w:w="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FDF75C" w14:textId="77777777" w:rsidR="00EC2AEF" w:rsidRPr="00E65537" w:rsidRDefault="00000000">
            <w:pPr>
              <w:widowControl/>
              <w:jc w:val="center"/>
              <w:textAlignment w:val="center"/>
              <w:rPr>
                <w:rFonts w:ascii="宋体" w:hAnsi="宋体" w:cs="宋体"/>
                <w:kern w:val="0"/>
                <w:szCs w:val="21"/>
              </w:rPr>
            </w:pPr>
            <w:r w:rsidRPr="00E65537">
              <w:rPr>
                <w:rFonts w:ascii="宋体" w:hAnsi="宋体" w:cs="宋体" w:hint="eastAsia"/>
                <w:kern w:val="0"/>
                <w:szCs w:val="21"/>
              </w:rPr>
              <w:t>1</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4077616" w14:textId="77777777" w:rsidR="00EC2AEF" w:rsidRPr="00E65537" w:rsidRDefault="00EC2AEF">
            <w:pPr>
              <w:jc w:val="center"/>
              <w:rPr>
                <w:rFonts w:ascii="宋体" w:hAnsi="宋体" w:cs="宋体"/>
                <w:szCs w:val="21"/>
              </w:rPr>
            </w:pPr>
          </w:p>
        </w:tc>
        <w:tc>
          <w:tcPr>
            <w:tcW w:w="23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D4A18E2" w14:textId="77777777" w:rsidR="00EC2AEF" w:rsidRPr="00E65537" w:rsidRDefault="00000000">
            <w:pPr>
              <w:spacing w:line="360" w:lineRule="exact"/>
              <w:jc w:val="center"/>
              <w:rPr>
                <w:rFonts w:ascii="宋体" w:hAnsi="宋体" w:cs="宋体"/>
                <w:szCs w:val="21"/>
              </w:rPr>
            </w:pPr>
            <w:r w:rsidRPr="00E65537">
              <w:rPr>
                <w:rFonts w:hint="eastAsia"/>
                <w:kern w:val="0"/>
                <w:sz w:val="20"/>
              </w:rPr>
              <w:t>技术负责人</w:t>
            </w:r>
          </w:p>
        </w:tc>
        <w:tc>
          <w:tcPr>
            <w:tcW w:w="15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EA98FB5" w14:textId="77777777" w:rsidR="00EC2AEF" w:rsidRPr="00E65537" w:rsidRDefault="00EC2AEF">
            <w:pPr>
              <w:jc w:val="center"/>
              <w:rPr>
                <w:rFonts w:ascii="宋体" w:hAnsi="宋体" w:cs="宋体"/>
                <w:szCs w:val="21"/>
              </w:rPr>
            </w:pPr>
          </w:p>
        </w:tc>
        <w:tc>
          <w:tcPr>
            <w:tcW w:w="26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FB0B63" w14:textId="77777777" w:rsidR="00EC2AEF" w:rsidRPr="00E65537" w:rsidRDefault="00EC2AEF">
            <w:pPr>
              <w:jc w:val="center"/>
              <w:rPr>
                <w:rFonts w:ascii="宋体" w:hAnsi="宋体" w:cs="宋体"/>
                <w:szCs w:val="21"/>
              </w:rPr>
            </w:pPr>
          </w:p>
        </w:tc>
      </w:tr>
      <w:tr w:rsidR="00E65537" w:rsidRPr="00E65537" w14:paraId="76DC9D93" w14:textId="77777777">
        <w:trPr>
          <w:trHeight w:val="905"/>
        </w:trPr>
        <w:tc>
          <w:tcPr>
            <w:tcW w:w="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4FE4906" w14:textId="77777777" w:rsidR="00EC2AEF" w:rsidRPr="00E65537" w:rsidRDefault="00000000">
            <w:pPr>
              <w:widowControl/>
              <w:jc w:val="center"/>
              <w:textAlignment w:val="center"/>
              <w:rPr>
                <w:rFonts w:ascii="宋体" w:hAnsi="宋体" w:cs="宋体"/>
                <w:dstrike/>
                <w:kern w:val="0"/>
                <w:szCs w:val="21"/>
              </w:rPr>
            </w:pPr>
            <w:r w:rsidRPr="00E65537">
              <w:rPr>
                <w:rFonts w:ascii="宋体" w:hAnsi="宋体" w:cs="宋体" w:hint="eastAsia"/>
                <w:dstrike/>
                <w:kern w:val="0"/>
                <w:szCs w:val="21"/>
              </w:rPr>
              <w:t>2</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1A4431B1" w14:textId="77777777" w:rsidR="00EC2AEF" w:rsidRPr="00E65537" w:rsidRDefault="00EC2AEF">
            <w:pPr>
              <w:jc w:val="center"/>
              <w:rPr>
                <w:rFonts w:ascii="宋体" w:hAnsi="宋体" w:cs="宋体"/>
                <w:szCs w:val="21"/>
              </w:rPr>
            </w:pPr>
          </w:p>
        </w:tc>
        <w:tc>
          <w:tcPr>
            <w:tcW w:w="23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53303DB" w14:textId="77777777" w:rsidR="00EC2AEF" w:rsidRPr="00E65537" w:rsidRDefault="00000000">
            <w:pPr>
              <w:spacing w:line="360" w:lineRule="exact"/>
              <w:jc w:val="center"/>
              <w:rPr>
                <w:rFonts w:ascii="宋体" w:hAnsi="宋体" w:cs="宋体"/>
                <w:bCs/>
                <w:kern w:val="44"/>
                <w:szCs w:val="21"/>
              </w:rPr>
            </w:pPr>
            <w:r w:rsidRPr="00E65537">
              <w:rPr>
                <w:rFonts w:hint="eastAsia"/>
                <w:kern w:val="0"/>
                <w:sz w:val="20"/>
              </w:rPr>
              <w:t>质量负责人</w:t>
            </w:r>
            <w:r w:rsidRPr="00E65537">
              <w:rPr>
                <w:rFonts w:hint="eastAsia"/>
                <w:kern w:val="0"/>
                <w:sz w:val="20"/>
              </w:rPr>
              <w:t xml:space="preserve"> </w:t>
            </w:r>
          </w:p>
        </w:tc>
        <w:tc>
          <w:tcPr>
            <w:tcW w:w="15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127B702" w14:textId="77777777" w:rsidR="00EC2AEF" w:rsidRPr="00E65537" w:rsidRDefault="00EC2AEF">
            <w:pPr>
              <w:jc w:val="center"/>
              <w:rPr>
                <w:rFonts w:ascii="宋体" w:hAnsi="宋体" w:cs="宋体"/>
                <w:szCs w:val="21"/>
              </w:rPr>
            </w:pPr>
          </w:p>
        </w:tc>
        <w:tc>
          <w:tcPr>
            <w:tcW w:w="26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BA4A861" w14:textId="77777777" w:rsidR="00EC2AEF" w:rsidRPr="00E65537" w:rsidRDefault="00EC2AEF">
            <w:pPr>
              <w:jc w:val="center"/>
              <w:rPr>
                <w:rFonts w:ascii="宋体" w:hAnsi="宋体" w:cs="宋体"/>
                <w:szCs w:val="21"/>
              </w:rPr>
            </w:pPr>
          </w:p>
        </w:tc>
      </w:tr>
      <w:tr w:rsidR="00E65537" w:rsidRPr="00E65537" w14:paraId="4D1FFBBA" w14:textId="77777777">
        <w:trPr>
          <w:trHeight w:val="785"/>
        </w:trPr>
        <w:tc>
          <w:tcPr>
            <w:tcW w:w="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89618DA" w14:textId="77777777" w:rsidR="00EC2AEF" w:rsidRPr="00E65537" w:rsidRDefault="00000000">
            <w:pPr>
              <w:widowControl/>
              <w:jc w:val="center"/>
              <w:textAlignment w:val="center"/>
              <w:rPr>
                <w:rFonts w:ascii="宋体" w:hAnsi="宋体" w:cs="宋体"/>
                <w:kern w:val="0"/>
                <w:szCs w:val="21"/>
              </w:rPr>
            </w:pPr>
            <w:r w:rsidRPr="00E65537">
              <w:rPr>
                <w:rFonts w:ascii="宋体" w:hAnsi="宋体" w:cs="宋体" w:hint="eastAsia"/>
                <w:kern w:val="0"/>
                <w:szCs w:val="21"/>
              </w:rPr>
              <w:t>3</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1440DD5" w14:textId="77777777" w:rsidR="00EC2AEF" w:rsidRPr="00E65537" w:rsidRDefault="00EC2AEF">
            <w:pPr>
              <w:jc w:val="center"/>
              <w:rPr>
                <w:rFonts w:ascii="宋体" w:hAnsi="宋体" w:cs="宋体"/>
                <w:szCs w:val="21"/>
              </w:rPr>
            </w:pPr>
          </w:p>
        </w:tc>
        <w:tc>
          <w:tcPr>
            <w:tcW w:w="23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AD3656B" w14:textId="77777777" w:rsidR="00EC2AEF" w:rsidRPr="00E65537" w:rsidRDefault="00000000">
            <w:pPr>
              <w:spacing w:line="360" w:lineRule="exact"/>
              <w:jc w:val="center"/>
              <w:rPr>
                <w:rFonts w:ascii="宋体" w:hAnsi="宋体" w:cs="宋体"/>
                <w:bCs/>
                <w:kern w:val="44"/>
                <w:szCs w:val="21"/>
              </w:rPr>
            </w:pPr>
            <w:r w:rsidRPr="00E65537">
              <w:rPr>
                <w:rFonts w:hint="eastAsia"/>
                <w:kern w:val="0"/>
                <w:sz w:val="20"/>
              </w:rPr>
              <w:t>安全负责人</w:t>
            </w:r>
          </w:p>
        </w:tc>
        <w:tc>
          <w:tcPr>
            <w:tcW w:w="15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0AE686D4" w14:textId="77777777" w:rsidR="00EC2AEF" w:rsidRPr="00E65537" w:rsidRDefault="00EC2AEF">
            <w:pPr>
              <w:jc w:val="center"/>
              <w:rPr>
                <w:rFonts w:ascii="宋体" w:hAnsi="宋体" w:cs="宋体"/>
                <w:szCs w:val="21"/>
              </w:rPr>
            </w:pPr>
          </w:p>
        </w:tc>
        <w:tc>
          <w:tcPr>
            <w:tcW w:w="26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8CF2089" w14:textId="77777777" w:rsidR="00EC2AEF" w:rsidRPr="00E65537" w:rsidRDefault="00EC2AEF">
            <w:pPr>
              <w:jc w:val="center"/>
              <w:rPr>
                <w:rFonts w:ascii="宋体" w:hAnsi="宋体" w:cs="宋体"/>
                <w:szCs w:val="21"/>
              </w:rPr>
            </w:pPr>
          </w:p>
        </w:tc>
      </w:tr>
      <w:tr w:rsidR="00E65537" w:rsidRPr="00E65537" w14:paraId="41A705AE" w14:textId="77777777">
        <w:trPr>
          <w:trHeight w:val="825"/>
        </w:trPr>
        <w:tc>
          <w:tcPr>
            <w:tcW w:w="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F08E988" w14:textId="77777777" w:rsidR="00EC2AEF" w:rsidRPr="00E65537" w:rsidRDefault="00000000">
            <w:pPr>
              <w:widowControl/>
              <w:jc w:val="center"/>
              <w:textAlignment w:val="center"/>
              <w:rPr>
                <w:rFonts w:ascii="宋体" w:hAnsi="宋体" w:cs="宋体"/>
                <w:szCs w:val="21"/>
              </w:rPr>
            </w:pPr>
            <w:r w:rsidRPr="00E65537">
              <w:rPr>
                <w:rFonts w:ascii="宋体" w:hAnsi="宋体" w:cs="宋体" w:hint="eastAsia"/>
                <w:kern w:val="0"/>
                <w:szCs w:val="21"/>
              </w:rPr>
              <w:t>4</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3F3F3E0" w14:textId="77777777" w:rsidR="00EC2AEF" w:rsidRPr="00E65537" w:rsidRDefault="00EC2AEF">
            <w:pPr>
              <w:jc w:val="center"/>
              <w:rPr>
                <w:rFonts w:ascii="宋体" w:hAnsi="宋体" w:cs="宋体"/>
                <w:szCs w:val="21"/>
              </w:rPr>
            </w:pPr>
          </w:p>
        </w:tc>
        <w:tc>
          <w:tcPr>
            <w:tcW w:w="23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70DFC0AC" w14:textId="77777777" w:rsidR="00EC2AEF" w:rsidRPr="00E65537" w:rsidRDefault="00000000">
            <w:pPr>
              <w:spacing w:line="360" w:lineRule="exact"/>
              <w:jc w:val="center"/>
              <w:rPr>
                <w:rFonts w:ascii="宋体" w:hAnsi="宋体" w:cs="宋体"/>
                <w:bCs/>
                <w:kern w:val="44"/>
                <w:szCs w:val="21"/>
              </w:rPr>
            </w:pPr>
            <w:r w:rsidRPr="00E65537">
              <w:rPr>
                <w:rFonts w:hint="eastAsia"/>
                <w:kern w:val="0"/>
                <w:sz w:val="20"/>
              </w:rPr>
              <w:t>造价负责人</w:t>
            </w:r>
          </w:p>
        </w:tc>
        <w:tc>
          <w:tcPr>
            <w:tcW w:w="15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2EF80B1" w14:textId="77777777" w:rsidR="00EC2AEF" w:rsidRPr="00E65537" w:rsidRDefault="00EC2AEF">
            <w:pPr>
              <w:jc w:val="center"/>
              <w:rPr>
                <w:rFonts w:ascii="宋体" w:hAnsi="宋体" w:cs="宋体"/>
                <w:szCs w:val="21"/>
              </w:rPr>
            </w:pPr>
          </w:p>
        </w:tc>
        <w:tc>
          <w:tcPr>
            <w:tcW w:w="26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4928EA08" w14:textId="77777777" w:rsidR="00EC2AEF" w:rsidRPr="00E65537" w:rsidRDefault="00EC2AEF">
            <w:pPr>
              <w:jc w:val="center"/>
              <w:rPr>
                <w:rFonts w:ascii="宋体" w:hAnsi="宋体" w:cs="宋体"/>
                <w:szCs w:val="21"/>
              </w:rPr>
            </w:pPr>
          </w:p>
        </w:tc>
      </w:tr>
      <w:tr w:rsidR="00E65537" w:rsidRPr="00E65537" w14:paraId="018AD64A" w14:textId="77777777">
        <w:trPr>
          <w:trHeight w:val="890"/>
        </w:trPr>
        <w:tc>
          <w:tcPr>
            <w:tcW w:w="582"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3F91B6B5" w14:textId="77777777" w:rsidR="00EC2AEF" w:rsidRPr="00E65537" w:rsidRDefault="00000000">
            <w:pPr>
              <w:widowControl/>
              <w:jc w:val="center"/>
              <w:textAlignment w:val="center"/>
              <w:rPr>
                <w:rFonts w:ascii="宋体" w:hAnsi="宋体" w:cs="宋体"/>
                <w:kern w:val="0"/>
                <w:szCs w:val="21"/>
              </w:rPr>
            </w:pPr>
            <w:r w:rsidRPr="00E65537">
              <w:rPr>
                <w:rFonts w:ascii="宋体" w:hAnsi="宋体" w:cs="宋体" w:hint="eastAsia"/>
                <w:kern w:val="0"/>
                <w:szCs w:val="21"/>
              </w:rPr>
              <w:t>5</w:t>
            </w:r>
          </w:p>
        </w:tc>
        <w:tc>
          <w:tcPr>
            <w:tcW w:w="1701"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541B1711" w14:textId="77777777" w:rsidR="00EC2AEF" w:rsidRPr="00E65537" w:rsidRDefault="00EC2AEF">
            <w:pPr>
              <w:jc w:val="center"/>
              <w:rPr>
                <w:rFonts w:ascii="宋体" w:hAnsi="宋体" w:cs="宋体"/>
                <w:szCs w:val="21"/>
              </w:rPr>
            </w:pPr>
          </w:p>
        </w:tc>
        <w:tc>
          <w:tcPr>
            <w:tcW w:w="2383"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E50D4CC" w14:textId="77777777" w:rsidR="00EC2AEF" w:rsidRPr="00E65537" w:rsidRDefault="00000000">
            <w:pPr>
              <w:spacing w:line="360" w:lineRule="exact"/>
              <w:jc w:val="center"/>
              <w:rPr>
                <w:kern w:val="0"/>
                <w:sz w:val="20"/>
              </w:rPr>
            </w:pPr>
            <w:r w:rsidRPr="00E65537">
              <w:rPr>
                <w:rFonts w:hint="eastAsia"/>
                <w:kern w:val="0"/>
                <w:sz w:val="20"/>
              </w:rPr>
              <w:t>......</w:t>
            </w:r>
          </w:p>
        </w:tc>
        <w:tc>
          <w:tcPr>
            <w:tcW w:w="1586"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6E0065FB" w14:textId="77777777" w:rsidR="00EC2AEF" w:rsidRPr="00E65537" w:rsidRDefault="00EC2AEF">
            <w:pPr>
              <w:jc w:val="center"/>
              <w:rPr>
                <w:rFonts w:ascii="宋体" w:hAnsi="宋体" w:cs="宋体"/>
                <w:szCs w:val="21"/>
              </w:rPr>
            </w:pPr>
          </w:p>
        </w:tc>
        <w:tc>
          <w:tcPr>
            <w:tcW w:w="269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14:paraId="20554027" w14:textId="77777777" w:rsidR="00EC2AEF" w:rsidRPr="00E65537" w:rsidRDefault="00EC2AEF">
            <w:pPr>
              <w:jc w:val="center"/>
              <w:rPr>
                <w:rFonts w:ascii="宋体" w:hAnsi="宋体" w:cs="宋体"/>
                <w:szCs w:val="21"/>
              </w:rPr>
            </w:pPr>
          </w:p>
        </w:tc>
      </w:tr>
      <w:tr w:rsidR="00E65537" w:rsidRPr="00E65537" w14:paraId="185C0EBF" w14:textId="77777777">
        <w:trPr>
          <w:trHeight w:val="3814"/>
        </w:trPr>
        <w:tc>
          <w:tcPr>
            <w:tcW w:w="8946" w:type="dxa"/>
            <w:gridSpan w:val="5"/>
            <w:tcBorders>
              <w:top w:val="single" w:sz="4" w:space="0" w:color="000000"/>
              <w:left w:val="single" w:sz="4" w:space="0" w:color="000000"/>
              <w:bottom w:val="single" w:sz="4" w:space="0" w:color="000000"/>
              <w:right w:val="single" w:sz="4" w:space="0" w:color="000000"/>
            </w:tcBorders>
            <w:tcMar>
              <w:top w:w="15" w:type="dxa"/>
              <w:left w:w="15" w:type="dxa"/>
              <w:right w:w="15" w:type="dxa"/>
            </w:tcMar>
            <w:vAlign w:val="center"/>
          </w:tcPr>
          <w:p w14:paraId="464B7840" w14:textId="77777777" w:rsidR="00EC2AEF" w:rsidRPr="00E65537" w:rsidRDefault="00000000">
            <w:pPr>
              <w:widowControl/>
              <w:jc w:val="left"/>
              <w:textAlignment w:val="center"/>
              <w:rPr>
                <w:rStyle w:val="font11"/>
                <w:rFonts w:asciiTheme="minorEastAsia" w:eastAsiaTheme="minorEastAsia" w:hAnsiTheme="minorEastAsia" w:cs="宋体" w:hint="default"/>
                <w:color w:val="auto"/>
                <w:sz w:val="21"/>
                <w:szCs w:val="21"/>
              </w:rPr>
            </w:pPr>
            <w:r w:rsidRPr="00E65537">
              <w:rPr>
                <w:rStyle w:val="font11"/>
                <w:rFonts w:asciiTheme="minorEastAsia" w:eastAsiaTheme="minorEastAsia" w:hAnsiTheme="minorEastAsia" w:cs="宋体" w:hint="default"/>
                <w:color w:val="auto"/>
                <w:sz w:val="21"/>
                <w:szCs w:val="21"/>
              </w:rPr>
              <w:t>备注：</w:t>
            </w:r>
          </w:p>
          <w:p w14:paraId="5850FEE6" w14:textId="77777777" w:rsidR="00EC2AEF" w:rsidRPr="00E65537" w:rsidRDefault="00000000">
            <w:pPr>
              <w:widowControl/>
              <w:jc w:val="left"/>
              <w:textAlignment w:val="center"/>
              <w:rPr>
                <w:rStyle w:val="font11"/>
                <w:rFonts w:asciiTheme="minorEastAsia" w:eastAsiaTheme="minorEastAsia" w:hAnsiTheme="minorEastAsia" w:cs="宋体" w:hint="default"/>
                <w:color w:val="auto"/>
                <w:sz w:val="21"/>
                <w:szCs w:val="21"/>
              </w:rPr>
            </w:pPr>
            <w:r w:rsidRPr="00E65537">
              <w:rPr>
                <w:rStyle w:val="font11"/>
                <w:rFonts w:asciiTheme="minorEastAsia" w:eastAsiaTheme="minorEastAsia" w:hAnsiTheme="minorEastAsia" w:cs="宋体" w:hint="default"/>
                <w:color w:val="auto"/>
                <w:sz w:val="21"/>
                <w:szCs w:val="21"/>
              </w:rPr>
              <w:t>1、“岗位”要求</w:t>
            </w:r>
            <w:r w:rsidRPr="00E65537">
              <w:rPr>
                <w:rStyle w:val="font21"/>
                <w:rFonts w:asciiTheme="minorEastAsia" w:eastAsiaTheme="minorEastAsia" w:hAnsiTheme="minorEastAsia" w:cs="宋体" w:hint="default"/>
                <w:color w:val="auto"/>
                <w:sz w:val="21"/>
                <w:szCs w:val="21"/>
              </w:rPr>
              <w:t>（除项目负责人和专职安全员外）</w:t>
            </w:r>
            <w:r w:rsidRPr="00E65537">
              <w:rPr>
                <w:rStyle w:val="font11"/>
                <w:rFonts w:asciiTheme="minorEastAsia" w:eastAsiaTheme="minorEastAsia" w:hAnsiTheme="minorEastAsia" w:cs="宋体" w:hint="default"/>
                <w:color w:val="auto"/>
                <w:sz w:val="21"/>
                <w:szCs w:val="21"/>
              </w:rPr>
              <w:t>由招标人根据项目管理需要在本表备注中明确提出，如：拟派驻施工现场的技术负责人、质量负责人、安全负责人、造价负责人等。以上项目管理团队人员信息将由交易系统提取后供各相关单位在履约时比对、查核。</w:t>
            </w:r>
          </w:p>
          <w:p w14:paraId="364FA615" w14:textId="77777777" w:rsidR="00EC2AEF" w:rsidRPr="00E65537" w:rsidRDefault="00000000">
            <w:pPr>
              <w:widowControl/>
              <w:jc w:val="left"/>
              <w:textAlignment w:val="center"/>
              <w:rPr>
                <w:rStyle w:val="font11"/>
                <w:rFonts w:asciiTheme="minorEastAsia" w:eastAsiaTheme="minorEastAsia" w:hAnsiTheme="minorEastAsia" w:cs="宋体" w:hint="default"/>
                <w:color w:val="auto"/>
                <w:sz w:val="21"/>
                <w:szCs w:val="21"/>
              </w:rPr>
            </w:pPr>
            <w:r w:rsidRPr="00E65537">
              <w:rPr>
                <w:rStyle w:val="font11"/>
                <w:rFonts w:asciiTheme="minorEastAsia" w:eastAsiaTheme="minorEastAsia" w:hAnsiTheme="minorEastAsia" w:cs="宋体" w:hint="default"/>
                <w:color w:val="auto"/>
                <w:sz w:val="21"/>
                <w:szCs w:val="21"/>
              </w:rPr>
              <w:t>2、投标人应根据本表备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w:t>
            </w:r>
          </w:p>
          <w:p w14:paraId="28A33604" w14:textId="77777777" w:rsidR="00EC2AEF" w:rsidRPr="00E65537" w:rsidRDefault="00000000">
            <w:pPr>
              <w:widowControl/>
              <w:jc w:val="left"/>
              <w:textAlignment w:val="center"/>
              <w:rPr>
                <w:rFonts w:ascii="宋体" w:hAnsi="宋体" w:cs="宋体"/>
                <w:szCs w:val="21"/>
              </w:rPr>
            </w:pPr>
            <w:r w:rsidRPr="00E65537">
              <w:rPr>
                <w:rStyle w:val="font11"/>
                <w:rFonts w:asciiTheme="minorEastAsia" w:eastAsiaTheme="minorEastAsia" w:hAnsiTheme="minorEastAsia" w:cs="宋体" w:hint="default"/>
                <w:color w:val="auto"/>
                <w:sz w:val="21"/>
                <w:szCs w:val="21"/>
              </w:rPr>
              <w:t>3、如评标办法对投标人拟投入的项目管理团队进行评审的，如相同岗位投入人员姓名与本表不一致的，以本表中姓名为准；投标人提供的团队人员职称或资格（含证书编号）情况与本表不一致的，以投标人提供的相关证明材料为准。</w:t>
            </w:r>
          </w:p>
        </w:tc>
      </w:tr>
    </w:tbl>
    <w:p w14:paraId="1EAE8051" w14:textId="77777777" w:rsidR="00EC2AEF" w:rsidRPr="00E65537" w:rsidRDefault="00000000">
      <w:pPr>
        <w:spacing w:beforeLines="50" w:before="156" w:afterLines="50" w:after="156" w:line="360" w:lineRule="auto"/>
        <w:jc w:val="center"/>
      </w:pPr>
      <w:r w:rsidRPr="00E65537">
        <w:rPr>
          <w:rFonts w:hint="eastAsia"/>
        </w:rPr>
        <w:br w:type="page"/>
      </w:r>
    </w:p>
    <w:p w14:paraId="277D6F7B" w14:textId="77777777" w:rsidR="00EC2AEF" w:rsidRPr="00E65537" w:rsidRDefault="00000000">
      <w:pPr>
        <w:pStyle w:val="2"/>
        <w:ind w:left="0"/>
        <w:jc w:val="left"/>
        <w:rPr>
          <w:color w:val="auto"/>
        </w:rPr>
      </w:pPr>
      <w:bookmarkStart w:id="66" w:name="_Toc26399"/>
      <w:r w:rsidRPr="00E65537">
        <w:rPr>
          <w:rFonts w:hint="eastAsia"/>
          <w:color w:val="auto"/>
        </w:rPr>
        <w:t>格式四：投标函</w:t>
      </w:r>
      <w:bookmarkEnd w:id="66"/>
    </w:p>
    <w:p w14:paraId="122A832D" w14:textId="77777777" w:rsidR="00EC2AEF" w:rsidRPr="00E65537" w:rsidRDefault="00000000">
      <w:pPr>
        <w:pStyle w:val="aff8"/>
      </w:pPr>
      <w:r w:rsidRPr="00E65537">
        <w:rPr>
          <w:rFonts w:hint="eastAsia"/>
        </w:rPr>
        <w:t>投</w:t>
      </w:r>
      <w:r w:rsidRPr="00E65537">
        <w:rPr>
          <w:rFonts w:hint="eastAsia"/>
        </w:rPr>
        <w:t xml:space="preserve"> </w:t>
      </w:r>
      <w:r w:rsidRPr="00E65537">
        <w:rPr>
          <w:rFonts w:hint="eastAsia"/>
        </w:rPr>
        <w:t>标</w:t>
      </w:r>
      <w:r w:rsidRPr="00E65537">
        <w:rPr>
          <w:rFonts w:hint="eastAsia"/>
        </w:rPr>
        <w:t xml:space="preserve"> </w:t>
      </w:r>
      <w:r w:rsidRPr="00E65537">
        <w:rPr>
          <w:rFonts w:hint="eastAsia"/>
        </w:rPr>
        <w:t>函</w:t>
      </w:r>
    </w:p>
    <w:p w14:paraId="03F6FF63" w14:textId="77777777" w:rsidR="00EC2AEF" w:rsidRPr="00E65537" w:rsidRDefault="00000000">
      <w:pPr>
        <w:pStyle w:val="aff2"/>
        <w:ind w:firstLineChars="0" w:firstLine="0"/>
        <w:rPr>
          <w:rFonts w:ascii="宋体" w:hAnsi="宋体"/>
          <w:sz w:val="21"/>
          <w:szCs w:val="21"/>
        </w:rPr>
      </w:pPr>
      <w:r w:rsidRPr="00E65537">
        <w:rPr>
          <w:rFonts w:ascii="宋体" w:hAnsi="宋体" w:hint="eastAsia"/>
          <w:sz w:val="21"/>
          <w:szCs w:val="21"/>
        </w:rPr>
        <w:t>致：</w:t>
      </w:r>
      <w:r w:rsidRPr="00E65537">
        <w:rPr>
          <w:rFonts w:ascii="宋体" w:hAnsi="宋体" w:hint="eastAsia"/>
          <w:sz w:val="21"/>
          <w:szCs w:val="21"/>
          <w:u w:val="single"/>
        </w:rPr>
        <w:t>广州市花都区花东镇人民政府</w:t>
      </w:r>
    </w:p>
    <w:p w14:paraId="35B0289F" w14:textId="77777777" w:rsidR="00EC2AEF" w:rsidRPr="00E65537" w:rsidRDefault="00000000">
      <w:pPr>
        <w:pStyle w:val="aff2"/>
        <w:ind w:firstLine="436"/>
        <w:rPr>
          <w:rFonts w:ascii="宋体" w:hAnsi="宋体"/>
          <w:sz w:val="21"/>
          <w:szCs w:val="21"/>
        </w:rPr>
      </w:pPr>
      <w:r w:rsidRPr="00E65537">
        <w:rPr>
          <w:rFonts w:ascii="宋体" w:hAnsi="宋体" w:hint="eastAsia"/>
          <w:sz w:val="21"/>
          <w:szCs w:val="21"/>
        </w:rPr>
        <w:t>1.根据招标人</w:t>
      </w:r>
      <w:r w:rsidRPr="00E65537">
        <w:rPr>
          <w:rFonts w:ascii="宋体" w:hAnsi="宋体" w:hint="eastAsia"/>
          <w:sz w:val="21"/>
          <w:szCs w:val="21"/>
          <w:u w:val="single"/>
        </w:rPr>
        <w:t xml:space="preserve"> （工程项目名称） </w:t>
      </w:r>
      <w:r w:rsidRPr="00E65537">
        <w:rPr>
          <w:rFonts w:ascii="宋体" w:hAnsi="宋体" w:hint="eastAsia"/>
          <w:sz w:val="21"/>
          <w:szCs w:val="21"/>
        </w:rPr>
        <w:t>招标文件，遵照《中华人民共和国招标投标法》等有关规定，经踏勘项目现场和研究上述招标文件、相关招标资料及其他有关文件后，我方愿按我方投标总价并遵照上述文件要求承包上述工程的施工、竣工，并承担任何质量缺陷保修责任。</w:t>
      </w:r>
    </w:p>
    <w:p w14:paraId="42132352" w14:textId="77777777" w:rsidR="00EC2AEF" w:rsidRPr="00E65537" w:rsidRDefault="00000000">
      <w:pPr>
        <w:pStyle w:val="aff2"/>
        <w:ind w:firstLine="436"/>
        <w:rPr>
          <w:rFonts w:ascii="宋体" w:hAnsi="宋体"/>
          <w:sz w:val="21"/>
          <w:szCs w:val="21"/>
        </w:rPr>
      </w:pPr>
      <w:r w:rsidRPr="00E65537">
        <w:rPr>
          <w:rFonts w:ascii="宋体" w:hAnsi="宋体" w:hint="eastAsia"/>
          <w:sz w:val="21"/>
          <w:szCs w:val="21"/>
        </w:rPr>
        <w:t>2.我方已详细审核全部招标文件，包括修改文件（如有时）及有关附件。</w:t>
      </w:r>
    </w:p>
    <w:p w14:paraId="733EC62B" w14:textId="77777777" w:rsidR="00EC2AEF" w:rsidRPr="00E65537" w:rsidRDefault="00000000">
      <w:pPr>
        <w:pStyle w:val="aff2"/>
        <w:ind w:firstLine="436"/>
        <w:rPr>
          <w:rFonts w:ascii="宋体" w:hAnsi="宋体"/>
          <w:sz w:val="21"/>
          <w:szCs w:val="21"/>
        </w:rPr>
      </w:pPr>
      <w:r w:rsidRPr="00E65537">
        <w:rPr>
          <w:rFonts w:ascii="宋体" w:hAnsi="宋体" w:hint="eastAsia"/>
          <w:sz w:val="21"/>
          <w:szCs w:val="21"/>
        </w:rPr>
        <w:t>3.如果我方中标，我方保证按照合同文件中规定的开工日期开始施工，并按规定的预计竣工日期完成和交付全部工程。</w:t>
      </w:r>
    </w:p>
    <w:p w14:paraId="4A456777" w14:textId="77777777" w:rsidR="00EC2AEF" w:rsidRPr="00E65537" w:rsidRDefault="00000000">
      <w:pPr>
        <w:pStyle w:val="aff2"/>
        <w:ind w:firstLine="436"/>
        <w:rPr>
          <w:rFonts w:ascii="宋体" w:hAnsi="宋体"/>
          <w:sz w:val="21"/>
          <w:szCs w:val="21"/>
        </w:rPr>
      </w:pPr>
      <w:r w:rsidRPr="00E65537">
        <w:rPr>
          <w:rFonts w:ascii="宋体" w:hAnsi="宋体" w:hint="eastAsia"/>
          <w:sz w:val="21"/>
          <w:szCs w:val="21"/>
        </w:rPr>
        <w:t>4.如果我方中标，我方承诺在充分考虑场地环境变化及政策性调整等风险因素的前提下，继续补充完善施工组织设计，直至招标人满意为止并加以实施，由此产生的费用已包含在投标报价中。</w:t>
      </w:r>
    </w:p>
    <w:p w14:paraId="639F2635" w14:textId="77777777" w:rsidR="00EC2AEF" w:rsidRPr="00E65537" w:rsidRDefault="00000000">
      <w:pPr>
        <w:pStyle w:val="aff2"/>
        <w:ind w:firstLine="436"/>
        <w:rPr>
          <w:rFonts w:ascii="宋体" w:hAnsi="宋体"/>
          <w:sz w:val="21"/>
          <w:szCs w:val="21"/>
        </w:rPr>
      </w:pPr>
      <w:r w:rsidRPr="00E65537">
        <w:rPr>
          <w:rFonts w:ascii="宋体" w:hAnsi="宋体" w:hint="eastAsia"/>
          <w:sz w:val="21"/>
          <w:szCs w:val="21"/>
        </w:rPr>
        <w:t>5.如果我方中标，我方承诺按《建设工程质量管理条例》（中华人民共和国国务院令第279号）、《建设工程安全生产管理条例》（中华人民共和国国务院令第393号）的规定对承包工程的全部建设工程质量和施工现场的安全生产负责。</w:t>
      </w:r>
    </w:p>
    <w:p w14:paraId="6B89A142" w14:textId="77777777" w:rsidR="00EC2AEF" w:rsidRPr="00E65537" w:rsidRDefault="00000000">
      <w:pPr>
        <w:pStyle w:val="aff2"/>
        <w:ind w:firstLine="436"/>
        <w:rPr>
          <w:rFonts w:ascii="宋体" w:hAnsi="宋体"/>
          <w:sz w:val="21"/>
          <w:szCs w:val="21"/>
        </w:rPr>
      </w:pPr>
      <w:r w:rsidRPr="00E65537">
        <w:rPr>
          <w:rFonts w:ascii="宋体" w:hAnsi="宋体" w:hint="eastAsia"/>
          <w:sz w:val="21"/>
          <w:szCs w:val="21"/>
        </w:rPr>
        <w:t>6.如果我方中标，我方将按照招标文件的规定，按时提交履约担保，以保障本项目优质、优价、按期、顺利完成。</w:t>
      </w:r>
    </w:p>
    <w:p w14:paraId="19FC514C" w14:textId="77777777" w:rsidR="00EC2AEF" w:rsidRPr="00E65537" w:rsidRDefault="00000000">
      <w:pPr>
        <w:pStyle w:val="aff2"/>
        <w:ind w:firstLine="436"/>
        <w:rPr>
          <w:rFonts w:ascii="宋体" w:hAnsi="宋体"/>
          <w:sz w:val="21"/>
          <w:szCs w:val="21"/>
        </w:rPr>
      </w:pPr>
      <w:r w:rsidRPr="00E65537">
        <w:rPr>
          <w:rFonts w:ascii="宋体" w:hAnsi="宋体" w:hint="eastAsia"/>
          <w:sz w:val="21"/>
          <w:szCs w:val="21"/>
        </w:rPr>
        <w:t>7.我方同意所提交的投标文件在招标文件投标须知中第15条规定的投标有效期内有效，在此期限届满之前，本投标书始终将对我方具有约束力，并随时接受中标。</w:t>
      </w:r>
    </w:p>
    <w:p w14:paraId="7FC78EDF" w14:textId="77777777" w:rsidR="00EC2AEF" w:rsidRPr="00E65537" w:rsidRDefault="00000000">
      <w:pPr>
        <w:pStyle w:val="aff2"/>
        <w:ind w:firstLine="436"/>
        <w:rPr>
          <w:rFonts w:ascii="宋体" w:hAnsi="宋体"/>
          <w:sz w:val="21"/>
          <w:szCs w:val="21"/>
        </w:rPr>
      </w:pPr>
      <w:r w:rsidRPr="00E65537">
        <w:rPr>
          <w:rFonts w:ascii="宋体" w:hAnsi="宋体" w:hint="eastAsia"/>
          <w:sz w:val="21"/>
          <w:szCs w:val="21"/>
        </w:rPr>
        <w:t>8.在合同协议书正式签署生效之前，本投标书连同你单位的中标通知书将构成我们双方之间共同遵守的文件，对双方具有约束力。</w:t>
      </w:r>
    </w:p>
    <w:p w14:paraId="25C0FF0B" w14:textId="77777777" w:rsidR="00EC2AEF" w:rsidRPr="00E65537" w:rsidRDefault="00000000">
      <w:pPr>
        <w:pStyle w:val="aff2"/>
        <w:ind w:firstLine="436"/>
        <w:rPr>
          <w:rFonts w:ascii="宋体" w:hAnsi="宋体"/>
          <w:sz w:val="21"/>
          <w:szCs w:val="21"/>
        </w:rPr>
      </w:pPr>
      <w:r w:rsidRPr="00E65537">
        <w:rPr>
          <w:rFonts w:ascii="宋体" w:hAnsi="宋体" w:hint="eastAsia"/>
          <w:sz w:val="21"/>
          <w:szCs w:val="21"/>
        </w:rPr>
        <w:t>9.如果我方在投标文件有效期内撤销投标文件；或在接到中标通知书后30天内未能或拒绝签订合同协议书；或未能</w:t>
      </w:r>
      <w:r w:rsidRPr="00E65537">
        <w:rPr>
          <w:rFonts w:ascii="宋体" w:hAnsi="宋体" w:hint="eastAsia"/>
          <w:b/>
          <w:sz w:val="21"/>
          <w:szCs w:val="21"/>
        </w:rPr>
        <w:t>按招标文件要求</w:t>
      </w:r>
      <w:r w:rsidRPr="00E65537">
        <w:rPr>
          <w:rFonts w:ascii="宋体" w:hAnsi="宋体" w:hint="eastAsia"/>
          <w:sz w:val="21"/>
          <w:szCs w:val="21"/>
        </w:rPr>
        <w:t>提交履约担保，你单位有权另选中标单位。</w:t>
      </w:r>
    </w:p>
    <w:p w14:paraId="7805108D" w14:textId="77777777" w:rsidR="00EC2AEF" w:rsidRPr="00E65537" w:rsidRDefault="00000000">
      <w:pPr>
        <w:pStyle w:val="aff2"/>
        <w:ind w:firstLine="436"/>
        <w:rPr>
          <w:rFonts w:ascii="宋体" w:hAnsi="宋体"/>
          <w:sz w:val="21"/>
          <w:szCs w:val="21"/>
        </w:rPr>
      </w:pPr>
      <w:r w:rsidRPr="00E65537">
        <w:rPr>
          <w:rFonts w:ascii="宋体" w:hAnsi="宋体" w:hint="eastAsia"/>
          <w:sz w:val="21"/>
          <w:szCs w:val="21"/>
        </w:rPr>
        <w:t>10.我方理解，你单位不一定接受最低标价的投标或你单位接到的其它任何投标。同时也理解，你单位不负担我方的任何投标费用。</w:t>
      </w:r>
    </w:p>
    <w:p w14:paraId="7558DCF7" w14:textId="77777777" w:rsidR="00EC2AEF" w:rsidRPr="00E65537" w:rsidRDefault="00EC2AEF">
      <w:pPr>
        <w:pStyle w:val="aff2"/>
        <w:spacing w:line="480" w:lineRule="auto"/>
        <w:ind w:firstLineChars="0" w:firstLine="0"/>
        <w:rPr>
          <w:rFonts w:ascii="宋体" w:hAnsi="宋体"/>
          <w:sz w:val="21"/>
          <w:szCs w:val="21"/>
        </w:rPr>
      </w:pPr>
    </w:p>
    <w:p w14:paraId="6D21F7B9" w14:textId="77777777" w:rsidR="00EC2AEF" w:rsidRPr="00E65537" w:rsidRDefault="00000000">
      <w:pPr>
        <w:spacing w:line="360" w:lineRule="auto"/>
        <w:ind w:right="90" w:firstLineChars="1350" w:firstLine="2835"/>
        <w:rPr>
          <w:rFonts w:ascii="宋体" w:hAnsi="宋体"/>
          <w:szCs w:val="21"/>
          <w:u w:val="single"/>
        </w:rPr>
      </w:pPr>
      <w:r w:rsidRPr="00E65537">
        <w:rPr>
          <w:rFonts w:ascii="宋体" w:hAnsi="宋体" w:hint="eastAsia"/>
          <w:szCs w:val="21"/>
        </w:rPr>
        <w:t>投标人名称（盖法人公章）：</w:t>
      </w:r>
      <w:r w:rsidRPr="00E65537">
        <w:rPr>
          <w:rFonts w:ascii="宋体" w:hAnsi="宋体" w:hint="eastAsia"/>
          <w:szCs w:val="21"/>
          <w:u w:val="single"/>
        </w:rPr>
        <w:t xml:space="preserve">                  </w:t>
      </w:r>
    </w:p>
    <w:p w14:paraId="4B29681F" w14:textId="77777777" w:rsidR="00EC2AEF" w:rsidRPr="00E65537" w:rsidRDefault="00000000">
      <w:pPr>
        <w:spacing w:line="360" w:lineRule="auto"/>
        <w:ind w:firstLineChars="900" w:firstLine="1890"/>
        <w:rPr>
          <w:rFonts w:ascii="宋体" w:hAnsi="宋体"/>
          <w:szCs w:val="21"/>
          <w:u w:val="single"/>
        </w:rPr>
      </w:pPr>
      <w:r w:rsidRPr="00E65537">
        <w:rPr>
          <w:rFonts w:ascii="宋体" w:hAnsi="宋体" w:hint="eastAsia"/>
          <w:szCs w:val="21"/>
        </w:rPr>
        <w:t>法定代表人或被授权人（签字或盖章）：</w:t>
      </w:r>
      <w:r w:rsidRPr="00E65537">
        <w:rPr>
          <w:rFonts w:ascii="宋体" w:hAnsi="宋体" w:hint="eastAsia"/>
          <w:szCs w:val="21"/>
          <w:u w:val="single"/>
        </w:rPr>
        <w:t xml:space="preserve">                  </w:t>
      </w:r>
    </w:p>
    <w:p w14:paraId="0E8C471B" w14:textId="77777777" w:rsidR="00EC2AEF" w:rsidRPr="00E65537" w:rsidRDefault="00000000">
      <w:pPr>
        <w:spacing w:line="360" w:lineRule="auto"/>
      </w:pPr>
      <w:r w:rsidRPr="00E65537">
        <w:rPr>
          <w:rFonts w:hint="eastAsia"/>
        </w:rPr>
        <w:t xml:space="preserve">                                               </w:t>
      </w:r>
      <w:r w:rsidRPr="00E65537">
        <w:rPr>
          <w:rFonts w:hint="eastAsia"/>
        </w:rPr>
        <w:t>日期：</w:t>
      </w:r>
      <w:r w:rsidRPr="00E65537">
        <w:rPr>
          <w:rFonts w:hint="eastAsia"/>
        </w:rPr>
        <w:t xml:space="preserve">      </w:t>
      </w:r>
      <w:r w:rsidRPr="00E65537">
        <w:rPr>
          <w:rFonts w:hint="eastAsia"/>
        </w:rPr>
        <w:t>年</w:t>
      </w:r>
      <w:r w:rsidRPr="00E65537">
        <w:rPr>
          <w:rFonts w:hint="eastAsia"/>
        </w:rPr>
        <w:t xml:space="preserve">   </w:t>
      </w:r>
      <w:r w:rsidRPr="00E65537">
        <w:rPr>
          <w:rFonts w:hint="eastAsia"/>
        </w:rPr>
        <w:t>月</w:t>
      </w:r>
      <w:r w:rsidRPr="00E65537">
        <w:rPr>
          <w:rFonts w:hint="eastAsia"/>
        </w:rPr>
        <w:t xml:space="preserve">   </w:t>
      </w:r>
      <w:r w:rsidRPr="00E65537">
        <w:rPr>
          <w:rFonts w:hint="eastAsia"/>
        </w:rPr>
        <w:t>日</w:t>
      </w:r>
      <w:r w:rsidRPr="00E65537">
        <w:rPr>
          <w:rFonts w:hint="eastAsia"/>
        </w:rPr>
        <w:t xml:space="preserve"> </w:t>
      </w:r>
    </w:p>
    <w:p w14:paraId="3690821E" w14:textId="77777777" w:rsidR="00EC2AEF" w:rsidRPr="00E65537" w:rsidRDefault="00000000">
      <w:pPr>
        <w:ind w:firstLine="616"/>
        <w:rPr>
          <w:rFonts w:ascii="宋体" w:hAnsi="宋体" w:cs="宋体"/>
          <w:sz w:val="24"/>
          <w:szCs w:val="24"/>
        </w:rPr>
      </w:pPr>
      <w:r w:rsidRPr="00E65537">
        <w:rPr>
          <w:rFonts w:ascii="宋体" w:hAnsi="宋体" w:cs="宋体" w:hint="eastAsia"/>
        </w:rPr>
        <w:br w:type="page"/>
      </w:r>
      <w:bookmarkEnd w:id="62"/>
      <w:bookmarkEnd w:id="64"/>
    </w:p>
    <w:p w14:paraId="60DC9249" w14:textId="77777777" w:rsidR="00EC2AEF" w:rsidRPr="00E65537" w:rsidRDefault="00000000">
      <w:pPr>
        <w:pStyle w:val="2"/>
        <w:spacing w:before="0" w:after="0" w:line="240" w:lineRule="auto"/>
        <w:ind w:left="0"/>
        <w:jc w:val="left"/>
        <w:rPr>
          <w:rFonts w:ascii="宋体" w:hAnsi="宋体" w:cs="宋体"/>
          <w:color w:val="auto"/>
        </w:rPr>
      </w:pPr>
      <w:bookmarkStart w:id="67" w:name="_Toc25411"/>
      <w:bookmarkStart w:id="68" w:name="_Toc55169948"/>
      <w:bookmarkStart w:id="69" w:name="_Toc12262586"/>
      <w:bookmarkStart w:id="70" w:name="_Toc29161"/>
      <w:r w:rsidRPr="00E65537">
        <w:rPr>
          <w:rFonts w:ascii="宋体" w:hAnsi="宋体" w:cs="宋体" w:hint="eastAsia"/>
          <w:color w:val="auto"/>
        </w:rPr>
        <w:t>格式五：响应招标文件所附施工组织设计要点的承诺书</w:t>
      </w:r>
      <w:bookmarkEnd w:id="67"/>
      <w:bookmarkEnd w:id="68"/>
      <w:bookmarkEnd w:id="69"/>
      <w:bookmarkEnd w:id="70"/>
    </w:p>
    <w:p w14:paraId="08E4EF1D" w14:textId="77777777" w:rsidR="00EC2AEF" w:rsidRPr="00E65537" w:rsidRDefault="00EC2AEF">
      <w:pPr>
        <w:pStyle w:val="aff2"/>
        <w:ind w:firstLineChars="0" w:firstLine="0"/>
        <w:rPr>
          <w:rFonts w:ascii="宋体" w:hAnsi="宋体" w:cs="宋体"/>
        </w:rPr>
      </w:pPr>
    </w:p>
    <w:p w14:paraId="51B5D0EC" w14:textId="77777777" w:rsidR="00EC2AEF" w:rsidRPr="00E65537" w:rsidRDefault="00EC2AEF">
      <w:pPr>
        <w:pStyle w:val="aff2"/>
        <w:ind w:firstLineChars="0" w:firstLine="0"/>
        <w:jc w:val="center"/>
        <w:rPr>
          <w:rFonts w:ascii="宋体" w:hAnsi="宋体" w:cs="宋体"/>
          <w:sz w:val="32"/>
          <w:szCs w:val="32"/>
        </w:rPr>
      </w:pPr>
    </w:p>
    <w:p w14:paraId="471CE013" w14:textId="77777777" w:rsidR="00EC2AEF" w:rsidRPr="00E65537" w:rsidRDefault="00000000">
      <w:pPr>
        <w:pStyle w:val="aff2"/>
        <w:ind w:firstLineChars="0" w:firstLine="0"/>
        <w:jc w:val="center"/>
        <w:rPr>
          <w:rFonts w:ascii="宋体" w:hAnsi="宋体" w:cs="宋体"/>
          <w:b/>
          <w:bCs/>
          <w:sz w:val="32"/>
          <w:szCs w:val="32"/>
        </w:rPr>
      </w:pPr>
      <w:r w:rsidRPr="00E65537">
        <w:rPr>
          <w:rFonts w:ascii="宋体" w:hAnsi="宋体" w:cs="宋体" w:hint="eastAsia"/>
          <w:b/>
          <w:bCs/>
          <w:sz w:val="32"/>
          <w:szCs w:val="32"/>
        </w:rPr>
        <w:t>响应招标文件所附施工组织设计要点的承诺书</w:t>
      </w:r>
    </w:p>
    <w:p w14:paraId="39CD19C9" w14:textId="77777777" w:rsidR="00EC2AEF" w:rsidRPr="00E65537" w:rsidRDefault="00EC2AEF">
      <w:pPr>
        <w:pStyle w:val="aff2"/>
        <w:ind w:firstLineChars="0" w:firstLine="0"/>
        <w:jc w:val="left"/>
        <w:rPr>
          <w:rFonts w:ascii="宋体" w:hAnsi="宋体" w:cs="宋体"/>
          <w:sz w:val="28"/>
          <w:szCs w:val="28"/>
          <w:u w:val="single"/>
        </w:rPr>
      </w:pPr>
    </w:p>
    <w:p w14:paraId="0C63088B" w14:textId="77777777" w:rsidR="00EC2AEF" w:rsidRPr="00E65537" w:rsidRDefault="00000000">
      <w:pPr>
        <w:pStyle w:val="aff2"/>
        <w:ind w:firstLineChars="0" w:firstLine="0"/>
        <w:jc w:val="left"/>
        <w:rPr>
          <w:rFonts w:ascii="宋体" w:hAnsi="宋体" w:cs="宋体"/>
          <w:u w:val="single"/>
        </w:rPr>
      </w:pPr>
      <w:r w:rsidRPr="00E65537">
        <w:rPr>
          <w:rFonts w:ascii="宋体" w:hAnsi="宋体" w:cs="宋体" w:hint="eastAsia"/>
          <w:u w:val="single"/>
        </w:rPr>
        <w:t>广州市花都区花东镇人民政府：</w:t>
      </w:r>
    </w:p>
    <w:p w14:paraId="4E4B6BC6" w14:textId="190E2F38" w:rsidR="00EC2AEF" w:rsidRPr="00E65537" w:rsidRDefault="00000000">
      <w:pPr>
        <w:pStyle w:val="aff2"/>
        <w:ind w:firstLine="496"/>
        <w:rPr>
          <w:rFonts w:ascii="宋体" w:hAnsi="宋体" w:cs="宋体"/>
        </w:rPr>
      </w:pPr>
      <w:r w:rsidRPr="00E65537">
        <w:rPr>
          <w:rFonts w:ascii="宋体" w:hAnsi="宋体" w:cs="宋体" w:hint="eastAsia"/>
        </w:rPr>
        <w:t>我方如中标承建</w:t>
      </w:r>
      <w:r w:rsidRPr="00E65537">
        <w:rPr>
          <w:rFonts w:ascii="宋体" w:hAnsi="宋体" w:cs="宋体" w:hint="eastAsia"/>
          <w:u w:val="single"/>
        </w:rPr>
        <w:t xml:space="preserve"> </w:t>
      </w:r>
      <w:r w:rsidR="006815F7" w:rsidRPr="00E65537">
        <w:rPr>
          <w:rFonts w:ascii="宋体" w:hAnsi="宋体" w:cs="宋体" w:hint="eastAsia"/>
          <w:u w:val="single"/>
        </w:rPr>
        <w:t>花东镇九湖、凤岗空港物流园留用地土石方工程</w:t>
      </w:r>
      <w:r w:rsidRPr="00E65537">
        <w:rPr>
          <w:rFonts w:ascii="宋体" w:hAnsi="宋体" w:cs="宋体" w:hint="eastAsia"/>
          <w:u w:val="single"/>
        </w:rPr>
        <w:t xml:space="preserve">施工总承包 </w:t>
      </w:r>
      <w:r w:rsidRPr="00E65537">
        <w:rPr>
          <w:rFonts w:ascii="宋体" w:hAnsi="宋体" w:cs="宋体" w:hint="eastAsia"/>
        </w:rPr>
        <w:t>，将按招标文件所附的本工程施工组织设计要点进行响应的基础上自行组织施工，并郑重承诺：</w:t>
      </w:r>
    </w:p>
    <w:p w14:paraId="3E727C5F" w14:textId="77777777" w:rsidR="00EC2AEF" w:rsidRPr="00E65537" w:rsidRDefault="00000000">
      <w:pPr>
        <w:pStyle w:val="aff2"/>
        <w:numPr>
          <w:ilvl w:val="255"/>
          <w:numId w:val="0"/>
        </w:numPr>
        <w:ind w:firstLine="496"/>
        <w:rPr>
          <w:rFonts w:ascii="宋体" w:hAnsi="宋体" w:cs="宋体"/>
        </w:rPr>
      </w:pPr>
      <w:r w:rsidRPr="00E65537">
        <w:rPr>
          <w:rFonts w:ascii="宋体" w:hAnsi="宋体" w:cs="宋体" w:hint="eastAsia"/>
        </w:rPr>
        <w:t>在中标后按招标文件所附的施工组织设计要点基础上编制详细的施工组织设计，报经监理单位和发包人审批后实施。</w:t>
      </w:r>
    </w:p>
    <w:p w14:paraId="491A2280" w14:textId="77777777" w:rsidR="00EC2AEF" w:rsidRPr="00E65537" w:rsidRDefault="00EC2AEF">
      <w:pPr>
        <w:pStyle w:val="aff2"/>
        <w:ind w:firstLineChars="0" w:firstLine="0"/>
        <w:jc w:val="left"/>
        <w:rPr>
          <w:rFonts w:ascii="宋体" w:hAnsi="宋体" w:cs="宋体"/>
          <w:szCs w:val="21"/>
        </w:rPr>
      </w:pPr>
    </w:p>
    <w:p w14:paraId="0AAA681D" w14:textId="77777777" w:rsidR="00EC2AEF" w:rsidRPr="00E65537" w:rsidRDefault="00000000">
      <w:pPr>
        <w:pStyle w:val="aff2"/>
        <w:ind w:firstLineChars="1450" w:firstLine="3596"/>
        <w:rPr>
          <w:rFonts w:ascii="宋体" w:hAnsi="宋体" w:cs="宋体"/>
        </w:rPr>
      </w:pPr>
      <w:r w:rsidRPr="00E65537">
        <w:rPr>
          <w:rFonts w:ascii="宋体" w:hAnsi="宋体" w:cs="宋体" w:hint="eastAsia"/>
        </w:rPr>
        <w:t>投标人：　　（盖章）</w:t>
      </w:r>
    </w:p>
    <w:p w14:paraId="4668CB52" w14:textId="77777777" w:rsidR="00EC2AEF" w:rsidRPr="00E65537" w:rsidRDefault="00000000">
      <w:pPr>
        <w:pStyle w:val="aff2"/>
        <w:ind w:firstLineChars="1450" w:firstLine="3596"/>
        <w:rPr>
          <w:rFonts w:ascii="宋体" w:hAnsi="宋体" w:cs="宋体"/>
        </w:rPr>
      </w:pPr>
      <w:r w:rsidRPr="00E65537">
        <w:rPr>
          <w:rFonts w:ascii="宋体" w:hAnsi="宋体" w:cs="宋体" w:hint="eastAsia"/>
        </w:rPr>
        <w:t>法定代表人或授权代理人（签字或盖章）：</w:t>
      </w:r>
    </w:p>
    <w:p w14:paraId="3D4CD7C4" w14:textId="77777777" w:rsidR="00EC2AEF" w:rsidRPr="00E65537" w:rsidRDefault="00000000">
      <w:pPr>
        <w:pStyle w:val="aff2"/>
        <w:ind w:right="992" w:firstLineChars="1429" w:firstLine="3544"/>
        <w:rPr>
          <w:rFonts w:ascii="宋体" w:hAnsi="宋体" w:cs="宋体"/>
          <w:szCs w:val="21"/>
        </w:rPr>
      </w:pPr>
      <w:r w:rsidRPr="00E65537">
        <w:rPr>
          <w:rFonts w:ascii="宋体" w:hAnsi="宋体" w:cs="宋体" w:hint="eastAsia"/>
        </w:rPr>
        <w:t xml:space="preserve">日   期：    年    月    日  </w:t>
      </w:r>
    </w:p>
    <w:p w14:paraId="47FE3EEA" w14:textId="77777777" w:rsidR="00EC2AEF" w:rsidRPr="00E65537" w:rsidRDefault="00EC2AEF">
      <w:pPr>
        <w:autoSpaceDE w:val="0"/>
        <w:autoSpaceDN w:val="0"/>
        <w:adjustRightInd w:val="0"/>
        <w:rPr>
          <w:rFonts w:ascii="宋体" w:hAnsi="宋体" w:cs="宋体"/>
          <w:sz w:val="24"/>
          <w:szCs w:val="24"/>
        </w:rPr>
      </w:pPr>
    </w:p>
    <w:p w14:paraId="7FC06022" w14:textId="77777777" w:rsidR="00EC2AEF" w:rsidRPr="00E65537" w:rsidRDefault="00000000">
      <w:pPr>
        <w:tabs>
          <w:tab w:val="right" w:leader="dot" w:pos="9060"/>
        </w:tabs>
        <w:jc w:val="left"/>
      </w:pPr>
      <w:r w:rsidRPr="00E65537">
        <w:br w:type="page"/>
      </w:r>
      <w:bookmarkStart w:id="71" w:name="_Toc55169949"/>
      <w:bookmarkStart w:id="72" w:name="_Toc2405"/>
      <w:bookmarkStart w:id="73" w:name="_Toc12262587"/>
    </w:p>
    <w:p w14:paraId="12350359" w14:textId="77777777" w:rsidR="00EC2AEF" w:rsidRPr="00E65537" w:rsidRDefault="00000000">
      <w:pPr>
        <w:pStyle w:val="aff2"/>
        <w:spacing w:line="240" w:lineRule="auto"/>
        <w:ind w:firstLineChars="0" w:firstLine="0"/>
        <w:jc w:val="left"/>
        <w:rPr>
          <w:rFonts w:ascii="Arial" w:hAnsi="Arial"/>
          <w:b/>
          <w:spacing w:val="0"/>
          <w:kern w:val="2"/>
        </w:rPr>
      </w:pPr>
      <w:r w:rsidRPr="00E65537">
        <w:rPr>
          <w:rFonts w:ascii="Arial" w:hAnsi="Arial" w:hint="eastAsia"/>
          <w:b/>
          <w:spacing w:val="0"/>
          <w:kern w:val="2"/>
        </w:rPr>
        <w:t>格式六：参与编制技术标投标文件人员名单</w:t>
      </w:r>
      <w:bookmarkEnd w:id="71"/>
      <w:bookmarkEnd w:id="72"/>
      <w:bookmarkEnd w:id="73"/>
    </w:p>
    <w:p w14:paraId="16CE1EB6" w14:textId="77777777" w:rsidR="00EC2AEF" w:rsidRPr="00E65537" w:rsidRDefault="00EC2AEF">
      <w:pPr>
        <w:autoSpaceDE w:val="0"/>
        <w:autoSpaceDN w:val="0"/>
        <w:adjustRightInd w:val="0"/>
        <w:rPr>
          <w:szCs w:val="21"/>
        </w:rPr>
      </w:pPr>
    </w:p>
    <w:p w14:paraId="7C7CFA7D" w14:textId="77777777" w:rsidR="00EC2AEF" w:rsidRPr="00E65537" w:rsidRDefault="00000000">
      <w:pPr>
        <w:tabs>
          <w:tab w:val="left" w:pos="720"/>
        </w:tabs>
        <w:snapToGrid w:val="0"/>
        <w:spacing w:line="360" w:lineRule="auto"/>
        <w:jc w:val="center"/>
        <w:rPr>
          <w:szCs w:val="21"/>
        </w:rPr>
      </w:pPr>
      <w:r w:rsidRPr="00E65537">
        <w:rPr>
          <w:rFonts w:hint="eastAsia"/>
          <w:szCs w:val="21"/>
        </w:rPr>
        <w:t>参与编制技术标投标文件人员名单</w:t>
      </w:r>
    </w:p>
    <w:tbl>
      <w:tblPr>
        <w:tblW w:w="82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347"/>
        <w:gridCol w:w="2274"/>
        <w:gridCol w:w="2182"/>
        <w:gridCol w:w="1328"/>
      </w:tblGrid>
      <w:tr w:rsidR="00E65537" w:rsidRPr="00E65537" w14:paraId="3419D20B" w14:textId="77777777">
        <w:trPr>
          <w:trHeight w:val="484"/>
        </w:trPr>
        <w:tc>
          <w:tcPr>
            <w:tcW w:w="8296" w:type="dxa"/>
            <w:gridSpan w:val="5"/>
            <w:tcBorders>
              <w:top w:val="single" w:sz="4" w:space="0" w:color="auto"/>
              <w:left w:val="single" w:sz="4" w:space="0" w:color="auto"/>
              <w:bottom w:val="single" w:sz="4" w:space="0" w:color="auto"/>
              <w:right w:val="single" w:sz="4" w:space="0" w:color="auto"/>
            </w:tcBorders>
            <w:vAlign w:val="center"/>
          </w:tcPr>
          <w:p w14:paraId="61A28D76" w14:textId="77777777" w:rsidR="00EC2AEF" w:rsidRPr="00E65537" w:rsidRDefault="00000000">
            <w:pPr>
              <w:tabs>
                <w:tab w:val="left" w:pos="720"/>
              </w:tabs>
              <w:snapToGrid w:val="0"/>
              <w:spacing w:line="360" w:lineRule="auto"/>
              <w:jc w:val="center"/>
              <w:rPr>
                <w:rFonts w:ascii="宋体" w:hAnsi="宋体"/>
                <w:szCs w:val="21"/>
              </w:rPr>
            </w:pPr>
            <w:r w:rsidRPr="00E65537">
              <w:rPr>
                <w:rFonts w:ascii="宋体" w:hAnsi="宋体" w:hint="eastAsia"/>
                <w:szCs w:val="21"/>
              </w:rPr>
              <w:t>投标人名称</w:t>
            </w:r>
          </w:p>
        </w:tc>
      </w:tr>
      <w:tr w:rsidR="00E65537" w:rsidRPr="00E65537" w14:paraId="5E718476" w14:textId="77777777">
        <w:trPr>
          <w:trHeight w:val="462"/>
        </w:trPr>
        <w:tc>
          <w:tcPr>
            <w:tcW w:w="1165" w:type="dxa"/>
            <w:tcBorders>
              <w:top w:val="single" w:sz="4" w:space="0" w:color="auto"/>
              <w:left w:val="single" w:sz="4" w:space="0" w:color="auto"/>
              <w:bottom w:val="single" w:sz="4" w:space="0" w:color="auto"/>
              <w:right w:val="single" w:sz="4" w:space="0" w:color="auto"/>
            </w:tcBorders>
            <w:vAlign w:val="center"/>
          </w:tcPr>
          <w:p w14:paraId="5D9BB23B" w14:textId="77777777" w:rsidR="00EC2AEF" w:rsidRPr="00E65537" w:rsidRDefault="00000000">
            <w:pPr>
              <w:tabs>
                <w:tab w:val="left" w:pos="720"/>
              </w:tabs>
              <w:snapToGrid w:val="0"/>
              <w:spacing w:line="360" w:lineRule="auto"/>
              <w:jc w:val="center"/>
              <w:rPr>
                <w:rFonts w:ascii="宋体" w:hAnsi="宋体"/>
                <w:szCs w:val="21"/>
              </w:rPr>
            </w:pPr>
            <w:r w:rsidRPr="00E65537">
              <w:rPr>
                <w:rFonts w:ascii="宋体" w:hAnsi="宋体" w:hint="eastAsia"/>
                <w:szCs w:val="21"/>
              </w:rPr>
              <w:t>姓名</w:t>
            </w:r>
          </w:p>
        </w:tc>
        <w:tc>
          <w:tcPr>
            <w:tcW w:w="1347" w:type="dxa"/>
            <w:tcBorders>
              <w:top w:val="single" w:sz="4" w:space="0" w:color="auto"/>
              <w:left w:val="single" w:sz="4" w:space="0" w:color="auto"/>
              <w:bottom w:val="single" w:sz="4" w:space="0" w:color="auto"/>
              <w:right w:val="single" w:sz="4" w:space="0" w:color="auto"/>
            </w:tcBorders>
            <w:vAlign w:val="center"/>
          </w:tcPr>
          <w:p w14:paraId="39117127" w14:textId="77777777" w:rsidR="00EC2AEF" w:rsidRPr="00E65537" w:rsidRDefault="00000000">
            <w:pPr>
              <w:tabs>
                <w:tab w:val="left" w:pos="720"/>
              </w:tabs>
              <w:snapToGrid w:val="0"/>
              <w:spacing w:line="360" w:lineRule="auto"/>
              <w:jc w:val="center"/>
              <w:rPr>
                <w:rFonts w:ascii="宋体" w:hAnsi="宋体"/>
                <w:szCs w:val="21"/>
              </w:rPr>
            </w:pPr>
            <w:r w:rsidRPr="00E65537">
              <w:rPr>
                <w:rFonts w:ascii="宋体" w:hAnsi="宋体" w:hint="eastAsia"/>
                <w:szCs w:val="21"/>
              </w:rPr>
              <w:t>职务</w:t>
            </w:r>
          </w:p>
        </w:tc>
        <w:tc>
          <w:tcPr>
            <w:tcW w:w="2274" w:type="dxa"/>
            <w:tcBorders>
              <w:top w:val="single" w:sz="4" w:space="0" w:color="auto"/>
              <w:left w:val="single" w:sz="4" w:space="0" w:color="auto"/>
              <w:bottom w:val="single" w:sz="4" w:space="0" w:color="auto"/>
              <w:right w:val="single" w:sz="4" w:space="0" w:color="auto"/>
            </w:tcBorders>
            <w:vAlign w:val="center"/>
          </w:tcPr>
          <w:p w14:paraId="6D2EB856" w14:textId="77777777" w:rsidR="00EC2AEF" w:rsidRPr="00E65537" w:rsidRDefault="00000000">
            <w:pPr>
              <w:tabs>
                <w:tab w:val="left" w:pos="720"/>
              </w:tabs>
              <w:snapToGrid w:val="0"/>
              <w:spacing w:line="360" w:lineRule="auto"/>
              <w:jc w:val="center"/>
              <w:rPr>
                <w:rFonts w:ascii="宋体" w:hAnsi="宋体"/>
                <w:szCs w:val="21"/>
              </w:rPr>
            </w:pPr>
            <w:r w:rsidRPr="00E65537">
              <w:rPr>
                <w:rFonts w:ascii="宋体" w:hAnsi="宋体" w:hint="eastAsia"/>
                <w:szCs w:val="21"/>
              </w:rPr>
              <w:t>所承担工作</w:t>
            </w:r>
          </w:p>
        </w:tc>
        <w:tc>
          <w:tcPr>
            <w:tcW w:w="2182" w:type="dxa"/>
            <w:tcBorders>
              <w:top w:val="single" w:sz="4" w:space="0" w:color="auto"/>
              <w:left w:val="single" w:sz="4" w:space="0" w:color="auto"/>
              <w:bottom w:val="single" w:sz="4" w:space="0" w:color="auto"/>
              <w:right w:val="single" w:sz="4" w:space="0" w:color="auto"/>
            </w:tcBorders>
            <w:vAlign w:val="center"/>
          </w:tcPr>
          <w:p w14:paraId="3462ACE9" w14:textId="77777777" w:rsidR="00EC2AEF" w:rsidRPr="00E65537" w:rsidRDefault="00000000">
            <w:pPr>
              <w:tabs>
                <w:tab w:val="left" w:pos="720"/>
              </w:tabs>
              <w:snapToGrid w:val="0"/>
              <w:spacing w:line="360" w:lineRule="auto"/>
              <w:jc w:val="center"/>
              <w:rPr>
                <w:rFonts w:ascii="宋体" w:hAnsi="宋体"/>
                <w:szCs w:val="21"/>
              </w:rPr>
            </w:pPr>
            <w:r w:rsidRPr="00E65537">
              <w:rPr>
                <w:rFonts w:ascii="宋体" w:hAnsi="宋体" w:hint="eastAsia"/>
                <w:szCs w:val="21"/>
              </w:rPr>
              <w:t>身份证号码</w:t>
            </w:r>
          </w:p>
        </w:tc>
        <w:tc>
          <w:tcPr>
            <w:tcW w:w="1328" w:type="dxa"/>
            <w:tcBorders>
              <w:top w:val="single" w:sz="4" w:space="0" w:color="auto"/>
              <w:left w:val="single" w:sz="4" w:space="0" w:color="auto"/>
              <w:bottom w:val="single" w:sz="4" w:space="0" w:color="auto"/>
              <w:right w:val="single" w:sz="4" w:space="0" w:color="auto"/>
            </w:tcBorders>
            <w:vAlign w:val="center"/>
          </w:tcPr>
          <w:p w14:paraId="48902F40" w14:textId="77777777" w:rsidR="00EC2AEF" w:rsidRPr="00E65537" w:rsidRDefault="00000000">
            <w:pPr>
              <w:tabs>
                <w:tab w:val="left" w:pos="720"/>
              </w:tabs>
              <w:snapToGrid w:val="0"/>
              <w:spacing w:line="360" w:lineRule="auto"/>
              <w:jc w:val="center"/>
              <w:rPr>
                <w:rFonts w:ascii="宋体" w:hAnsi="宋体"/>
                <w:szCs w:val="21"/>
              </w:rPr>
            </w:pPr>
            <w:r w:rsidRPr="00E65537">
              <w:rPr>
                <w:rFonts w:ascii="宋体" w:hAnsi="宋体" w:hint="eastAsia"/>
                <w:szCs w:val="21"/>
              </w:rPr>
              <w:t>本人签名栏</w:t>
            </w:r>
          </w:p>
        </w:tc>
      </w:tr>
      <w:tr w:rsidR="00E65537" w:rsidRPr="00E65537" w14:paraId="69DCC927" w14:textId="77777777">
        <w:trPr>
          <w:trHeight w:val="468"/>
        </w:trPr>
        <w:tc>
          <w:tcPr>
            <w:tcW w:w="1165" w:type="dxa"/>
            <w:tcBorders>
              <w:top w:val="single" w:sz="4" w:space="0" w:color="auto"/>
              <w:left w:val="single" w:sz="4" w:space="0" w:color="auto"/>
              <w:bottom w:val="single" w:sz="4" w:space="0" w:color="auto"/>
              <w:right w:val="single" w:sz="4" w:space="0" w:color="auto"/>
            </w:tcBorders>
            <w:vAlign w:val="center"/>
          </w:tcPr>
          <w:p w14:paraId="43F39761" w14:textId="77777777" w:rsidR="00EC2AEF" w:rsidRPr="00E65537" w:rsidRDefault="00EC2AEF">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73034F62" w14:textId="77777777" w:rsidR="00EC2AEF" w:rsidRPr="00E65537" w:rsidRDefault="00EC2AEF">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61095910" w14:textId="77777777" w:rsidR="00EC2AEF" w:rsidRPr="00E65537" w:rsidRDefault="00EC2AEF">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3EAA9B65" w14:textId="77777777" w:rsidR="00EC2AEF" w:rsidRPr="00E65537" w:rsidRDefault="00EC2AEF">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321850B4" w14:textId="77777777" w:rsidR="00EC2AEF" w:rsidRPr="00E65537" w:rsidRDefault="00EC2AEF">
            <w:pPr>
              <w:tabs>
                <w:tab w:val="left" w:pos="720"/>
              </w:tabs>
              <w:snapToGrid w:val="0"/>
              <w:spacing w:line="360" w:lineRule="auto"/>
              <w:jc w:val="center"/>
              <w:rPr>
                <w:rFonts w:ascii="宋体" w:hAnsi="宋体"/>
                <w:szCs w:val="21"/>
              </w:rPr>
            </w:pPr>
          </w:p>
        </w:tc>
      </w:tr>
      <w:tr w:rsidR="00E65537" w:rsidRPr="00E65537" w14:paraId="3C76F368"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561DCD1C" w14:textId="77777777" w:rsidR="00EC2AEF" w:rsidRPr="00E65537" w:rsidRDefault="00EC2AEF">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5052933F" w14:textId="77777777" w:rsidR="00EC2AEF" w:rsidRPr="00E65537" w:rsidRDefault="00EC2AEF">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0AE7BD31" w14:textId="77777777" w:rsidR="00EC2AEF" w:rsidRPr="00E65537" w:rsidRDefault="00EC2AEF">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7751CA74" w14:textId="77777777" w:rsidR="00EC2AEF" w:rsidRPr="00E65537" w:rsidRDefault="00EC2AEF">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17D0B330" w14:textId="77777777" w:rsidR="00EC2AEF" w:rsidRPr="00E65537" w:rsidRDefault="00EC2AEF">
            <w:pPr>
              <w:tabs>
                <w:tab w:val="left" w:pos="720"/>
              </w:tabs>
              <w:snapToGrid w:val="0"/>
              <w:spacing w:line="360" w:lineRule="auto"/>
              <w:jc w:val="center"/>
              <w:rPr>
                <w:rFonts w:ascii="宋体" w:hAnsi="宋体"/>
                <w:szCs w:val="21"/>
              </w:rPr>
            </w:pPr>
          </w:p>
        </w:tc>
      </w:tr>
      <w:tr w:rsidR="00E65537" w:rsidRPr="00E65537" w14:paraId="4FCB418B"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3A64B4BF" w14:textId="77777777" w:rsidR="00EC2AEF" w:rsidRPr="00E65537" w:rsidRDefault="00EC2AEF">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4476E6AB" w14:textId="77777777" w:rsidR="00EC2AEF" w:rsidRPr="00E65537" w:rsidRDefault="00EC2AEF">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207BFB73" w14:textId="77777777" w:rsidR="00EC2AEF" w:rsidRPr="00E65537" w:rsidRDefault="00EC2AEF">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4F6A2FA3" w14:textId="77777777" w:rsidR="00EC2AEF" w:rsidRPr="00E65537" w:rsidRDefault="00EC2AEF">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37B25748" w14:textId="77777777" w:rsidR="00EC2AEF" w:rsidRPr="00E65537" w:rsidRDefault="00EC2AEF">
            <w:pPr>
              <w:tabs>
                <w:tab w:val="left" w:pos="720"/>
              </w:tabs>
              <w:snapToGrid w:val="0"/>
              <w:spacing w:line="360" w:lineRule="auto"/>
              <w:jc w:val="center"/>
              <w:rPr>
                <w:rFonts w:ascii="宋体" w:hAnsi="宋体"/>
                <w:szCs w:val="21"/>
              </w:rPr>
            </w:pPr>
          </w:p>
        </w:tc>
      </w:tr>
      <w:tr w:rsidR="00E65537" w:rsidRPr="00E65537" w14:paraId="611AC445"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439E49E9" w14:textId="77777777" w:rsidR="00EC2AEF" w:rsidRPr="00E65537" w:rsidRDefault="00EC2AEF">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2A86565F" w14:textId="77777777" w:rsidR="00EC2AEF" w:rsidRPr="00E65537" w:rsidRDefault="00EC2AEF">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7EAC5579" w14:textId="77777777" w:rsidR="00EC2AEF" w:rsidRPr="00E65537" w:rsidRDefault="00EC2AEF">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3457F06E" w14:textId="77777777" w:rsidR="00EC2AEF" w:rsidRPr="00E65537" w:rsidRDefault="00EC2AEF">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2CAF6DF9" w14:textId="77777777" w:rsidR="00EC2AEF" w:rsidRPr="00E65537" w:rsidRDefault="00EC2AEF">
            <w:pPr>
              <w:tabs>
                <w:tab w:val="left" w:pos="720"/>
              </w:tabs>
              <w:snapToGrid w:val="0"/>
              <w:spacing w:line="360" w:lineRule="auto"/>
              <w:jc w:val="center"/>
              <w:rPr>
                <w:rFonts w:ascii="宋体" w:hAnsi="宋体"/>
                <w:szCs w:val="21"/>
              </w:rPr>
            </w:pPr>
          </w:p>
        </w:tc>
      </w:tr>
      <w:tr w:rsidR="00E65537" w:rsidRPr="00E65537" w14:paraId="2CA79CAD"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5AE86A99" w14:textId="77777777" w:rsidR="00EC2AEF" w:rsidRPr="00E65537" w:rsidRDefault="00EC2AEF">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214E6020" w14:textId="77777777" w:rsidR="00EC2AEF" w:rsidRPr="00E65537" w:rsidRDefault="00EC2AEF">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56CA7EB8" w14:textId="77777777" w:rsidR="00EC2AEF" w:rsidRPr="00E65537" w:rsidRDefault="00EC2AEF">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316C438B" w14:textId="77777777" w:rsidR="00EC2AEF" w:rsidRPr="00E65537" w:rsidRDefault="00EC2AEF">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2167F826" w14:textId="77777777" w:rsidR="00EC2AEF" w:rsidRPr="00E65537" w:rsidRDefault="00EC2AEF">
            <w:pPr>
              <w:tabs>
                <w:tab w:val="left" w:pos="720"/>
              </w:tabs>
              <w:snapToGrid w:val="0"/>
              <w:spacing w:line="360" w:lineRule="auto"/>
              <w:jc w:val="center"/>
              <w:rPr>
                <w:rFonts w:ascii="宋体" w:hAnsi="宋体"/>
                <w:szCs w:val="21"/>
              </w:rPr>
            </w:pPr>
          </w:p>
        </w:tc>
      </w:tr>
      <w:tr w:rsidR="00E65537" w:rsidRPr="00E65537" w14:paraId="759DAEE2"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35326EA4" w14:textId="77777777" w:rsidR="00EC2AEF" w:rsidRPr="00E65537" w:rsidRDefault="00EC2AEF">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6ACB6297" w14:textId="77777777" w:rsidR="00EC2AEF" w:rsidRPr="00E65537" w:rsidRDefault="00EC2AEF">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179232F8" w14:textId="77777777" w:rsidR="00EC2AEF" w:rsidRPr="00E65537" w:rsidRDefault="00EC2AEF">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5EBA0E29" w14:textId="77777777" w:rsidR="00EC2AEF" w:rsidRPr="00E65537" w:rsidRDefault="00EC2AEF">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22BE3255" w14:textId="77777777" w:rsidR="00EC2AEF" w:rsidRPr="00E65537" w:rsidRDefault="00EC2AEF">
            <w:pPr>
              <w:tabs>
                <w:tab w:val="left" w:pos="720"/>
              </w:tabs>
              <w:snapToGrid w:val="0"/>
              <w:spacing w:line="360" w:lineRule="auto"/>
              <w:jc w:val="center"/>
              <w:rPr>
                <w:rFonts w:ascii="宋体" w:hAnsi="宋体"/>
                <w:szCs w:val="21"/>
              </w:rPr>
            </w:pPr>
          </w:p>
        </w:tc>
      </w:tr>
      <w:tr w:rsidR="00E65537" w:rsidRPr="00E65537" w14:paraId="2A902DC1" w14:textId="77777777">
        <w:trPr>
          <w:trHeight w:val="452"/>
        </w:trPr>
        <w:tc>
          <w:tcPr>
            <w:tcW w:w="1165" w:type="dxa"/>
            <w:tcBorders>
              <w:top w:val="single" w:sz="4" w:space="0" w:color="auto"/>
              <w:left w:val="single" w:sz="4" w:space="0" w:color="auto"/>
              <w:bottom w:val="single" w:sz="4" w:space="0" w:color="auto"/>
              <w:right w:val="single" w:sz="4" w:space="0" w:color="auto"/>
            </w:tcBorders>
            <w:vAlign w:val="center"/>
          </w:tcPr>
          <w:p w14:paraId="3D4B034C" w14:textId="77777777" w:rsidR="00EC2AEF" w:rsidRPr="00E65537" w:rsidRDefault="00EC2AEF">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01CA435E" w14:textId="77777777" w:rsidR="00EC2AEF" w:rsidRPr="00E65537" w:rsidRDefault="00EC2AEF">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47872EEF" w14:textId="77777777" w:rsidR="00EC2AEF" w:rsidRPr="00E65537" w:rsidRDefault="00EC2AEF">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2820731A" w14:textId="77777777" w:rsidR="00EC2AEF" w:rsidRPr="00E65537" w:rsidRDefault="00EC2AEF">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7FEC629D" w14:textId="77777777" w:rsidR="00EC2AEF" w:rsidRPr="00E65537" w:rsidRDefault="00EC2AEF">
            <w:pPr>
              <w:tabs>
                <w:tab w:val="left" w:pos="720"/>
              </w:tabs>
              <w:snapToGrid w:val="0"/>
              <w:spacing w:line="360" w:lineRule="auto"/>
              <w:jc w:val="center"/>
              <w:rPr>
                <w:rFonts w:ascii="宋体" w:hAnsi="宋体"/>
                <w:szCs w:val="21"/>
              </w:rPr>
            </w:pPr>
          </w:p>
        </w:tc>
      </w:tr>
      <w:tr w:rsidR="00EC2AEF" w:rsidRPr="00E65537" w14:paraId="31875737" w14:textId="77777777">
        <w:trPr>
          <w:trHeight w:val="472"/>
        </w:trPr>
        <w:tc>
          <w:tcPr>
            <w:tcW w:w="1165" w:type="dxa"/>
            <w:tcBorders>
              <w:top w:val="single" w:sz="4" w:space="0" w:color="auto"/>
              <w:left w:val="single" w:sz="4" w:space="0" w:color="auto"/>
              <w:bottom w:val="single" w:sz="4" w:space="0" w:color="auto"/>
              <w:right w:val="single" w:sz="4" w:space="0" w:color="auto"/>
            </w:tcBorders>
            <w:vAlign w:val="center"/>
          </w:tcPr>
          <w:p w14:paraId="7837FD62" w14:textId="77777777" w:rsidR="00EC2AEF" w:rsidRPr="00E65537" w:rsidRDefault="00EC2AEF">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17008241" w14:textId="77777777" w:rsidR="00EC2AEF" w:rsidRPr="00E65537" w:rsidRDefault="00EC2AEF">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0991AF97" w14:textId="77777777" w:rsidR="00EC2AEF" w:rsidRPr="00E65537" w:rsidRDefault="00EC2AEF">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3509DB45" w14:textId="77777777" w:rsidR="00EC2AEF" w:rsidRPr="00E65537" w:rsidRDefault="00EC2AEF">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562DAE5F" w14:textId="77777777" w:rsidR="00EC2AEF" w:rsidRPr="00E65537" w:rsidRDefault="00EC2AEF">
            <w:pPr>
              <w:tabs>
                <w:tab w:val="left" w:pos="720"/>
              </w:tabs>
              <w:snapToGrid w:val="0"/>
              <w:spacing w:line="360" w:lineRule="auto"/>
              <w:jc w:val="center"/>
              <w:rPr>
                <w:rFonts w:ascii="宋体" w:hAnsi="宋体"/>
                <w:szCs w:val="21"/>
              </w:rPr>
            </w:pPr>
          </w:p>
        </w:tc>
      </w:tr>
    </w:tbl>
    <w:p w14:paraId="3029B79E" w14:textId="77777777" w:rsidR="00EC2AEF" w:rsidRPr="00E65537" w:rsidRDefault="00EC2AEF">
      <w:pPr>
        <w:tabs>
          <w:tab w:val="left" w:pos="720"/>
        </w:tabs>
        <w:snapToGrid w:val="0"/>
        <w:spacing w:line="360" w:lineRule="auto"/>
        <w:rPr>
          <w:sz w:val="24"/>
          <w:szCs w:val="24"/>
        </w:rPr>
      </w:pPr>
    </w:p>
    <w:p w14:paraId="4B75EBAF" w14:textId="77777777" w:rsidR="00EC2AEF" w:rsidRPr="00E65537" w:rsidRDefault="00000000">
      <w:pPr>
        <w:pStyle w:val="af4"/>
        <w:spacing w:after="0" w:line="360" w:lineRule="auto"/>
        <w:ind w:leftChars="-1" w:left="-2" w:firstLineChars="175" w:firstLine="368"/>
        <w:jc w:val="left"/>
        <w:rPr>
          <w:szCs w:val="21"/>
        </w:rPr>
      </w:pPr>
      <w:r w:rsidRPr="00E65537">
        <w:rPr>
          <w:rFonts w:hint="eastAsia"/>
          <w:szCs w:val="21"/>
        </w:rPr>
        <w:t>注：参与编制技术标投标文件所有人员名单应包括如编制技术投标方案、负责清样校对、负责打印及复印等所有人员在内的人员名单。</w:t>
      </w:r>
    </w:p>
    <w:p w14:paraId="05DF76C3" w14:textId="77777777" w:rsidR="00EC2AEF" w:rsidRPr="00E65537" w:rsidRDefault="00000000">
      <w:pPr>
        <w:tabs>
          <w:tab w:val="right" w:leader="dot" w:pos="9060"/>
        </w:tabs>
        <w:jc w:val="center"/>
        <w:rPr>
          <w:rFonts w:ascii="宋体" w:hAnsi="宋体" w:cs="宋体"/>
        </w:rPr>
      </w:pPr>
      <w:bookmarkStart w:id="74" w:name="_Toc55169950"/>
      <w:r w:rsidRPr="00E65537">
        <w:rPr>
          <w:rFonts w:ascii="宋体" w:hAnsi="宋体" w:cs="宋体" w:hint="eastAsia"/>
        </w:rPr>
        <w:br w:type="page"/>
      </w:r>
      <w:bookmarkStart w:id="75" w:name="_Toc16533"/>
    </w:p>
    <w:p w14:paraId="68DBD6AD" w14:textId="77777777" w:rsidR="00EC2AEF" w:rsidRPr="00E65537" w:rsidRDefault="00EC2AEF">
      <w:pPr>
        <w:tabs>
          <w:tab w:val="right" w:leader="dot" w:pos="9060"/>
        </w:tabs>
        <w:jc w:val="center"/>
        <w:rPr>
          <w:rFonts w:ascii="宋体" w:hAnsi="宋体" w:cs="宋体"/>
        </w:rPr>
      </w:pPr>
    </w:p>
    <w:p w14:paraId="54C7A1C2" w14:textId="77777777" w:rsidR="00EC2AEF" w:rsidRPr="00E65537" w:rsidRDefault="00EC2AEF">
      <w:pPr>
        <w:tabs>
          <w:tab w:val="right" w:leader="dot" w:pos="9060"/>
        </w:tabs>
        <w:jc w:val="center"/>
        <w:rPr>
          <w:rFonts w:ascii="宋体" w:hAnsi="宋体" w:cs="宋体"/>
        </w:rPr>
      </w:pPr>
    </w:p>
    <w:p w14:paraId="0995736F" w14:textId="77777777" w:rsidR="00EC2AEF" w:rsidRPr="00E65537" w:rsidRDefault="00EC2AEF">
      <w:pPr>
        <w:tabs>
          <w:tab w:val="right" w:leader="dot" w:pos="9060"/>
        </w:tabs>
        <w:jc w:val="center"/>
        <w:rPr>
          <w:rFonts w:ascii="宋体" w:hAnsi="宋体" w:cs="宋体"/>
        </w:rPr>
      </w:pPr>
    </w:p>
    <w:p w14:paraId="457A28A3" w14:textId="77777777" w:rsidR="00EC2AEF" w:rsidRPr="00E65537" w:rsidRDefault="00EC2AEF">
      <w:pPr>
        <w:tabs>
          <w:tab w:val="right" w:leader="dot" w:pos="9060"/>
        </w:tabs>
        <w:jc w:val="center"/>
        <w:rPr>
          <w:rFonts w:ascii="宋体" w:hAnsi="宋体" w:cs="宋体"/>
        </w:rPr>
      </w:pPr>
    </w:p>
    <w:p w14:paraId="7A75E1B5" w14:textId="77777777" w:rsidR="00EC2AEF" w:rsidRPr="00E65537" w:rsidRDefault="00EC2AEF">
      <w:pPr>
        <w:tabs>
          <w:tab w:val="right" w:leader="dot" w:pos="9060"/>
        </w:tabs>
        <w:jc w:val="center"/>
        <w:rPr>
          <w:rFonts w:ascii="宋体" w:hAnsi="宋体" w:cs="宋体"/>
        </w:rPr>
      </w:pPr>
    </w:p>
    <w:p w14:paraId="1760DD8F" w14:textId="77777777" w:rsidR="00EC2AEF" w:rsidRPr="00E65537" w:rsidRDefault="00EC2AEF">
      <w:pPr>
        <w:tabs>
          <w:tab w:val="right" w:leader="dot" w:pos="9060"/>
        </w:tabs>
        <w:jc w:val="center"/>
        <w:rPr>
          <w:rFonts w:ascii="宋体" w:hAnsi="宋体" w:cs="宋体"/>
        </w:rPr>
      </w:pPr>
    </w:p>
    <w:p w14:paraId="7A2073B6" w14:textId="77777777" w:rsidR="00EC2AEF" w:rsidRPr="00E65537" w:rsidRDefault="00EC2AEF">
      <w:pPr>
        <w:tabs>
          <w:tab w:val="right" w:leader="dot" w:pos="9060"/>
        </w:tabs>
        <w:jc w:val="center"/>
        <w:rPr>
          <w:rFonts w:ascii="宋体" w:hAnsi="宋体" w:cs="宋体"/>
        </w:rPr>
      </w:pPr>
    </w:p>
    <w:p w14:paraId="4A04193C" w14:textId="77777777" w:rsidR="00EC2AEF" w:rsidRPr="00E65537" w:rsidRDefault="00000000">
      <w:pPr>
        <w:tabs>
          <w:tab w:val="right" w:leader="dot" w:pos="9060"/>
        </w:tabs>
        <w:jc w:val="center"/>
        <w:outlineLvl w:val="1"/>
        <w:rPr>
          <w:rFonts w:ascii="宋体" w:hAnsi="宋体" w:cs="宋体"/>
          <w:bCs/>
          <w:sz w:val="36"/>
          <w:szCs w:val="40"/>
        </w:rPr>
      </w:pPr>
      <w:bookmarkStart w:id="76" w:name="_Toc2974"/>
      <w:r w:rsidRPr="00E65537">
        <w:rPr>
          <w:rFonts w:ascii="宋体" w:hAnsi="宋体" w:cs="宋体" w:hint="eastAsia"/>
          <w:b/>
          <w:bCs/>
          <w:sz w:val="36"/>
          <w:szCs w:val="40"/>
        </w:rPr>
        <w:t>二、经济标投标文件格式</w:t>
      </w:r>
      <w:r w:rsidRPr="00E65537">
        <w:rPr>
          <w:rFonts w:ascii="宋体" w:hAnsi="宋体" w:cs="宋体"/>
          <w:b/>
          <w:bCs/>
          <w:sz w:val="36"/>
          <w:szCs w:val="40"/>
        </w:rPr>
        <w:br w:type="page"/>
      </w:r>
      <w:bookmarkEnd w:id="76"/>
    </w:p>
    <w:p w14:paraId="1A48E00D" w14:textId="77777777" w:rsidR="00EC2AEF" w:rsidRPr="00E65537" w:rsidRDefault="00000000">
      <w:pPr>
        <w:pStyle w:val="2"/>
        <w:spacing w:before="0" w:after="0" w:line="240" w:lineRule="auto"/>
        <w:ind w:left="0"/>
        <w:jc w:val="left"/>
        <w:rPr>
          <w:rFonts w:ascii="宋体" w:hAnsi="宋体" w:cs="宋体"/>
          <w:color w:val="auto"/>
        </w:rPr>
      </w:pPr>
      <w:bookmarkStart w:id="77" w:name="_Toc9572"/>
      <w:r w:rsidRPr="00E65537">
        <w:rPr>
          <w:rFonts w:ascii="宋体" w:hAnsi="宋体" w:cs="宋体" w:hint="eastAsia"/>
          <w:color w:val="auto"/>
        </w:rPr>
        <w:t>格式一：经济标投标文件封面</w:t>
      </w:r>
      <w:bookmarkEnd w:id="77"/>
    </w:p>
    <w:p w14:paraId="78C8109C" w14:textId="77777777" w:rsidR="00EC2AEF" w:rsidRPr="00E65537" w:rsidRDefault="00EC2AEF">
      <w:pPr>
        <w:pStyle w:val="aff2"/>
        <w:ind w:firstLine="496"/>
        <w:rPr>
          <w:rFonts w:ascii="宋体" w:hAnsi="宋体" w:cs="宋体"/>
        </w:rPr>
      </w:pPr>
    </w:p>
    <w:p w14:paraId="2E323239" w14:textId="77777777" w:rsidR="00EC2AEF" w:rsidRPr="00E65537" w:rsidRDefault="00EC2AEF">
      <w:pPr>
        <w:pStyle w:val="aff2"/>
        <w:ind w:firstLine="496"/>
        <w:rPr>
          <w:rFonts w:ascii="宋体" w:hAnsi="宋体" w:cs="宋体"/>
        </w:rPr>
      </w:pPr>
    </w:p>
    <w:p w14:paraId="56BD90CB" w14:textId="77777777" w:rsidR="00EC2AEF" w:rsidRPr="00E65537" w:rsidRDefault="00000000">
      <w:pPr>
        <w:pStyle w:val="aff2"/>
        <w:ind w:firstLineChars="0" w:firstLine="0"/>
        <w:jc w:val="center"/>
        <w:rPr>
          <w:rFonts w:ascii="宋体" w:hAnsi="宋体" w:cs="宋体"/>
          <w:sz w:val="36"/>
          <w:szCs w:val="36"/>
        </w:rPr>
      </w:pPr>
      <w:r w:rsidRPr="00E65537">
        <w:rPr>
          <w:rFonts w:ascii="宋体" w:hAnsi="宋体" w:cs="宋体" w:hint="eastAsia"/>
          <w:b/>
          <w:sz w:val="36"/>
          <w:szCs w:val="36"/>
          <w:u w:val="single"/>
        </w:rPr>
        <w:t>[工程名称]</w:t>
      </w:r>
    </w:p>
    <w:p w14:paraId="41689EA7" w14:textId="77777777" w:rsidR="00EC2AEF" w:rsidRPr="00E65537" w:rsidRDefault="00EC2AEF">
      <w:pPr>
        <w:pStyle w:val="aff2"/>
        <w:ind w:firstLine="496"/>
        <w:rPr>
          <w:rFonts w:ascii="宋体" w:hAnsi="宋体" w:cs="宋体"/>
        </w:rPr>
      </w:pPr>
    </w:p>
    <w:p w14:paraId="659B3D83" w14:textId="77777777" w:rsidR="00EC2AEF" w:rsidRPr="00E65537" w:rsidRDefault="00EC2AEF">
      <w:pPr>
        <w:pStyle w:val="affa"/>
        <w:rPr>
          <w:rFonts w:ascii="宋体" w:eastAsia="宋体" w:hAnsi="宋体" w:cs="宋体"/>
          <w:b w:val="0"/>
        </w:rPr>
      </w:pPr>
    </w:p>
    <w:p w14:paraId="0F93CA6C" w14:textId="77777777" w:rsidR="00EC2AEF" w:rsidRPr="00E65537" w:rsidRDefault="00000000">
      <w:pPr>
        <w:pStyle w:val="aff2"/>
        <w:ind w:firstLineChars="0" w:firstLine="0"/>
        <w:jc w:val="center"/>
        <w:rPr>
          <w:rFonts w:ascii="宋体" w:hAnsi="宋体" w:cs="宋体"/>
          <w:b/>
          <w:sz w:val="36"/>
          <w:szCs w:val="36"/>
        </w:rPr>
      </w:pPr>
      <w:r w:rsidRPr="00E65537">
        <w:rPr>
          <w:rFonts w:ascii="宋体" w:hAnsi="宋体" w:cs="宋体" w:hint="eastAsia"/>
          <w:b/>
          <w:sz w:val="36"/>
          <w:szCs w:val="36"/>
        </w:rPr>
        <w:t>经济标投标文件</w:t>
      </w:r>
    </w:p>
    <w:p w14:paraId="33C94011" w14:textId="77777777" w:rsidR="00EC2AEF" w:rsidRPr="00E65537" w:rsidRDefault="00EC2AEF">
      <w:pPr>
        <w:pStyle w:val="aff2"/>
        <w:ind w:firstLine="496"/>
        <w:rPr>
          <w:rFonts w:ascii="宋体" w:hAnsi="宋体" w:cs="宋体"/>
        </w:rPr>
      </w:pPr>
    </w:p>
    <w:p w14:paraId="4AAB93CF" w14:textId="77777777" w:rsidR="00EC2AEF" w:rsidRPr="00E65537" w:rsidRDefault="00EC2AEF">
      <w:pPr>
        <w:pStyle w:val="aff2"/>
        <w:ind w:firstLine="496"/>
        <w:rPr>
          <w:rFonts w:ascii="宋体" w:hAnsi="宋体" w:cs="宋体"/>
        </w:rPr>
      </w:pPr>
    </w:p>
    <w:p w14:paraId="3352388D" w14:textId="77777777" w:rsidR="00EC2AEF" w:rsidRPr="00E65537" w:rsidRDefault="00EC2AEF">
      <w:pPr>
        <w:pStyle w:val="aff2"/>
        <w:ind w:firstLine="496"/>
        <w:rPr>
          <w:rFonts w:ascii="宋体" w:hAnsi="宋体" w:cs="宋体"/>
        </w:rPr>
      </w:pPr>
    </w:p>
    <w:p w14:paraId="74505695" w14:textId="77777777" w:rsidR="00EC2AEF" w:rsidRPr="00E65537" w:rsidRDefault="00EC2AEF">
      <w:pPr>
        <w:pStyle w:val="aff2"/>
        <w:ind w:firstLine="496"/>
        <w:rPr>
          <w:rFonts w:ascii="宋体" w:hAnsi="宋体" w:cs="宋体"/>
        </w:rPr>
      </w:pPr>
    </w:p>
    <w:p w14:paraId="49167868" w14:textId="77777777" w:rsidR="00EC2AEF" w:rsidRPr="00E65537" w:rsidRDefault="00EC2AEF">
      <w:pPr>
        <w:pStyle w:val="aff2"/>
        <w:ind w:firstLine="496"/>
        <w:rPr>
          <w:rFonts w:ascii="宋体" w:hAnsi="宋体" w:cs="宋体"/>
        </w:rPr>
      </w:pPr>
    </w:p>
    <w:p w14:paraId="7E16055E" w14:textId="77777777" w:rsidR="00EC2AEF" w:rsidRPr="00E65537" w:rsidRDefault="00EC2AEF">
      <w:pPr>
        <w:pStyle w:val="aff2"/>
        <w:ind w:firstLine="496"/>
        <w:rPr>
          <w:rFonts w:ascii="宋体" w:hAnsi="宋体" w:cs="宋体"/>
        </w:rPr>
      </w:pPr>
    </w:p>
    <w:p w14:paraId="2DD8F451" w14:textId="77777777" w:rsidR="00EC2AEF" w:rsidRPr="00E65537" w:rsidRDefault="00EC2AEF">
      <w:pPr>
        <w:pStyle w:val="aff2"/>
        <w:ind w:firstLine="496"/>
        <w:rPr>
          <w:rFonts w:ascii="宋体" w:hAnsi="宋体" w:cs="宋体"/>
        </w:rPr>
      </w:pPr>
    </w:p>
    <w:p w14:paraId="772182FE" w14:textId="77777777" w:rsidR="00EC2AEF" w:rsidRPr="00E65537" w:rsidRDefault="00EC2AEF">
      <w:pPr>
        <w:pStyle w:val="aff2"/>
        <w:ind w:firstLine="496"/>
        <w:rPr>
          <w:rFonts w:ascii="宋体" w:hAnsi="宋体" w:cs="宋体"/>
        </w:rPr>
      </w:pPr>
    </w:p>
    <w:p w14:paraId="5BAB339F" w14:textId="77777777" w:rsidR="00EC2AEF" w:rsidRPr="00E65537" w:rsidRDefault="00000000">
      <w:pPr>
        <w:pStyle w:val="aff1"/>
        <w:ind w:firstLine="616"/>
        <w:rPr>
          <w:rFonts w:ascii="宋体" w:hAnsi="宋体" w:cs="宋体"/>
        </w:rPr>
      </w:pPr>
      <w:r w:rsidRPr="00E65537">
        <w:rPr>
          <w:rFonts w:ascii="宋体" w:hAnsi="宋体" w:cs="宋体" w:hint="eastAsia"/>
        </w:rPr>
        <w:t>投标人：</w:t>
      </w:r>
      <w:r w:rsidRPr="00E65537">
        <w:rPr>
          <w:rFonts w:ascii="宋体" w:hAnsi="宋体" w:cs="宋体" w:hint="eastAsia"/>
          <w:u w:val="single"/>
        </w:rPr>
        <w:t xml:space="preserve">                             （盖章）</w:t>
      </w:r>
    </w:p>
    <w:p w14:paraId="51E84396" w14:textId="77777777" w:rsidR="00EC2AEF" w:rsidRPr="00E65537" w:rsidRDefault="00000000">
      <w:pPr>
        <w:pStyle w:val="aff1"/>
        <w:ind w:firstLineChars="600" w:firstLine="1848"/>
        <w:rPr>
          <w:rFonts w:ascii="宋体" w:hAnsi="宋体" w:cs="宋体"/>
          <w:u w:val="single"/>
        </w:rPr>
      </w:pPr>
      <w:r w:rsidRPr="00E65537">
        <w:rPr>
          <w:rFonts w:ascii="宋体" w:hAnsi="宋体" w:cs="宋体" w:hint="eastAsia"/>
          <w:u w:val="single"/>
        </w:rPr>
        <w:t xml:space="preserve">                               </w:t>
      </w:r>
    </w:p>
    <w:p w14:paraId="5675AFC0" w14:textId="77777777" w:rsidR="00EC2AEF" w:rsidRPr="00E65537" w:rsidRDefault="00EC2AEF">
      <w:pPr>
        <w:pStyle w:val="aff1"/>
        <w:ind w:firstLine="616"/>
        <w:rPr>
          <w:rFonts w:ascii="宋体" w:hAnsi="宋体" w:cs="宋体"/>
        </w:rPr>
      </w:pPr>
    </w:p>
    <w:p w14:paraId="7BE445EB" w14:textId="77777777" w:rsidR="00EC2AEF" w:rsidRPr="00E65537" w:rsidRDefault="00000000">
      <w:pPr>
        <w:pStyle w:val="aff1"/>
        <w:ind w:firstLine="616"/>
        <w:rPr>
          <w:rFonts w:ascii="宋体" w:hAnsi="宋体" w:cs="宋体"/>
        </w:rPr>
      </w:pPr>
      <w:r w:rsidRPr="00E65537">
        <w:rPr>
          <w:rFonts w:ascii="宋体" w:hAnsi="宋体" w:cs="宋体" w:hint="eastAsia"/>
        </w:rPr>
        <w:t>法定代表人或其委托代理人：</w:t>
      </w:r>
      <w:r w:rsidRPr="00E65537">
        <w:rPr>
          <w:rFonts w:ascii="宋体" w:hAnsi="宋体" w:cs="宋体" w:hint="eastAsia"/>
          <w:u w:val="single"/>
        </w:rPr>
        <w:t xml:space="preserve">       （签字或盖章）</w:t>
      </w:r>
    </w:p>
    <w:p w14:paraId="7F5B3B28" w14:textId="77777777" w:rsidR="00EC2AEF" w:rsidRPr="00E65537" w:rsidRDefault="00000000">
      <w:pPr>
        <w:pStyle w:val="aff1"/>
        <w:tabs>
          <w:tab w:val="right" w:leader="dot" w:pos="9060"/>
        </w:tabs>
        <w:spacing w:line="240" w:lineRule="auto"/>
        <w:ind w:firstLine="616"/>
        <w:rPr>
          <w:rFonts w:ascii="宋体" w:hAnsi="宋体" w:cs="宋体"/>
        </w:rPr>
      </w:pPr>
      <w:r w:rsidRPr="00E65537">
        <w:rPr>
          <w:rFonts w:ascii="宋体" w:hAnsi="宋体" w:cs="宋体" w:hint="eastAsia"/>
        </w:rPr>
        <w:t>日  期：</w:t>
      </w:r>
      <w:r w:rsidRPr="00E65537">
        <w:rPr>
          <w:rFonts w:ascii="宋体" w:hAnsi="宋体" w:cs="宋体" w:hint="eastAsia"/>
        </w:rPr>
        <w:br w:type="page"/>
      </w:r>
    </w:p>
    <w:p w14:paraId="69F97839" w14:textId="77777777" w:rsidR="00EC2AEF" w:rsidRPr="00E65537" w:rsidRDefault="00000000">
      <w:pPr>
        <w:outlineLvl w:val="2"/>
        <w:rPr>
          <w:rFonts w:ascii="宋体" w:hAnsi="宋体" w:cs="宋体"/>
          <w:b/>
          <w:sz w:val="24"/>
          <w:szCs w:val="24"/>
        </w:rPr>
      </w:pPr>
      <w:bookmarkStart w:id="78" w:name="_Toc9214"/>
      <w:r w:rsidRPr="00E65537">
        <w:rPr>
          <w:rFonts w:ascii="宋体" w:hAnsi="宋体" w:cs="宋体" w:hint="eastAsia"/>
          <w:b/>
          <w:sz w:val="24"/>
          <w:szCs w:val="24"/>
        </w:rPr>
        <w:t>格式二：工程量清单计价表</w:t>
      </w:r>
      <w:bookmarkEnd w:id="78"/>
    </w:p>
    <w:p w14:paraId="228604F1" w14:textId="77777777" w:rsidR="00EC2AEF" w:rsidRPr="00E65537" w:rsidRDefault="00EC2AEF">
      <w:pPr>
        <w:pStyle w:val="aff2"/>
        <w:ind w:firstLine="498"/>
        <w:rPr>
          <w:rFonts w:ascii="宋体" w:hAnsi="宋体" w:cs="宋体"/>
          <w:b/>
        </w:rPr>
      </w:pPr>
    </w:p>
    <w:p w14:paraId="0A784A0D" w14:textId="77777777" w:rsidR="00EC2AEF" w:rsidRPr="00E65537" w:rsidRDefault="00000000">
      <w:pPr>
        <w:pStyle w:val="aff8"/>
        <w:ind w:firstLine="617"/>
        <w:rPr>
          <w:rFonts w:ascii="宋体" w:eastAsia="宋体" w:hAnsi="宋体" w:cs="宋体"/>
        </w:rPr>
      </w:pPr>
      <w:r w:rsidRPr="00E65537">
        <w:rPr>
          <w:rFonts w:ascii="宋体" w:eastAsia="宋体" w:hAnsi="宋体" w:cs="宋体" w:hint="eastAsia"/>
        </w:rPr>
        <w:t>工程量清单计价表</w:t>
      </w:r>
    </w:p>
    <w:p w14:paraId="43BD868D" w14:textId="77777777" w:rsidR="00EC2AEF" w:rsidRPr="00E65537" w:rsidRDefault="00EC2AEF">
      <w:pPr>
        <w:pStyle w:val="aff2"/>
        <w:ind w:firstLine="498"/>
        <w:rPr>
          <w:rFonts w:ascii="宋体" w:hAnsi="宋体" w:cs="宋体"/>
          <w:b/>
        </w:rPr>
      </w:pPr>
    </w:p>
    <w:p w14:paraId="58DFA10B" w14:textId="77777777" w:rsidR="00EC2AEF" w:rsidRPr="00E65537" w:rsidRDefault="00000000">
      <w:pPr>
        <w:tabs>
          <w:tab w:val="right" w:leader="dot" w:pos="9060"/>
        </w:tabs>
        <w:jc w:val="left"/>
        <w:rPr>
          <w:rFonts w:ascii="宋体" w:hAnsi="宋体" w:cs="宋体"/>
        </w:rPr>
      </w:pPr>
      <w:r w:rsidRPr="00E65537">
        <w:rPr>
          <w:rFonts w:ascii="宋体" w:hAnsi="宋体" w:cs="宋体" w:hint="eastAsia"/>
          <w:b/>
        </w:rPr>
        <w:t>本部分内容详见招标文件第七章工程量清单。</w:t>
      </w:r>
      <w:r w:rsidRPr="00E65537">
        <w:rPr>
          <w:rFonts w:ascii="宋体" w:hAnsi="宋体" w:cs="宋体" w:hint="eastAsia"/>
        </w:rPr>
        <w:br w:type="page"/>
      </w:r>
    </w:p>
    <w:p w14:paraId="16320A53" w14:textId="77777777" w:rsidR="00EC2AEF" w:rsidRPr="00E65537" w:rsidRDefault="00000000">
      <w:pPr>
        <w:pStyle w:val="2"/>
        <w:spacing w:before="0" w:after="0" w:line="240" w:lineRule="auto"/>
        <w:ind w:left="0"/>
        <w:jc w:val="left"/>
        <w:rPr>
          <w:rFonts w:ascii="宋体" w:hAnsi="宋体" w:cs="宋体"/>
          <w:color w:val="auto"/>
        </w:rPr>
      </w:pPr>
      <w:bookmarkStart w:id="79" w:name="_Toc30490"/>
      <w:r w:rsidRPr="00E65537">
        <w:rPr>
          <w:rFonts w:ascii="宋体" w:hAnsi="宋体" w:cs="宋体" w:hint="eastAsia"/>
          <w:color w:val="auto"/>
        </w:rPr>
        <w:t>格式三：参与编制经济标投标文件人员名单</w:t>
      </w:r>
      <w:bookmarkEnd w:id="79"/>
    </w:p>
    <w:p w14:paraId="18C2D823" w14:textId="77777777" w:rsidR="00EC2AEF" w:rsidRPr="00E65537" w:rsidRDefault="00EC2AEF">
      <w:pPr>
        <w:tabs>
          <w:tab w:val="left" w:pos="720"/>
        </w:tabs>
        <w:snapToGrid w:val="0"/>
        <w:spacing w:line="360" w:lineRule="auto"/>
        <w:rPr>
          <w:sz w:val="24"/>
          <w:szCs w:val="24"/>
        </w:rPr>
      </w:pPr>
    </w:p>
    <w:p w14:paraId="05EA8338" w14:textId="77777777" w:rsidR="00EC2AEF" w:rsidRPr="00E65537" w:rsidRDefault="00000000">
      <w:pPr>
        <w:tabs>
          <w:tab w:val="left" w:pos="720"/>
        </w:tabs>
        <w:snapToGrid w:val="0"/>
        <w:spacing w:line="360" w:lineRule="auto"/>
        <w:jc w:val="center"/>
        <w:rPr>
          <w:szCs w:val="21"/>
        </w:rPr>
      </w:pPr>
      <w:r w:rsidRPr="00E65537">
        <w:rPr>
          <w:rFonts w:hint="eastAsia"/>
          <w:szCs w:val="21"/>
        </w:rPr>
        <w:t>参与编制经济标投标文件人员名单</w:t>
      </w:r>
    </w:p>
    <w:tbl>
      <w:tblPr>
        <w:tblW w:w="829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65"/>
        <w:gridCol w:w="1347"/>
        <w:gridCol w:w="2274"/>
        <w:gridCol w:w="2182"/>
        <w:gridCol w:w="1328"/>
      </w:tblGrid>
      <w:tr w:rsidR="00E65537" w:rsidRPr="00E65537" w14:paraId="1AB541D5" w14:textId="77777777">
        <w:trPr>
          <w:trHeight w:val="484"/>
        </w:trPr>
        <w:tc>
          <w:tcPr>
            <w:tcW w:w="8296" w:type="dxa"/>
            <w:gridSpan w:val="5"/>
            <w:tcBorders>
              <w:top w:val="single" w:sz="4" w:space="0" w:color="auto"/>
              <w:left w:val="single" w:sz="4" w:space="0" w:color="auto"/>
              <w:bottom w:val="single" w:sz="4" w:space="0" w:color="auto"/>
              <w:right w:val="single" w:sz="4" w:space="0" w:color="auto"/>
            </w:tcBorders>
            <w:vAlign w:val="center"/>
          </w:tcPr>
          <w:p w14:paraId="10B8C048" w14:textId="77777777" w:rsidR="00EC2AEF" w:rsidRPr="00E65537" w:rsidRDefault="00000000">
            <w:pPr>
              <w:tabs>
                <w:tab w:val="left" w:pos="720"/>
              </w:tabs>
              <w:snapToGrid w:val="0"/>
              <w:spacing w:line="360" w:lineRule="auto"/>
              <w:jc w:val="center"/>
              <w:rPr>
                <w:rFonts w:ascii="宋体" w:hAnsi="宋体"/>
                <w:szCs w:val="21"/>
              </w:rPr>
            </w:pPr>
            <w:r w:rsidRPr="00E65537">
              <w:rPr>
                <w:rFonts w:ascii="宋体" w:hAnsi="宋体" w:hint="eastAsia"/>
                <w:szCs w:val="21"/>
              </w:rPr>
              <w:t>投标人名称</w:t>
            </w:r>
          </w:p>
        </w:tc>
      </w:tr>
      <w:tr w:rsidR="00E65537" w:rsidRPr="00E65537" w14:paraId="134DB5B9" w14:textId="77777777">
        <w:trPr>
          <w:trHeight w:val="462"/>
        </w:trPr>
        <w:tc>
          <w:tcPr>
            <w:tcW w:w="1165" w:type="dxa"/>
            <w:tcBorders>
              <w:top w:val="single" w:sz="4" w:space="0" w:color="auto"/>
              <w:left w:val="single" w:sz="4" w:space="0" w:color="auto"/>
              <w:bottom w:val="single" w:sz="4" w:space="0" w:color="auto"/>
              <w:right w:val="single" w:sz="4" w:space="0" w:color="auto"/>
            </w:tcBorders>
            <w:vAlign w:val="center"/>
          </w:tcPr>
          <w:p w14:paraId="36AB3A48" w14:textId="77777777" w:rsidR="00EC2AEF" w:rsidRPr="00E65537" w:rsidRDefault="00000000">
            <w:pPr>
              <w:tabs>
                <w:tab w:val="left" w:pos="720"/>
              </w:tabs>
              <w:snapToGrid w:val="0"/>
              <w:spacing w:line="360" w:lineRule="auto"/>
              <w:jc w:val="center"/>
              <w:rPr>
                <w:rFonts w:ascii="宋体" w:hAnsi="宋体"/>
                <w:szCs w:val="21"/>
              </w:rPr>
            </w:pPr>
            <w:r w:rsidRPr="00E65537">
              <w:rPr>
                <w:rFonts w:ascii="宋体" w:hAnsi="宋体" w:hint="eastAsia"/>
                <w:szCs w:val="21"/>
              </w:rPr>
              <w:t>姓名</w:t>
            </w:r>
          </w:p>
        </w:tc>
        <w:tc>
          <w:tcPr>
            <w:tcW w:w="1347" w:type="dxa"/>
            <w:tcBorders>
              <w:top w:val="single" w:sz="4" w:space="0" w:color="auto"/>
              <w:left w:val="single" w:sz="4" w:space="0" w:color="auto"/>
              <w:bottom w:val="single" w:sz="4" w:space="0" w:color="auto"/>
              <w:right w:val="single" w:sz="4" w:space="0" w:color="auto"/>
            </w:tcBorders>
            <w:vAlign w:val="center"/>
          </w:tcPr>
          <w:p w14:paraId="61E7B4F2" w14:textId="77777777" w:rsidR="00EC2AEF" w:rsidRPr="00E65537" w:rsidRDefault="00000000">
            <w:pPr>
              <w:tabs>
                <w:tab w:val="left" w:pos="720"/>
              </w:tabs>
              <w:snapToGrid w:val="0"/>
              <w:spacing w:line="360" w:lineRule="auto"/>
              <w:jc w:val="center"/>
              <w:rPr>
                <w:rFonts w:ascii="宋体" w:hAnsi="宋体"/>
                <w:szCs w:val="21"/>
              </w:rPr>
            </w:pPr>
            <w:r w:rsidRPr="00E65537">
              <w:rPr>
                <w:rFonts w:ascii="宋体" w:hAnsi="宋体" w:hint="eastAsia"/>
                <w:szCs w:val="21"/>
              </w:rPr>
              <w:t>职务</w:t>
            </w:r>
          </w:p>
        </w:tc>
        <w:tc>
          <w:tcPr>
            <w:tcW w:w="2274" w:type="dxa"/>
            <w:tcBorders>
              <w:top w:val="single" w:sz="4" w:space="0" w:color="auto"/>
              <w:left w:val="single" w:sz="4" w:space="0" w:color="auto"/>
              <w:bottom w:val="single" w:sz="4" w:space="0" w:color="auto"/>
              <w:right w:val="single" w:sz="4" w:space="0" w:color="auto"/>
            </w:tcBorders>
            <w:vAlign w:val="center"/>
          </w:tcPr>
          <w:p w14:paraId="11158B1F" w14:textId="77777777" w:rsidR="00EC2AEF" w:rsidRPr="00E65537" w:rsidRDefault="00000000">
            <w:pPr>
              <w:tabs>
                <w:tab w:val="left" w:pos="720"/>
              </w:tabs>
              <w:snapToGrid w:val="0"/>
              <w:spacing w:line="360" w:lineRule="auto"/>
              <w:jc w:val="center"/>
              <w:rPr>
                <w:rFonts w:ascii="宋体" w:hAnsi="宋体"/>
                <w:szCs w:val="21"/>
              </w:rPr>
            </w:pPr>
            <w:r w:rsidRPr="00E65537">
              <w:rPr>
                <w:rFonts w:ascii="宋体" w:hAnsi="宋体" w:hint="eastAsia"/>
                <w:szCs w:val="21"/>
              </w:rPr>
              <w:t>所承担工作</w:t>
            </w:r>
          </w:p>
        </w:tc>
        <w:tc>
          <w:tcPr>
            <w:tcW w:w="2182" w:type="dxa"/>
            <w:tcBorders>
              <w:top w:val="single" w:sz="4" w:space="0" w:color="auto"/>
              <w:left w:val="single" w:sz="4" w:space="0" w:color="auto"/>
              <w:bottom w:val="single" w:sz="4" w:space="0" w:color="auto"/>
              <w:right w:val="single" w:sz="4" w:space="0" w:color="auto"/>
            </w:tcBorders>
            <w:vAlign w:val="center"/>
          </w:tcPr>
          <w:p w14:paraId="0286EAA0" w14:textId="77777777" w:rsidR="00EC2AEF" w:rsidRPr="00E65537" w:rsidRDefault="00000000">
            <w:pPr>
              <w:tabs>
                <w:tab w:val="left" w:pos="720"/>
              </w:tabs>
              <w:snapToGrid w:val="0"/>
              <w:spacing w:line="360" w:lineRule="auto"/>
              <w:jc w:val="center"/>
              <w:rPr>
                <w:rFonts w:ascii="宋体" w:hAnsi="宋体"/>
                <w:szCs w:val="21"/>
              </w:rPr>
            </w:pPr>
            <w:r w:rsidRPr="00E65537">
              <w:rPr>
                <w:rFonts w:ascii="宋体" w:hAnsi="宋体" w:hint="eastAsia"/>
                <w:szCs w:val="21"/>
              </w:rPr>
              <w:t>身份证号码</w:t>
            </w:r>
          </w:p>
        </w:tc>
        <w:tc>
          <w:tcPr>
            <w:tcW w:w="1328" w:type="dxa"/>
            <w:tcBorders>
              <w:top w:val="single" w:sz="4" w:space="0" w:color="auto"/>
              <w:left w:val="single" w:sz="4" w:space="0" w:color="auto"/>
              <w:bottom w:val="single" w:sz="4" w:space="0" w:color="auto"/>
              <w:right w:val="single" w:sz="4" w:space="0" w:color="auto"/>
            </w:tcBorders>
            <w:vAlign w:val="center"/>
          </w:tcPr>
          <w:p w14:paraId="0CE39EBF" w14:textId="77777777" w:rsidR="00EC2AEF" w:rsidRPr="00E65537" w:rsidRDefault="00000000">
            <w:pPr>
              <w:tabs>
                <w:tab w:val="left" w:pos="720"/>
              </w:tabs>
              <w:snapToGrid w:val="0"/>
              <w:spacing w:line="360" w:lineRule="auto"/>
              <w:jc w:val="center"/>
              <w:rPr>
                <w:rFonts w:ascii="宋体" w:hAnsi="宋体"/>
                <w:szCs w:val="21"/>
              </w:rPr>
            </w:pPr>
            <w:r w:rsidRPr="00E65537">
              <w:rPr>
                <w:rFonts w:ascii="宋体" w:hAnsi="宋体" w:hint="eastAsia"/>
                <w:szCs w:val="21"/>
              </w:rPr>
              <w:t>本人签名栏</w:t>
            </w:r>
          </w:p>
        </w:tc>
      </w:tr>
      <w:tr w:rsidR="00E65537" w:rsidRPr="00E65537" w14:paraId="34721E1D" w14:textId="77777777">
        <w:trPr>
          <w:trHeight w:val="468"/>
        </w:trPr>
        <w:tc>
          <w:tcPr>
            <w:tcW w:w="1165" w:type="dxa"/>
            <w:tcBorders>
              <w:top w:val="single" w:sz="4" w:space="0" w:color="auto"/>
              <w:left w:val="single" w:sz="4" w:space="0" w:color="auto"/>
              <w:bottom w:val="single" w:sz="4" w:space="0" w:color="auto"/>
              <w:right w:val="single" w:sz="4" w:space="0" w:color="auto"/>
            </w:tcBorders>
            <w:vAlign w:val="center"/>
          </w:tcPr>
          <w:p w14:paraId="27412462" w14:textId="77777777" w:rsidR="00EC2AEF" w:rsidRPr="00E65537" w:rsidRDefault="00EC2AEF">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091D9850" w14:textId="77777777" w:rsidR="00EC2AEF" w:rsidRPr="00E65537" w:rsidRDefault="00EC2AEF">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4F68E295" w14:textId="77777777" w:rsidR="00EC2AEF" w:rsidRPr="00E65537" w:rsidRDefault="00EC2AEF">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05C94217" w14:textId="77777777" w:rsidR="00EC2AEF" w:rsidRPr="00E65537" w:rsidRDefault="00EC2AEF">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14F920F5" w14:textId="77777777" w:rsidR="00EC2AEF" w:rsidRPr="00E65537" w:rsidRDefault="00EC2AEF">
            <w:pPr>
              <w:tabs>
                <w:tab w:val="left" w:pos="720"/>
              </w:tabs>
              <w:snapToGrid w:val="0"/>
              <w:spacing w:line="360" w:lineRule="auto"/>
              <w:jc w:val="center"/>
              <w:rPr>
                <w:rFonts w:ascii="宋体" w:hAnsi="宋体"/>
                <w:szCs w:val="21"/>
              </w:rPr>
            </w:pPr>
          </w:p>
        </w:tc>
      </w:tr>
      <w:tr w:rsidR="00E65537" w:rsidRPr="00E65537" w14:paraId="609DA6B9"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18FA007A" w14:textId="77777777" w:rsidR="00EC2AEF" w:rsidRPr="00E65537" w:rsidRDefault="00EC2AEF">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49F0F5CD" w14:textId="77777777" w:rsidR="00EC2AEF" w:rsidRPr="00E65537" w:rsidRDefault="00EC2AEF">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3C129D21" w14:textId="77777777" w:rsidR="00EC2AEF" w:rsidRPr="00E65537" w:rsidRDefault="00EC2AEF">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3122C4CB" w14:textId="77777777" w:rsidR="00EC2AEF" w:rsidRPr="00E65537" w:rsidRDefault="00EC2AEF">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1DE4765E" w14:textId="77777777" w:rsidR="00EC2AEF" w:rsidRPr="00E65537" w:rsidRDefault="00EC2AEF">
            <w:pPr>
              <w:tabs>
                <w:tab w:val="left" w:pos="720"/>
              </w:tabs>
              <w:snapToGrid w:val="0"/>
              <w:spacing w:line="360" w:lineRule="auto"/>
              <w:jc w:val="center"/>
              <w:rPr>
                <w:rFonts w:ascii="宋体" w:hAnsi="宋体"/>
                <w:szCs w:val="21"/>
              </w:rPr>
            </w:pPr>
          </w:p>
        </w:tc>
      </w:tr>
      <w:tr w:rsidR="00E65537" w:rsidRPr="00E65537" w14:paraId="04916505"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1B11F85A" w14:textId="77777777" w:rsidR="00EC2AEF" w:rsidRPr="00E65537" w:rsidRDefault="00EC2AEF">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1B7152D0" w14:textId="77777777" w:rsidR="00EC2AEF" w:rsidRPr="00E65537" w:rsidRDefault="00EC2AEF">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6582BF4A" w14:textId="77777777" w:rsidR="00EC2AEF" w:rsidRPr="00E65537" w:rsidRDefault="00EC2AEF">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63F16FE5" w14:textId="77777777" w:rsidR="00EC2AEF" w:rsidRPr="00E65537" w:rsidRDefault="00EC2AEF">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405E8141" w14:textId="77777777" w:rsidR="00EC2AEF" w:rsidRPr="00E65537" w:rsidRDefault="00EC2AEF">
            <w:pPr>
              <w:tabs>
                <w:tab w:val="left" w:pos="720"/>
              </w:tabs>
              <w:snapToGrid w:val="0"/>
              <w:spacing w:line="360" w:lineRule="auto"/>
              <w:jc w:val="center"/>
              <w:rPr>
                <w:rFonts w:ascii="宋体" w:hAnsi="宋体"/>
                <w:szCs w:val="21"/>
              </w:rPr>
            </w:pPr>
          </w:p>
        </w:tc>
      </w:tr>
      <w:tr w:rsidR="00E65537" w:rsidRPr="00E65537" w14:paraId="323707C2"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58DD3274" w14:textId="77777777" w:rsidR="00EC2AEF" w:rsidRPr="00E65537" w:rsidRDefault="00EC2AEF">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38E56A7A" w14:textId="77777777" w:rsidR="00EC2AEF" w:rsidRPr="00E65537" w:rsidRDefault="00EC2AEF">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54329818" w14:textId="77777777" w:rsidR="00EC2AEF" w:rsidRPr="00E65537" w:rsidRDefault="00EC2AEF">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3401BF64" w14:textId="77777777" w:rsidR="00EC2AEF" w:rsidRPr="00E65537" w:rsidRDefault="00EC2AEF">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42181DAB" w14:textId="77777777" w:rsidR="00EC2AEF" w:rsidRPr="00E65537" w:rsidRDefault="00EC2AEF">
            <w:pPr>
              <w:tabs>
                <w:tab w:val="left" w:pos="720"/>
              </w:tabs>
              <w:snapToGrid w:val="0"/>
              <w:spacing w:line="360" w:lineRule="auto"/>
              <w:jc w:val="center"/>
              <w:rPr>
                <w:rFonts w:ascii="宋体" w:hAnsi="宋体"/>
                <w:szCs w:val="21"/>
              </w:rPr>
            </w:pPr>
          </w:p>
        </w:tc>
      </w:tr>
      <w:tr w:rsidR="00E65537" w:rsidRPr="00E65537" w14:paraId="1C983C28"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043160C4" w14:textId="77777777" w:rsidR="00EC2AEF" w:rsidRPr="00E65537" w:rsidRDefault="00EC2AEF">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7559F706" w14:textId="77777777" w:rsidR="00EC2AEF" w:rsidRPr="00E65537" w:rsidRDefault="00EC2AEF">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17668762" w14:textId="77777777" w:rsidR="00EC2AEF" w:rsidRPr="00E65537" w:rsidRDefault="00EC2AEF">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53648B26" w14:textId="77777777" w:rsidR="00EC2AEF" w:rsidRPr="00E65537" w:rsidRDefault="00EC2AEF">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533B14C2" w14:textId="77777777" w:rsidR="00EC2AEF" w:rsidRPr="00E65537" w:rsidRDefault="00EC2AEF">
            <w:pPr>
              <w:tabs>
                <w:tab w:val="left" w:pos="720"/>
              </w:tabs>
              <w:snapToGrid w:val="0"/>
              <w:spacing w:line="360" w:lineRule="auto"/>
              <w:jc w:val="center"/>
              <w:rPr>
                <w:rFonts w:ascii="宋体" w:hAnsi="宋体"/>
                <w:szCs w:val="21"/>
              </w:rPr>
            </w:pPr>
          </w:p>
        </w:tc>
      </w:tr>
      <w:tr w:rsidR="00E65537" w:rsidRPr="00E65537" w14:paraId="3AD8086E" w14:textId="77777777">
        <w:trPr>
          <w:trHeight w:val="446"/>
        </w:trPr>
        <w:tc>
          <w:tcPr>
            <w:tcW w:w="1165" w:type="dxa"/>
            <w:tcBorders>
              <w:top w:val="single" w:sz="4" w:space="0" w:color="auto"/>
              <w:left w:val="single" w:sz="4" w:space="0" w:color="auto"/>
              <w:bottom w:val="single" w:sz="4" w:space="0" w:color="auto"/>
              <w:right w:val="single" w:sz="4" w:space="0" w:color="auto"/>
            </w:tcBorders>
            <w:vAlign w:val="center"/>
          </w:tcPr>
          <w:p w14:paraId="174890AB" w14:textId="77777777" w:rsidR="00EC2AEF" w:rsidRPr="00E65537" w:rsidRDefault="00EC2AEF">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55E2A432" w14:textId="77777777" w:rsidR="00EC2AEF" w:rsidRPr="00E65537" w:rsidRDefault="00EC2AEF">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72C1F537" w14:textId="77777777" w:rsidR="00EC2AEF" w:rsidRPr="00E65537" w:rsidRDefault="00EC2AEF">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15E94422" w14:textId="77777777" w:rsidR="00EC2AEF" w:rsidRPr="00E65537" w:rsidRDefault="00EC2AEF">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30E77749" w14:textId="77777777" w:rsidR="00EC2AEF" w:rsidRPr="00E65537" w:rsidRDefault="00EC2AEF">
            <w:pPr>
              <w:tabs>
                <w:tab w:val="left" w:pos="720"/>
              </w:tabs>
              <w:snapToGrid w:val="0"/>
              <w:spacing w:line="360" w:lineRule="auto"/>
              <w:jc w:val="center"/>
              <w:rPr>
                <w:rFonts w:ascii="宋体" w:hAnsi="宋体"/>
                <w:szCs w:val="21"/>
              </w:rPr>
            </w:pPr>
          </w:p>
        </w:tc>
      </w:tr>
      <w:tr w:rsidR="00E65537" w:rsidRPr="00E65537" w14:paraId="2CAB9575" w14:textId="77777777">
        <w:trPr>
          <w:trHeight w:val="452"/>
        </w:trPr>
        <w:tc>
          <w:tcPr>
            <w:tcW w:w="1165" w:type="dxa"/>
            <w:tcBorders>
              <w:top w:val="single" w:sz="4" w:space="0" w:color="auto"/>
              <w:left w:val="single" w:sz="4" w:space="0" w:color="auto"/>
              <w:bottom w:val="single" w:sz="4" w:space="0" w:color="auto"/>
              <w:right w:val="single" w:sz="4" w:space="0" w:color="auto"/>
            </w:tcBorders>
            <w:vAlign w:val="center"/>
          </w:tcPr>
          <w:p w14:paraId="0CC846CB" w14:textId="77777777" w:rsidR="00EC2AEF" w:rsidRPr="00E65537" w:rsidRDefault="00EC2AEF">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7A50A39F" w14:textId="77777777" w:rsidR="00EC2AEF" w:rsidRPr="00E65537" w:rsidRDefault="00EC2AEF">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02A20EB7" w14:textId="77777777" w:rsidR="00EC2AEF" w:rsidRPr="00E65537" w:rsidRDefault="00EC2AEF">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1E1B3103" w14:textId="77777777" w:rsidR="00EC2AEF" w:rsidRPr="00E65537" w:rsidRDefault="00EC2AEF">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14341237" w14:textId="77777777" w:rsidR="00EC2AEF" w:rsidRPr="00E65537" w:rsidRDefault="00EC2AEF">
            <w:pPr>
              <w:tabs>
                <w:tab w:val="left" w:pos="720"/>
              </w:tabs>
              <w:snapToGrid w:val="0"/>
              <w:spacing w:line="360" w:lineRule="auto"/>
              <w:jc w:val="center"/>
              <w:rPr>
                <w:rFonts w:ascii="宋体" w:hAnsi="宋体"/>
                <w:szCs w:val="21"/>
              </w:rPr>
            </w:pPr>
          </w:p>
        </w:tc>
      </w:tr>
      <w:tr w:rsidR="00EC2AEF" w:rsidRPr="00E65537" w14:paraId="11CA9C45" w14:textId="77777777">
        <w:trPr>
          <w:trHeight w:val="472"/>
        </w:trPr>
        <w:tc>
          <w:tcPr>
            <w:tcW w:w="1165" w:type="dxa"/>
            <w:tcBorders>
              <w:top w:val="single" w:sz="4" w:space="0" w:color="auto"/>
              <w:left w:val="single" w:sz="4" w:space="0" w:color="auto"/>
              <w:bottom w:val="single" w:sz="4" w:space="0" w:color="auto"/>
              <w:right w:val="single" w:sz="4" w:space="0" w:color="auto"/>
            </w:tcBorders>
            <w:vAlign w:val="center"/>
          </w:tcPr>
          <w:p w14:paraId="4D917C4D" w14:textId="77777777" w:rsidR="00EC2AEF" w:rsidRPr="00E65537" w:rsidRDefault="00EC2AEF">
            <w:pPr>
              <w:tabs>
                <w:tab w:val="left" w:pos="720"/>
              </w:tabs>
              <w:snapToGrid w:val="0"/>
              <w:spacing w:line="360" w:lineRule="auto"/>
              <w:jc w:val="center"/>
              <w:rPr>
                <w:rFonts w:ascii="宋体" w:hAnsi="宋体"/>
                <w:szCs w:val="21"/>
              </w:rPr>
            </w:pPr>
          </w:p>
        </w:tc>
        <w:tc>
          <w:tcPr>
            <w:tcW w:w="1347" w:type="dxa"/>
            <w:tcBorders>
              <w:top w:val="single" w:sz="4" w:space="0" w:color="auto"/>
              <w:left w:val="single" w:sz="4" w:space="0" w:color="auto"/>
              <w:bottom w:val="single" w:sz="4" w:space="0" w:color="auto"/>
              <w:right w:val="single" w:sz="4" w:space="0" w:color="auto"/>
            </w:tcBorders>
            <w:vAlign w:val="center"/>
          </w:tcPr>
          <w:p w14:paraId="615A64CC" w14:textId="77777777" w:rsidR="00EC2AEF" w:rsidRPr="00E65537" w:rsidRDefault="00EC2AEF">
            <w:pPr>
              <w:tabs>
                <w:tab w:val="left" w:pos="720"/>
              </w:tabs>
              <w:snapToGrid w:val="0"/>
              <w:spacing w:line="360" w:lineRule="auto"/>
              <w:jc w:val="center"/>
              <w:rPr>
                <w:rFonts w:ascii="宋体" w:hAnsi="宋体"/>
                <w:szCs w:val="21"/>
              </w:rPr>
            </w:pPr>
          </w:p>
        </w:tc>
        <w:tc>
          <w:tcPr>
            <w:tcW w:w="2274" w:type="dxa"/>
            <w:tcBorders>
              <w:top w:val="single" w:sz="4" w:space="0" w:color="auto"/>
              <w:left w:val="single" w:sz="4" w:space="0" w:color="auto"/>
              <w:bottom w:val="single" w:sz="4" w:space="0" w:color="auto"/>
              <w:right w:val="single" w:sz="4" w:space="0" w:color="auto"/>
            </w:tcBorders>
            <w:vAlign w:val="center"/>
          </w:tcPr>
          <w:p w14:paraId="63D9C33E" w14:textId="77777777" w:rsidR="00EC2AEF" w:rsidRPr="00E65537" w:rsidRDefault="00EC2AEF">
            <w:pPr>
              <w:tabs>
                <w:tab w:val="left" w:pos="720"/>
              </w:tabs>
              <w:snapToGrid w:val="0"/>
              <w:spacing w:line="360" w:lineRule="auto"/>
              <w:jc w:val="center"/>
              <w:rPr>
                <w:rFonts w:ascii="宋体" w:hAnsi="宋体"/>
                <w:szCs w:val="21"/>
              </w:rPr>
            </w:pPr>
          </w:p>
        </w:tc>
        <w:tc>
          <w:tcPr>
            <w:tcW w:w="2182" w:type="dxa"/>
            <w:tcBorders>
              <w:top w:val="single" w:sz="4" w:space="0" w:color="auto"/>
              <w:left w:val="single" w:sz="4" w:space="0" w:color="auto"/>
              <w:bottom w:val="single" w:sz="4" w:space="0" w:color="auto"/>
              <w:right w:val="single" w:sz="4" w:space="0" w:color="auto"/>
            </w:tcBorders>
            <w:vAlign w:val="center"/>
          </w:tcPr>
          <w:p w14:paraId="34241943" w14:textId="77777777" w:rsidR="00EC2AEF" w:rsidRPr="00E65537" w:rsidRDefault="00EC2AEF">
            <w:pPr>
              <w:tabs>
                <w:tab w:val="left" w:pos="720"/>
              </w:tabs>
              <w:snapToGrid w:val="0"/>
              <w:spacing w:line="360" w:lineRule="auto"/>
              <w:jc w:val="center"/>
              <w:rPr>
                <w:rFonts w:ascii="宋体" w:hAnsi="宋体"/>
                <w:szCs w:val="21"/>
              </w:rPr>
            </w:pPr>
          </w:p>
        </w:tc>
        <w:tc>
          <w:tcPr>
            <w:tcW w:w="1328" w:type="dxa"/>
            <w:tcBorders>
              <w:top w:val="single" w:sz="4" w:space="0" w:color="auto"/>
              <w:left w:val="single" w:sz="4" w:space="0" w:color="auto"/>
              <w:bottom w:val="single" w:sz="4" w:space="0" w:color="auto"/>
              <w:right w:val="single" w:sz="4" w:space="0" w:color="auto"/>
            </w:tcBorders>
            <w:vAlign w:val="center"/>
          </w:tcPr>
          <w:p w14:paraId="67E9DCDB" w14:textId="77777777" w:rsidR="00EC2AEF" w:rsidRPr="00E65537" w:rsidRDefault="00EC2AEF">
            <w:pPr>
              <w:tabs>
                <w:tab w:val="left" w:pos="720"/>
              </w:tabs>
              <w:snapToGrid w:val="0"/>
              <w:spacing w:line="360" w:lineRule="auto"/>
              <w:jc w:val="center"/>
              <w:rPr>
                <w:rFonts w:ascii="宋体" w:hAnsi="宋体"/>
                <w:szCs w:val="21"/>
              </w:rPr>
            </w:pPr>
          </w:p>
        </w:tc>
      </w:tr>
    </w:tbl>
    <w:p w14:paraId="24D9CD53" w14:textId="77777777" w:rsidR="00EC2AEF" w:rsidRPr="00E65537" w:rsidRDefault="00EC2AEF">
      <w:pPr>
        <w:tabs>
          <w:tab w:val="left" w:pos="720"/>
        </w:tabs>
        <w:snapToGrid w:val="0"/>
        <w:spacing w:line="360" w:lineRule="auto"/>
        <w:rPr>
          <w:sz w:val="24"/>
          <w:szCs w:val="24"/>
        </w:rPr>
      </w:pPr>
    </w:p>
    <w:p w14:paraId="52A69CDA" w14:textId="77777777" w:rsidR="00EC2AEF" w:rsidRPr="00E65537" w:rsidRDefault="00000000">
      <w:pPr>
        <w:pStyle w:val="af4"/>
        <w:spacing w:after="0" w:line="360" w:lineRule="auto"/>
        <w:ind w:leftChars="-1" w:left="-2" w:firstLineChars="175" w:firstLine="368"/>
        <w:jc w:val="left"/>
        <w:rPr>
          <w:szCs w:val="21"/>
        </w:rPr>
      </w:pPr>
      <w:r w:rsidRPr="00E65537">
        <w:rPr>
          <w:rFonts w:hint="eastAsia"/>
          <w:szCs w:val="21"/>
        </w:rPr>
        <w:t>注：参与编制经济标投标文件所有人员名单应包括如编制各种专业工程量清单投标报价、负责清样校对、负责打印及复印等所有人员在内的人员名单。</w:t>
      </w:r>
    </w:p>
    <w:p w14:paraId="5CDC3DC5" w14:textId="77777777" w:rsidR="00EC2AEF" w:rsidRPr="00E65537" w:rsidRDefault="00000000">
      <w:pPr>
        <w:tabs>
          <w:tab w:val="right" w:leader="dot" w:pos="9060"/>
        </w:tabs>
        <w:jc w:val="left"/>
        <w:rPr>
          <w:rFonts w:ascii="宋体" w:hAnsi="宋体" w:cs="宋体"/>
        </w:rPr>
      </w:pPr>
      <w:r w:rsidRPr="00E65537">
        <w:rPr>
          <w:rFonts w:ascii="宋体" w:hAnsi="宋体" w:cs="宋体" w:hint="eastAsia"/>
        </w:rPr>
        <w:br w:type="page"/>
      </w:r>
    </w:p>
    <w:p w14:paraId="083AA1F6" w14:textId="77777777" w:rsidR="00EC2AEF" w:rsidRPr="00E65537" w:rsidRDefault="00000000">
      <w:pPr>
        <w:pStyle w:val="2"/>
        <w:spacing w:before="0" w:after="0" w:line="240" w:lineRule="auto"/>
        <w:ind w:left="0"/>
        <w:jc w:val="left"/>
        <w:rPr>
          <w:rFonts w:ascii="宋体" w:hAnsi="宋体" w:cs="宋体"/>
          <w:color w:val="auto"/>
        </w:rPr>
      </w:pPr>
      <w:bookmarkStart w:id="80" w:name="_Toc14587"/>
      <w:r w:rsidRPr="00E65537">
        <w:rPr>
          <w:rFonts w:ascii="宋体" w:hAnsi="宋体" w:cs="宋体" w:hint="eastAsia"/>
          <w:color w:val="auto"/>
        </w:rPr>
        <w:t>格式四：对投标文件编制的承诺</w:t>
      </w:r>
      <w:bookmarkEnd w:id="74"/>
      <w:bookmarkEnd w:id="75"/>
      <w:bookmarkEnd w:id="80"/>
    </w:p>
    <w:p w14:paraId="4C64035A" w14:textId="77777777" w:rsidR="00EC2AEF" w:rsidRPr="00E65537" w:rsidRDefault="00000000">
      <w:pPr>
        <w:pStyle w:val="af4"/>
        <w:spacing w:after="0" w:line="360" w:lineRule="auto"/>
        <w:ind w:firstLine="0"/>
        <w:jc w:val="center"/>
        <w:rPr>
          <w:sz w:val="32"/>
          <w:szCs w:val="32"/>
        </w:rPr>
      </w:pPr>
      <w:r w:rsidRPr="00E65537">
        <w:rPr>
          <w:rFonts w:hint="eastAsia"/>
          <w:b/>
          <w:sz w:val="32"/>
          <w:szCs w:val="32"/>
        </w:rPr>
        <w:t>对投标文件编制的承诺</w:t>
      </w:r>
    </w:p>
    <w:p w14:paraId="33E17B3F" w14:textId="77777777" w:rsidR="00EC2AEF" w:rsidRPr="00E65537" w:rsidRDefault="00000000">
      <w:pPr>
        <w:pStyle w:val="af4"/>
        <w:spacing w:after="0" w:line="360" w:lineRule="auto"/>
        <w:ind w:leftChars="-1" w:left="-2" w:firstLineChars="225" w:firstLine="540"/>
        <w:rPr>
          <w:rFonts w:ascii="宋体" w:hAnsi="宋体"/>
          <w:sz w:val="24"/>
          <w:szCs w:val="24"/>
        </w:rPr>
      </w:pPr>
      <w:r w:rsidRPr="00E65537">
        <w:rPr>
          <w:rFonts w:ascii="宋体" w:hAnsi="宋体" w:hint="eastAsia"/>
          <w:sz w:val="24"/>
          <w:szCs w:val="24"/>
        </w:rPr>
        <w:t>本公司授权</w:t>
      </w:r>
      <w:r w:rsidRPr="00E65537">
        <w:rPr>
          <w:rFonts w:ascii="宋体" w:hAnsi="宋体" w:hint="eastAsia"/>
          <w:sz w:val="24"/>
          <w:szCs w:val="24"/>
          <w:u w:val="single"/>
        </w:rPr>
        <w:t xml:space="preserve">         （身份证号：               ）</w:t>
      </w:r>
      <w:r w:rsidRPr="00E65537">
        <w:rPr>
          <w:rFonts w:ascii="宋体" w:hAnsi="宋体" w:hint="eastAsia"/>
          <w:sz w:val="24"/>
          <w:szCs w:val="24"/>
        </w:rPr>
        <w:t>负责对投标文件的编制及内容进行解释、说明，并承诺以下事项：</w:t>
      </w:r>
    </w:p>
    <w:p w14:paraId="6C41FAC6" w14:textId="77777777" w:rsidR="00EC2AEF" w:rsidRPr="00E65537" w:rsidRDefault="00000000">
      <w:pPr>
        <w:pStyle w:val="af4"/>
        <w:spacing w:after="0" w:line="360" w:lineRule="auto"/>
        <w:ind w:leftChars="-1" w:left="-2" w:firstLineChars="225" w:firstLine="540"/>
        <w:rPr>
          <w:rFonts w:ascii="宋体" w:hAnsi="宋体"/>
          <w:sz w:val="24"/>
          <w:szCs w:val="24"/>
        </w:rPr>
      </w:pPr>
      <w:r w:rsidRPr="00E65537">
        <w:rPr>
          <w:rFonts w:ascii="宋体" w:hAnsi="宋体" w:hint="eastAsia"/>
          <w:sz w:val="24"/>
          <w:szCs w:val="24"/>
        </w:rPr>
        <w:t>1.被授权人清楚投标文件编制的具体情况，包括技术方案文件、工程量清单、以及投标文件的加密打包的理解；</w:t>
      </w:r>
    </w:p>
    <w:p w14:paraId="3A3E646F" w14:textId="77777777" w:rsidR="00EC2AEF" w:rsidRPr="00E65537" w:rsidRDefault="00000000">
      <w:pPr>
        <w:pStyle w:val="af4"/>
        <w:spacing w:after="0" w:line="360" w:lineRule="auto"/>
        <w:ind w:leftChars="-1" w:left="-2" w:firstLineChars="225" w:firstLine="540"/>
        <w:rPr>
          <w:rFonts w:ascii="宋体" w:hAnsi="宋体"/>
          <w:sz w:val="24"/>
          <w:szCs w:val="24"/>
        </w:rPr>
      </w:pPr>
      <w:r w:rsidRPr="00E65537">
        <w:rPr>
          <w:rFonts w:ascii="宋体" w:hAnsi="宋体" w:hint="eastAsia"/>
          <w:sz w:val="24"/>
          <w:szCs w:val="24"/>
        </w:rPr>
        <w:t>2.在本项目开标至评标结束前，努力确保被授权人在项目评标所在地附近；</w:t>
      </w:r>
    </w:p>
    <w:p w14:paraId="069FBC63" w14:textId="77777777" w:rsidR="00EC2AEF" w:rsidRPr="00E65537" w:rsidRDefault="00000000">
      <w:pPr>
        <w:pStyle w:val="af4"/>
        <w:spacing w:after="0" w:line="360" w:lineRule="auto"/>
        <w:ind w:leftChars="-1" w:left="-2" w:firstLineChars="225" w:firstLine="540"/>
        <w:rPr>
          <w:rFonts w:ascii="宋体" w:hAnsi="宋体"/>
          <w:sz w:val="24"/>
          <w:szCs w:val="24"/>
        </w:rPr>
      </w:pPr>
      <w:r w:rsidRPr="00E65537">
        <w:rPr>
          <w:rFonts w:ascii="宋体" w:hAnsi="宋体" w:hint="eastAsia"/>
          <w:sz w:val="24"/>
          <w:szCs w:val="24"/>
        </w:rPr>
        <w:t>3.从评标委员会要求澄清起二小时内，被授权人应如实地书面澄清。</w:t>
      </w:r>
    </w:p>
    <w:p w14:paraId="390ACF13" w14:textId="77777777" w:rsidR="00EC2AEF" w:rsidRPr="00E65537" w:rsidRDefault="00000000">
      <w:pPr>
        <w:pStyle w:val="af4"/>
        <w:spacing w:after="0" w:line="360" w:lineRule="auto"/>
        <w:ind w:leftChars="-1" w:left="-2" w:firstLineChars="225" w:firstLine="540"/>
        <w:rPr>
          <w:rFonts w:ascii="宋体" w:hAnsi="宋体"/>
          <w:sz w:val="24"/>
          <w:szCs w:val="24"/>
        </w:rPr>
      </w:pPr>
      <w:r w:rsidRPr="00E65537">
        <w:rPr>
          <w:rFonts w:ascii="宋体" w:hAnsi="宋体" w:hint="eastAsia"/>
          <w:sz w:val="24"/>
          <w:szCs w:val="24"/>
        </w:rPr>
        <w:t xml:space="preserve">如由于未遵守上述承诺内容之一导致无法进行澄清的，我公司认可和接受评标委员会作出的评审结论。                                 </w:t>
      </w:r>
    </w:p>
    <w:p w14:paraId="6EB6CCB6" w14:textId="77777777" w:rsidR="00EC2AEF" w:rsidRPr="00E65537" w:rsidRDefault="00000000">
      <w:pPr>
        <w:pStyle w:val="af4"/>
        <w:spacing w:after="0" w:line="360" w:lineRule="auto"/>
        <w:ind w:firstLineChars="150" w:firstLine="360"/>
        <w:rPr>
          <w:rFonts w:ascii="宋体" w:hAnsi="宋体"/>
          <w:sz w:val="24"/>
          <w:szCs w:val="24"/>
        </w:rPr>
      </w:pPr>
      <w:r w:rsidRPr="00E65537">
        <w:rPr>
          <w:rFonts w:ascii="宋体" w:hAnsi="宋体" w:hint="eastAsia"/>
          <w:sz w:val="24"/>
          <w:szCs w:val="24"/>
        </w:rPr>
        <w:t xml:space="preserve"> </w:t>
      </w:r>
    </w:p>
    <w:p w14:paraId="75D866E3" w14:textId="77777777" w:rsidR="00EC2AEF" w:rsidRPr="00E65537" w:rsidRDefault="00000000">
      <w:pPr>
        <w:pStyle w:val="af4"/>
        <w:spacing w:after="0" w:line="360" w:lineRule="auto"/>
        <w:ind w:firstLineChars="200" w:firstLine="480"/>
        <w:rPr>
          <w:rFonts w:ascii="宋体" w:hAnsi="宋体"/>
          <w:sz w:val="24"/>
          <w:szCs w:val="24"/>
        </w:rPr>
      </w:pPr>
      <w:r w:rsidRPr="00E65537">
        <w:rPr>
          <w:rFonts w:ascii="宋体" w:hAnsi="宋体" w:hint="eastAsia"/>
          <w:sz w:val="24"/>
          <w:szCs w:val="24"/>
        </w:rPr>
        <w:t>附件：《投标文件编制情况》</w:t>
      </w:r>
    </w:p>
    <w:p w14:paraId="09F00D93" w14:textId="77777777" w:rsidR="00EC2AEF" w:rsidRPr="00E65537" w:rsidRDefault="00000000">
      <w:pPr>
        <w:spacing w:line="360" w:lineRule="auto"/>
        <w:ind w:right="90" w:firstLineChars="1350" w:firstLine="3240"/>
        <w:rPr>
          <w:rFonts w:ascii="宋体" w:hAnsi="宋体"/>
          <w:sz w:val="24"/>
          <w:szCs w:val="24"/>
          <w:u w:val="single"/>
        </w:rPr>
      </w:pPr>
      <w:r w:rsidRPr="00E65537">
        <w:rPr>
          <w:rFonts w:ascii="宋体" w:hAnsi="宋体" w:hint="eastAsia"/>
          <w:sz w:val="24"/>
          <w:szCs w:val="24"/>
        </w:rPr>
        <w:t xml:space="preserve"> 投标人名称（盖法人公章）：</w:t>
      </w:r>
      <w:r w:rsidRPr="00E65537">
        <w:rPr>
          <w:rFonts w:ascii="宋体" w:hAnsi="宋体" w:hint="eastAsia"/>
          <w:sz w:val="24"/>
          <w:szCs w:val="24"/>
          <w:u w:val="single"/>
        </w:rPr>
        <w:t xml:space="preserve">                  </w:t>
      </w:r>
    </w:p>
    <w:p w14:paraId="594584A9" w14:textId="77777777" w:rsidR="00EC2AEF" w:rsidRPr="00E65537" w:rsidRDefault="00000000">
      <w:pPr>
        <w:spacing w:line="360" w:lineRule="auto"/>
        <w:ind w:firstLineChars="900" w:firstLine="2160"/>
        <w:rPr>
          <w:rFonts w:ascii="宋体" w:hAnsi="宋体"/>
          <w:sz w:val="24"/>
          <w:szCs w:val="24"/>
          <w:u w:val="single"/>
        </w:rPr>
      </w:pPr>
      <w:r w:rsidRPr="00E65537">
        <w:rPr>
          <w:rFonts w:ascii="宋体" w:hAnsi="宋体" w:hint="eastAsia"/>
          <w:sz w:val="24"/>
          <w:szCs w:val="24"/>
        </w:rPr>
        <w:t>法定代表人或被授权人（签字或盖章）：</w:t>
      </w:r>
      <w:r w:rsidRPr="00E65537">
        <w:rPr>
          <w:rFonts w:ascii="宋体" w:hAnsi="宋体" w:hint="eastAsia"/>
          <w:sz w:val="24"/>
          <w:szCs w:val="24"/>
          <w:u w:val="single"/>
        </w:rPr>
        <w:t xml:space="preserve">                  </w:t>
      </w:r>
    </w:p>
    <w:p w14:paraId="5AFF3371" w14:textId="77777777" w:rsidR="00EC2AEF" w:rsidRPr="00E65537" w:rsidRDefault="00000000">
      <w:pPr>
        <w:spacing w:line="360" w:lineRule="auto"/>
        <w:ind w:firstLineChars="1850" w:firstLine="4440"/>
        <w:jc w:val="center"/>
        <w:rPr>
          <w:sz w:val="24"/>
          <w:szCs w:val="24"/>
        </w:rPr>
      </w:pPr>
      <w:r w:rsidRPr="00E65537">
        <w:rPr>
          <w:rFonts w:hint="eastAsia"/>
          <w:sz w:val="24"/>
          <w:szCs w:val="24"/>
        </w:rPr>
        <w:t xml:space="preserve"> </w:t>
      </w:r>
      <w:r w:rsidRPr="00E65537">
        <w:rPr>
          <w:rFonts w:hint="eastAsia"/>
          <w:sz w:val="24"/>
          <w:szCs w:val="24"/>
        </w:rPr>
        <w:t>日期：</w:t>
      </w:r>
      <w:r w:rsidRPr="00E65537">
        <w:rPr>
          <w:rFonts w:hint="eastAsia"/>
          <w:sz w:val="24"/>
          <w:szCs w:val="24"/>
        </w:rPr>
        <w:t xml:space="preserve">      </w:t>
      </w:r>
      <w:r w:rsidRPr="00E65537">
        <w:rPr>
          <w:rFonts w:hint="eastAsia"/>
          <w:sz w:val="24"/>
          <w:szCs w:val="24"/>
        </w:rPr>
        <w:t>年</w:t>
      </w:r>
      <w:r w:rsidRPr="00E65537">
        <w:rPr>
          <w:rFonts w:hint="eastAsia"/>
          <w:sz w:val="24"/>
          <w:szCs w:val="24"/>
        </w:rPr>
        <w:t xml:space="preserve">   </w:t>
      </w:r>
      <w:r w:rsidRPr="00E65537">
        <w:rPr>
          <w:rFonts w:hint="eastAsia"/>
          <w:sz w:val="24"/>
          <w:szCs w:val="24"/>
        </w:rPr>
        <w:t>月</w:t>
      </w:r>
      <w:r w:rsidRPr="00E65537">
        <w:rPr>
          <w:rFonts w:hint="eastAsia"/>
          <w:sz w:val="24"/>
          <w:szCs w:val="24"/>
        </w:rPr>
        <w:t xml:space="preserve">   </w:t>
      </w:r>
      <w:r w:rsidRPr="00E65537">
        <w:rPr>
          <w:rFonts w:hint="eastAsia"/>
          <w:sz w:val="24"/>
          <w:szCs w:val="24"/>
        </w:rPr>
        <w:t>日</w:t>
      </w:r>
      <w:r w:rsidRPr="00E65537">
        <w:rPr>
          <w:rFonts w:hint="eastAsia"/>
          <w:sz w:val="24"/>
          <w:szCs w:val="24"/>
        </w:rPr>
        <w:t xml:space="preserve"> </w:t>
      </w:r>
      <w:r w:rsidRPr="00E65537">
        <w:rPr>
          <w:rFonts w:hint="eastAsia"/>
          <w:sz w:val="18"/>
          <w:szCs w:val="18"/>
        </w:rPr>
        <w:t xml:space="preserve"> </w:t>
      </w:r>
      <w:r w:rsidRPr="00E65537">
        <w:rPr>
          <w:rFonts w:hint="eastAsia"/>
          <w:sz w:val="24"/>
          <w:szCs w:val="24"/>
        </w:rPr>
        <w:t xml:space="preserve">    </w:t>
      </w:r>
    </w:p>
    <w:p w14:paraId="0B654D0C" w14:textId="77777777" w:rsidR="00EC2AEF" w:rsidRPr="00E65537" w:rsidRDefault="00EC2AEF">
      <w:pPr>
        <w:pStyle w:val="Style3"/>
      </w:pPr>
    </w:p>
    <w:p w14:paraId="4849746A" w14:textId="77777777" w:rsidR="00EC2AEF" w:rsidRPr="00E65537" w:rsidRDefault="00000000">
      <w:pPr>
        <w:pStyle w:val="af4"/>
        <w:spacing w:after="0" w:line="360" w:lineRule="auto"/>
        <w:ind w:firstLineChars="200" w:firstLine="643"/>
        <w:jc w:val="center"/>
        <w:rPr>
          <w:sz w:val="18"/>
          <w:szCs w:val="18"/>
        </w:rPr>
      </w:pPr>
      <w:r w:rsidRPr="00E65537">
        <w:rPr>
          <w:rFonts w:hint="eastAsia"/>
          <w:b/>
          <w:sz w:val="32"/>
          <w:szCs w:val="32"/>
        </w:rPr>
        <w:t>投标文件编制情况</w:t>
      </w:r>
    </w:p>
    <w:p w14:paraId="4503E30B" w14:textId="77777777" w:rsidR="00EC2AEF" w:rsidRPr="00E65537" w:rsidRDefault="00000000">
      <w:pPr>
        <w:pStyle w:val="af4"/>
        <w:spacing w:after="0" w:line="360" w:lineRule="auto"/>
        <w:ind w:firstLineChars="200" w:firstLine="480"/>
        <w:rPr>
          <w:rFonts w:ascii="宋体" w:hAnsi="宋体"/>
          <w:sz w:val="24"/>
          <w:szCs w:val="24"/>
          <w:u w:val="single"/>
        </w:rPr>
      </w:pPr>
      <w:r w:rsidRPr="00E65537">
        <w:rPr>
          <w:rFonts w:ascii="宋体" w:hAnsi="宋体" w:hint="eastAsia"/>
          <w:sz w:val="24"/>
          <w:szCs w:val="24"/>
        </w:rPr>
        <w:t>1.投标文件报价编制方式: □自行编制的，编制的负责人：</w:t>
      </w:r>
      <w:r w:rsidRPr="00E65537">
        <w:rPr>
          <w:rFonts w:ascii="宋体" w:hAnsi="宋体" w:hint="eastAsia"/>
          <w:sz w:val="24"/>
          <w:szCs w:val="24"/>
          <w:u w:val="single"/>
        </w:rPr>
        <w:t xml:space="preserve"> （盖造价工程师执业专用章或全国建设工程造价员章，执业单位应与投标人一致） </w:t>
      </w:r>
      <w:r w:rsidRPr="00E65537">
        <w:rPr>
          <w:rFonts w:ascii="宋体" w:hAnsi="宋体" w:hint="eastAsia"/>
          <w:sz w:val="24"/>
          <w:szCs w:val="24"/>
        </w:rPr>
        <w:t>。□委托编制的，受委托单位</w:t>
      </w:r>
      <w:r w:rsidRPr="00E65537">
        <w:rPr>
          <w:rFonts w:ascii="宋体" w:hAnsi="宋体" w:hint="eastAsia"/>
          <w:sz w:val="24"/>
          <w:szCs w:val="24"/>
          <w:u w:val="single"/>
        </w:rPr>
        <w:t xml:space="preserve">                    </w:t>
      </w:r>
      <w:r w:rsidRPr="00E65537">
        <w:rPr>
          <w:rFonts w:ascii="宋体" w:hAnsi="宋体" w:hint="eastAsia"/>
          <w:sz w:val="24"/>
          <w:szCs w:val="24"/>
        </w:rPr>
        <w:t>，编制的负责人：</w:t>
      </w:r>
      <w:r w:rsidRPr="00E65537">
        <w:rPr>
          <w:rFonts w:ascii="宋体" w:hAnsi="宋体" w:hint="eastAsia"/>
          <w:sz w:val="24"/>
          <w:szCs w:val="24"/>
          <w:u w:val="single"/>
        </w:rPr>
        <w:t xml:space="preserve"> （盖造价工程师执业专用章或全国建设工程造价员章，执业单位应与受委托单位一致） </w:t>
      </w:r>
      <w:r w:rsidRPr="00E65537">
        <w:rPr>
          <w:rFonts w:ascii="宋体" w:hAnsi="宋体" w:hint="eastAsia"/>
          <w:sz w:val="24"/>
          <w:szCs w:val="24"/>
        </w:rPr>
        <w:t>。</w:t>
      </w:r>
    </w:p>
    <w:p w14:paraId="412A0359" w14:textId="77777777" w:rsidR="00EC2AEF" w:rsidRPr="00E65537" w:rsidRDefault="00000000">
      <w:pPr>
        <w:pStyle w:val="af4"/>
        <w:spacing w:after="0" w:line="360" w:lineRule="auto"/>
        <w:ind w:firstLineChars="200" w:firstLine="480"/>
        <w:rPr>
          <w:rFonts w:ascii="宋体" w:hAnsi="宋体"/>
          <w:sz w:val="24"/>
          <w:szCs w:val="24"/>
        </w:rPr>
      </w:pPr>
      <w:r w:rsidRPr="00E65537">
        <w:rPr>
          <w:rFonts w:ascii="宋体" w:hAnsi="宋体" w:hint="eastAsia"/>
          <w:sz w:val="24"/>
          <w:szCs w:val="24"/>
        </w:rPr>
        <w:t>2.投标文件加密打包的电脑情况</w:t>
      </w:r>
    </w:p>
    <w:tbl>
      <w:tblPr>
        <w:tblW w:w="8306" w:type="dxa"/>
        <w:tblInd w:w="108" w:type="dxa"/>
        <w:tblLayout w:type="fixed"/>
        <w:tblLook w:val="04A0" w:firstRow="1" w:lastRow="0" w:firstColumn="1" w:lastColumn="0" w:noHBand="0" w:noVBand="1"/>
      </w:tblPr>
      <w:tblGrid>
        <w:gridCol w:w="8306"/>
      </w:tblGrid>
      <w:tr w:rsidR="00EC2AEF" w:rsidRPr="00E65537" w14:paraId="58A4467F" w14:textId="77777777">
        <w:trPr>
          <w:trHeight w:val="2819"/>
        </w:trPr>
        <w:tc>
          <w:tcPr>
            <w:tcW w:w="8306" w:type="dxa"/>
          </w:tcPr>
          <w:p w14:paraId="03CF4BD2" w14:textId="77777777" w:rsidR="00EC2AEF" w:rsidRPr="00E65537" w:rsidRDefault="00000000">
            <w:pPr>
              <w:pStyle w:val="af4"/>
              <w:spacing w:after="0" w:line="360" w:lineRule="auto"/>
              <w:ind w:firstLine="0"/>
              <w:rPr>
                <w:rFonts w:ascii="宋体" w:hAnsi="宋体"/>
                <w:sz w:val="24"/>
                <w:szCs w:val="24"/>
              </w:rPr>
            </w:pPr>
            <w:r w:rsidRPr="00E65537">
              <w:rPr>
                <w:rFonts w:ascii="宋体" w:hAnsi="宋体" w:hint="eastAsia"/>
                <w:sz w:val="24"/>
                <w:szCs w:val="24"/>
              </w:rPr>
              <w:t>投标文件加密打包的电脑     自有    □     外包    □     其他    □</w:t>
            </w:r>
          </w:p>
          <w:p w14:paraId="429C6CA3" w14:textId="77777777" w:rsidR="00EC2AEF" w:rsidRPr="00E65537" w:rsidRDefault="00000000">
            <w:pPr>
              <w:pStyle w:val="af4"/>
              <w:spacing w:after="0" w:line="360" w:lineRule="auto"/>
              <w:ind w:firstLine="0"/>
              <w:rPr>
                <w:rFonts w:ascii="宋体" w:hAnsi="宋体"/>
                <w:sz w:val="24"/>
                <w:szCs w:val="24"/>
              </w:rPr>
            </w:pPr>
            <w:r w:rsidRPr="00E65537">
              <w:rPr>
                <w:rFonts w:ascii="宋体" w:hAnsi="宋体" w:hint="eastAsia"/>
                <w:sz w:val="24"/>
                <w:szCs w:val="24"/>
              </w:rPr>
              <w:t>电脑类型</w:t>
            </w:r>
          </w:p>
          <w:p w14:paraId="06008FA5" w14:textId="77777777" w:rsidR="00EC2AEF" w:rsidRPr="00E65537" w:rsidRDefault="00000000">
            <w:pPr>
              <w:pStyle w:val="af4"/>
              <w:spacing w:after="0" w:line="360" w:lineRule="auto"/>
              <w:ind w:firstLine="0"/>
              <w:rPr>
                <w:rFonts w:ascii="宋体" w:hAnsi="宋体"/>
                <w:sz w:val="24"/>
                <w:szCs w:val="24"/>
              </w:rPr>
            </w:pPr>
            <w:r w:rsidRPr="00E65537">
              <w:rPr>
                <w:rFonts w:ascii="宋体" w:hAnsi="宋体" w:hint="eastAsia"/>
                <w:sz w:val="24"/>
                <w:szCs w:val="24"/>
              </w:rPr>
              <w:t>电脑所属单位</w:t>
            </w:r>
          </w:p>
          <w:p w14:paraId="5E936C08" w14:textId="77777777" w:rsidR="00EC2AEF" w:rsidRPr="00E65537" w:rsidRDefault="00000000">
            <w:pPr>
              <w:pStyle w:val="af4"/>
              <w:spacing w:after="0" w:line="360" w:lineRule="auto"/>
              <w:ind w:firstLine="0"/>
              <w:rPr>
                <w:rFonts w:ascii="宋体" w:hAnsi="宋体"/>
                <w:sz w:val="24"/>
                <w:szCs w:val="24"/>
              </w:rPr>
            </w:pPr>
            <w:r w:rsidRPr="00E65537">
              <w:rPr>
                <w:rFonts w:ascii="宋体" w:hAnsi="宋体" w:hint="eastAsia"/>
                <w:sz w:val="24"/>
                <w:szCs w:val="24"/>
              </w:rPr>
              <w:t>电脑所在地址        （如××市××区(县) ××街（路）××号××大厦××房）</w:t>
            </w:r>
          </w:p>
        </w:tc>
      </w:tr>
    </w:tbl>
    <w:p w14:paraId="31315CF1" w14:textId="77777777" w:rsidR="00EC2AEF" w:rsidRPr="00E65537" w:rsidRDefault="00EC2AEF">
      <w:pPr>
        <w:spacing w:line="360" w:lineRule="auto"/>
        <w:rPr>
          <w:rFonts w:ascii="宋体" w:hAnsi="宋体"/>
          <w:sz w:val="24"/>
          <w:szCs w:val="24"/>
        </w:rPr>
      </w:pPr>
    </w:p>
    <w:p w14:paraId="4DC7451E" w14:textId="77777777" w:rsidR="00EC2AEF" w:rsidRPr="00E65537" w:rsidRDefault="00EC2AEF">
      <w:pPr>
        <w:pStyle w:val="Style3"/>
        <w:rPr>
          <w:rFonts w:ascii="宋体" w:hAnsi="宋体"/>
          <w:sz w:val="24"/>
          <w:szCs w:val="24"/>
        </w:rPr>
      </w:pPr>
    </w:p>
    <w:p w14:paraId="70B3793F" w14:textId="77777777" w:rsidR="00EC2AEF" w:rsidRPr="00E65537" w:rsidRDefault="00000000">
      <w:pPr>
        <w:tabs>
          <w:tab w:val="left" w:pos="720"/>
        </w:tabs>
        <w:snapToGrid w:val="0"/>
        <w:spacing w:line="360" w:lineRule="auto"/>
        <w:jc w:val="center"/>
        <w:outlineLvl w:val="0"/>
        <w:rPr>
          <w:rStyle w:val="11"/>
        </w:rPr>
      </w:pPr>
      <w:bookmarkStart w:id="81" w:name="_Toc3463602"/>
      <w:r w:rsidRPr="00E65537">
        <w:rPr>
          <w:rFonts w:hint="eastAsia"/>
        </w:rPr>
        <w:br w:type="page"/>
      </w:r>
      <w:bookmarkStart w:id="82" w:name="_Toc27820"/>
      <w:bookmarkStart w:id="83" w:name="_Toc2539"/>
      <w:bookmarkEnd w:id="81"/>
      <w:r w:rsidRPr="00E65537">
        <w:rPr>
          <w:rStyle w:val="11"/>
          <w:rFonts w:hint="eastAsia"/>
        </w:rPr>
        <w:t>第五章</w:t>
      </w:r>
      <w:r w:rsidRPr="00E65537">
        <w:rPr>
          <w:rStyle w:val="11"/>
        </w:rPr>
        <w:t xml:space="preserve">  </w:t>
      </w:r>
      <w:r w:rsidRPr="00E65537">
        <w:rPr>
          <w:rStyle w:val="11"/>
          <w:rFonts w:hint="eastAsia"/>
        </w:rPr>
        <w:t>技术条件（工程建设标准）</w:t>
      </w:r>
      <w:bookmarkEnd w:id="82"/>
      <w:bookmarkEnd w:id="83"/>
    </w:p>
    <w:p w14:paraId="303F4E90" w14:textId="77777777" w:rsidR="00EC2AEF" w:rsidRPr="00E65537" w:rsidRDefault="00EC2AEF">
      <w:pPr>
        <w:pStyle w:val="Default"/>
        <w:rPr>
          <w:color w:val="auto"/>
        </w:rPr>
      </w:pPr>
    </w:p>
    <w:p w14:paraId="07B5BAB7" w14:textId="77777777" w:rsidR="00EC2AEF" w:rsidRPr="00E65537" w:rsidRDefault="00000000">
      <w:pPr>
        <w:pStyle w:val="a0"/>
        <w:spacing w:line="360" w:lineRule="auto"/>
        <w:rPr>
          <w:rFonts w:ascii="宋体" w:hAnsi="宋体" w:cs="宋体"/>
          <w:sz w:val="24"/>
          <w:szCs w:val="22"/>
        </w:rPr>
      </w:pPr>
      <w:r w:rsidRPr="00E65537">
        <w:rPr>
          <w:rFonts w:ascii="宋体" w:hAnsi="宋体" w:cs="宋体" w:hint="eastAsia"/>
          <w:sz w:val="24"/>
          <w:szCs w:val="22"/>
        </w:rPr>
        <w:t>1、具体按施工图纸、中华人民共和国现行技术和验收规范、图纸中规定的其它技术和验收标准、遵照招标人相关规定要求为准。</w:t>
      </w:r>
    </w:p>
    <w:p w14:paraId="61C8AE22" w14:textId="77777777" w:rsidR="00EC2AEF" w:rsidRPr="00E65537" w:rsidRDefault="00000000">
      <w:pPr>
        <w:pStyle w:val="a0"/>
        <w:spacing w:line="360" w:lineRule="auto"/>
        <w:rPr>
          <w:rFonts w:ascii="宋体" w:hAnsi="宋体" w:cs="宋体"/>
          <w:sz w:val="24"/>
          <w:szCs w:val="22"/>
        </w:rPr>
      </w:pPr>
      <w:r w:rsidRPr="00E65537">
        <w:rPr>
          <w:rFonts w:ascii="宋体" w:hAnsi="宋体" w:cs="宋体" w:hint="eastAsia"/>
          <w:sz w:val="24"/>
          <w:szCs w:val="22"/>
        </w:rPr>
        <w:t>2、依据设计文件的要求，本招标工程项目的材料、设备、施工须达到中华人民共和国以及省、市或行业的工程建设标准、规范的要求。</w:t>
      </w:r>
    </w:p>
    <w:p w14:paraId="6ACD3C45" w14:textId="77777777" w:rsidR="00EC2AEF" w:rsidRPr="00E65537" w:rsidRDefault="00000000">
      <w:pPr>
        <w:rPr>
          <w:rStyle w:val="11"/>
        </w:rPr>
      </w:pPr>
      <w:bookmarkStart w:id="84" w:name="_Toc6085"/>
      <w:bookmarkStart w:id="85" w:name="_Toc15057"/>
      <w:r w:rsidRPr="00E65537">
        <w:rPr>
          <w:rStyle w:val="11"/>
          <w:rFonts w:hint="eastAsia"/>
        </w:rPr>
        <w:br w:type="page"/>
      </w:r>
    </w:p>
    <w:p w14:paraId="5E8E0ED0" w14:textId="77777777" w:rsidR="00EC2AEF" w:rsidRPr="00E65537" w:rsidRDefault="00000000">
      <w:pPr>
        <w:tabs>
          <w:tab w:val="left" w:pos="720"/>
        </w:tabs>
        <w:snapToGrid w:val="0"/>
        <w:spacing w:line="360" w:lineRule="auto"/>
        <w:jc w:val="center"/>
        <w:outlineLvl w:val="0"/>
        <w:rPr>
          <w:rStyle w:val="11"/>
        </w:rPr>
      </w:pPr>
      <w:r w:rsidRPr="00E65537">
        <w:rPr>
          <w:rStyle w:val="11"/>
          <w:rFonts w:hint="eastAsia"/>
        </w:rPr>
        <w:t>第六章</w:t>
      </w:r>
      <w:r w:rsidRPr="00E65537">
        <w:rPr>
          <w:rStyle w:val="11"/>
          <w:rFonts w:hint="eastAsia"/>
        </w:rPr>
        <w:t xml:space="preserve">  </w:t>
      </w:r>
      <w:r w:rsidRPr="00E65537">
        <w:rPr>
          <w:rStyle w:val="11"/>
          <w:rFonts w:hint="eastAsia"/>
        </w:rPr>
        <w:t>图纸及勘察资料</w:t>
      </w:r>
      <w:bookmarkEnd w:id="84"/>
      <w:bookmarkEnd w:id="85"/>
    </w:p>
    <w:p w14:paraId="0ADB2333" w14:textId="77777777" w:rsidR="00EC2AEF" w:rsidRPr="00E65537" w:rsidRDefault="00000000">
      <w:pPr>
        <w:jc w:val="center"/>
        <w:rPr>
          <w:rFonts w:ascii="宋体"/>
          <w:b/>
          <w:sz w:val="24"/>
          <w:szCs w:val="24"/>
        </w:rPr>
      </w:pPr>
      <w:r w:rsidRPr="00E65537">
        <w:rPr>
          <w:rFonts w:ascii="宋体" w:hAnsi="宋体" w:hint="eastAsia"/>
          <w:sz w:val="24"/>
          <w:szCs w:val="24"/>
        </w:rPr>
        <w:t>（另册）</w:t>
      </w:r>
    </w:p>
    <w:p w14:paraId="13E202A5" w14:textId="77777777" w:rsidR="00EC2AEF" w:rsidRPr="00E65537" w:rsidRDefault="00000000">
      <w:pPr>
        <w:pStyle w:val="1"/>
        <w:jc w:val="center"/>
      </w:pPr>
      <w:r w:rsidRPr="00E65537">
        <w:rPr>
          <w:rFonts w:hint="eastAsia"/>
        </w:rPr>
        <w:br w:type="page"/>
      </w:r>
      <w:bookmarkStart w:id="86" w:name="_Toc26764"/>
      <w:bookmarkStart w:id="87" w:name="_Toc18092"/>
      <w:r w:rsidRPr="00E65537">
        <w:rPr>
          <w:rFonts w:hint="eastAsia"/>
        </w:rPr>
        <w:t>第七章</w:t>
      </w:r>
      <w:r w:rsidRPr="00E65537">
        <w:t xml:space="preserve">  </w:t>
      </w:r>
      <w:r w:rsidRPr="00E65537">
        <w:rPr>
          <w:rFonts w:hint="eastAsia"/>
        </w:rPr>
        <w:t>工程量清单</w:t>
      </w:r>
      <w:bookmarkEnd w:id="86"/>
      <w:bookmarkEnd w:id="87"/>
    </w:p>
    <w:p w14:paraId="608C205F" w14:textId="77777777" w:rsidR="00EC2AEF" w:rsidRPr="00E65537" w:rsidRDefault="00000000">
      <w:pPr>
        <w:jc w:val="center"/>
        <w:rPr>
          <w:rFonts w:ascii="宋体"/>
          <w:b/>
          <w:sz w:val="24"/>
          <w:szCs w:val="24"/>
        </w:rPr>
      </w:pPr>
      <w:r w:rsidRPr="00E65537">
        <w:rPr>
          <w:rFonts w:ascii="宋体" w:hAnsi="宋体" w:hint="eastAsia"/>
          <w:sz w:val="24"/>
          <w:szCs w:val="24"/>
        </w:rPr>
        <w:t>（另册）</w:t>
      </w:r>
    </w:p>
    <w:p w14:paraId="7AC2D1B2" w14:textId="77777777" w:rsidR="00EC2AEF" w:rsidRPr="00E65537" w:rsidRDefault="00EC2AEF">
      <w:pPr>
        <w:rPr>
          <w:rFonts w:ascii="宋体"/>
          <w:b/>
          <w:sz w:val="24"/>
          <w:szCs w:val="24"/>
        </w:rPr>
      </w:pPr>
    </w:p>
    <w:p w14:paraId="1EF39D2A" w14:textId="77777777" w:rsidR="00EC2AEF" w:rsidRPr="00E65537" w:rsidRDefault="00EC2AEF">
      <w:pPr>
        <w:pStyle w:val="af4"/>
        <w:spacing w:after="0" w:line="360" w:lineRule="auto"/>
        <w:ind w:leftChars="-1" w:left="-2" w:firstLineChars="400" w:firstLine="960"/>
        <w:rPr>
          <w:rFonts w:ascii="宋体"/>
          <w:sz w:val="24"/>
        </w:rPr>
      </w:pPr>
    </w:p>
    <w:p w14:paraId="02E125B5" w14:textId="77777777" w:rsidR="00EC2AEF" w:rsidRPr="00E65537" w:rsidRDefault="00000000">
      <w:pPr>
        <w:pStyle w:val="1"/>
        <w:jc w:val="center"/>
        <w:rPr>
          <w:rFonts w:ascii="宋体"/>
        </w:rPr>
      </w:pPr>
      <w:r w:rsidRPr="00E65537">
        <w:rPr>
          <w:rFonts w:hint="eastAsia"/>
        </w:rPr>
        <w:br w:type="page"/>
      </w:r>
      <w:bookmarkStart w:id="88" w:name="_Toc27240"/>
      <w:bookmarkStart w:id="89" w:name="_Toc369"/>
      <w:r w:rsidRPr="00E65537">
        <w:rPr>
          <w:rFonts w:hint="eastAsia"/>
        </w:rPr>
        <w:t>第八章</w:t>
      </w:r>
      <w:r w:rsidRPr="00E65537">
        <w:t xml:space="preserve">  </w:t>
      </w:r>
      <w:r w:rsidRPr="00E65537">
        <w:rPr>
          <w:rFonts w:hint="eastAsia"/>
        </w:rPr>
        <w:t>最高投标限价</w:t>
      </w:r>
      <w:bookmarkEnd w:id="88"/>
      <w:bookmarkEnd w:id="89"/>
    </w:p>
    <w:p w14:paraId="1270553E" w14:textId="77777777" w:rsidR="00EC2AEF" w:rsidRPr="00E65537" w:rsidRDefault="00000000">
      <w:pPr>
        <w:spacing w:line="360" w:lineRule="auto"/>
        <w:jc w:val="center"/>
        <w:rPr>
          <w:rFonts w:ascii="宋体" w:hAnsi="宋体"/>
          <w:sz w:val="24"/>
          <w:szCs w:val="24"/>
          <w:u w:val="single"/>
        </w:rPr>
      </w:pPr>
      <w:r w:rsidRPr="00E65537">
        <w:rPr>
          <w:rFonts w:ascii="宋体" w:hAnsi="宋体" w:hint="eastAsia"/>
          <w:sz w:val="24"/>
          <w:szCs w:val="24"/>
          <w:u w:val="single"/>
        </w:rPr>
        <w:t>（另册）</w:t>
      </w:r>
    </w:p>
    <w:p w14:paraId="7A82DFBF" w14:textId="77777777" w:rsidR="00EC2AEF" w:rsidRPr="00E65537" w:rsidRDefault="00EC2AEF"/>
    <w:p w14:paraId="09CEAA63" w14:textId="77777777" w:rsidR="00EC2AEF" w:rsidRPr="00E65537" w:rsidRDefault="00EC2AEF">
      <w:pPr>
        <w:adjustRightInd w:val="0"/>
        <w:snapToGrid w:val="0"/>
        <w:spacing w:line="400" w:lineRule="exact"/>
      </w:pPr>
    </w:p>
    <w:sectPr w:rsidR="00EC2AEF" w:rsidRPr="00E65537">
      <w:footerReference w:type="default" r:id="rId32"/>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6DFFF" w14:textId="77777777" w:rsidR="00033DC1" w:rsidRDefault="00033DC1">
      <w:r>
        <w:separator/>
      </w:r>
    </w:p>
  </w:endnote>
  <w:endnote w:type="continuationSeparator" w:id="0">
    <w:p w14:paraId="5F773E08" w14:textId="77777777" w:rsidR="00033DC1" w:rsidRDefault="00033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sto MT">
    <w:altName w:val="DejaVu Serif"/>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Microsoft YaHei UI">
    <w:panose1 w:val="020B0503020204020204"/>
    <w:charset w:val="86"/>
    <w:family w:val="swiss"/>
    <w:pitch w:val="variable"/>
    <w:sig w:usb0="80000287" w:usb1="2ACF3C50" w:usb2="00000016" w:usb3="00000000" w:csb0="0004001F" w:csb1="00000000"/>
  </w:font>
  <w:font w:name="仿宋">
    <w:altName w:val="方正仿宋_GBK"/>
    <w:panose1 w:val="02010609060101010101"/>
    <w:charset w:val="86"/>
    <w:family w:val="modern"/>
    <w:pitch w:val="fixed"/>
    <w:sig w:usb0="800002BF" w:usb1="38CF7CFA" w:usb2="00000016" w:usb3="00000000" w:csb0="00040001" w:csb1="00000000"/>
  </w:font>
  <w:font w:name="楷体_GB2312">
    <w:altName w:val="微软雅黑"/>
    <w:charset w:val="86"/>
    <w:family w:val="modern"/>
    <w:pitch w:val="default"/>
    <w:sig w:usb0="00000000" w:usb1="00000000" w:usb2="00000000" w:usb3="00000000" w:csb0="00040000"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B2709" w14:textId="77777777" w:rsidR="00EC2AEF" w:rsidRDefault="00000000">
    <w:pPr>
      <w:pStyle w:val="ae"/>
      <w:ind w:firstLine="392"/>
      <w:rPr>
        <w:rStyle w:val="af9"/>
      </w:rPr>
    </w:pPr>
    <w:r>
      <w:fldChar w:fldCharType="begin"/>
    </w:r>
    <w:r>
      <w:rPr>
        <w:rStyle w:val="af9"/>
      </w:rPr>
      <w:instrText xml:space="preserve">PAGE  </w:instrText>
    </w:r>
    <w:r>
      <w:fldChar w:fldCharType="separate"/>
    </w:r>
    <w:r>
      <w:rPr>
        <w:rStyle w:val="af9"/>
        <w:rFonts w:hint="eastAsia"/>
      </w:rPr>
      <w:t>一</w:t>
    </w:r>
    <w:r>
      <w:rPr>
        <w:rStyle w:val="af9"/>
      </w:rPr>
      <w:t>–2</w:t>
    </w:r>
    <w:r>
      <w:fldChar w:fldCharType="end"/>
    </w:r>
  </w:p>
  <w:p w14:paraId="1C4542E9" w14:textId="77777777" w:rsidR="00EC2AEF" w:rsidRDefault="00000000">
    <w:pPr>
      <w:pStyle w:val="ae"/>
      <w:ind w:firstLine="392"/>
    </w:pPr>
    <w:r>
      <w:rPr>
        <w:kern w:val="0"/>
      </w:rPr>
      <w:t>--</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C7235" w14:textId="77777777" w:rsidR="00EC2AEF" w:rsidRDefault="00000000">
    <w:pPr>
      <w:pStyle w:val="ae"/>
      <w:ind w:right="360" w:firstLine="360"/>
      <w:jc w:val="center"/>
    </w:pPr>
    <w:r>
      <w:rPr>
        <w:noProof/>
      </w:rPr>
      <mc:AlternateContent>
        <mc:Choice Requires="wps">
          <w:drawing>
            <wp:anchor distT="0" distB="0" distL="114300" distR="114300" simplePos="0" relativeHeight="251653120" behindDoc="0" locked="0" layoutInCell="1" allowOverlap="1" wp14:anchorId="3E9BFE8F" wp14:editId="120E912A">
              <wp:simplePos x="0" y="0"/>
              <wp:positionH relativeFrom="margin">
                <wp:align>center</wp:align>
              </wp:positionH>
              <wp:positionV relativeFrom="paragraph">
                <wp:posOffset>0</wp:posOffset>
              </wp:positionV>
              <wp:extent cx="1828800" cy="1828800"/>
              <wp:effectExtent l="0" t="0" r="0" b="0"/>
              <wp:wrapNone/>
              <wp:docPr id="457"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39128A0" w14:textId="77777777" w:rsidR="00EC2AEF" w:rsidRDefault="00000000">
                          <w:pPr>
                            <w:pStyle w:val="ae"/>
                            <w:jc w:val="center"/>
                            <w:rPr>
                              <w:rStyle w:val="af9"/>
                            </w:rPr>
                          </w:pPr>
                          <w:r>
                            <w:fldChar w:fldCharType="begin"/>
                          </w:r>
                          <w:r>
                            <w:rPr>
                              <w:rStyle w:val="af9"/>
                            </w:rPr>
                            <w:instrText xml:space="preserve">PAGE  </w:instrText>
                          </w:r>
                          <w:r>
                            <w:fldChar w:fldCharType="separate"/>
                          </w:r>
                          <w:r>
                            <w:rPr>
                              <w:rStyle w:val="af9"/>
                            </w:rPr>
                            <w:t>53</w:t>
                          </w:r>
                          <w:r>
                            <w:fldChar w:fldCharType="end"/>
                          </w:r>
                        </w:p>
                        <w:p w14:paraId="62D05358" w14:textId="77777777" w:rsidR="00EC2AEF" w:rsidRDefault="00EC2AEF">
                          <w:pPr>
                            <w:pStyle w:val="ae"/>
                            <w:ind w:leftChars="-2100" w:left="-4410" w:rightChars="-2114" w:right="-4439"/>
                            <w:rPr>
                              <w:rStyle w:val="af9"/>
                            </w:rPr>
                          </w:pPr>
                        </w:p>
                        <w:p w14:paraId="6D1A5346" w14:textId="77777777" w:rsidR="00EC2AEF" w:rsidRDefault="00EC2AEF"/>
                      </w:txbxContent>
                    </wps:txbx>
                    <wps:bodyPr wrap="none" lIns="0" tIns="0" rIns="0" bIns="0">
                      <a:spAutoFit/>
                    </wps:bodyPr>
                  </wps:wsp>
                </a:graphicData>
              </a:graphic>
            </wp:anchor>
          </w:drawing>
        </mc:Choice>
        <mc:Fallback>
          <w:pict>
            <v:shapetype w14:anchorId="3E9BFE8F" id="_x0000_t202" coordsize="21600,21600" o:spt="202" path="m,l,21600r21600,l21600,xe">
              <v:stroke joinstyle="miter"/>
              <v:path gradientshapeok="t" o:connecttype="rect"/>
            </v:shapetype>
            <v:shape id="文本框 3" o:spid="_x0000_s1030" type="#_x0000_t202" style="position:absolute;left:0;text-align:left;margin-left:0;margin-top:0;width:2in;height:2in;z-index:25165312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dkx2QIwBAAAgAwAADgAAAAAAAAAAAAAAAAAuAgAA&#10;ZHJzL2Uyb0RvYy54bWxQSwECLQAUAAYACAAAACEADErw7tYAAAAFAQAADwAAAAAAAAAAAAAAAADm&#10;AwAAZHJzL2Rvd25yZXYueG1sUEsFBgAAAAAEAAQA8wAAAOkEAAAAAA==&#10;" filled="f" stroked="f">
              <v:textbox style="mso-fit-shape-to-text:t" inset="0,0,0,0">
                <w:txbxContent>
                  <w:p w14:paraId="339128A0" w14:textId="77777777" w:rsidR="00EC2AEF" w:rsidRDefault="00000000">
                    <w:pPr>
                      <w:pStyle w:val="ae"/>
                      <w:jc w:val="center"/>
                      <w:rPr>
                        <w:rStyle w:val="af9"/>
                      </w:rPr>
                    </w:pPr>
                    <w:r>
                      <w:fldChar w:fldCharType="begin"/>
                    </w:r>
                    <w:r>
                      <w:rPr>
                        <w:rStyle w:val="af9"/>
                      </w:rPr>
                      <w:instrText xml:space="preserve">PAGE  </w:instrText>
                    </w:r>
                    <w:r>
                      <w:fldChar w:fldCharType="separate"/>
                    </w:r>
                    <w:r>
                      <w:rPr>
                        <w:rStyle w:val="af9"/>
                      </w:rPr>
                      <w:t>53</w:t>
                    </w:r>
                    <w:r>
                      <w:fldChar w:fldCharType="end"/>
                    </w:r>
                  </w:p>
                  <w:p w14:paraId="62D05358" w14:textId="77777777" w:rsidR="00EC2AEF" w:rsidRDefault="00EC2AEF">
                    <w:pPr>
                      <w:pStyle w:val="ae"/>
                      <w:ind w:leftChars="-2100" w:left="-4410" w:rightChars="-2114" w:right="-4439"/>
                      <w:rPr>
                        <w:rStyle w:val="af9"/>
                      </w:rPr>
                    </w:pPr>
                  </w:p>
                  <w:p w14:paraId="6D1A5346" w14:textId="77777777" w:rsidR="00EC2AEF" w:rsidRDefault="00EC2AEF"/>
                </w:txbxContent>
              </v:textbox>
              <w10:wrap anchorx="margin"/>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8FCEB" w14:textId="77777777" w:rsidR="00EC2AEF" w:rsidRDefault="00000000">
    <w:pPr>
      <w:pStyle w:val="ae"/>
      <w:jc w:val="center"/>
    </w:pPr>
    <w:r>
      <w:rPr>
        <w:noProof/>
      </w:rPr>
      <mc:AlternateContent>
        <mc:Choice Requires="wps">
          <w:drawing>
            <wp:anchor distT="0" distB="0" distL="114300" distR="114300" simplePos="0" relativeHeight="251655168" behindDoc="0" locked="0" layoutInCell="1" allowOverlap="1" wp14:anchorId="63BE9DD1" wp14:editId="53E3BE2A">
              <wp:simplePos x="0" y="0"/>
              <wp:positionH relativeFrom="margin">
                <wp:align>center</wp:align>
              </wp:positionH>
              <wp:positionV relativeFrom="paragraph">
                <wp:posOffset>0</wp:posOffset>
              </wp:positionV>
              <wp:extent cx="1828800" cy="1828800"/>
              <wp:effectExtent l="0" t="0" r="0" b="0"/>
              <wp:wrapNone/>
              <wp:docPr id="458"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EC8B83A" w14:textId="77777777" w:rsidR="00EC2AEF" w:rsidRDefault="00000000">
                          <w:pPr>
                            <w:pStyle w:val="ae"/>
                            <w:jc w:val="center"/>
                          </w:pPr>
                          <w:r>
                            <w:fldChar w:fldCharType="begin"/>
                          </w:r>
                          <w:r>
                            <w:rPr>
                              <w:rStyle w:val="af9"/>
                            </w:rPr>
                            <w:instrText xml:space="preserve"> PAGE </w:instrText>
                          </w:r>
                          <w:r>
                            <w:fldChar w:fldCharType="separate"/>
                          </w:r>
                          <w:r>
                            <w:rPr>
                              <w:rStyle w:val="af9"/>
                            </w:rPr>
                            <w:t>48</w:t>
                          </w:r>
                          <w:r>
                            <w:fldChar w:fldCharType="end"/>
                          </w:r>
                        </w:p>
                      </w:txbxContent>
                    </wps:txbx>
                    <wps:bodyPr wrap="none" lIns="0" tIns="0" rIns="0" bIns="0">
                      <a:spAutoFit/>
                    </wps:bodyPr>
                  </wps:wsp>
                </a:graphicData>
              </a:graphic>
            </wp:anchor>
          </w:drawing>
        </mc:Choice>
        <mc:Fallback>
          <w:pict>
            <v:shapetype w14:anchorId="63BE9DD1" id="_x0000_t202" coordsize="21600,21600" o:spt="202" path="m,l,21600r21600,l21600,xe">
              <v:stroke joinstyle="miter"/>
              <v:path gradientshapeok="t" o:connecttype="rect"/>
            </v:shapetype>
            <v:shape id="文本框 4" o:spid="_x0000_s1031" type="#_x0000_t202" style="position:absolute;left:0;text-align:left;margin-left:0;margin-top:0;width:2in;height:2in;z-index:25165516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S0DBZowBAAAgAwAADgAAAAAAAAAAAAAAAAAuAgAA&#10;ZHJzL2Uyb0RvYy54bWxQSwECLQAUAAYACAAAACEADErw7tYAAAAFAQAADwAAAAAAAAAAAAAAAADm&#10;AwAAZHJzL2Rvd25yZXYueG1sUEsFBgAAAAAEAAQA8wAAAOkEAAAAAA==&#10;" filled="f" stroked="f">
              <v:textbox style="mso-fit-shape-to-text:t" inset="0,0,0,0">
                <w:txbxContent>
                  <w:p w14:paraId="0EC8B83A" w14:textId="77777777" w:rsidR="00EC2AEF" w:rsidRDefault="00000000">
                    <w:pPr>
                      <w:pStyle w:val="ae"/>
                      <w:jc w:val="center"/>
                    </w:pPr>
                    <w:r>
                      <w:fldChar w:fldCharType="begin"/>
                    </w:r>
                    <w:r>
                      <w:rPr>
                        <w:rStyle w:val="af9"/>
                      </w:rPr>
                      <w:instrText xml:space="preserve"> PAGE </w:instrText>
                    </w:r>
                    <w:r>
                      <w:fldChar w:fldCharType="separate"/>
                    </w:r>
                    <w:r>
                      <w:rPr>
                        <w:rStyle w:val="af9"/>
                      </w:rPr>
                      <w:t>48</w:t>
                    </w:r>
                    <w: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A0B01" w14:textId="77777777" w:rsidR="00EC2AEF" w:rsidRDefault="00000000">
    <w:pPr>
      <w:pStyle w:val="ae"/>
      <w:jc w:val="center"/>
    </w:pPr>
    <w:r>
      <w:rPr>
        <w:noProof/>
      </w:rPr>
      <mc:AlternateContent>
        <mc:Choice Requires="wps">
          <w:drawing>
            <wp:anchor distT="0" distB="0" distL="114300" distR="114300" simplePos="0" relativeHeight="251660800" behindDoc="0" locked="0" layoutInCell="1" allowOverlap="1" wp14:anchorId="3B01089A" wp14:editId="414C4D09">
              <wp:simplePos x="0" y="0"/>
              <wp:positionH relativeFrom="margin">
                <wp:align>center</wp:align>
              </wp:positionH>
              <wp:positionV relativeFrom="paragraph">
                <wp:posOffset>0</wp:posOffset>
              </wp:positionV>
              <wp:extent cx="1828800" cy="1828800"/>
              <wp:effectExtent l="0" t="0" r="0" b="0"/>
              <wp:wrapNone/>
              <wp:docPr id="46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164F841" w14:textId="77777777" w:rsidR="00EC2AEF" w:rsidRDefault="00000000">
                          <w:pPr>
                            <w:pStyle w:val="ae"/>
                            <w:jc w:val="center"/>
                          </w:pPr>
                          <w:r>
                            <w:fldChar w:fldCharType="begin"/>
                          </w:r>
                          <w:r>
                            <w:instrText xml:space="preserve"> PAGE   \* MERGEFORMAT </w:instrText>
                          </w:r>
                          <w:r>
                            <w:fldChar w:fldCharType="separate"/>
                          </w:r>
                          <w:r>
                            <w:rPr>
                              <w:lang w:val="zh-CN"/>
                            </w:rPr>
                            <w:t>76</w:t>
                          </w:r>
                          <w:r>
                            <w:rPr>
                              <w:lang w:val="zh-CN"/>
                            </w:rPr>
                            <w:fldChar w:fldCharType="end"/>
                          </w:r>
                        </w:p>
                      </w:txbxContent>
                    </wps:txbx>
                    <wps:bodyPr wrap="none" lIns="0" tIns="0" rIns="0" bIns="0">
                      <a:spAutoFit/>
                    </wps:bodyPr>
                  </wps:wsp>
                </a:graphicData>
              </a:graphic>
            </wp:anchor>
          </w:drawing>
        </mc:Choice>
        <mc:Fallback>
          <w:pict>
            <v:shapetype w14:anchorId="3B01089A" id="_x0000_t202" coordsize="21600,21600" o:spt="202" path="m,l,21600r21600,l21600,xe">
              <v:stroke joinstyle="miter"/>
              <v:path gradientshapeok="t" o:connecttype="rect"/>
            </v:shapetype>
            <v:shape id="文本框 8" o:spid="_x0000_s1032" type="#_x0000_t202" style="position:absolute;left:0;text-align:left;margin-left:0;margin-top:0;width:2in;height:2in;z-index:25166080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DFQYDYwBAAAgAwAADgAAAAAAAAAAAAAAAAAuAgAA&#10;ZHJzL2Uyb0RvYy54bWxQSwECLQAUAAYACAAAACEADErw7tYAAAAFAQAADwAAAAAAAAAAAAAAAADm&#10;AwAAZHJzL2Rvd25yZXYueG1sUEsFBgAAAAAEAAQA8wAAAOkEAAAAAA==&#10;" filled="f" stroked="f">
              <v:textbox style="mso-fit-shape-to-text:t" inset="0,0,0,0">
                <w:txbxContent>
                  <w:p w14:paraId="7164F841" w14:textId="77777777" w:rsidR="00EC2AEF" w:rsidRDefault="00000000">
                    <w:pPr>
                      <w:pStyle w:val="ae"/>
                      <w:jc w:val="center"/>
                    </w:pPr>
                    <w:r>
                      <w:fldChar w:fldCharType="begin"/>
                    </w:r>
                    <w:r>
                      <w:instrText xml:space="preserve"> PAGE   \* MERGEFORMAT </w:instrText>
                    </w:r>
                    <w:r>
                      <w:fldChar w:fldCharType="separate"/>
                    </w:r>
                    <w:r>
                      <w:rPr>
                        <w:lang w:val="zh-CN"/>
                      </w:rPr>
                      <w:t>76</w:t>
                    </w:r>
                    <w:r>
                      <w:rPr>
                        <w:lang w:val="zh-CN"/>
                      </w:rPr>
                      <w:fldChar w:fldCharType="end"/>
                    </w:r>
                  </w:p>
                </w:txbxContent>
              </v:textbox>
              <w10:wrap anchorx="margin"/>
            </v:shape>
          </w:pict>
        </mc:Fallback>
      </mc:AlternateContent>
    </w:r>
  </w:p>
  <w:p w14:paraId="5974F66F" w14:textId="77777777" w:rsidR="00EC2AEF" w:rsidRDefault="00EC2AEF">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D1F68D" w14:textId="77777777" w:rsidR="00EC2AEF" w:rsidRDefault="00EC2AEF">
    <w:pPr>
      <w:pStyle w:val="ae"/>
      <w:ind w:firstLine="392"/>
      <w:jc w:val="right"/>
      <w:rPr>
        <w:rStyle w:val="af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F80E9" w14:textId="77777777" w:rsidR="00EC2AEF" w:rsidRDefault="00EC2AEF">
    <w:pPr>
      <w:pStyle w:val="ae"/>
      <w:ind w:firstLine="39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78288" w14:textId="77777777" w:rsidR="00EC2AEF" w:rsidRDefault="00000000">
    <w:pPr>
      <w:pStyle w:val="ae"/>
      <w:ind w:firstLine="392"/>
      <w:rPr>
        <w:rStyle w:val="af9"/>
      </w:rPr>
    </w:pPr>
    <w:r>
      <w:rPr>
        <w:rStyle w:val="af9"/>
      </w:rPr>
      <w:fldChar w:fldCharType="begin"/>
    </w:r>
    <w:r>
      <w:rPr>
        <w:rStyle w:val="af9"/>
      </w:rPr>
      <w:instrText xml:space="preserve">PAGE  </w:instrText>
    </w:r>
    <w:r>
      <w:rPr>
        <w:rStyle w:val="af9"/>
      </w:rPr>
      <w:fldChar w:fldCharType="separate"/>
    </w:r>
    <w:r>
      <w:rPr>
        <w:rStyle w:val="af9"/>
        <w:rFonts w:hint="eastAsia"/>
      </w:rPr>
      <w:t>一</w:t>
    </w:r>
    <w:r>
      <w:rPr>
        <w:rStyle w:val="af9"/>
      </w:rPr>
      <w:t>–2</w:t>
    </w:r>
    <w:r>
      <w:rPr>
        <w:rStyle w:val="af9"/>
      </w:rPr>
      <w:fldChar w:fldCharType="end"/>
    </w:r>
  </w:p>
  <w:p w14:paraId="42F760A4" w14:textId="77777777" w:rsidR="00EC2AEF" w:rsidRDefault="00000000">
    <w:pPr>
      <w:pStyle w:val="ae"/>
      <w:ind w:firstLine="392"/>
    </w:pPr>
    <w:r>
      <w:rPr>
        <w:kern w:val="0"/>
      </w:rPr>
      <w:t>--</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5E68" w14:textId="77777777" w:rsidR="00EC2AEF" w:rsidRDefault="00000000">
    <w:pPr>
      <w:pStyle w:val="ae"/>
      <w:jc w:val="center"/>
    </w:pPr>
    <w:r>
      <w:rPr>
        <w:noProof/>
      </w:rPr>
      <mc:AlternateContent>
        <mc:Choice Requires="wps">
          <w:drawing>
            <wp:anchor distT="0" distB="0" distL="114300" distR="114300" simplePos="0" relativeHeight="251661312" behindDoc="0" locked="0" layoutInCell="1" allowOverlap="1" wp14:anchorId="42D22FE4" wp14:editId="5F13882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4024829"/>
                          </w:sdtPr>
                          <w:sdtContent>
                            <w:p w14:paraId="01151A98" w14:textId="77777777" w:rsidR="00EC2AEF" w:rsidRDefault="00000000">
                              <w:pPr>
                                <w:pStyle w:val="ae"/>
                                <w:jc w:val="center"/>
                              </w:pPr>
                              <w:r>
                                <w:fldChar w:fldCharType="begin"/>
                              </w:r>
                              <w:r>
                                <w:instrText xml:space="preserve"> PAGE   \* MERGEFORMAT </w:instrText>
                              </w:r>
                              <w:r>
                                <w:fldChar w:fldCharType="separate"/>
                              </w:r>
                              <w:r>
                                <w:rPr>
                                  <w:lang w:val="zh-CN"/>
                                </w:rPr>
                                <w:t>9</w:t>
                              </w:r>
                              <w:r>
                                <w:rPr>
                                  <w:lang w:val="zh-CN"/>
                                </w:rPr>
                                <w:fldChar w:fldCharType="end"/>
                              </w:r>
                            </w:p>
                          </w:sdtContent>
                        </w:sdt>
                        <w:p w14:paraId="21A9EECB" w14:textId="77777777" w:rsidR="00EC2AEF" w:rsidRDefault="00EC2AEF">
                          <w:pPr>
                            <w:pStyle w:val="23"/>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2D22FE4" id="_x0000_t202" coordsize="21600,21600" o:spt="202" path="m,l,21600r21600,l21600,xe">
              <v:stroke joinstyle="miter"/>
              <v:path gradientshapeok="t" o:connecttype="rect"/>
            </v:shapetype>
            <v:shape id="文本框 1"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sdt>
                    <w:sdtPr>
                      <w:id w:val="24024829"/>
                    </w:sdtPr>
                    <w:sdtContent>
                      <w:p w14:paraId="01151A98" w14:textId="77777777" w:rsidR="00EC2AEF" w:rsidRDefault="00000000">
                        <w:pPr>
                          <w:pStyle w:val="ae"/>
                          <w:jc w:val="center"/>
                        </w:pPr>
                        <w:r>
                          <w:fldChar w:fldCharType="begin"/>
                        </w:r>
                        <w:r>
                          <w:instrText xml:space="preserve"> PAGE   \* MERGEFORMAT </w:instrText>
                        </w:r>
                        <w:r>
                          <w:fldChar w:fldCharType="separate"/>
                        </w:r>
                        <w:r>
                          <w:rPr>
                            <w:lang w:val="zh-CN"/>
                          </w:rPr>
                          <w:t>9</w:t>
                        </w:r>
                        <w:r>
                          <w:rPr>
                            <w:lang w:val="zh-CN"/>
                          </w:rPr>
                          <w:fldChar w:fldCharType="end"/>
                        </w:r>
                      </w:p>
                    </w:sdtContent>
                  </w:sdt>
                  <w:p w14:paraId="21A9EECB" w14:textId="77777777" w:rsidR="00EC2AEF" w:rsidRDefault="00EC2AEF">
                    <w:pPr>
                      <w:pStyle w:val="23"/>
                    </w:pPr>
                  </w:p>
                </w:txbxContent>
              </v:textbox>
              <w10:wrap anchorx="margin"/>
            </v:shape>
          </w:pict>
        </mc:Fallback>
      </mc:AlternateContent>
    </w:r>
  </w:p>
  <w:p w14:paraId="048E9613" w14:textId="77777777" w:rsidR="00EC2AEF" w:rsidRDefault="00EC2AEF">
    <w:pPr>
      <w:pStyle w:val="ae"/>
      <w:rPr>
        <w:rStyle w:val="af9"/>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75A98" w14:textId="77777777" w:rsidR="00EC2AEF" w:rsidRDefault="00000000">
    <w:pPr>
      <w:pStyle w:val="ae"/>
      <w:jc w:val="center"/>
    </w:pPr>
    <w:r>
      <w:rPr>
        <w:noProof/>
      </w:rPr>
      <mc:AlternateContent>
        <mc:Choice Requires="wps">
          <w:drawing>
            <wp:anchor distT="0" distB="0" distL="114300" distR="114300" simplePos="0" relativeHeight="251663360" behindDoc="0" locked="0" layoutInCell="1" allowOverlap="1" wp14:anchorId="2CB4B3F7" wp14:editId="0B5B1BF5">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20B417" w14:textId="77777777" w:rsidR="00EC2AEF" w:rsidRDefault="00000000">
                          <w:pPr>
                            <w:pStyle w:val="ae"/>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CB4B3F7"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5820B417" w14:textId="77777777" w:rsidR="00EC2AEF" w:rsidRDefault="00000000">
                    <w:pPr>
                      <w:pStyle w:val="ae"/>
                    </w:pPr>
                    <w:r>
                      <w:fldChar w:fldCharType="begin"/>
                    </w:r>
                    <w:r>
                      <w:instrText xml:space="preserve"> PAGE  \* MERGEFORMAT </w:instrText>
                    </w:r>
                    <w:r>
                      <w:fldChar w:fldCharType="separate"/>
                    </w:r>
                    <w:r>
                      <w:t>1</w:t>
                    </w:r>
                    <w:r>
                      <w:fldChar w:fldCharType="end"/>
                    </w:r>
                  </w:p>
                </w:txbxContent>
              </v:textbox>
              <w10:wrap anchorx="margin"/>
            </v:shape>
          </w:pict>
        </mc:Fallback>
      </mc:AlternateContent>
    </w:r>
    <w:sdt>
      <w:sdtPr>
        <w:id w:val="24024830"/>
      </w:sdtPr>
      <w:sdtContent>
        <w:r>
          <w:rPr>
            <w:rFonts w:hint="eastAsia"/>
          </w:rPr>
          <w:t>1</w:t>
        </w:r>
      </w:sdtContent>
    </w:sdt>
  </w:p>
  <w:p w14:paraId="7CFB4408" w14:textId="77777777" w:rsidR="00EC2AEF" w:rsidRDefault="00EC2AEF">
    <w:pPr>
      <w:pStyle w:val="ae"/>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75782" w14:textId="77777777" w:rsidR="00EC2AEF" w:rsidRDefault="00000000">
    <w:pPr>
      <w:pStyle w:val="ae"/>
      <w:ind w:firstLine="392"/>
      <w:jc w:val="right"/>
      <w:rPr>
        <w:rStyle w:val="af9"/>
      </w:rPr>
    </w:pPr>
    <w:r>
      <w:rPr>
        <w:noProof/>
      </w:rPr>
      <mc:AlternateContent>
        <mc:Choice Requires="wps">
          <w:drawing>
            <wp:anchor distT="0" distB="0" distL="114300" distR="114300" simplePos="0" relativeHeight="251657216" behindDoc="0" locked="0" layoutInCell="1" allowOverlap="1" wp14:anchorId="6E6C70DE" wp14:editId="63033D27">
              <wp:simplePos x="0" y="0"/>
              <wp:positionH relativeFrom="margin">
                <wp:align>center</wp:align>
              </wp:positionH>
              <wp:positionV relativeFrom="paragraph">
                <wp:posOffset>0</wp:posOffset>
              </wp:positionV>
              <wp:extent cx="1828800" cy="1828800"/>
              <wp:effectExtent l="0" t="0" r="0" b="0"/>
              <wp:wrapNone/>
              <wp:docPr id="459"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25A3687" w14:textId="77777777" w:rsidR="00EC2AEF" w:rsidRDefault="00000000">
                          <w:pPr>
                            <w:pStyle w:val="ae"/>
                            <w:ind w:firstLine="392"/>
                            <w:jc w:val="right"/>
                          </w:pPr>
                          <w:r>
                            <w:fldChar w:fldCharType="begin"/>
                          </w:r>
                          <w:r>
                            <w:rPr>
                              <w:rStyle w:val="af9"/>
                            </w:rPr>
                            <w:instrText xml:space="preserve">PAGE  </w:instrText>
                          </w:r>
                          <w:r>
                            <w:fldChar w:fldCharType="separate"/>
                          </w:r>
                          <w:r>
                            <w:rPr>
                              <w:rStyle w:val="af9"/>
                            </w:rPr>
                            <w:t>47</w:t>
                          </w:r>
                          <w:r>
                            <w:fldChar w:fldCharType="end"/>
                          </w:r>
                        </w:p>
                      </w:txbxContent>
                    </wps:txbx>
                    <wps:bodyPr wrap="none" lIns="0" tIns="0" rIns="0" bIns="0">
                      <a:spAutoFit/>
                    </wps:bodyPr>
                  </wps:wsp>
                </a:graphicData>
              </a:graphic>
            </wp:anchor>
          </w:drawing>
        </mc:Choice>
        <mc:Fallback>
          <w:pict>
            <v:shapetype w14:anchorId="6E6C70DE" id="_x0000_t202" coordsize="21600,21600" o:spt="202" path="m,l,21600r21600,l21600,xe">
              <v:stroke joinstyle="miter"/>
              <v:path gradientshapeok="t" o:connecttype="rect"/>
            </v:shapetype>
            <v:shape id="文本框 5" o:spid="_x0000_s1028" type="#_x0000_t202" style="position:absolute;left:0;text-align:left;margin-left:0;margin-top:0;width:2in;height:2in;z-index:25165721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GTEl4wBAAAgAwAADgAAAAAAAAAAAAAAAAAuAgAA&#10;ZHJzL2Uyb0RvYy54bWxQSwECLQAUAAYACAAAACEADErw7tYAAAAFAQAADwAAAAAAAAAAAAAAAADm&#10;AwAAZHJzL2Rvd25yZXYueG1sUEsFBgAAAAAEAAQA8wAAAOkEAAAAAA==&#10;" filled="f" stroked="f">
              <v:textbox style="mso-fit-shape-to-text:t" inset="0,0,0,0">
                <w:txbxContent>
                  <w:p w14:paraId="725A3687" w14:textId="77777777" w:rsidR="00EC2AEF" w:rsidRDefault="00000000">
                    <w:pPr>
                      <w:pStyle w:val="ae"/>
                      <w:ind w:firstLine="392"/>
                      <w:jc w:val="right"/>
                    </w:pPr>
                    <w:r>
                      <w:fldChar w:fldCharType="begin"/>
                    </w:r>
                    <w:r>
                      <w:rPr>
                        <w:rStyle w:val="af9"/>
                      </w:rPr>
                      <w:instrText xml:space="preserve">PAGE  </w:instrText>
                    </w:r>
                    <w:r>
                      <w:fldChar w:fldCharType="separate"/>
                    </w:r>
                    <w:r>
                      <w:rPr>
                        <w:rStyle w:val="af9"/>
                      </w:rPr>
                      <w:t>47</w:t>
                    </w:r>
                    <w: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BA190" w14:textId="77777777" w:rsidR="00EC2AEF" w:rsidRDefault="00000000">
    <w:pPr>
      <w:pStyle w:val="ae"/>
      <w:ind w:firstLine="392"/>
    </w:pPr>
    <w:r>
      <w:rPr>
        <w:noProof/>
      </w:rPr>
      <mc:AlternateContent>
        <mc:Choice Requires="wps">
          <w:drawing>
            <wp:anchor distT="0" distB="0" distL="114300" distR="114300" simplePos="0" relativeHeight="251659264" behindDoc="0" locked="0" layoutInCell="1" allowOverlap="1" wp14:anchorId="2AF3A06D" wp14:editId="0E4DF097">
              <wp:simplePos x="0" y="0"/>
              <wp:positionH relativeFrom="margin">
                <wp:align>center</wp:align>
              </wp:positionH>
              <wp:positionV relativeFrom="paragraph">
                <wp:posOffset>0</wp:posOffset>
              </wp:positionV>
              <wp:extent cx="1828800" cy="1828800"/>
              <wp:effectExtent l="0" t="0" r="0" b="0"/>
              <wp:wrapNone/>
              <wp:docPr id="460"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A806F12" w14:textId="77777777" w:rsidR="00EC2AEF" w:rsidRDefault="00000000">
                          <w:pPr>
                            <w:pStyle w:val="ae"/>
                            <w:ind w:firstLine="392"/>
                          </w:pPr>
                          <w:r>
                            <w:fldChar w:fldCharType="begin"/>
                          </w:r>
                          <w:r>
                            <w:rPr>
                              <w:rStyle w:val="af9"/>
                            </w:rPr>
                            <w:instrText xml:space="preserve"> PAGE </w:instrText>
                          </w:r>
                          <w:r>
                            <w:fldChar w:fldCharType="separate"/>
                          </w:r>
                          <w:r>
                            <w:rPr>
                              <w:rStyle w:val="af9"/>
                            </w:rPr>
                            <w:t>46</w:t>
                          </w:r>
                          <w:r>
                            <w:fldChar w:fldCharType="end"/>
                          </w:r>
                        </w:p>
                      </w:txbxContent>
                    </wps:txbx>
                    <wps:bodyPr wrap="none" lIns="0" tIns="0" rIns="0" bIns="0">
                      <a:spAutoFit/>
                    </wps:bodyPr>
                  </wps:wsp>
                </a:graphicData>
              </a:graphic>
            </wp:anchor>
          </w:drawing>
        </mc:Choice>
        <mc:Fallback>
          <w:pict>
            <v:shapetype w14:anchorId="2AF3A06D" id="_x0000_t202" coordsize="21600,21600" o:spt="202" path="m,l,21600r21600,l21600,xe">
              <v:stroke joinstyle="miter"/>
              <v:path gradientshapeok="t" o:connecttype="rect"/>
            </v:shapetype>
            <v:shape id="文本框 6" o:spid="_x0000_s1029"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xWhzsYwBAAAgAwAADgAAAAAAAAAAAAAAAAAuAgAA&#10;ZHJzL2Uyb0RvYy54bWxQSwECLQAUAAYACAAAACEADErw7tYAAAAFAQAADwAAAAAAAAAAAAAAAADm&#10;AwAAZHJzL2Rvd25yZXYueG1sUEsFBgAAAAAEAAQA8wAAAOkEAAAAAA==&#10;" filled="f" stroked="f">
              <v:textbox style="mso-fit-shape-to-text:t" inset="0,0,0,0">
                <w:txbxContent>
                  <w:p w14:paraId="5A806F12" w14:textId="77777777" w:rsidR="00EC2AEF" w:rsidRDefault="00000000">
                    <w:pPr>
                      <w:pStyle w:val="ae"/>
                      <w:ind w:firstLine="392"/>
                    </w:pPr>
                    <w:r>
                      <w:fldChar w:fldCharType="begin"/>
                    </w:r>
                    <w:r>
                      <w:rPr>
                        <w:rStyle w:val="af9"/>
                      </w:rPr>
                      <w:instrText xml:space="preserve"> PAGE </w:instrText>
                    </w:r>
                    <w:r>
                      <w:fldChar w:fldCharType="separate"/>
                    </w:r>
                    <w:r>
                      <w:rPr>
                        <w:rStyle w:val="af9"/>
                      </w:rPr>
                      <w:t>46</w:t>
                    </w:r>
                    <w: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B1D47" w14:textId="77777777" w:rsidR="00EC2AEF" w:rsidRDefault="00000000">
    <w:pPr>
      <w:pStyle w:val="ae"/>
      <w:framePr w:wrap="around" w:vAnchor="text" w:hAnchor="margin" w:xAlign="outside" w:y="1"/>
      <w:rPr>
        <w:rStyle w:val="af9"/>
      </w:rPr>
    </w:pPr>
    <w:r>
      <w:fldChar w:fldCharType="begin"/>
    </w:r>
    <w:r>
      <w:rPr>
        <w:rStyle w:val="af9"/>
      </w:rPr>
      <w:instrText xml:space="preserve">PAGE  </w:instrText>
    </w:r>
    <w:r>
      <w:fldChar w:fldCharType="separate"/>
    </w:r>
    <w:r>
      <w:rPr>
        <w:rStyle w:val="af9"/>
        <w:rFonts w:hint="eastAsia"/>
      </w:rPr>
      <w:t>一</w:t>
    </w:r>
    <w:r>
      <w:rPr>
        <w:rStyle w:val="af9"/>
      </w:rPr>
      <w:t>–2</w:t>
    </w:r>
    <w:r>
      <w:fldChar w:fldCharType="end"/>
    </w:r>
  </w:p>
  <w:p w14:paraId="5ADEFE50" w14:textId="77777777" w:rsidR="00EC2AEF" w:rsidRDefault="00000000">
    <w:pPr>
      <w:pStyle w:val="ae"/>
      <w:ind w:right="360" w:firstLine="360"/>
      <w:jc w:val="center"/>
    </w:pPr>
    <w:r>
      <w:rPr>
        <w:kern w:val="0"/>
        <w:sz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5F212" w14:textId="77777777" w:rsidR="00033DC1" w:rsidRDefault="00033DC1">
      <w:r>
        <w:separator/>
      </w:r>
    </w:p>
  </w:footnote>
  <w:footnote w:type="continuationSeparator" w:id="0">
    <w:p w14:paraId="38F9B23E" w14:textId="77777777" w:rsidR="00033DC1" w:rsidRDefault="00033D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A773B" w14:textId="77777777" w:rsidR="00EC2AEF" w:rsidRDefault="00000000">
    <w:pPr>
      <w:pStyle w:val="af"/>
      <w:ind w:firstLine="392"/>
    </w:pPr>
    <w:r>
      <w:rPr>
        <w:rFonts w:hint="eastAsia"/>
      </w:rPr>
      <w:t>横枝岗路道路排水改造工程招标文件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3B94F" w14:textId="77777777" w:rsidR="00EC2AEF" w:rsidRDefault="00EC2AEF">
    <w:pPr>
      <w:pStyle w:val="af"/>
      <w:pBdr>
        <w:bottom w:val="none" w:sz="0" w:space="1" w:color="auto"/>
      </w:pBdr>
      <w:ind w:firstLine="39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2049D" w14:textId="77777777" w:rsidR="00EC2AEF" w:rsidRDefault="00EC2AEF">
    <w:pPr>
      <w:pStyle w:val="af"/>
      <w:pBdr>
        <w:bottom w:val="none" w:sz="0" w:space="1" w:color="auto"/>
      </w:pBdr>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BB7F" w14:textId="77777777" w:rsidR="00EC2AEF" w:rsidRDefault="00000000">
    <w:pPr>
      <w:pStyle w:val="af"/>
      <w:ind w:firstLine="392"/>
    </w:pPr>
    <w:r>
      <w:rPr>
        <w:rFonts w:hint="eastAsia"/>
      </w:rPr>
      <w:t>横枝岗路道路排水改造工程招标文件</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82ACFC" w14:textId="77777777" w:rsidR="00EC2AEF" w:rsidRDefault="00EC2AEF">
    <w:pPr>
      <w:pStyle w:val="af"/>
      <w:pBdr>
        <w:bottom w:val="none" w:sz="0" w:space="1" w:color="auto"/>
      </w:pBdr>
      <w:ind w:firstLine="392"/>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85E510" w14:textId="77777777" w:rsidR="00EC2AEF" w:rsidRDefault="00EC2AEF">
    <w:pPr>
      <w:pStyle w:val="af"/>
      <w:pBdr>
        <w:bottom w:val="none" w:sz="0" w:space="1" w:color="auto"/>
      </w:pBdr>
      <w:jc w:val="both"/>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7F731" w14:textId="77777777" w:rsidR="00EC2AEF" w:rsidRDefault="00000000">
    <w:pPr>
      <w:pStyle w:val="af"/>
      <w:jc w:val="right"/>
      <w:rPr>
        <w:i/>
        <w:iCs/>
      </w:rPr>
    </w:pPr>
    <w:r>
      <w:rPr>
        <w:rFonts w:hint="eastAsia"/>
        <w:i/>
        <w:iCs/>
      </w:rPr>
      <w:t>横枝岗路道路排水改造工程招标文件</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B8502" w14:textId="77777777" w:rsidR="00EC2AEF" w:rsidRDefault="00EC2AEF">
    <w:pPr>
      <w:pStyle w:val="af"/>
      <w:pBdr>
        <w:bottom w:val="none" w:sz="0" w:space="0" w:color="auto"/>
      </w:pBdr>
      <w:jc w:val="righ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68500" w14:textId="77777777" w:rsidR="00EC2AEF" w:rsidRDefault="00EC2AEF">
    <w:pPr>
      <w:pStyle w:val="af"/>
      <w:pBdr>
        <w:bottom w:val="none" w:sz="0" w:space="0" w:color="auto"/>
      </w:pBdr>
      <w:jc w:val="right"/>
      <w:rPr>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905B5"/>
    <w:multiLevelType w:val="multilevel"/>
    <w:tmpl w:val="259905B5"/>
    <w:lvl w:ilvl="0">
      <w:start w:val="1"/>
      <w:numFmt w:val="chineseCountingThousand"/>
      <w:pStyle w:val="Char1"/>
      <w:suff w:val="space"/>
      <w:lvlText w:val="第%1章"/>
      <w:lvlJc w:val="left"/>
      <w:pPr>
        <w:ind w:left="567" w:hanging="279"/>
      </w:pPr>
      <w:rPr>
        <w:rFonts w:ascii="宋体" w:eastAsia="宋体" w:cs="Times New Roman" w:hint="eastAsia"/>
        <w:b/>
        <w:i w:val="0"/>
        <w:spacing w:val="0"/>
        <w:position w:val="0"/>
        <w:sz w:val="44"/>
      </w:rPr>
    </w:lvl>
    <w:lvl w:ilvl="1">
      <w:start w:val="1"/>
      <w:numFmt w:val="decimal"/>
      <w:suff w:val="space"/>
      <w:lvlText w:val="%2."/>
      <w:lvlJc w:val="left"/>
      <w:pPr>
        <w:ind w:left="454" w:hanging="454"/>
      </w:pPr>
      <w:rPr>
        <w:rFonts w:ascii="宋体" w:eastAsia="宋体" w:cs="Times New Roman" w:hint="eastAsia"/>
        <w:b/>
        <w:i w:val="0"/>
        <w:sz w:val="32"/>
      </w:rPr>
    </w:lvl>
    <w:lvl w:ilvl="2">
      <w:start w:val="1"/>
      <w:numFmt w:val="decimal"/>
      <w:suff w:val="space"/>
      <w:lvlText w:val="%2.%3"/>
      <w:lvlJc w:val="left"/>
      <w:pPr>
        <w:ind w:left="454" w:hanging="454"/>
      </w:pPr>
      <w:rPr>
        <w:rFonts w:ascii="宋体" w:eastAsia="宋体" w:cs="Times New Roman" w:hint="eastAsia"/>
        <w:b/>
        <w:i w:val="0"/>
        <w:sz w:val="28"/>
      </w:rPr>
    </w:lvl>
    <w:lvl w:ilvl="3">
      <w:start w:val="1"/>
      <w:numFmt w:val="decimal"/>
      <w:pStyle w:val="4"/>
      <w:suff w:val="space"/>
      <w:lvlText w:val="%2.%3.%4"/>
      <w:lvlJc w:val="left"/>
      <w:pPr>
        <w:ind w:left="284" w:hanging="284"/>
      </w:pPr>
      <w:rPr>
        <w:rFonts w:ascii="宋体" w:eastAsia="宋体" w:cs="Times New Roman" w:hint="eastAsia"/>
        <w:b/>
        <w:i w:val="0"/>
        <w:sz w:val="28"/>
      </w:rPr>
    </w:lvl>
    <w:lvl w:ilvl="4">
      <w:start w:val="1"/>
      <w:numFmt w:val="decimal"/>
      <w:pStyle w:val="5"/>
      <w:isLgl/>
      <w:suff w:val="space"/>
      <w:lvlText w:val="%2.%3.%4.%5"/>
      <w:lvlJc w:val="left"/>
      <w:pPr>
        <w:ind w:left="284" w:hanging="284"/>
      </w:pPr>
      <w:rPr>
        <w:rFonts w:ascii="宋体" w:eastAsia="宋体" w:cs="Times New Roman" w:hint="eastAsia"/>
        <w:b/>
        <w:i w:val="0"/>
        <w:strike w:val="0"/>
        <w:dstrike w:val="0"/>
        <w:sz w:val="28"/>
      </w:rPr>
    </w:lvl>
    <w:lvl w:ilvl="5">
      <w:start w:val="1"/>
      <w:numFmt w:val="decimal"/>
      <w:lvlRestart w:val="0"/>
      <w:suff w:val="space"/>
      <w:lvlText w:val="1.1.1.1.1.%6%5"/>
      <w:lvlJc w:val="left"/>
      <w:rPr>
        <w:rFonts w:ascii="宋体" w:eastAsia="宋体" w:cs="Times New Roman" w:hint="eastAsia"/>
        <w:b/>
        <w:i w:val="0"/>
        <w:sz w:val="28"/>
      </w:rPr>
    </w:lvl>
    <w:lvl w:ilvl="6">
      <w:start w:val="1"/>
      <w:numFmt w:val="none"/>
      <w:pStyle w:val="7"/>
      <w:suff w:val="nothing"/>
      <w:lvlText w:val=""/>
      <w:lvlJc w:val="left"/>
      <w:rPr>
        <w:rFonts w:cs="Times New Roman" w:hint="eastAsia"/>
      </w:rPr>
    </w:lvl>
    <w:lvl w:ilvl="7">
      <w:start w:val="1"/>
      <w:numFmt w:val="none"/>
      <w:pStyle w:val="8"/>
      <w:suff w:val="nothing"/>
      <w:lvlText w:val=""/>
      <w:lvlJc w:val="left"/>
      <w:rPr>
        <w:rFonts w:cs="Times New Roman" w:hint="eastAsia"/>
      </w:rPr>
    </w:lvl>
    <w:lvl w:ilvl="8">
      <w:start w:val="1"/>
      <w:numFmt w:val="none"/>
      <w:pStyle w:val="9"/>
      <w:suff w:val="nothing"/>
      <w:lvlText w:val=""/>
      <w:lvlJc w:val="left"/>
      <w:rPr>
        <w:rFonts w:cs="Times New Roman" w:hint="eastAsia"/>
      </w:rPr>
    </w:lvl>
  </w:abstractNum>
  <w:abstractNum w:abstractNumId="1" w15:restartNumberingAfterBreak="0">
    <w:nsid w:val="74FB0463"/>
    <w:multiLevelType w:val="multilevel"/>
    <w:tmpl w:val="74FB0463"/>
    <w:lvl w:ilvl="0">
      <w:start w:val="1"/>
      <w:numFmt w:val="decimal"/>
      <w:suff w:val="nothing"/>
      <w:lvlText w:val="第%1篇"/>
      <w:lvlJc w:val="left"/>
      <w:rPr>
        <w:rFonts w:cs="Times New Roman" w:hint="eastAsia"/>
        <w:spacing w:val="60"/>
      </w:rPr>
    </w:lvl>
    <w:lvl w:ilvl="1">
      <w:start w:val="1"/>
      <w:numFmt w:val="none"/>
      <w:suff w:val="nothing"/>
      <w:lvlText w:val=""/>
      <w:lvlJc w:val="left"/>
      <w:rPr>
        <w:rFonts w:cs="Times New Roman" w:hint="eastAsia"/>
      </w:rPr>
    </w:lvl>
    <w:lvl w:ilvl="2">
      <w:start w:val="1"/>
      <w:numFmt w:val="none"/>
      <w:suff w:val="nothing"/>
      <w:lvlText w:val=""/>
      <w:lvlJc w:val="left"/>
      <w:rPr>
        <w:rFonts w:cs="Times New Roman" w:hint="eastAsia"/>
      </w:rPr>
    </w:lvl>
    <w:lvl w:ilvl="3">
      <w:start w:val="1"/>
      <w:numFmt w:val="none"/>
      <w:suff w:val="nothing"/>
      <w:lvlText w:val=""/>
      <w:lvlJc w:val="left"/>
      <w:rPr>
        <w:rFonts w:cs="Times New Roman" w:hint="eastAsia"/>
      </w:rPr>
    </w:lvl>
    <w:lvl w:ilvl="4">
      <w:start w:val="1"/>
      <w:numFmt w:val="none"/>
      <w:suff w:val="nothing"/>
      <w:lvlText w:val=""/>
      <w:lvlJc w:val="center"/>
      <w:pPr>
        <w:ind w:firstLine="288"/>
      </w:pPr>
      <w:rPr>
        <w:rFonts w:cs="Times New Roman" w:hint="eastAsia"/>
      </w:rPr>
    </w:lvl>
    <w:lvl w:ilvl="5">
      <w:start w:val="1"/>
      <w:numFmt w:val="none"/>
      <w:pStyle w:val="6"/>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num w:numId="1" w16cid:durableId="1208222859">
    <w:abstractNumId w:val="0"/>
  </w:num>
  <w:num w:numId="2" w16cid:durableId="10198888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edit="trackedChanges" w:enforcement="0"/>
  <w:defaultTabStop w:val="420"/>
  <w:drawingGridVerticalSpacing w:val="156"/>
  <w:noPunctuationKerning/>
  <w:characterSpacingControl w:val="compressPunctuation"/>
  <w:savePreviewPicture/>
  <w:hdrShapeDefaults>
    <o:shapedefaults v:ext="edit" spidmax="2050"/>
  </w:hdrShapeDefaults>
  <w:footnotePr>
    <w:footnote w:id="-1"/>
    <w:footnote w:id="0"/>
  </w:footnotePr>
  <w:endnotePr>
    <w:numFmt w:val="decimal"/>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NlODE4OTM0NDNkZGZmNjczZjI0Y2UxN2FhZWM5NGEifQ=="/>
  </w:docVars>
  <w:rsids>
    <w:rsidRoot w:val="00172A27"/>
    <w:rsid w:val="00022036"/>
    <w:rsid w:val="00033DC1"/>
    <w:rsid w:val="001141C8"/>
    <w:rsid w:val="0013593D"/>
    <w:rsid w:val="001526F2"/>
    <w:rsid w:val="00172A27"/>
    <w:rsid w:val="001B612B"/>
    <w:rsid w:val="001D6DE9"/>
    <w:rsid w:val="00203C01"/>
    <w:rsid w:val="002269E2"/>
    <w:rsid w:val="002435D1"/>
    <w:rsid w:val="00292077"/>
    <w:rsid w:val="002A043C"/>
    <w:rsid w:val="002B0023"/>
    <w:rsid w:val="00304D16"/>
    <w:rsid w:val="00321CAB"/>
    <w:rsid w:val="00324CA8"/>
    <w:rsid w:val="00334416"/>
    <w:rsid w:val="00336413"/>
    <w:rsid w:val="003658F3"/>
    <w:rsid w:val="003D3071"/>
    <w:rsid w:val="003E59E9"/>
    <w:rsid w:val="003E5A84"/>
    <w:rsid w:val="00415BF0"/>
    <w:rsid w:val="00421EB5"/>
    <w:rsid w:val="00460046"/>
    <w:rsid w:val="0055694E"/>
    <w:rsid w:val="00585C01"/>
    <w:rsid w:val="00596FB3"/>
    <w:rsid w:val="005A6BA3"/>
    <w:rsid w:val="005E757E"/>
    <w:rsid w:val="00666498"/>
    <w:rsid w:val="0068043D"/>
    <w:rsid w:val="006815F7"/>
    <w:rsid w:val="00690604"/>
    <w:rsid w:val="006B6B0D"/>
    <w:rsid w:val="007075AE"/>
    <w:rsid w:val="00710E4F"/>
    <w:rsid w:val="00726F3F"/>
    <w:rsid w:val="00741015"/>
    <w:rsid w:val="00761B8F"/>
    <w:rsid w:val="00780916"/>
    <w:rsid w:val="00782F49"/>
    <w:rsid w:val="007B41BE"/>
    <w:rsid w:val="007C33A0"/>
    <w:rsid w:val="007E6BA9"/>
    <w:rsid w:val="007E7DFB"/>
    <w:rsid w:val="007F2D5C"/>
    <w:rsid w:val="00802CD4"/>
    <w:rsid w:val="0083404B"/>
    <w:rsid w:val="0088625C"/>
    <w:rsid w:val="00886F1F"/>
    <w:rsid w:val="00890F7A"/>
    <w:rsid w:val="008E139D"/>
    <w:rsid w:val="008F3A74"/>
    <w:rsid w:val="009A7D17"/>
    <w:rsid w:val="00A84835"/>
    <w:rsid w:val="00AA75B5"/>
    <w:rsid w:val="00B50791"/>
    <w:rsid w:val="00B50880"/>
    <w:rsid w:val="00B80659"/>
    <w:rsid w:val="00BC063D"/>
    <w:rsid w:val="00C00BE0"/>
    <w:rsid w:val="00C408D3"/>
    <w:rsid w:val="00C85654"/>
    <w:rsid w:val="00CA3264"/>
    <w:rsid w:val="00CD2902"/>
    <w:rsid w:val="00D17FC1"/>
    <w:rsid w:val="00D26AB1"/>
    <w:rsid w:val="00D50292"/>
    <w:rsid w:val="00D83C80"/>
    <w:rsid w:val="00DF2784"/>
    <w:rsid w:val="00E00A3D"/>
    <w:rsid w:val="00E1710C"/>
    <w:rsid w:val="00E65537"/>
    <w:rsid w:val="00E7583B"/>
    <w:rsid w:val="00EA4502"/>
    <w:rsid w:val="00EB2DF3"/>
    <w:rsid w:val="00EC2AEF"/>
    <w:rsid w:val="00F4085F"/>
    <w:rsid w:val="00F934ED"/>
    <w:rsid w:val="011A5927"/>
    <w:rsid w:val="017737CC"/>
    <w:rsid w:val="018A1867"/>
    <w:rsid w:val="020A481E"/>
    <w:rsid w:val="026F16E9"/>
    <w:rsid w:val="027E7342"/>
    <w:rsid w:val="02896C7C"/>
    <w:rsid w:val="028D53ED"/>
    <w:rsid w:val="02CA41C9"/>
    <w:rsid w:val="02D63872"/>
    <w:rsid w:val="034857C7"/>
    <w:rsid w:val="03E62F58"/>
    <w:rsid w:val="047B1CED"/>
    <w:rsid w:val="04ED6E69"/>
    <w:rsid w:val="051C3540"/>
    <w:rsid w:val="053F0678"/>
    <w:rsid w:val="05586721"/>
    <w:rsid w:val="0564312A"/>
    <w:rsid w:val="05AD29E4"/>
    <w:rsid w:val="05BF2A28"/>
    <w:rsid w:val="05E036F4"/>
    <w:rsid w:val="06027E91"/>
    <w:rsid w:val="064C4D02"/>
    <w:rsid w:val="06506DF8"/>
    <w:rsid w:val="06540D99"/>
    <w:rsid w:val="065956BD"/>
    <w:rsid w:val="06860170"/>
    <w:rsid w:val="06AA0251"/>
    <w:rsid w:val="06B93CFC"/>
    <w:rsid w:val="06D532A5"/>
    <w:rsid w:val="06E120BD"/>
    <w:rsid w:val="07A52958"/>
    <w:rsid w:val="087939A9"/>
    <w:rsid w:val="08C76EB9"/>
    <w:rsid w:val="093F79E9"/>
    <w:rsid w:val="094B12F4"/>
    <w:rsid w:val="09675528"/>
    <w:rsid w:val="09680543"/>
    <w:rsid w:val="09826C77"/>
    <w:rsid w:val="09A22DA8"/>
    <w:rsid w:val="09AB19F8"/>
    <w:rsid w:val="0A457394"/>
    <w:rsid w:val="0A6131A6"/>
    <w:rsid w:val="0A8B402E"/>
    <w:rsid w:val="0A95096C"/>
    <w:rsid w:val="0B70426A"/>
    <w:rsid w:val="0BD05811"/>
    <w:rsid w:val="0BDE56BA"/>
    <w:rsid w:val="0C0527BE"/>
    <w:rsid w:val="0C231B92"/>
    <w:rsid w:val="0C2352EC"/>
    <w:rsid w:val="0C9211C2"/>
    <w:rsid w:val="0C961C11"/>
    <w:rsid w:val="0C98323A"/>
    <w:rsid w:val="0CA110FA"/>
    <w:rsid w:val="0CA47519"/>
    <w:rsid w:val="0CD470E5"/>
    <w:rsid w:val="0CEF12B6"/>
    <w:rsid w:val="0D2C5AC8"/>
    <w:rsid w:val="0D7E079D"/>
    <w:rsid w:val="0D9E7C23"/>
    <w:rsid w:val="0DC10EC6"/>
    <w:rsid w:val="0E785332"/>
    <w:rsid w:val="0EE74E5F"/>
    <w:rsid w:val="0F260533"/>
    <w:rsid w:val="0F391D1E"/>
    <w:rsid w:val="1036377D"/>
    <w:rsid w:val="105E1543"/>
    <w:rsid w:val="107278B0"/>
    <w:rsid w:val="10802265"/>
    <w:rsid w:val="10C93DED"/>
    <w:rsid w:val="10DB28A7"/>
    <w:rsid w:val="116F64C1"/>
    <w:rsid w:val="118A2047"/>
    <w:rsid w:val="11B72816"/>
    <w:rsid w:val="11CF49BB"/>
    <w:rsid w:val="12171460"/>
    <w:rsid w:val="12480F59"/>
    <w:rsid w:val="124B24A6"/>
    <w:rsid w:val="129A79EB"/>
    <w:rsid w:val="12B85942"/>
    <w:rsid w:val="13045A22"/>
    <w:rsid w:val="131D6689"/>
    <w:rsid w:val="137D1D59"/>
    <w:rsid w:val="138C3411"/>
    <w:rsid w:val="13C7154F"/>
    <w:rsid w:val="1407543B"/>
    <w:rsid w:val="147757B0"/>
    <w:rsid w:val="14863FB7"/>
    <w:rsid w:val="15157CDC"/>
    <w:rsid w:val="15403EA5"/>
    <w:rsid w:val="1559233C"/>
    <w:rsid w:val="15A86181"/>
    <w:rsid w:val="15D471AB"/>
    <w:rsid w:val="1633769F"/>
    <w:rsid w:val="165E4770"/>
    <w:rsid w:val="166D0619"/>
    <w:rsid w:val="16EB2A31"/>
    <w:rsid w:val="16EF1304"/>
    <w:rsid w:val="16FD3BA6"/>
    <w:rsid w:val="172872D5"/>
    <w:rsid w:val="17656F96"/>
    <w:rsid w:val="17D336D0"/>
    <w:rsid w:val="181E3AE5"/>
    <w:rsid w:val="1827036A"/>
    <w:rsid w:val="18504329"/>
    <w:rsid w:val="185449B0"/>
    <w:rsid w:val="18573E08"/>
    <w:rsid w:val="18A8403A"/>
    <w:rsid w:val="18B711DB"/>
    <w:rsid w:val="18DF12C2"/>
    <w:rsid w:val="18E447AB"/>
    <w:rsid w:val="191F3026"/>
    <w:rsid w:val="19772978"/>
    <w:rsid w:val="19DB14B6"/>
    <w:rsid w:val="19E82350"/>
    <w:rsid w:val="19FB6A61"/>
    <w:rsid w:val="1A395708"/>
    <w:rsid w:val="1A5E56B6"/>
    <w:rsid w:val="1A636B61"/>
    <w:rsid w:val="1A8E1FEB"/>
    <w:rsid w:val="1A9148BB"/>
    <w:rsid w:val="1AA86769"/>
    <w:rsid w:val="1AC06EAF"/>
    <w:rsid w:val="1AD65237"/>
    <w:rsid w:val="1AD6646C"/>
    <w:rsid w:val="1AFE3D2E"/>
    <w:rsid w:val="1B4D5EE5"/>
    <w:rsid w:val="1B750A9E"/>
    <w:rsid w:val="1B7B45A9"/>
    <w:rsid w:val="1B877B32"/>
    <w:rsid w:val="1B8A7657"/>
    <w:rsid w:val="1C1D2D61"/>
    <w:rsid w:val="1C3B4EB4"/>
    <w:rsid w:val="1C651FAD"/>
    <w:rsid w:val="1C705AD5"/>
    <w:rsid w:val="1C760286"/>
    <w:rsid w:val="1C8220D9"/>
    <w:rsid w:val="1C962EC1"/>
    <w:rsid w:val="1C9F5E25"/>
    <w:rsid w:val="1CC22CE1"/>
    <w:rsid w:val="1CD40CF0"/>
    <w:rsid w:val="1CF67201"/>
    <w:rsid w:val="1D8D3EAB"/>
    <w:rsid w:val="1D9301A0"/>
    <w:rsid w:val="1DC93563"/>
    <w:rsid w:val="1DDF34E1"/>
    <w:rsid w:val="1E8B4A4A"/>
    <w:rsid w:val="1ECD0795"/>
    <w:rsid w:val="1EEE1380"/>
    <w:rsid w:val="1F143BE2"/>
    <w:rsid w:val="1F1C14E2"/>
    <w:rsid w:val="1F21671B"/>
    <w:rsid w:val="1F4B32AB"/>
    <w:rsid w:val="1FB311B0"/>
    <w:rsid w:val="20A041EA"/>
    <w:rsid w:val="20E612A9"/>
    <w:rsid w:val="212A7E0A"/>
    <w:rsid w:val="213B5E42"/>
    <w:rsid w:val="21781E3E"/>
    <w:rsid w:val="21A60FF2"/>
    <w:rsid w:val="21AF0F55"/>
    <w:rsid w:val="220E63E7"/>
    <w:rsid w:val="22555E56"/>
    <w:rsid w:val="228B3A0E"/>
    <w:rsid w:val="22A730ED"/>
    <w:rsid w:val="22B159DA"/>
    <w:rsid w:val="22B63C63"/>
    <w:rsid w:val="22B71FC6"/>
    <w:rsid w:val="22F37B0E"/>
    <w:rsid w:val="2354632A"/>
    <w:rsid w:val="237E2163"/>
    <w:rsid w:val="239813F6"/>
    <w:rsid w:val="23F1401F"/>
    <w:rsid w:val="242C729C"/>
    <w:rsid w:val="24500FEE"/>
    <w:rsid w:val="247054BC"/>
    <w:rsid w:val="24854EE4"/>
    <w:rsid w:val="24B050BF"/>
    <w:rsid w:val="24FD15A8"/>
    <w:rsid w:val="25695685"/>
    <w:rsid w:val="25774177"/>
    <w:rsid w:val="25774D30"/>
    <w:rsid w:val="25DF794F"/>
    <w:rsid w:val="264A728C"/>
    <w:rsid w:val="26993D7D"/>
    <w:rsid w:val="26F948A9"/>
    <w:rsid w:val="270B3A6E"/>
    <w:rsid w:val="27A16CBF"/>
    <w:rsid w:val="27CA0AA2"/>
    <w:rsid w:val="27D0036E"/>
    <w:rsid w:val="27DF076D"/>
    <w:rsid w:val="28044392"/>
    <w:rsid w:val="28486084"/>
    <w:rsid w:val="28582DDD"/>
    <w:rsid w:val="28840DF5"/>
    <w:rsid w:val="28DA754A"/>
    <w:rsid w:val="29095A04"/>
    <w:rsid w:val="291B4325"/>
    <w:rsid w:val="29722049"/>
    <w:rsid w:val="297C57E3"/>
    <w:rsid w:val="299040D2"/>
    <w:rsid w:val="29951F8E"/>
    <w:rsid w:val="29A958AB"/>
    <w:rsid w:val="29B17A11"/>
    <w:rsid w:val="29F0739F"/>
    <w:rsid w:val="2A0F54D3"/>
    <w:rsid w:val="2A2F5290"/>
    <w:rsid w:val="2A363FD7"/>
    <w:rsid w:val="2A3B38B7"/>
    <w:rsid w:val="2A8474BE"/>
    <w:rsid w:val="2AB96736"/>
    <w:rsid w:val="2B3C4D3A"/>
    <w:rsid w:val="2B5D66C3"/>
    <w:rsid w:val="2B8E0B67"/>
    <w:rsid w:val="2BB01E07"/>
    <w:rsid w:val="2BB90500"/>
    <w:rsid w:val="2BFD5568"/>
    <w:rsid w:val="2C003A26"/>
    <w:rsid w:val="2C321754"/>
    <w:rsid w:val="2C7C2AD6"/>
    <w:rsid w:val="2D4D76B0"/>
    <w:rsid w:val="2D77165D"/>
    <w:rsid w:val="2D806A5F"/>
    <w:rsid w:val="2DAC7415"/>
    <w:rsid w:val="2E0E5885"/>
    <w:rsid w:val="2E1210D1"/>
    <w:rsid w:val="2E5A41E3"/>
    <w:rsid w:val="2E640A26"/>
    <w:rsid w:val="2E8B033D"/>
    <w:rsid w:val="2EE3223F"/>
    <w:rsid w:val="2F1403D1"/>
    <w:rsid w:val="2F194481"/>
    <w:rsid w:val="2F735041"/>
    <w:rsid w:val="2F807ADD"/>
    <w:rsid w:val="2FE37E91"/>
    <w:rsid w:val="300231AE"/>
    <w:rsid w:val="30225EB4"/>
    <w:rsid w:val="3033152B"/>
    <w:rsid w:val="30594B11"/>
    <w:rsid w:val="306F1059"/>
    <w:rsid w:val="30C30C7D"/>
    <w:rsid w:val="30D931A2"/>
    <w:rsid w:val="311C0B53"/>
    <w:rsid w:val="311C2D95"/>
    <w:rsid w:val="312D35BD"/>
    <w:rsid w:val="31317880"/>
    <w:rsid w:val="3159525B"/>
    <w:rsid w:val="31AB2C2B"/>
    <w:rsid w:val="32660F70"/>
    <w:rsid w:val="329868D3"/>
    <w:rsid w:val="32E86567"/>
    <w:rsid w:val="33C32BE3"/>
    <w:rsid w:val="33C5760E"/>
    <w:rsid w:val="33F50D56"/>
    <w:rsid w:val="33F8464E"/>
    <w:rsid w:val="3412436B"/>
    <w:rsid w:val="34972396"/>
    <w:rsid w:val="34A50503"/>
    <w:rsid w:val="34E53D53"/>
    <w:rsid w:val="350A79A5"/>
    <w:rsid w:val="358B7CE3"/>
    <w:rsid w:val="35BF6369"/>
    <w:rsid w:val="35C05EC9"/>
    <w:rsid w:val="35F54551"/>
    <w:rsid w:val="36146354"/>
    <w:rsid w:val="36652C5E"/>
    <w:rsid w:val="367F1F8F"/>
    <w:rsid w:val="37154910"/>
    <w:rsid w:val="373373FE"/>
    <w:rsid w:val="375D20AC"/>
    <w:rsid w:val="3823516B"/>
    <w:rsid w:val="38330BDE"/>
    <w:rsid w:val="383346A1"/>
    <w:rsid w:val="387A6C6E"/>
    <w:rsid w:val="38B377D1"/>
    <w:rsid w:val="38B848E3"/>
    <w:rsid w:val="38F11F81"/>
    <w:rsid w:val="391229FC"/>
    <w:rsid w:val="394037F8"/>
    <w:rsid w:val="399D65E6"/>
    <w:rsid w:val="39DF68CC"/>
    <w:rsid w:val="3A153B71"/>
    <w:rsid w:val="3A3C1234"/>
    <w:rsid w:val="3A561A09"/>
    <w:rsid w:val="3A7E1052"/>
    <w:rsid w:val="3ADB7134"/>
    <w:rsid w:val="3B76548B"/>
    <w:rsid w:val="3B8361C9"/>
    <w:rsid w:val="3BAD255A"/>
    <w:rsid w:val="3BB126FE"/>
    <w:rsid w:val="3BF93ABB"/>
    <w:rsid w:val="3C0E551B"/>
    <w:rsid w:val="3C331CC1"/>
    <w:rsid w:val="3C4302E0"/>
    <w:rsid w:val="3C886FC3"/>
    <w:rsid w:val="3C8F1340"/>
    <w:rsid w:val="3CAA2DA9"/>
    <w:rsid w:val="3CC328A9"/>
    <w:rsid w:val="3CE13C8B"/>
    <w:rsid w:val="3CF76F98"/>
    <w:rsid w:val="3D360CC0"/>
    <w:rsid w:val="3D71500D"/>
    <w:rsid w:val="3EDC288D"/>
    <w:rsid w:val="3EFE2E96"/>
    <w:rsid w:val="3F7E49B2"/>
    <w:rsid w:val="3F904C49"/>
    <w:rsid w:val="3FA908EB"/>
    <w:rsid w:val="3FBA0879"/>
    <w:rsid w:val="3FF85084"/>
    <w:rsid w:val="4009352E"/>
    <w:rsid w:val="401B0E5D"/>
    <w:rsid w:val="405417DB"/>
    <w:rsid w:val="408A12DC"/>
    <w:rsid w:val="411A3775"/>
    <w:rsid w:val="412C0DB2"/>
    <w:rsid w:val="4132611F"/>
    <w:rsid w:val="41446CBE"/>
    <w:rsid w:val="4191167E"/>
    <w:rsid w:val="41A67226"/>
    <w:rsid w:val="41B037C1"/>
    <w:rsid w:val="41C0440F"/>
    <w:rsid w:val="429002CB"/>
    <w:rsid w:val="431502B0"/>
    <w:rsid w:val="43236C93"/>
    <w:rsid w:val="435B5414"/>
    <w:rsid w:val="436C0251"/>
    <w:rsid w:val="436E5866"/>
    <w:rsid w:val="439F2E37"/>
    <w:rsid w:val="43C74670"/>
    <w:rsid w:val="43EC2737"/>
    <w:rsid w:val="4426286A"/>
    <w:rsid w:val="44473292"/>
    <w:rsid w:val="44C953A4"/>
    <w:rsid w:val="44FE2077"/>
    <w:rsid w:val="45105748"/>
    <w:rsid w:val="45170878"/>
    <w:rsid w:val="452C0B9D"/>
    <w:rsid w:val="456618EC"/>
    <w:rsid w:val="45662856"/>
    <w:rsid w:val="45E021B5"/>
    <w:rsid w:val="460A14A4"/>
    <w:rsid w:val="46145E89"/>
    <w:rsid w:val="4631002D"/>
    <w:rsid w:val="466C2D73"/>
    <w:rsid w:val="466E2B68"/>
    <w:rsid w:val="46724E4C"/>
    <w:rsid w:val="46931338"/>
    <w:rsid w:val="46961529"/>
    <w:rsid w:val="46BE5ECB"/>
    <w:rsid w:val="46FA72BA"/>
    <w:rsid w:val="471A13D9"/>
    <w:rsid w:val="47A43147"/>
    <w:rsid w:val="47AB309D"/>
    <w:rsid w:val="47AD429B"/>
    <w:rsid w:val="47F64D83"/>
    <w:rsid w:val="483A3C5F"/>
    <w:rsid w:val="483D5171"/>
    <w:rsid w:val="48927486"/>
    <w:rsid w:val="489F6AFD"/>
    <w:rsid w:val="490329FA"/>
    <w:rsid w:val="49262A22"/>
    <w:rsid w:val="494845D8"/>
    <w:rsid w:val="49AE3CDF"/>
    <w:rsid w:val="49BD7FA4"/>
    <w:rsid w:val="49E83CF6"/>
    <w:rsid w:val="49F12153"/>
    <w:rsid w:val="4A6B20F3"/>
    <w:rsid w:val="4AC16A9A"/>
    <w:rsid w:val="4B05109C"/>
    <w:rsid w:val="4B341CF5"/>
    <w:rsid w:val="4B435287"/>
    <w:rsid w:val="4B8148DD"/>
    <w:rsid w:val="4B8D0D64"/>
    <w:rsid w:val="4BA83306"/>
    <w:rsid w:val="4BB02823"/>
    <w:rsid w:val="4BEB48C2"/>
    <w:rsid w:val="4BEE1D70"/>
    <w:rsid w:val="4BF247F7"/>
    <w:rsid w:val="4BF80EE7"/>
    <w:rsid w:val="4C4045CE"/>
    <w:rsid w:val="4C5F23C3"/>
    <w:rsid w:val="4D1F7C77"/>
    <w:rsid w:val="4D221D16"/>
    <w:rsid w:val="4D41409C"/>
    <w:rsid w:val="4D600804"/>
    <w:rsid w:val="4D7632E3"/>
    <w:rsid w:val="4E0D44D2"/>
    <w:rsid w:val="4E1743FD"/>
    <w:rsid w:val="4E4153D3"/>
    <w:rsid w:val="4EE97FAF"/>
    <w:rsid w:val="4EF04A2C"/>
    <w:rsid w:val="4EF86618"/>
    <w:rsid w:val="4EFF0EA6"/>
    <w:rsid w:val="4F08012E"/>
    <w:rsid w:val="4F09068B"/>
    <w:rsid w:val="4F10038E"/>
    <w:rsid w:val="4F7052A4"/>
    <w:rsid w:val="4FB46AF8"/>
    <w:rsid w:val="4FBC26CE"/>
    <w:rsid w:val="4FE73AE6"/>
    <w:rsid w:val="50335F6D"/>
    <w:rsid w:val="507C3CDE"/>
    <w:rsid w:val="50A23AD9"/>
    <w:rsid w:val="50DB36A9"/>
    <w:rsid w:val="50E83BA8"/>
    <w:rsid w:val="511B0545"/>
    <w:rsid w:val="51473871"/>
    <w:rsid w:val="51607DCF"/>
    <w:rsid w:val="51A34D5B"/>
    <w:rsid w:val="51AC0C65"/>
    <w:rsid w:val="51B52A12"/>
    <w:rsid w:val="51C17285"/>
    <w:rsid w:val="51D5508B"/>
    <w:rsid w:val="51FB521E"/>
    <w:rsid w:val="521051AA"/>
    <w:rsid w:val="52107298"/>
    <w:rsid w:val="529878FB"/>
    <w:rsid w:val="52AB619D"/>
    <w:rsid w:val="533829D5"/>
    <w:rsid w:val="54283D71"/>
    <w:rsid w:val="54605CBA"/>
    <w:rsid w:val="546278B5"/>
    <w:rsid w:val="54E4544F"/>
    <w:rsid w:val="54F06370"/>
    <w:rsid w:val="5538603E"/>
    <w:rsid w:val="55481872"/>
    <w:rsid w:val="557C43A3"/>
    <w:rsid w:val="55933087"/>
    <w:rsid w:val="55BE1A71"/>
    <w:rsid w:val="55CB1DDD"/>
    <w:rsid w:val="55F75ED0"/>
    <w:rsid w:val="56067FE7"/>
    <w:rsid w:val="56282713"/>
    <w:rsid w:val="5655590A"/>
    <w:rsid w:val="57105165"/>
    <w:rsid w:val="57486C67"/>
    <w:rsid w:val="576014CE"/>
    <w:rsid w:val="577708F0"/>
    <w:rsid w:val="57792650"/>
    <w:rsid w:val="57C96DD1"/>
    <w:rsid w:val="57CF5152"/>
    <w:rsid w:val="57D31469"/>
    <w:rsid w:val="57D736AB"/>
    <w:rsid w:val="57E82C92"/>
    <w:rsid w:val="59667F3B"/>
    <w:rsid w:val="59812AEF"/>
    <w:rsid w:val="59F365C9"/>
    <w:rsid w:val="5A217402"/>
    <w:rsid w:val="5A470DDC"/>
    <w:rsid w:val="5A475C1D"/>
    <w:rsid w:val="5AAD2021"/>
    <w:rsid w:val="5AB370E2"/>
    <w:rsid w:val="5ABA5EEF"/>
    <w:rsid w:val="5AC54162"/>
    <w:rsid w:val="5AE43DF7"/>
    <w:rsid w:val="5B1C60A0"/>
    <w:rsid w:val="5B412B1B"/>
    <w:rsid w:val="5B7053D9"/>
    <w:rsid w:val="5B8A6D99"/>
    <w:rsid w:val="5B913480"/>
    <w:rsid w:val="5B94467C"/>
    <w:rsid w:val="5BBE703E"/>
    <w:rsid w:val="5BC462FA"/>
    <w:rsid w:val="5C5541F9"/>
    <w:rsid w:val="5CCD775E"/>
    <w:rsid w:val="5CE6040B"/>
    <w:rsid w:val="5D0339EF"/>
    <w:rsid w:val="5D2F25D0"/>
    <w:rsid w:val="5D8717FB"/>
    <w:rsid w:val="5DD9676F"/>
    <w:rsid w:val="5E2F56A9"/>
    <w:rsid w:val="5E40582E"/>
    <w:rsid w:val="5E5902E6"/>
    <w:rsid w:val="5E7154E3"/>
    <w:rsid w:val="5EEC6EC6"/>
    <w:rsid w:val="5EFF5FB7"/>
    <w:rsid w:val="5F163D75"/>
    <w:rsid w:val="5F2120D9"/>
    <w:rsid w:val="5F2D185D"/>
    <w:rsid w:val="5F41642A"/>
    <w:rsid w:val="5F8232A3"/>
    <w:rsid w:val="5FE151C4"/>
    <w:rsid w:val="602A379F"/>
    <w:rsid w:val="605D5D9B"/>
    <w:rsid w:val="60881E97"/>
    <w:rsid w:val="60EB785D"/>
    <w:rsid w:val="60FD144A"/>
    <w:rsid w:val="61006118"/>
    <w:rsid w:val="61CD3CC1"/>
    <w:rsid w:val="61E32600"/>
    <w:rsid w:val="62855FC7"/>
    <w:rsid w:val="63025E0F"/>
    <w:rsid w:val="631B549D"/>
    <w:rsid w:val="63275EB3"/>
    <w:rsid w:val="63633078"/>
    <w:rsid w:val="63745B22"/>
    <w:rsid w:val="639F3B5E"/>
    <w:rsid w:val="63C57C20"/>
    <w:rsid w:val="63E568B9"/>
    <w:rsid w:val="64123318"/>
    <w:rsid w:val="646A3B6C"/>
    <w:rsid w:val="650221E6"/>
    <w:rsid w:val="65367FBF"/>
    <w:rsid w:val="654B6F0B"/>
    <w:rsid w:val="655817C1"/>
    <w:rsid w:val="65832A99"/>
    <w:rsid w:val="658916B3"/>
    <w:rsid w:val="6607280C"/>
    <w:rsid w:val="660D094F"/>
    <w:rsid w:val="669C4FA4"/>
    <w:rsid w:val="66D91562"/>
    <w:rsid w:val="66DF496B"/>
    <w:rsid w:val="66E0395C"/>
    <w:rsid w:val="66E71456"/>
    <w:rsid w:val="66E768D3"/>
    <w:rsid w:val="66FC52EB"/>
    <w:rsid w:val="67154391"/>
    <w:rsid w:val="6719559D"/>
    <w:rsid w:val="675533F0"/>
    <w:rsid w:val="67561739"/>
    <w:rsid w:val="678B4C26"/>
    <w:rsid w:val="679C3BC3"/>
    <w:rsid w:val="6808751C"/>
    <w:rsid w:val="688C1208"/>
    <w:rsid w:val="68A367FF"/>
    <w:rsid w:val="68D617BD"/>
    <w:rsid w:val="68F70E89"/>
    <w:rsid w:val="68FE71B7"/>
    <w:rsid w:val="696526FC"/>
    <w:rsid w:val="69AE4FB3"/>
    <w:rsid w:val="69EF2AD0"/>
    <w:rsid w:val="69F24A94"/>
    <w:rsid w:val="6A141768"/>
    <w:rsid w:val="6A1438AF"/>
    <w:rsid w:val="6A1D1429"/>
    <w:rsid w:val="6A622DAE"/>
    <w:rsid w:val="6ACB2303"/>
    <w:rsid w:val="6AFC5936"/>
    <w:rsid w:val="6B326EFB"/>
    <w:rsid w:val="6B9067E9"/>
    <w:rsid w:val="6B987A2F"/>
    <w:rsid w:val="6BC76A80"/>
    <w:rsid w:val="6BE04ECD"/>
    <w:rsid w:val="6BE91C07"/>
    <w:rsid w:val="6C3B49B9"/>
    <w:rsid w:val="6C620CBD"/>
    <w:rsid w:val="6C693E99"/>
    <w:rsid w:val="6C9D700A"/>
    <w:rsid w:val="6CB330A7"/>
    <w:rsid w:val="6CE175A7"/>
    <w:rsid w:val="6D0B0206"/>
    <w:rsid w:val="6DC302F2"/>
    <w:rsid w:val="6DD90A9D"/>
    <w:rsid w:val="6E1E73AB"/>
    <w:rsid w:val="6E616504"/>
    <w:rsid w:val="6E6315B4"/>
    <w:rsid w:val="6E6352EA"/>
    <w:rsid w:val="6E830B61"/>
    <w:rsid w:val="6E871FB0"/>
    <w:rsid w:val="6EA9360E"/>
    <w:rsid w:val="6EB64297"/>
    <w:rsid w:val="6ECD251F"/>
    <w:rsid w:val="6ED240F4"/>
    <w:rsid w:val="6F8846F5"/>
    <w:rsid w:val="6F954F52"/>
    <w:rsid w:val="6FB24875"/>
    <w:rsid w:val="6FCA6D21"/>
    <w:rsid w:val="6FD25BC7"/>
    <w:rsid w:val="6FDE34E3"/>
    <w:rsid w:val="6FE51E3B"/>
    <w:rsid w:val="70124031"/>
    <w:rsid w:val="70FD3746"/>
    <w:rsid w:val="711935D2"/>
    <w:rsid w:val="712331C2"/>
    <w:rsid w:val="714512A4"/>
    <w:rsid w:val="7158784F"/>
    <w:rsid w:val="71662709"/>
    <w:rsid w:val="718D1B7E"/>
    <w:rsid w:val="718F7283"/>
    <w:rsid w:val="719A7212"/>
    <w:rsid w:val="719E2417"/>
    <w:rsid w:val="71B042A0"/>
    <w:rsid w:val="71B45EEF"/>
    <w:rsid w:val="71BC6FEB"/>
    <w:rsid w:val="725467FF"/>
    <w:rsid w:val="726E7219"/>
    <w:rsid w:val="72982F11"/>
    <w:rsid w:val="72D15192"/>
    <w:rsid w:val="72FB6E73"/>
    <w:rsid w:val="731F6255"/>
    <w:rsid w:val="734B3502"/>
    <w:rsid w:val="73DF3E97"/>
    <w:rsid w:val="740E6E9B"/>
    <w:rsid w:val="74210653"/>
    <w:rsid w:val="74472CAB"/>
    <w:rsid w:val="745019A9"/>
    <w:rsid w:val="746260BB"/>
    <w:rsid w:val="747C257B"/>
    <w:rsid w:val="748313C2"/>
    <w:rsid w:val="749D2B10"/>
    <w:rsid w:val="74A470E1"/>
    <w:rsid w:val="74E129D0"/>
    <w:rsid w:val="74F25790"/>
    <w:rsid w:val="75587D93"/>
    <w:rsid w:val="756D02AE"/>
    <w:rsid w:val="75991C74"/>
    <w:rsid w:val="759967C7"/>
    <w:rsid w:val="75AF7BBC"/>
    <w:rsid w:val="76447E5D"/>
    <w:rsid w:val="767603C7"/>
    <w:rsid w:val="769E1D5F"/>
    <w:rsid w:val="76B65B12"/>
    <w:rsid w:val="7738591E"/>
    <w:rsid w:val="77433C8A"/>
    <w:rsid w:val="776971C2"/>
    <w:rsid w:val="77A26008"/>
    <w:rsid w:val="77C452CB"/>
    <w:rsid w:val="781A54CB"/>
    <w:rsid w:val="7837750A"/>
    <w:rsid w:val="78892964"/>
    <w:rsid w:val="789216E7"/>
    <w:rsid w:val="78CA3F5C"/>
    <w:rsid w:val="78DF0249"/>
    <w:rsid w:val="78FA0450"/>
    <w:rsid w:val="790C35E4"/>
    <w:rsid w:val="795A0C9E"/>
    <w:rsid w:val="79690B0F"/>
    <w:rsid w:val="7973083E"/>
    <w:rsid w:val="79835825"/>
    <w:rsid w:val="798C3CAF"/>
    <w:rsid w:val="79996B8B"/>
    <w:rsid w:val="7A05445A"/>
    <w:rsid w:val="7A250DDB"/>
    <w:rsid w:val="7A336EA6"/>
    <w:rsid w:val="7A4F68AD"/>
    <w:rsid w:val="7A761B7B"/>
    <w:rsid w:val="7A812719"/>
    <w:rsid w:val="7A885873"/>
    <w:rsid w:val="7AD8117C"/>
    <w:rsid w:val="7B1D7A9D"/>
    <w:rsid w:val="7BF254B9"/>
    <w:rsid w:val="7C10460B"/>
    <w:rsid w:val="7C2E7554"/>
    <w:rsid w:val="7C395D62"/>
    <w:rsid w:val="7C4F648D"/>
    <w:rsid w:val="7C5D68CF"/>
    <w:rsid w:val="7C684851"/>
    <w:rsid w:val="7CA827B6"/>
    <w:rsid w:val="7CB55C35"/>
    <w:rsid w:val="7CB70D7A"/>
    <w:rsid w:val="7CEA5C90"/>
    <w:rsid w:val="7D2620BD"/>
    <w:rsid w:val="7D48035E"/>
    <w:rsid w:val="7D7735FA"/>
    <w:rsid w:val="7DBC5FEC"/>
    <w:rsid w:val="7DC33D88"/>
    <w:rsid w:val="7DD52982"/>
    <w:rsid w:val="7DFF1076"/>
    <w:rsid w:val="7E3C339A"/>
    <w:rsid w:val="7E4C33B5"/>
    <w:rsid w:val="7E5A497C"/>
    <w:rsid w:val="7EF531EA"/>
    <w:rsid w:val="7F6E3331"/>
    <w:rsid w:val="7FF64D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ACC62D"/>
  <w15:docId w15:val="{1806C13F-618B-4926-8071-F8341063B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uiPriority="0" w:qFormat="1"/>
    <w:lsdException w:name="annotation reference" w:uiPriority="0" w:qFormat="1"/>
    <w:lsdException w:name="line number" w:semiHidden="1" w:unhideWhenUsed="1"/>
    <w:lsdException w:name="page number" w:uiPriority="0" w:qFormat="1"/>
    <w:lsdException w:name="endnote reference" w:uiPriority="0" w:qFormat="1"/>
    <w:lsdException w:name="endnote text" w:uiPriority="0"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unhideWhenUsed="1" w:qFormat="1"/>
    <w:lsdException w:name="Note Heading" w:semiHidden="1" w:unhideWhenUsed="1"/>
    <w:lsdException w:name="Body Text 2" w:uiPriority="0" w:qFormat="1"/>
    <w:lsdException w:name="Body Text 3" w:unhideWhenUsed="1"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15"/>
    <w:qFormat/>
    <w:pPr>
      <w:widowControl w:val="0"/>
      <w:jc w:val="both"/>
    </w:pPr>
    <w:rPr>
      <w:rFonts w:ascii="Times New Roman" w:eastAsia="宋体" w:hAnsi="Times New Roman"/>
      <w:kern w:val="2"/>
      <w:sz w:val="21"/>
      <w:szCs w:val="22"/>
    </w:rPr>
  </w:style>
  <w:style w:type="paragraph" w:styleId="1">
    <w:name w:val="heading 1"/>
    <w:basedOn w:val="a"/>
    <w:next w:val="a"/>
    <w:link w:val="11"/>
    <w:qFormat/>
    <w:pPr>
      <w:keepNext/>
      <w:keepLines/>
      <w:spacing w:after="120" w:line="360" w:lineRule="auto"/>
      <w:jc w:val="left"/>
      <w:outlineLvl w:val="0"/>
    </w:pPr>
    <w:rPr>
      <w:kern w:val="44"/>
      <w:sz w:val="28"/>
      <w:szCs w:val="28"/>
    </w:rPr>
  </w:style>
  <w:style w:type="paragraph" w:styleId="2">
    <w:name w:val="heading 2"/>
    <w:basedOn w:val="a"/>
    <w:next w:val="a0"/>
    <w:link w:val="20"/>
    <w:qFormat/>
    <w:pPr>
      <w:keepNext/>
      <w:keepLines/>
      <w:tabs>
        <w:tab w:val="right" w:leader="dot" w:pos="9060"/>
      </w:tabs>
      <w:spacing w:before="120" w:after="120" w:line="415" w:lineRule="auto"/>
      <w:ind w:left="454"/>
      <w:jc w:val="center"/>
      <w:outlineLvl w:val="1"/>
    </w:pPr>
    <w:rPr>
      <w:rFonts w:ascii="Arial" w:hAnsi="Arial"/>
      <w:b/>
      <w:color w:val="000000"/>
      <w:sz w:val="24"/>
      <w:szCs w:val="24"/>
    </w:rPr>
  </w:style>
  <w:style w:type="paragraph" w:styleId="3">
    <w:name w:val="heading 3"/>
    <w:basedOn w:val="a"/>
    <w:next w:val="a"/>
    <w:link w:val="31"/>
    <w:qFormat/>
    <w:pPr>
      <w:widowControl/>
      <w:spacing w:before="100" w:beforeAutospacing="1" w:after="100" w:afterAutospacing="1"/>
      <w:jc w:val="left"/>
      <w:outlineLvl w:val="2"/>
    </w:pPr>
    <w:rPr>
      <w:rFonts w:ascii="宋体" w:hAnsi="宋体" w:cs="宋体"/>
      <w:kern w:val="0"/>
      <w:sz w:val="27"/>
      <w:szCs w:val="27"/>
    </w:rPr>
  </w:style>
  <w:style w:type="paragraph" w:styleId="4">
    <w:name w:val="heading 4"/>
    <w:basedOn w:val="3"/>
    <w:next w:val="a"/>
    <w:link w:val="40"/>
    <w:qFormat/>
    <w:pPr>
      <w:keepNext/>
      <w:keepLines/>
      <w:widowControl w:val="0"/>
      <w:numPr>
        <w:ilvl w:val="3"/>
        <w:numId w:val="1"/>
      </w:numPr>
      <w:spacing w:beforeLines="50" w:before="0" w:beforeAutospacing="0" w:afterLines="50" w:after="0" w:afterAutospacing="0" w:line="360" w:lineRule="auto"/>
      <w:outlineLvl w:val="3"/>
    </w:pPr>
    <w:rPr>
      <w:rFonts w:ascii="Arial" w:hAnsi="Arial" w:cs="Times New Roman"/>
      <w:color w:val="000000"/>
      <w:kern w:val="2"/>
      <w:sz w:val="21"/>
      <w:szCs w:val="21"/>
    </w:rPr>
  </w:style>
  <w:style w:type="paragraph" w:styleId="5">
    <w:name w:val="heading 5"/>
    <w:basedOn w:val="4"/>
    <w:next w:val="a0"/>
    <w:link w:val="51"/>
    <w:qFormat/>
    <w:pPr>
      <w:numPr>
        <w:ilvl w:val="4"/>
      </w:numPr>
      <w:spacing w:line="240" w:lineRule="exact"/>
      <w:outlineLvl w:val="4"/>
    </w:pPr>
  </w:style>
  <w:style w:type="paragraph" w:styleId="6">
    <w:name w:val="heading 6"/>
    <w:basedOn w:val="a"/>
    <w:next w:val="a"/>
    <w:link w:val="61"/>
    <w:qFormat/>
    <w:pPr>
      <w:keepNext/>
      <w:keepLines/>
      <w:numPr>
        <w:ilvl w:val="5"/>
        <w:numId w:val="2"/>
      </w:numPr>
      <w:spacing w:before="240" w:after="64" w:line="320" w:lineRule="auto"/>
      <w:outlineLvl w:val="5"/>
    </w:pPr>
    <w:rPr>
      <w:rFonts w:ascii="Arial" w:eastAsia="黑体" w:hAnsi="Arial"/>
      <w:b/>
      <w:bCs/>
      <w:sz w:val="24"/>
      <w:szCs w:val="24"/>
    </w:rPr>
  </w:style>
  <w:style w:type="paragraph" w:styleId="7">
    <w:name w:val="heading 7"/>
    <w:basedOn w:val="a"/>
    <w:next w:val="a0"/>
    <w:link w:val="71"/>
    <w:qFormat/>
    <w:pPr>
      <w:keepNext/>
      <w:keepLines/>
      <w:numPr>
        <w:ilvl w:val="6"/>
        <w:numId w:val="1"/>
      </w:numPr>
      <w:spacing w:before="240" w:after="64" w:line="320" w:lineRule="auto"/>
      <w:outlineLvl w:val="6"/>
    </w:pPr>
    <w:rPr>
      <w:b/>
      <w:sz w:val="24"/>
      <w:szCs w:val="20"/>
    </w:rPr>
  </w:style>
  <w:style w:type="paragraph" w:styleId="8">
    <w:name w:val="heading 8"/>
    <w:basedOn w:val="a"/>
    <w:next w:val="a0"/>
    <w:link w:val="81"/>
    <w:qFormat/>
    <w:pPr>
      <w:keepNext/>
      <w:keepLines/>
      <w:numPr>
        <w:ilvl w:val="7"/>
        <w:numId w:val="1"/>
      </w:numPr>
      <w:spacing w:before="240" w:after="64" w:line="320" w:lineRule="auto"/>
      <w:outlineLvl w:val="7"/>
    </w:pPr>
    <w:rPr>
      <w:rFonts w:ascii="Arial" w:eastAsia="黑体" w:hAnsi="Arial"/>
      <w:sz w:val="24"/>
      <w:szCs w:val="20"/>
    </w:rPr>
  </w:style>
  <w:style w:type="paragraph" w:styleId="9">
    <w:name w:val="heading 9"/>
    <w:basedOn w:val="a"/>
    <w:next w:val="a0"/>
    <w:link w:val="91"/>
    <w:qFormat/>
    <w:pPr>
      <w:keepNext/>
      <w:keepLines/>
      <w:numPr>
        <w:ilvl w:val="8"/>
        <w:numId w:val="1"/>
      </w:numPr>
      <w:spacing w:before="240" w:after="64" w:line="320" w:lineRule="auto"/>
      <w:outlineLvl w:val="8"/>
    </w:pPr>
    <w:rPr>
      <w:rFonts w:ascii="Arial" w:eastAsia="黑体"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5">
    <w:name w:val="样式 宋体 行距: 1.5 倍行距"/>
    <w:basedOn w:val="a"/>
    <w:qFormat/>
    <w:pPr>
      <w:jc w:val="center"/>
    </w:pPr>
    <w:rPr>
      <w:b/>
    </w:rPr>
  </w:style>
  <w:style w:type="paragraph" w:styleId="a0">
    <w:name w:val="Normal Indent"/>
    <w:basedOn w:val="a"/>
    <w:qFormat/>
    <w:pPr>
      <w:ind w:firstLine="420"/>
    </w:pPr>
    <w:rPr>
      <w:szCs w:val="20"/>
    </w:rPr>
  </w:style>
  <w:style w:type="paragraph" w:styleId="a4">
    <w:name w:val="Document Map"/>
    <w:basedOn w:val="a"/>
    <w:link w:val="10"/>
    <w:qFormat/>
    <w:pPr>
      <w:shd w:val="clear" w:color="auto" w:fill="000080"/>
    </w:pPr>
    <w:rPr>
      <w:szCs w:val="20"/>
    </w:rPr>
  </w:style>
  <w:style w:type="paragraph" w:styleId="a5">
    <w:name w:val="annotation text"/>
    <w:basedOn w:val="a"/>
    <w:link w:val="12"/>
    <w:qFormat/>
    <w:pPr>
      <w:spacing w:line="360" w:lineRule="auto"/>
      <w:ind w:firstLineChars="218" w:firstLine="523"/>
      <w:jc w:val="left"/>
    </w:pPr>
    <w:rPr>
      <w:rFonts w:ascii="宋体" w:hAnsi="宋体"/>
      <w:sz w:val="24"/>
      <w:szCs w:val="24"/>
    </w:rPr>
  </w:style>
  <w:style w:type="paragraph" w:styleId="a6">
    <w:name w:val="Salutation"/>
    <w:basedOn w:val="a"/>
    <w:next w:val="a"/>
    <w:qFormat/>
    <w:pPr>
      <w:adjustRightInd w:val="0"/>
      <w:snapToGrid w:val="0"/>
      <w:spacing w:line="500" w:lineRule="atLeast"/>
      <w:textAlignment w:val="baseline"/>
    </w:pPr>
    <w:rPr>
      <w:rFonts w:ascii="宋体"/>
      <w:b/>
      <w:kern w:val="0"/>
      <w:sz w:val="28"/>
      <w:szCs w:val="20"/>
    </w:rPr>
  </w:style>
  <w:style w:type="paragraph" w:styleId="30">
    <w:name w:val="Body Text 3"/>
    <w:basedOn w:val="a"/>
    <w:uiPriority w:val="99"/>
    <w:unhideWhenUsed/>
    <w:qFormat/>
    <w:rPr>
      <w:rFonts w:ascii="宋体"/>
      <w:sz w:val="24"/>
      <w:szCs w:val="20"/>
    </w:rPr>
  </w:style>
  <w:style w:type="paragraph" w:styleId="a7">
    <w:name w:val="Body Text"/>
    <w:basedOn w:val="a"/>
    <w:next w:val="a"/>
    <w:link w:val="13"/>
    <w:qFormat/>
    <w:pPr>
      <w:spacing w:after="120"/>
    </w:pPr>
    <w:rPr>
      <w:szCs w:val="20"/>
    </w:rPr>
  </w:style>
  <w:style w:type="paragraph" w:styleId="a8">
    <w:name w:val="Body Text Indent"/>
    <w:basedOn w:val="a"/>
    <w:next w:val="a9"/>
    <w:link w:val="14"/>
    <w:qFormat/>
    <w:pPr>
      <w:ind w:firstLine="570"/>
    </w:pPr>
    <w:rPr>
      <w:sz w:val="28"/>
      <w:szCs w:val="20"/>
    </w:rPr>
  </w:style>
  <w:style w:type="paragraph" w:styleId="a9">
    <w:name w:val="envelope return"/>
    <w:basedOn w:val="a"/>
    <w:qFormat/>
    <w:pPr>
      <w:snapToGrid w:val="0"/>
    </w:pPr>
    <w:rPr>
      <w:rFonts w:ascii="Arial" w:hAnsi="Arial"/>
      <w:szCs w:val="24"/>
    </w:rPr>
  </w:style>
  <w:style w:type="paragraph" w:styleId="TOC3">
    <w:name w:val="toc 3"/>
    <w:basedOn w:val="a"/>
    <w:next w:val="a"/>
    <w:uiPriority w:val="39"/>
    <w:qFormat/>
    <w:pPr>
      <w:snapToGrid w:val="0"/>
      <w:spacing w:line="360" w:lineRule="auto"/>
      <w:ind w:leftChars="400" w:left="400"/>
      <w:jc w:val="left"/>
    </w:pPr>
    <w:rPr>
      <w:sz w:val="24"/>
      <w:szCs w:val="20"/>
    </w:rPr>
  </w:style>
  <w:style w:type="paragraph" w:styleId="aa">
    <w:name w:val="Plain Text"/>
    <w:basedOn w:val="a"/>
    <w:next w:val="a"/>
    <w:link w:val="16"/>
    <w:qFormat/>
    <w:rPr>
      <w:rFonts w:ascii="宋体" w:hAnsi="Courier New"/>
      <w:szCs w:val="20"/>
    </w:rPr>
  </w:style>
  <w:style w:type="paragraph" w:styleId="ab">
    <w:name w:val="Date"/>
    <w:basedOn w:val="a"/>
    <w:next w:val="a"/>
    <w:link w:val="17"/>
    <w:qFormat/>
    <w:rPr>
      <w:szCs w:val="20"/>
    </w:rPr>
  </w:style>
  <w:style w:type="paragraph" w:styleId="21">
    <w:name w:val="Body Text Indent 2"/>
    <w:basedOn w:val="a"/>
    <w:link w:val="210"/>
    <w:qFormat/>
    <w:pPr>
      <w:spacing w:line="400" w:lineRule="exact"/>
      <w:ind w:left="425"/>
    </w:pPr>
    <w:rPr>
      <w:color w:val="000000"/>
      <w:sz w:val="24"/>
      <w:szCs w:val="20"/>
    </w:rPr>
  </w:style>
  <w:style w:type="paragraph" w:styleId="ac">
    <w:name w:val="endnote text"/>
    <w:basedOn w:val="a"/>
    <w:link w:val="18"/>
    <w:qFormat/>
    <w:pPr>
      <w:snapToGrid w:val="0"/>
      <w:jc w:val="left"/>
    </w:pPr>
    <w:rPr>
      <w:szCs w:val="20"/>
    </w:rPr>
  </w:style>
  <w:style w:type="paragraph" w:styleId="ad">
    <w:name w:val="Balloon Text"/>
    <w:basedOn w:val="a"/>
    <w:link w:val="19"/>
    <w:qFormat/>
    <w:rPr>
      <w:sz w:val="18"/>
      <w:szCs w:val="18"/>
    </w:rPr>
  </w:style>
  <w:style w:type="paragraph" w:styleId="ae">
    <w:name w:val="footer"/>
    <w:basedOn w:val="a"/>
    <w:link w:val="1a"/>
    <w:unhideWhenUsed/>
    <w:qFormat/>
    <w:pPr>
      <w:tabs>
        <w:tab w:val="center" w:pos="4153"/>
        <w:tab w:val="right" w:pos="8306"/>
      </w:tabs>
      <w:snapToGrid w:val="0"/>
      <w:jc w:val="left"/>
    </w:pPr>
    <w:rPr>
      <w:sz w:val="18"/>
      <w:szCs w:val="18"/>
    </w:rPr>
  </w:style>
  <w:style w:type="paragraph" w:styleId="af">
    <w:name w:val="header"/>
    <w:basedOn w:val="a"/>
    <w:link w:val="1b"/>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tabs>
        <w:tab w:val="right" w:leader="dot" w:pos="9060"/>
      </w:tabs>
      <w:adjustRightInd w:val="0"/>
      <w:snapToGrid w:val="0"/>
      <w:spacing w:line="360" w:lineRule="auto"/>
      <w:jc w:val="left"/>
      <w:textAlignment w:val="baseline"/>
    </w:pPr>
    <w:rPr>
      <w:rFonts w:ascii="宋体" w:hAnsi="宋体"/>
      <w:caps/>
      <w:kern w:val="0"/>
      <w:sz w:val="24"/>
      <w:szCs w:val="32"/>
    </w:rPr>
  </w:style>
  <w:style w:type="paragraph" w:styleId="af0">
    <w:name w:val="footnote text"/>
    <w:basedOn w:val="a"/>
    <w:link w:val="1c"/>
    <w:qFormat/>
    <w:pPr>
      <w:snapToGrid w:val="0"/>
      <w:spacing w:line="360" w:lineRule="auto"/>
      <w:ind w:firstLineChars="218" w:firstLine="523"/>
      <w:jc w:val="left"/>
    </w:pPr>
    <w:rPr>
      <w:rFonts w:ascii="宋体" w:hAnsi="宋体"/>
      <w:sz w:val="18"/>
      <w:szCs w:val="18"/>
    </w:rPr>
  </w:style>
  <w:style w:type="paragraph" w:styleId="32">
    <w:name w:val="Body Text Indent 3"/>
    <w:basedOn w:val="a"/>
    <w:link w:val="310"/>
    <w:qFormat/>
    <w:pPr>
      <w:tabs>
        <w:tab w:val="left" w:pos="0"/>
      </w:tabs>
      <w:spacing w:line="400" w:lineRule="exact"/>
      <w:ind w:leftChars="228" w:left="563" w:hangingChars="35" w:hanging="84"/>
    </w:pPr>
    <w:rPr>
      <w:color w:val="000000"/>
      <w:sz w:val="24"/>
      <w:szCs w:val="20"/>
    </w:rPr>
  </w:style>
  <w:style w:type="paragraph" w:styleId="TOC2">
    <w:name w:val="toc 2"/>
    <w:basedOn w:val="a"/>
    <w:next w:val="a"/>
    <w:uiPriority w:val="39"/>
    <w:qFormat/>
    <w:pPr>
      <w:tabs>
        <w:tab w:val="right" w:leader="dot" w:pos="9060"/>
      </w:tabs>
      <w:snapToGrid w:val="0"/>
      <w:spacing w:line="360" w:lineRule="auto"/>
      <w:ind w:leftChars="200" w:left="420"/>
      <w:jc w:val="left"/>
    </w:pPr>
    <w:rPr>
      <w:sz w:val="24"/>
      <w:szCs w:val="24"/>
    </w:rPr>
  </w:style>
  <w:style w:type="paragraph" w:styleId="22">
    <w:name w:val="Body Text 2"/>
    <w:basedOn w:val="a"/>
    <w:link w:val="211"/>
    <w:qFormat/>
    <w:rPr>
      <w:rFonts w:ascii="宋体" w:hAnsi="宋体"/>
      <w:szCs w:val="24"/>
      <w:u w:val="single"/>
    </w:rPr>
  </w:style>
  <w:style w:type="paragraph" w:styleId="af1">
    <w:name w:val="Normal (Web)"/>
    <w:basedOn w:val="a"/>
    <w:qFormat/>
    <w:pPr>
      <w:widowControl/>
      <w:spacing w:before="100" w:beforeAutospacing="1" w:after="100" w:afterAutospacing="1"/>
      <w:jc w:val="left"/>
    </w:pPr>
    <w:rPr>
      <w:rFonts w:ascii="宋体" w:hAnsi="宋体"/>
      <w:kern w:val="0"/>
      <w:sz w:val="24"/>
      <w:szCs w:val="24"/>
    </w:rPr>
  </w:style>
  <w:style w:type="paragraph" w:styleId="1d">
    <w:name w:val="index 1"/>
    <w:basedOn w:val="a"/>
    <w:next w:val="a"/>
    <w:qFormat/>
    <w:rPr>
      <w:rFonts w:eastAsia="仿宋_GB2312"/>
      <w:sz w:val="28"/>
      <w:szCs w:val="20"/>
    </w:rPr>
  </w:style>
  <w:style w:type="paragraph" w:styleId="af2">
    <w:name w:val="Title"/>
    <w:basedOn w:val="a"/>
    <w:link w:val="1e"/>
    <w:qFormat/>
    <w:pPr>
      <w:spacing w:before="120" w:after="60"/>
      <w:jc w:val="center"/>
    </w:pPr>
    <w:rPr>
      <w:rFonts w:ascii="Arial" w:hAnsi="Arial"/>
      <w:b/>
      <w:sz w:val="44"/>
      <w:szCs w:val="20"/>
    </w:rPr>
  </w:style>
  <w:style w:type="paragraph" w:styleId="af3">
    <w:name w:val="annotation subject"/>
    <w:basedOn w:val="a5"/>
    <w:next w:val="a5"/>
    <w:link w:val="1f"/>
    <w:qFormat/>
    <w:rPr>
      <w:b/>
      <w:bCs/>
    </w:rPr>
  </w:style>
  <w:style w:type="paragraph" w:styleId="af4">
    <w:name w:val="Body Text First Indent"/>
    <w:basedOn w:val="a7"/>
    <w:link w:val="af5"/>
    <w:qFormat/>
    <w:pPr>
      <w:ind w:firstLine="420"/>
    </w:pPr>
  </w:style>
  <w:style w:type="paragraph" w:styleId="23">
    <w:name w:val="Body Text First Indent 2"/>
    <w:basedOn w:val="a8"/>
    <w:next w:val="a"/>
    <w:uiPriority w:val="99"/>
    <w:unhideWhenUsed/>
    <w:qFormat/>
    <w:pPr>
      <w:widowControl/>
      <w:spacing w:after="120"/>
      <w:ind w:leftChars="200" w:left="420" w:firstLineChars="200" w:firstLine="420"/>
      <w:jc w:val="left"/>
    </w:pPr>
    <w:rPr>
      <w:sz w:val="21"/>
    </w:rPr>
  </w:style>
  <w:style w:type="table" w:styleId="af6">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qFormat/>
    <w:rPr>
      <w:b/>
    </w:rPr>
  </w:style>
  <w:style w:type="character" w:styleId="af8">
    <w:name w:val="endnote reference"/>
    <w:qFormat/>
    <w:rPr>
      <w:vertAlign w:val="superscript"/>
    </w:rPr>
  </w:style>
  <w:style w:type="character" w:styleId="af9">
    <w:name w:val="page number"/>
    <w:qFormat/>
    <w:rPr>
      <w:rFonts w:cs="Times New Roman"/>
    </w:rPr>
  </w:style>
  <w:style w:type="character" w:styleId="afa">
    <w:name w:val="FollowedHyperlink"/>
    <w:uiPriority w:val="99"/>
    <w:unhideWhenUsed/>
    <w:qFormat/>
    <w:rPr>
      <w:color w:val="954F72"/>
      <w:u w:val="single"/>
    </w:rPr>
  </w:style>
  <w:style w:type="character" w:styleId="afb">
    <w:name w:val="Emphasis"/>
    <w:uiPriority w:val="20"/>
    <w:qFormat/>
    <w:rPr>
      <w:color w:val="CC0000"/>
    </w:rPr>
  </w:style>
  <w:style w:type="character" w:styleId="afc">
    <w:name w:val="Hyperlink"/>
    <w:uiPriority w:val="99"/>
    <w:qFormat/>
    <w:rPr>
      <w:color w:val="0000FF"/>
      <w:u w:val="single"/>
    </w:rPr>
  </w:style>
  <w:style w:type="character" w:styleId="afd">
    <w:name w:val="annotation reference"/>
    <w:qFormat/>
    <w:rPr>
      <w:sz w:val="21"/>
      <w:szCs w:val="21"/>
    </w:rPr>
  </w:style>
  <w:style w:type="character" w:styleId="afe">
    <w:name w:val="footnote reference"/>
    <w:qFormat/>
    <w:rPr>
      <w:vertAlign w:val="superscript"/>
    </w:rPr>
  </w:style>
  <w:style w:type="paragraph" w:customStyle="1" w:styleId="Default">
    <w:name w:val="Default"/>
    <w:next w:val="a0"/>
    <w:uiPriority w:val="99"/>
    <w:qFormat/>
    <w:pPr>
      <w:widowControl w:val="0"/>
      <w:autoSpaceDE w:val="0"/>
      <w:autoSpaceDN w:val="0"/>
      <w:adjustRightInd w:val="0"/>
    </w:pPr>
    <w:rPr>
      <w:rFonts w:ascii="Times New Roman" w:eastAsia="宋体" w:hAnsi="Times New Roman"/>
      <w:color w:val="000000"/>
      <w:sz w:val="24"/>
      <w:szCs w:val="24"/>
    </w:rPr>
  </w:style>
  <w:style w:type="paragraph" w:customStyle="1" w:styleId="2Arial">
    <w:name w:val="样式 正文首行缩进 2 + Arial"/>
    <w:basedOn w:val="a"/>
    <w:next w:val="a"/>
    <w:qFormat/>
    <w:pPr>
      <w:spacing w:before="100" w:beforeAutospacing="1" w:after="120" w:line="320" w:lineRule="atLeast"/>
      <w:ind w:firstLineChars="200" w:firstLine="200"/>
    </w:pPr>
    <w:rPr>
      <w:rFonts w:ascii="Arial" w:hAnsi="Arial" w:cs="Arial"/>
    </w:rPr>
  </w:style>
  <w:style w:type="paragraph" w:customStyle="1" w:styleId="aff">
    <w:name w:val="公文正文"/>
    <w:qFormat/>
    <w:pPr>
      <w:widowControl w:val="0"/>
      <w:spacing w:line="360" w:lineRule="auto"/>
      <w:ind w:firstLine="629"/>
      <w:jc w:val="both"/>
    </w:pPr>
    <w:rPr>
      <w:rFonts w:ascii="仿宋_GB2312" w:eastAsia="仿宋_GB2312" w:hAnsi="Calisto MT"/>
      <w:color w:val="000000"/>
      <w:sz w:val="32"/>
    </w:rPr>
  </w:style>
  <w:style w:type="paragraph" w:customStyle="1" w:styleId="aff0">
    <w:name w:val="发文落款"/>
    <w:basedOn w:val="aff"/>
    <w:qFormat/>
    <w:pPr>
      <w:ind w:left="4094" w:right="607" w:firstLine="0"/>
      <w:jc w:val="center"/>
    </w:pPr>
  </w:style>
  <w:style w:type="paragraph" w:customStyle="1" w:styleId="CharCharChar1Char">
    <w:name w:val="Char Char Char1 Char"/>
    <w:basedOn w:val="a4"/>
    <w:qFormat/>
    <w:rPr>
      <w:rFonts w:ascii="Tahoma" w:hAnsi="Tahoma"/>
      <w:sz w:val="24"/>
      <w:szCs w:val="24"/>
    </w:rPr>
  </w:style>
  <w:style w:type="paragraph" w:customStyle="1" w:styleId="aff1">
    <w:name w:val="封四"/>
    <w:basedOn w:val="aff2"/>
    <w:next w:val="aff2"/>
    <w:qFormat/>
    <w:pPr>
      <w:jc w:val="left"/>
    </w:pPr>
    <w:rPr>
      <w:sz w:val="30"/>
      <w:szCs w:val="30"/>
    </w:rPr>
  </w:style>
  <w:style w:type="paragraph" w:customStyle="1" w:styleId="aff2">
    <w:name w:val="文一"/>
    <w:basedOn w:val="a"/>
    <w:qFormat/>
    <w:pPr>
      <w:topLinePunct/>
      <w:adjustRightInd w:val="0"/>
      <w:snapToGrid w:val="0"/>
      <w:spacing w:line="360" w:lineRule="auto"/>
      <w:ind w:firstLineChars="200" w:firstLine="200"/>
    </w:pPr>
    <w:rPr>
      <w:spacing w:val="4"/>
      <w:kern w:val="0"/>
      <w:sz w:val="24"/>
      <w:szCs w:val="24"/>
    </w:rPr>
  </w:style>
  <w:style w:type="paragraph" w:customStyle="1" w:styleId="Char">
    <w:name w:val="普通(网站) Char"/>
    <w:basedOn w:val="a"/>
    <w:qFormat/>
    <w:pPr>
      <w:spacing w:before="100" w:beforeAutospacing="1" w:after="100" w:afterAutospacing="1"/>
      <w:jc w:val="left"/>
    </w:pPr>
    <w:rPr>
      <w:rFonts w:ascii="宋体" w:hAnsi="宋体" w:hint="eastAsia"/>
      <w:kern w:val="0"/>
      <w:sz w:val="24"/>
      <w:szCs w:val="24"/>
    </w:rPr>
  </w:style>
  <w:style w:type="paragraph" w:customStyle="1" w:styleId="aff3">
    <w:name w:val="章节三"/>
    <w:basedOn w:val="aff2"/>
    <w:next w:val="aff2"/>
    <w:qFormat/>
    <w:pPr>
      <w:spacing w:beforeLines="50" w:before="156" w:afterLines="50" w:after="156" w:line="240" w:lineRule="auto"/>
      <w:ind w:firstLineChars="0" w:firstLine="0"/>
      <w:jc w:val="left"/>
      <w:outlineLvl w:val="2"/>
    </w:pPr>
    <w:rPr>
      <w:rFonts w:ascii="黑体" w:eastAsia="黑体" w:hAnsi="宋体"/>
      <w:b/>
    </w:rPr>
  </w:style>
  <w:style w:type="paragraph" w:customStyle="1" w:styleId="Style55">
    <w:name w:val="_Style 55"/>
    <w:basedOn w:val="1"/>
    <w:next w:val="a"/>
    <w:uiPriority w:val="39"/>
    <w:qFormat/>
    <w:pPr>
      <w:widowControl/>
      <w:spacing w:before="480" w:after="0" w:line="276" w:lineRule="auto"/>
      <w:outlineLvl w:val="9"/>
    </w:pPr>
    <w:rPr>
      <w:rFonts w:ascii="Cambria" w:hAnsi="Cambria"/>
      <w:color w:val="365F91"/>
      <w:kern w:val="0"/>
    </w:rPr>
  </w:style>
  <w:style w:type="paragraph" w:customStyle="1" w:styleId="NormalIndent1">
    <w:name w:val="Normal Indent1"/>
    <w:basedOn w:val="a"/>
    <w:qFormat/>
    <w:pPr>
      <w:ind w:firstLine="624"/>
      <w:jc w:val="left"/>
    </w:pPr>
  </w:style>
  <w:style w:type="paragraph" w:customStyle="1" w:styleId="1f0">
    <w:name w:val="列表段落1"/>
    <w:basedOn w:val="a"/>
    <w:uiPriority w:val="34"/>
    <w:qFormat/>
    <w:pPr>
      <w:ind w:firstLineChars="200" w:firstLine="420"/>
    </w:pPr>
    <w:rPr>
      <w:szCs w:val="20"/>
    </w:rPr>
  </w:style>
  <w:style w:type="paragraph" w:customStyle="1" w:styleId="CharCharCharChar">
    <w:name w:val="Char Char Char Char"/>
    <w:basedOn w:val="a"/>
    <w:qFormat/>
    <w:rPr>
      <w:sz w:val="30"/>
      <w:szCs w:val="24"/>
    </w:rPr>
  </w:style>
  <w:style w:type="paragraph" w:customStyle="1" w:styleId="aff4">
    <w:name w:val="公文抬头"/>
    <w:basedOn w:val="a0"/>
    <w:qFormat/>
    <w:pPr>
      <w:ind w:firstLine="0"/>
    </w:pPr>
    <w:rPr>
      <w:rFonts w:ascii="仿宋_GB2312" w:eastAsia="仿宋_GB2312"/>
      <w:sz w:val="30"/>
      <w:szCs w:val="24"/>
    </w:rPr>
  </w:style>
  <w:style w:type="paragraph" w:customStyle="1" w:styleId="aff5">
    <w:name w:val="表头"/>
    <w:basedOn w:val="a"/>
    <w:qFormat/>
    <w:pPr>
      <w:spacing w:line="360" w:lineRule="auto"/>
      <w:jc w:val="center"/>
    </w:pPr>
    <w:rPr>
      <w:rFonts w:ascii="黑体" w:eastAsia="黑体"/>
      <w:kern w:val="0"/>
      <w:sz w:val="24"/>
      <w:szCs w:val="20"/>
    </w:rPr>
  </w:style>
  <w:style w:type="paragraph" w:customStyle="1" w:styleId="Style25">
    <w:name w:val="_Style 25"/>
    <w:basedOn w:val="a"/>
    <w:next w:val="a"/>
    <w:qFormat/>
  </w:style>
  <w:style w:type="paragraph" w:customStyle="1" w:styleId="aff6">
    <w:name w:val="文二"/>
    <w:basedOn w:val="a"/>
    <w:qFormat/>
    <w:pPr>
      <w:jc w:val="left"/>
    </w:pPr>
    <w:rPr>
      <w:rFonts w:ascii="宋体" w:hAnsi="宋体"/>
      <w:szCs w:val="21"/>
    </w:rPr>
  </w:style>
  <w:style w:type="paragraph" w:customStyle="1" w:styleId="Char0">
    <w:name w:val="Char"/>
    <w:basedOn w:val="a"/>
    <w:qFormat/>
    <w:rPr>
      <w:rFonts w:ascii="Tahoma" w:hAnsi="Tahoma"/>
      <w:sz w:val="24"/>
      <w:szCs w:val="20"/>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aff7">
    <w:name w:val="公文标题"/>
    <w:basedOn w:val="3"/>
    <w:qFormat/>
    <w:pPr>
      <w:keepNext/>
      <w:keepLines/>
      <w:widowControl w:val="0"/>
      <w:spacing w:before="0" w:beforeAutospacing="0" w:after="0" w:afterAutospacing="0"/>
      <w:ind w:left="1469" w:right="1542"/>
    </w:pPr>
    <w:rPr>
      <w:rFonts w:hAnsi="Times New Roman" w:cs="Times New Roman"/>
      <w:b/>
      <w:kern w:val="2"/>
      <w:sz w:val="44"/>
      <w:szCs w:val="21"/>
    </w:rPr>
  </w:style>
  <w:style w:type="paragraph" w:customStyle="1" w:styleId="TOC10">
    <w:name w:val="TOC 标题1"/>
    <w:basedOn w:val="1"/>
    <w:next w:val="a"/>
    <w:qFormat/>
    <w:pPr>
      <w:widowControl/>
      <w:spacing w:before="480" w:after="0" w:line="276" w:lineRule="auto"/>
      <w:outlineLvl w:val="9"/>
    </w:pPr>
    <w:rPr>
      <w:rFonts w:ascii="Cambria" w:hAnsi="Cambria"/>
      <w:color w:val="365F91"/>
      <w:kern w:val="0"/>
      <w:szCs w:val="20"/>
    </w:rPr>
  </w:style>
  <w:style w:type="paragraph" w:customStyle="1" w:styleId="33">
    <w:name w:val="正文文本3"/>
    <w:basedOn w:val="a"/>
    <w:qFormat/>
    <w:pPr>
      <w:shd w:val="clear" w:color="auto" w:fill="FFFFFF"/>
      <w:spacing w:line="0" w:lineRule="atLeast"/>
      <w:jc w:val="left"/>
    </w:pPr>
    <w:rPr>
      <w:rFonts w:ascii="宋体" w:hAnsi="宋体"/>
      <w:kern w:val="0"/>
      <w:sz w:val="19"/>
      <w:szCs w:val="19"/>
    </w:rPr>
  </w:style>
  <w:style w:type="paragraph" w:customStyle="1" w:styleId="New">
    <w:name w:val="文一 New"/>
    <w:basedOn w:val="a"/>
    <w:qFormat/>
    <w:pPr>
      <w:topLinePunct/>
      <w:adjustRightInd w:val="0"/>
      <w:snapToGrid w:val="0"/>
      <w:spacing w:line="360" w:lineRule="auto"/>
      <w:ind w:firstLineChars="200" w:firstLine="200"/>
    </w:pPr>
    <w:rPr>
      <w:snapToGrid w:val="0"/>
      <w:spacing w:val="4"/>
      <w:sz w:val="24"/>
      <w:szCs w:val="24"/>
    </w:rPr>
  </w:style>
  <w:style w:type="paragraph" w:customStyle="1" w:styleId="aff8">
    <w:name w:val="正题"/>
    <w:basedOn w:val="aff2"/>
    <w:next w:val="aff2"/>
    <w:qFormat/>
    <w:pPr>
      <w:ind w:firstLineChars="0" w:firstLine="0"/>
      <w:jc w:val="center"/>
    </w:pPr>
    <w:rPr>
      <w:rFonts w:eastAsia="黑体"/>
      <w:b/>
      <w:sz w:val="36"/>
      <w:szCs w:val="36"/>
    </w:rPr>
  </w:style>
  <w:style w:type="paragraph" w:customStyle="1" w:styleId="Style3">
    <w:name w:val="_Style 3"/>
    <w:uiPriority w:val="99"/>
    <w:qFormat/>
    <w:pPr>
      <w:widowControl w:val="0"/>
      <w:jc w:val="both"/>
    </w:pPr>
    <w:rPr>
      <w:rFonts w:ascii="Times New Roman" w:eastAsia="宋体" w:hAnsi="Times New Roman"/>
      <w:kern w:val="2"/>
      <w:sz w:val="21"/>
      <w:szCs w:val="22"/>
    </w:rPr>
  </w:style>
  <w:style w:type="paragraph" w:customStyle="1" w:styleId="Aff9">
    <w:name w:val="A正文"/>
    <w:basedOn w:val="a"/>
    <w:qFormat/>
    <w:pPr>
      <w:overflowPunct w:val="0"/>
      <w:autoSpaceDE w:val="0"/>
      <w:autoSpaceDN w:val="0"/>
      <w:spacing w:line="360" w:lineRule="auto"/>
      <w:ind w:firstLineChars="200" w:firstLine="200"/>
    </w:pPr>
    <w:rPr>
      <w:rFonts w:ascii="等线" w:eastAsia="仿宋_GB2312" w:hAnsi="等线" w:cs="黑体"/>
      <w:sz w:val="24"/>
      <w:szCs w:val="24"/>
    </w:rPr>
  </w:style>
  <w:style w:type="paragraph" w:customStyle="1" w:styleId="Style73">
    <w:name w:val="_Style 73"/>
    <w:uiPriority w:val="99"/>
    <w:semiHidden/>
    <w:qFormat/>
    <w:rPr>
      <w:rFonts w:ascii="Times New Roman" w:eastAsia="宋体" w:hAnsi="Times New Roman"/>
      <w:kern w:val="2"/>
      <w:sz w:val="21"/>
    </w:rPr>
  </w:style>
  <w:style w:type="paragraph" w:customStyle="1" w:styleId="Char1">
    <w:name w:val="Char1"/>
    <w:basedOn w:val="a"/>
    <w:qFormat/>
    <w:pPr>
      <w:numPr>
        <w:numId w:val="1"/>
      </w:numPr>
    </w:pPr>
    <w:rPr>
      <w:sz w:val="24"/>
      <w:szCs w:val="24"/>
    </w:rPr>
  </w:style>
  <w:style w:type="paragraph" w:customStyle="1" w:styleId="affa">
    <w:name w:val="封一"/>
    <w:basedOn w:val="aff2"/>
    <w:next w:val="aff2"/>
    <w:qFormat/>
    <w:pPr>
      <w:ind w:firstLineChars="0" w:firstLine="0"/>
      <w:jc w:val="center"/>
    </w:pPr>
    <w:rPr>
      <w:rFonts w:eastAsia="黑体"/>
      <w:b/>
      <w:sz w:val="84"/>
      <w:szCs w:val="84"/>
    </w:rPr>
  </w:style>
  <w:style w:type="character" w:customStyle="1" w:styleId="2Char">
    <w:name w:val="标题 2 Char"/>
    <w:qFormat/>
    <w:rPr>
      <w:rFonts w:ascii="Arial" w:eastAsia="宋体" w:hAnsi="Arial" w:cs="Times New Roman"/>
      <w:b/>
      <w:color w:val="000000"/>
      <w:sz w:val="24"/>
      <w:szCs w:val="24"/>
    </w:rPr>
  </w:style>
  <w:style w:type="character" w:customStyle="1" w:styleId="34">
    <w:name w:val="正文文本缩进 3 字符"/>
    <w:uiPriority w:val="99"/>
    <w:semiHidden/>
    <w:qFormat/>
    <w:rPr>
      <w:rFonts w:ascii="Calibri" w:eastAsia="宋体" w:hAnsi="Calibri" w:cs="Times New Roman"/>
      <w:sz w:val="16"/>
      <w:szCs w:val="16"/>
    </w:rPr>
  </w:style>
  <w:style w:type="character" w:customStyle="1" w:styleId="17">
    <w:name w:val="日期 字符1"/>
    <w:link w:val="ab"/>
    <w:qFormat/>
    <w:rPr>
      <w:rFonts w:ascii="Times New Roman" w:eastAsia="宋体" w:hAnsi="Times New Roman" w:cs="Times New Roman"/>
      <w:szCs w:val="20"/>
    </w:rPr>
  </w:style>
  <w:style w:type="character" w:customStyle="1" w:styleId="81">
    <w:name w:val="标题 8 字符1"/>
    <w:link w:val="8"/>
    <w:qFormat/>
    <w:rPr>
      <w:rFonts w:ascii="Arial" w:eastAsia="黑体" w:hAnsi="Arial" w:cs="Times New Roman"/>
      <w:sz w:val="24"/>
      <w:szCs w:val="20"/>
    </w:rPr>
  </w:style>
  <w:style w:type="character" w:customStyle="1" w:styleId="91">
    <w:name w:val="标题 9 字符1"/>
    <w:link w:val="9"/>
    <w:qFormat/>
    <w:rPr>
      <w:rFonts w:ascii="Arial" w:eastAsia="黑体" w:hAnsi="Arial" w:cs="Times New Roman"/>
      <w:szCs w:val="20"/>
    </w:rPr>
  </w:style>
  <w:style w:type="character" w:customStyle="1" w:styleId="4Char">
    <w:name w:val="标题 4 Char"/>
    <w:qFormat/>
    <w:rPr>
      <w:rFonts w:ascii="Arial" w:eastAsia="宋体" w:hAnsi="Arial" w:cs="Times New Roman"/>
      <w:color w:val="000000"/>
      <w:szCs w:val="21"/>
    </w:rPr>
  </w:style>
  <w:style w:type="character" w:customStyle="1" w:styleId="13">
    <w:name w:val="正文文本 字符1"/>
    <w:link w:val="a7"/>
    <w:qFormat/>
    <w:rPr>
      <w:rFonts w:ascii="Times New Roman" w:eastAsia="宋体" w:hAnsi="Times New Roman" w:cs="Times New Roman"/>
      <w:szCs w:val="20"/>
    </w:rPr>
  </w:style>
  <w:style w:type="character" w:customStyle="1" w:styleId="19">
    <w:name w:val="批注框文本 字符1"/>
    <w:link w:val="ad"/>
    <w:qFormat/>
    <w:rPr>
      <w:rFonts w:ascii="Times New Roman" w:eastAsia="宋体" w:hAnsi="Times New Roman" w:cs="Times New Roman"/>
      <w:sz w:val="18"/>
      <w:szCs w:val="18"/>
    </w:rPr>
  </w:style>
  <w:style w:type="character" w:customStyle="1" w:styleId="affb">
    <w:name w:val="正文文本缩进 字符"/>
    <w:uiPriority w:val="99"/>
    <w:semiHidden/>
    <w:qFormat/>
    <w:rPr>
      <w:rFonts w:ascii="Calibri" w:eastAsia="宋体" w:hAnsi="Calibri" w:cs="Times New Roman"/>
    </w:rPr>
  </w:style>
  <w:style w:type="character" w:customStyle="1" w:styleId="af5">
    <w:name w:val="正文文本首行缩进 字符"/>
    <w:link w:val="af4"/>
    <w:qFormat/>
  </w:style>
  <w:style w:type="character" w:customStyle="1" w:styleId="51">
    <w:name w:val="标题 5 字符1"/>
    <w:link w:val="5"/>
    <w:qFormat/>
    <w:rPr>
      <w:rFonts w:ascii="Arial" w:eastAsia="宋体" w:hAnsi="Arial" w:cs="Times New Roman"/>
      <w:color w:val="000000"/>
      <w:szCs w:val="21"/>
    </w:rPr>
  </w:style>
  <w:style w:type="character" w:customStyle="1" w:styleId="24">
    <w:name w:val="正文文本 2 字符"/>
    <w:uiPriority w:val="99"/>
    <w:semiHidden/>
    <w:qFormat/>
    <w:rPr>
      <w:rFonts w:ascii="Calibri" w:eastAsia="宋体" w:hAnsi="Calibri" w:cs="Times New Roman"/>
    </w:rPr>
  </w:style>
  <w:style w:type="character" w:customStyle="1" w:styleId="affc">
    <w:name w:val="批注文字 字符"/>
    <w:uiPriority w:val="99"/>
    <w:semiHidden/>
    <w:qFormat/>
    <w:rPr>
      <w:rFonts w:ascii="Calibri" w:eastAsia="宋体" w:hAnsi="Calibri" w:cs="Times New Roman"/>
    </w:rPr>
  </w:style>
  <w:style w:type="character" w:customStyle="1" w:styleId="71">
    <w:name w:val="标题 7 字符1"/>
    <w:link w:val="7"/>
    <w:qFormat/>
    <w:rPr>
      <w:rFonts w:ascii="Times New Roman" w:eastAsia="宋体" w:hAnsi="Times New Roman" w:cs="Times New Roman"/>
      <w:b/>
      <w:sz w:val="24"/>
      <w:szCs w:val="20"/>
    </w:rPr>
  </w:style>
  <w:style w:type="character" w:customStyle="1" w:styleId="310">
    <w:name w:val="正文文本缩进 3 字符1"/>
    <w:link w:val="32"/>
    <w:qFormat/>
    <w:rPr>
      <w:rFonts w:ascii="Times New Roman" w:eastAsia="宋体" w:hAnsi="Times New Roman" w:cs="Times New Roman"/>
      <w:color w:val="000000"/>
      <w:sz w:val="24"/>
      <w:szCs w:val="20"/>
    </w:rPr>
  </w:style>
  <w:style w:type="character" w:customStyle="1" w:styleId="14">
    <w:name w:val="正文文本缩进 字符1"/>
    <w:link w:val="a8"/>
    <w:qFormat/>
    <w:rPr>
      <w:rFonts w:ascii="Times New Roman" w:eastAsia="宋体" w:hAnsi="Times New Roman" w:cs="Times New Roman"/>
      <w:sz w:val="28"/>
      <w:szCs w:val="20"/>
    </w:rPr>
  </w:style>
  <w:style w:type="character" w:customStyle="1" w:styleId="affd">
    <w:name w:val="日期 字符"/>
    <w:uiPriority w:val="99"/>
    <w:semiHidden/>
    <w:qFormat/>
    <w:rPr>
      <w:rFonts w:ascii="Calibri" w:eastAsia="宋体" w:hAnsi="Calibri" w:cs="Times New Roman"/>
    </w:rPr>
  </w:style>
  <w:style w:type="character" w:customStyle="1" w:styleId="12">
    <w:name w:val="批注文字 字符1"/>
    <w:link w:val="a5"/>
    <w:qFormat/>
    <w:rPr>
      <w:rFonts w:ascii="宋体" w:eastAsia="宋体" w:hAnsi="宋体" w:cs="Times New Roman"/>
      <w:sz w:val="24"/>
      <w:szCs w:val="24"/>
    </w:rPr>
  </w:style>
  <w:style w:type="character" w:customStyle="1" w:styleId="90">
    <w:name w:val="标题 9 字符"/>
    <w:uiPriority w:val="9"/>
    <w:semiHidden/>
    <w:qFormat/>
    <w:rPr>
      <w:rFonts w:ascii="等线 Light" w:eastAsia="等线 Light" w:hAnsi="等线 Light" w:cs="Times New Roman"/>
      <w:szCs w:val="21"/>
    </w:rPr>
  </w:style>
  <w:style w:type="character" w:customStyle="1" w:styleId="61">
    <w:name w:val="标题 6 字符1"/>
    <w:link w:val="6"/>
    <w:qFormat/>
    <w:rPr>
      <w:rFonts w:ascii="Arial" w:eastAsia="黑体" w:hAnsi="Arial" w:cs="Times New Roman"/>
      <w:b/>
      <w:bCs/>
      <w:sz w:val="24"/>
      <w:szCs w:val="24"/>
    </w:rPr>
  </w:style>
  <w:style w:type="character" w:customStyle="1" w:styleId="affe">
    <w:name w:val="页眉 字符"/>
    <w:uiPriority w:val="99"/>
    <w:semiHidden/>
    <w:qFormat/>
    <w:rPr>
      <w:rFonts w:ascii="Calibri" w:eastAsia="宋体" w:hAnsi="Calibri" w:cs="Times New Roman"/>
      <w:sz w:val="18"/>
      <w:szCs w:val="18"/>
    </w:rPr>
  </w:style>
  <w:style w:type="character" w:customStyle="1" w:styleId="31">
    <w:name w:val="标题 3 字符1"/>
    <w:link w:val="3"/>
    <w:qFormat/>
    <w:rPr>
      <w:rFonts w:ascii="宋体" w:eastAsia="宋体" w:hAnsi="宋体" w:cs="宋体"/>
      <w:kern w:val="0"/>
      <w:sz w:val="27"/>
      <w:szCs w:val="27"/>
    </w:rPr>
  </w:style>
  <w:style w:type="character" w:customStyle="1" w:styleId="afff">
    <w:name w:val="页脚 字符"/>
    <w:uiPriority w:val="99"/>
    <w:semiHidden/>
    <w:qFormat/>
    <w:rPr>
      <w:rFonts w:ascii="Calibri" w:eastAsia="宋体" w:hAnsi="Calibri" w:cs="Times New Roman"/>
      <w:sz w:val="18"/>
      <w:szCs w:val="18"/>
    </w:rPr>
  </w:style>
  <w:style w:type="character" w:customStyle="1" w:styleId="11">
    <w:name w:val="标题 1 字符1"/>
    <w:link w:val="1"/>
    <w:qFormat/>
    <w:rPr>
      <w:rFonts w:ascii="Arial" w:eastAsia="宋体" w:hAnsi="Arial" w:cs="Times New Roman"/>
      <w:b/>
      <w:kern w:val="44"/>
      <w:sz w:val="28"/>
      <w:szCs w:val="28"/>
    </w:rPr>
  </w:style>
  <w:style w:type="character" w:customStyle="1" w:styleId="afff0">
    <w:name w:val="批注框文本 字符"/>
    <w:uiPriority w:val="99"/>
    <w:semiHidden/>
    <w:qFormat/>
    <w:rPr>
      <w:rFonts w:ascii="Calibri" w:eastAsia="宋体" w:hAnsi="Calibri" w:cs="Times New Roman"/>
      <w:sz w:val="18"/>
      <w:szCs w:val="18"/>
    </w:rPr>
  </w:style>
  <w:style w:type="character" w:customStyle="1" w:styleId="1b">
    <w:name w:val="页眉 字符1"/>
    <w:link w:val="af"/>
    <w:qFormat/>
    <w:rPr>
      <w:rFonts w:ascii="Calibri" w:eastAsia="宋体" w:hAnsi="Calibri" w:cs="Times New Roman"/>
      <w:sz w:val="18"/>
      <w:szCs w:val="18"/>
    </w:rPr>
  </w:style>
  <w:style w:type="character" w:customStyle="1" w:styleId="20">
    <w:name w:val="标题 2 字符"/>
    <w:link w:val="2"/>
    <w:uiPriority w:val="9"/>
    <w:semiHidden/>
    <w:qFormat/>
    <w:rPr>
      <w:rFonts w:ascii="等线 Light" w:eastAsia="等线 Light" w:hAnsi="等线 Light" w:cs="Times New Roman"/>
      <w:b/>
      <w:bCs/>
      <w:sz w:val="32"/>
      <w:szCs w:val="32"/>
    </w:rPr>
  </w:style>
  <w:style w:type="character" w:customStyle="1" w:styleId="60">
    <w:name w:val="标题 6 字符"/>
    <w:uiPriority w:val="9"/>
    <w:semiHidden/>
    <w:qFormat/>
    <w:rPr>
      <w:rFonts w:ascii="等线 Light" w:eastAsia="等线 Light" w:hAnsi="等线 Light" w:cs="Times New Roman"/>
      <w:b/>
      <w:bCs/>
      <w:sz w:val="24"/>
      <w:szCs w:val="24"/>
    </w:rPr>
  </w:style>
  <w:style w:type="character" w:customStyle="1" w:styleId="210">
    <w:name w:val="正文文本缩进 2 字符1"/>
    <w:link w:val="21"/>
    <w:qFormat/>
    <w:rPr>
      <w:rFonts w:ascii="Times New Roman" w:eastAsia="宋体" w:hAnsi="Times New Roman" w:cs="Times New Roman"/>
      <w:color w:val="000000"/>
      <w:sz w:val="24"/>
      <w:szCs w:val="20"/>
    </w:rPr>
  </w:style>
  <w:style w:type="character" w:customStyle="1" w:styleId="16">
    <w:name w:val="纯文本 字符1"/>
    <w:link w:val="aa"/>
    <w:qFormat/>
    <w:rPr>
      <w:rFonts w:ascii="宋体" w:eastAsia="宋体" w:hAnsi="Courier New" w:cs="Times New Roman"/>
      <w:szCs w:val="20"/>
    </w:rPr>
  </w:style>
  <w:style w:type="character" w:customStyle="1" w:styleId="afff1">
    <w:name w:val="尾注文本 字符"/>
    <w:uiPriority w:val="99"/>
    <w:semiHidden/>
    <w:qFormat/>
    <w:rPr>
      <w:rFonts w:ascii="Calibri" w:eastAsia="宋体" w:hAnsi="Calibri" w:cs="Times New Roman"/>
    </w:rPr>
  </w:style>
  <w:style w:type="character" w:customStyle="1" w:styleId="18">
    <w:name w:val="尾注文本 字符1"/>
    <w:link w:val="ac"/>
    <w:qFormat/>
    <w:rPr>
      <w:rFonts w:ascii="Times New Roman" w:eastAsia="宋体" w:hAnsi="Times New Roman" w:cs="Times New Roman"/>
      <w:szCs w:val="20"/>
    </w:rPr>
  </w:style>
  <w:style w:type="character" w:customStyle="1" w:styleId="afff2">
    <w:name w:val="正文首行缩进 字符"/>
    <w:basedOn w:val="afff3"/>
    <w:uiPriority w:val="99"/>
    <w:semiHidden/>
    <w:qFormat/>
    <w:rPr>
      <w:rFonts w:ascii="Calibri" w:eastAsia="宋体" w:hAnsi="Calibri" w:cs="Times New Roman"/>
    </w:rPr>
  </w:style>
  <w:style w:type="character" w:customStyle="1" w:styleId="afff3">
    <w:name w:val="正文文本 字符"/>
    <w:uiPriority w:val="99"/>
    <w:semiHidden/>
    <w:qFormat/>
    <w:rPr>
      <w:rFonts w:ascii="Calibri" w:eastAsia="宋体" w:hAnsi="Calibri" w:cs="Times New Roman"/>
    </w:rPr>
  </w:style>
  <w:style w:type="character" w:customStyle="1" w:styleId="afff4">
    <w:name w:val="文档结构图 字符"/>
    <w:uiPriority w:val="99"/>
    <w:semiHidden/>
    <w:qFormat/>
    <w:rPr>
      <w:rFonts w:ascii="Microsoft YaHei UI" w:eastAsia="Microsoft YaHei UI" w:hAnsi="Calibri" w:cs="Times New Roman"/>
      <w:sz w:val="18"/>
      <w:szCs w:val="18"/>
    </w:rPr>
  </w:style>
  <w:style w:type="character" w:customStyle="1" w:styleId="1a">
    <w:name w:val="页脚 字符1"/>
    <w:link w:val="ae"/>
    <w:qFormat/>
    <w:rPr>
      <w:rFonts w:ascii="Calibri" w:eastAsia="宋体" w:hAnsi="Calibri" w:cs="Times New Roman"/>
      <w:sz w:val="18"/>
      <w:szCs w:val="18"/>
    </w:rPr>
  </w:style>
  <w:style w:type="character" w:customStyle="1" w:styleId="40">
    <w:name w:val="标题 4 字符"/>
    <w:link w:val="4"/>
    <w:uiPriority w:val="9"/>
    <w:semiHidden/>
    <w:qFormat/>
    <w:rPr>
      <w:rFonts w:ascii="等线 Light" w:eastAsia="等线 Light" w:hAnsi="等线 Light" w:cs="Times New Roman"/>
      <w:b/>
      <w:bCs/>
      <w:sz w:val="28"/>
      <w:szCs w:val="28"/>
    </w:rPr>
  </w:style>
  <w:style w:type="character" w:customStyle="1" w:styleId="afff5">
    <w:name w:val="纯文本 字符"/>
    <w:uiPriority w:val="99"/>
    <w:semiHidden/>
    <w:qFormat/>
    <w:rPr>
      <w:rFonts w:ascii="等线" w:hAnsi="Courier New" w:cs="Courier New"/>
    </w:rPr>
  </w:style>
  <w:style w:type="character" w:customStyle="1" w:styleId="211">
    <w:name w:val="正文文本 2 字符1"/>
    <w:link w:val="22"/>
    <w:qFormat/>
    <w:rPr>
      <w:rFonts w:ascii="宋体" w:eastAsia="宋体" w:hAnsi="宋体" w:cs="Times New Roman"/>
      <w:szCs w:val="24"/>
      <w:u w:val="single"/>
    </w:rPr>
  </w:style>
  <w:style w:type="character" w:customStyle="1" w:styleId="1e">
    <w:name w:val="标题 字符1"/>
    <w:link w:val="af2"/>
    <w:qFormat/>
    <w:rPr>
      <w:rFonts w:ascii="Arial" w:eastAsia="宋体" w:hAnsi="Arial" w:cs="Times New Roman"/>
      <w:b/>
      <w:sz w:val="44"/>
      <w:szCs w:val="20"/>
    </w:rPr>
  </w:style>
  <w:style w:type="character" w:customStyle="1" w:styleId="afff6">
    <w:name w:val="脚注文本 字符"/>
    <w:uiPriority w:val="99"/>
    <w:semiHidden/>
    <w:qFormat/>
    <w:rPr>
      <w:rFonts w:ascii="Calibri" w:eastAsia="宋体" w:hAnsi="Calibri" w:cs="Times New Roman"/>
      <w:sz w:val="18"/>
      <w:szCs w:val="18"/>
    </w:rPr>
  </w:style>
  <w:style w:type="character" w:customStyle="1" w:styleId="35">
    <w:name w:val="标题 3 字符"/>
    <w:uiPriority w:val="9"/>
    <w:semiHidden/>
    <w:qFormat/>
    <w:rPr>
      <w:rFonts w:ascii="Calibri" w:eastAsia="宋体" w:hAnsi="Calibri" w:cs="Times New Roman"/>
      <w:b/>
      <w:bCs/>
      <w:sz w:val="32"/>
      <w:szCs w:val="32"/>
    </w:rPr>
  </w:style>
  <w:style w:type="character" w:customStyle="1" w:styleId="25">
    <w:name w:val="正文文本缩进 2 字符"/>
    <w:uiPriority w:val="99"/>
    <w:semiHidden/>
    <w:qFormat/>
    <w:rPr>
      <w:rFonts w:ascii="Calibri" w:eastAsia="宋体" w:hAnsi="Calibri" w:cs="Times New Roman"/>
    </w:rPr>
  </w:style>
  <w:style w:type="character" w:customStyle="1" w:styleId="10">
    <w:name w:val="文档结构图 字符1"/>
    <w:link w:val="a4"/>
    <w:qFormat/>
    <w:rPr>
      <w:rFonts w:ascii="Times New Roman" w:eastAsia="宋体" w:hAnsi="Times New Roman" w:cs="Times New Roman"/>
      <w:szCs w:val="20"/>
      <w:shd w:val="clear" w:color="auto" w:fill="000080"/>
    </w:rPr>
  </w:style>
  <w:style w:type="character" w:customStyle="1" w:styleId="afff7">
    <w:name w:val="批注主题 字符"/>
    <w:uiPriority w:val="99"/>
    <w:semiHidden/>
    <w:qFormat/>
    <w:rPr>
      <w:rFonts w:ascii="Calibri" w:eastAsia="宋体" w:hAnsi="Calibri" w:cs="Times New Roman"/>
      <w:b/>
      <w:bCs/>
    </w:rPr>
  </w:style>
  <w:style w:type="character" w:customStyle="1" w:styleId="80">
    <w:name w:val="标题 8 字符"/>
    <w:uiPriority w:val="9"/>
    <w:semiHidden/>
    <w:qFormat/>
    <w:rPr>
      <w:rFonts w:ascii="等线 Light" w:eastAsia="等线 Light" w:hAnsi="等线 Light" w:cs="Times New Roman"/>
      <w:sz w:val="24"/>
      <w:szCs w:val="24"/>
    </w:rPr>
  </w:style>
  <w:style w:type="character" w:customStyle="1" w:styleId="1f">
    <w:name w:val="批注主题 字符1"/>
    <w:link w:val="af3"/>
    <w:qFormat/>
    <w:rPr>
      <w:rFonts w:ascii="宋体" w:eastAsia="宋体" w:hAnsi="宋体" w:cs="Times New Roman"/>
      <w:b/>
      <w:bCs/>
      <w:sz w:val="24"/>
      <w:szCs w:val="24"/>
    </w:rPr>
  </w:style>
  <w:style w:type="character" w:customStyle="1" w:styleId="afff8">
    <w:name w:val="标题 字符"/>
    <w:uiPriority w:val="10"/>
    <w:qFormat/>
    <w:rPr>
      <w:rFonts w:ascii="等线 Light" w:eastAsia="等线 Light" w:hAnsi="等线 Light" w:cs="Times New Roman"/>
      <w:b/>
      <w:bCs/>
      <w:sz w:val="32"/>
      <w:szCs w:val="32"/>
    </w:rPr>
  </w:style>
  <w:style w:type="character" w:customStyle="1" w:styleId="50">
    <w:name w:val="标题 5 字符"/>
    <w:uiPriority w:val="9"/>
    <w:semiHidden/>
    <w:qFormat/>
    <w:rPr>
      <w:rFonts w:ascii="Calibri" w:eastAsia="宋体" w:hAnsi="Calibri" w:cs="Times New Roman"/>
      <w:b/>
      <w:bCs/>
      <w:sz w:val="28"/>
      <w:szCs w:val="28"/>
    </w:rPr>
  </w:style>
  <w:style w:type="character" w:customStyle="1" w:styleId="s15">
    <w:name w:val="s15"/>
    <w:qFormat/>
    <w:rPr>
      <w:color w:val="2131A1"/>
    </w:rPr>
  </w:style>
  <w:style w:type="character" w:customStyle="1" w:styleId="70">
    <w:name w:val="标题 7 字符"/>
    <w:uiPriority w:val="9"/>
    <w:semiHidden/>
    <w:qFormat/>
    <w:rPr>
      <w:rFonts w:ascii="Calibri" w:eastAsia="宋体" w:hAnsi="Calibri" w:cs="Times New Roman"/>
      <w:b/>
      <w:bCs/>
      <w:sz w:val="24"/>
      <w:szCs w:val="24"/>
    </w:rPr>
  </w:style>
  <w:style w:type="character" w:customStyle="1" w:styleId="1c">
    <w:name w:val="脚注文本 字符1"/>
    <w:link w:val="af0"/>
    <w:qFormat/>
    <w:rPr>
      <w:rFonts w:ascii="宋体" w:eastAsia="宋体" w:hAnsi="宋体" w:cs="Times New Roman"/>
      <w:sz w:val="18"/>
      <w:szCs w:val="18"/>
    </w:rPr>
  </w:style>
  <w:style w:type="character" w:customStyle="1" w:styleId="1f1">
    <w:name w:val="标题 1 字符"/>
    <w:uiPriority w:val="9"/>
    <w:qFormat/>
    <w:rPr>
      <w:rFonts w:ascii="Calibri" w:eastAsia="宋体" w:hAnsi="Calibri" w:cs="Times New Roman"/>
      <w:b/>
      <w:bCs/>
      <w:kern w:val="44"/>
      <w:sz w:val="44"/>
      <w:szCs w:val="44"/>
    </w:rPr>
  </w:style>
  <w:style w:type="paragraph" w:customStyle="1" w:styleId="1f2">
    <w:name w:val="修订1"/>
    <w:hidden/>
    <w:uiPriority w:val="99"/>
    <w:semiHidden/>
    <w:qFormat/>
    <w:rPr>
      <w:rFonts w:ascii="Times New Roman" w:eastAsia="宋体" w:hAnsi="Times New Roman"/>
      <w:kern w:val="2"/>
      <w:sz w:val="21"/>
      <w:szCs w:val="22"/>
    </w:rPr>
  </w:style>
  <w:style w:type="paragraph" w:customStyle="1" w:styleId="afff9">
    <w:name w:val="样式 小四"/>
    <w:qFormat/>
    <w:pPr>
      <w:widowControl w:val="0"/>
    </w:pPr>
    <w:rPr>
      <w:rFonts w:ascii="宋体" w:eastAsia="宋体" w:hAnsi="Times New Roman"/>
      <w:kern w:val="2"/>
      <w:sz w:val="24"/>
      <w:szCs w:val="21"/>
    </w:rPr>
  </w:style>
  <w:style w:type="character" w:customStyle="1" w:styleId="font11">
    <w:name w:val="font11"/>
    <w:qFormat/>
    <w:rPr>
      <w:rFonts w:ascii="仿宋" w:eastAsia="仿宋" w:hAnsi="仿宋" w:cs="仿宋" w:hint="eastAsia"/>
      <w:b/>
      <w:color w:val="000000"/>
      <w:sz w:val="28"/>
      <w:szCs w:val="28"/>
      <w:u w:val="none"/>
    </w:rPr>
  </w:style>
  <w:style w:type="character" w:customStyle="1" w:styleId="font21">
    <w:name w:val="font21"/>
    <w:qFormat/>
    <w:rPr>
      <w:rFonts w:ascii="仿宋" w:eastAsia="仿宋" w:hAnsi="仿宋" w:cs="仿宋" w:hint="eastAsia"/>
      <w:b/>
      <w:color w:val="000000"/>
      <w:sz w:val="28"/>
      <w:szCs w:val="28"/>
      <w:u w:val="none"/>
    </w:rPr>
  </w:style>
  <w:style w:type="paragraph" w:customStyle="1" w:styleId="NewNew">
    <w:name w:val="正文 New New"/>
    <w:qFormat/>
    <w:pPr>
      <w:widowControl w:val="0"/>
      <w:jc w:val="both"/>
    </w:pPr>
    <w:rPr>
      <w:rFonts w:ascii="Calibri" w:eastAsia="楷体_GB2312" w:hAnsi="Calibri"/>
    </w:rPr>
  </w:style>
  <w:style w:type="paragraph" w:customStyle="1" w:styleId="PlainText">
    <w:name w:val="PlainText"/>
    <w:basedOn w:val="a"/>
    <w:qFormat/>
    <w:pPr>
      <w:textAlignment w:val="baseline"/>
    </w:pPr>
    <w:rPr>
      <w:rFonts w:ascii="宋体" w:hAnsi="Courier New" w:cs="Calibri"/>
      <w:color w:val="000000"/>
      <w:kern w:val="0"/>
      <w:sz w:val="20"/>
      <w:szCs w:val="20"/>
    </w:rPr>
  </w:style>
  <w:style w:type="paragraph" w:customStyle="1" w:styleId="BodyText">
    <w:name w:val="BodyText"/>
    <w:basedOn w:val="a"/>
    <w:qFormat/>
    <w:pPr>
      <w:spacing w:after="120"/>
    </w:pPr>
    <w:rPr>
      <w:rFonts w:eastAsia="等线"/>
      <w:kern w:val="0"/>
      <w:sz w:val="20"/>
      <w:szCs w:val="20"/>
    </w:rPr>
  </w:style>
  <w:style w:type="paragraph" w:styleId="afffa">
    <w:name w:val="Revision"/>
    <w:hidden/>
    <w:uiPriority w:val="99"/>
    <w:unhideWhenUsed/>
    <w:rsid w:val="006815F7"/>
    <w:rPr>
      <w:rFonts w:ascii="Times New Roman" w:eastAsia="宋体" w:hAnsi="Times New Roman"/>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288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header" Target="header7.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footer" Target="footer8.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29" Type="http://schemas.openxmlformats.org/officeDocument/2006/relationships/footer" Target="footer1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footer" Target="footer6.xml"/><Relationship Id="rId28" Type="http://schemas.openxmlformats.org/officeDocument/2006/relationships/footer" Target="footer9.xml"/><Relationship Id="rId10" Type="http://schemas.openxmlformats.org/officeDocument/2006/relationships/footer" Target="footer1.xml"/><Relationship Id="rId19" Type="http://schemas.openxmlformats.org/officeDocument/2006/relationships/header" Target="header5.xml"/><Relationship Id="rId31" Type="http://schemas.openxmlformats.org/officeDocument/2006/relationships/footer" Target="footer1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gzcc.gov.cn/&#65289;&#19979;&#36733;GZZB2018-3" TargetMode="Externa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header" Target="header9.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74</Pages>
  <Words>7200</Words>
  <Characters>41046</Characters>
  <Application>Microsoft Office Word</Application>
  <DocSecurity>0</DocSecurity>
  <Lines>342</Lines>
  <Paragraphs>96</Paragraphs>
  <ScaleCrop>false</ScaleCrop>
  <Company/>
  <LinksUpToDate>false</LinksUpToDate>
  <CharactersWithSpaces>48150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NTKO</cp:lastModifiedBy>
  <cp:revision>8</cp:revision>
  <cp:lastPrinted>2022-07-08T08:56:00Z</cp:lastPrinted>
  <dcterms:created xsi:type="dcterms:W3CDTF">2022-06-08T13:48:00Z</dcterms:created>
  <dcterms:modified xsi:type="dcterms:W3CDTF">2024-03-12T08:14:00Z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2052-11.8.2.11978</vt:lpwstr>
  </property>
  <property fmtid="{D5CDD505-2E9C-101B-9397-08002B2CF9AE}" pid="3" name="ICV">
    <vt:lpwstr>AD64B8814BA243DDB9063488602B3594</vt:lpwstr>
  </property>
</Properties>
</file>