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附件1</w:t>
      </w: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jc w:val="center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总公司授权投标书</w:t>
      </w:r>
      <w:r>
        <w:rPr>
          <w:rFonts w:hint="eastAsia" w:ascii="宋体" w:hAnsi="宋体" w:cs="宋体"/>
          <w:b/>
          <w:color w:val="auto"/>
          <w:sz w:val="28"/>
          <w:szCs w:val="28"/>
          <w:lang w:val="en-GB"/>
        </w:rPr>
        <w:t>（分支机构适用）</w:t>
      </w:r>
    </w:p>
    <w:p>
      <w:pPr>
        <w:spacing w:line="360" w:lineRule="auto"/>
        <w:ind w:firstLine="600" w:firstLineChars="250"/>
        <w:jc w:val="both"/>
        <w:rPr>
          <w:rFonts w:hint="eastAsia" w:ascii="宋体" w:hAnsi="宋体" w:cs="宋体"/>
          <w:color w:val="auto"/>
          <w:sz w:val="24"/>
          <w:szCs w:val="24"/>
          <w:u w:val="single"/>
        </w:rPr>
      </w:pPr>
    </w:p>
    <w:p>
      <w:pPr>
        <w:spacing w:line="360" w:lineRule="auto"/>
        <w:ind w:firstLine="600" w:firstLineChars="25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（投标人全称）     </w:t>
      </w:r>
      <w:r>
        <w:rPr>
          <w:rFonts w:hint="eastAsia" w:ascii="宋体" w:hAnsi="宋体" w:cs="宋体"/>
          <w:color w:val="auto"/>
          <w:sz w:val="24"/>
          <w:szCs w:val="24"/>
        </w:rPr>
        <w:t>是我司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（投标人总公司全称）  </w:t>
      </w:r>
      <w:r>
        <w:rPr>
          <w:rFonts w:hint="eastAsia" w:ascii="宋体" w:hAnsi="宋体" w:cs="宋体"/>
          <w:color w:val="auto"/>
          <w:sz w:val="24"/>
          <w:szCs w:val="24"/>
        </w:rPr>
        <w:t>地市级或以上的分支机构。现我司正式授权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 xml:space="preserve">     （投标人全称）     </w:t>
      </w:r>
      <w:r>
        <w:rPr>
          <w:rFonts w:hint="eastAsia" w:ascii="宋体" w:hAnsi="宋体" w:cs="宋体"/>
          <w:color w:val="auto"/>
          <w:sz w:val="24"/>
          <w:szCs w:val="24"/>
        </w:rPr>
        <w:t>作为</w:t>
      </w:r>
      <w:r>
        <w:rPr>
          <w:rFonts w:hint="eastAsia" w:ascii="宋体" w:hAnsi="宋体" w:cs="宋体"/>
          <w:color w:val="auto"/>
          <w:sz w:val="24"/>
          <w:szCs w:val="24"/>
          <w:u w:val="single"/>
        </w:rPr>
        <w:t>新化快速路新洲至化龙段、广台高速公路化龙至吴家围段2024～2026年度营运保险项目</w:t>
      </w:r>
      <w:r>
        <w:rPr>
          <w:rFonts w:hint="eastAsia" w:ascii="宋体" w:hAnsi="宋体" w:cs="宋体"/>
          <w:color w:val="auto"/>
          <w:sz w:val="24"/>
          <w:szCs w:val="24"/>
        </w:rPr>
        <w:t>唯一授权分支机构，参与投标活动、提交投标文件、保险合同的签订、执行和售后服务等一切与之有关的事物。</w:t>
      </w: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</w:rPr>
      </w:pP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</w:rPr>
      </w:pPr>
    </w:p>
    <w:p>
      <w:pPr>
        <w:spacing w:line="360" w:lineRule="auto"/>
        <w:ind w:firstLine="3600" w:firstLineChars="1500"/>
        <w:jc w:val="right"/>
        <w:rPr>
          <w:rFonts w:hint="eastAsia" w:ascii="宋体" w:hAnsi="宋体"/>
          <w:color w:val="auto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3600" w:firstLineChars="1500"/>
        <w:jc w:val="right"/>
        <w:rPr>
          <w:rFonts w:hint="eastAsia" w:ascii="宋体" w:hAnsi="宋体"/>
          <w:color w:val="auto"/>
          <w:sz w:val="24"/>
          <w:szCs w:val="24"/>
        </w:rPr>
      </w:pPr>
    </w:p>
    <w:p>
      <w:pPr>
        <w:spacing w:line="360" w:lineRule="auto"/>
        <w:ind w:firstLine="3600" w:firstLineChars="1500"/>
        <w:jc w:val="righ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投标人总公司名称：            （单位公章）</w:t>
      </w: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480" w:firstLineChars="200"/>
        <w:jc w:val="right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4"/>
          <w:szCs w:val="24"/>
        </w:rPr>
        <w:t>授权日期：    年   月   日</w:t>
      </w: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560" w:firstLineChars="200"/>
        <w:jc w:val="both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480" w:firstLineChars="20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注：</w:t>
      </w:r>
    </w:p>
    <w:p>
      <w:pPr>
        <w:tabs>
          <w:tab w:val="left" w:pos="720"/>
          <w:tab w:val="left" w:pos="1440"/>
          <w:tab w:val="left" w:pos="2160"/>
          <w:tab w:val="left" w:pos="2760"/>
          <w:tab w:val="left" w:pos="3240"/>
        </w:tabs>
        <w:snapToGrid w:val="0"/>
        <w:ind w:firstLine="480" w:firstLineChars="200"/>
        <w:jc w:val="both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1.授权书在投标登记时提供，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并附在投标文件中。</w:t>
      </w:r>
    </w:p>
    <w:p>
      <w:pPr>
        <w:ind w:firstLine="480" w:firstLineChars="200"/>
      </w:pPr>
      <w:r>
        <w:rPr>
          <w:rFonts w:hint="eastAsia" w:ascii="宋体" w:hAnsi="宋体" w:cs="宋体"/>
          <w:color w:val="auto"/>
          <w:sz w:val="24"/>
          <w:szCs w:val="24"/>
        </w:rPr>
        <w:t>2.如投标人为总公司参与投标的，则不需要提交此授权投标书。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2I5YzA0NWQ0MjNmMTZjYTk4NTQ3MTMwNWRiMjAifQ=="/>
  </w:docVars>
  <w:rsids>
    <w:rsidRoot w:val="0D533D22"/>
    <w:rsid w:val="0D53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2024-02-20T01:39:00Z</dcterms:created>
  <dc:creator>广东</dc:creator>
  <cp:lastModifiedBy>广东</cp:lastModifiedBy>
  <dcterms:modified xsi:type="dcterms:W3CDTF">2024-02-20T01:40:08Z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D8F1F06EB4EE4CAB84935F6AED8015BD_11</vt:lpwstr>
  </property>
</Properties>
</file>