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7F0E" w14:textId="77777777" w:rsidR="00962C91" w:rsidRPr="001A6F61" w:rsidRDefault="00962C91">
      <w:pPr>
        <w:spacing w:before="2" w:line="276" w:lineRule="auto"/>
        <w:jc w:val="center"/>
        <w:rPr>
          <w:rFonts w:ascii="宋体" w:eastAsia="宋体" w:hAnsi="宋体"/>
          <w:b/>
          <w:kern w:val="2"/>
          <w:sz w:val="44"/>
          <w:szCs w:val="44"/>
          <w:lang w:eastAsia="zh-CN"/>
        </w:rPr>
      </w:pPr>
    </w:p>
    <w:p w14:paraId="036D3433" w14:textId="77777777" w:rsidR="00962C91" w:rsidRPr="001A6F61" w:rsidRDefault="00962C91">
      <w:pPr>
        <w:pStyle w:val="a0"/>
        <w:rPr>
          <w:rFonts w:ascii="宋体" w:hAnsi="宋体"/>
        </w:rPr>
      </w:pPr>
    </w:p>
    <w:p w14:paraId="0F784286" w14:textId="77777777" w:rsidR="00962C91" w:rsidRPr="001A6F61" w:rsidRDefault="00000000">
      <w:pPr>
        <w:spacing w:before="2" w:line="276" w:lineRule="auto"/>
        <w:jc w:val="center"/>
        <w:rPr>
          <w:rFonts w:ascii="宋体" w:eastAsia="宋体" w:hAnsi="宋体"/>
          <w:b/>
          <w:kern w:val="2"/>
          <w:sz w:val="44"/>
          <w:szCs w:val="44"/>
          <w:lang w:eastAsia="zh-CN"/>
        </w:rPr>
      </w:pPr>
      <w:r w:rsidRPr="001A6F61">
        <w:rPr>
          <w:rFonts w:ascii="宋体" w:eastAsia="宋体" w:hAnsi="宋体" w:hint="eastAsia"/>
          <w:b/>
          <w:kern w:val="2"/>
          <w:sz w:val="44"/>
          <w:szCs w:val="44"/>
          <w:lang w:eastAsia="zh-CN"/>
        </w:rPr>
        <w:t>广东松山职业技术学院浈江校区实训基地建设项目勘察设计</w:t>
      </w:r>
    </w:p>
    <w:p w14:paraId="139CD8C9" w14:textId="77777777" w:rsidR="00962C91" w:rsidRPr="001A6F61" w:rsidRDefault="00962C91">
      <w:pPr>
        <w:rPr>
          <w:rFonts w:ascii="宋体" w:eastAsia="宋体" w:hAnsi="宋体"/>
          <w:lang w:eastAsia="zh-CN"/>
        </w:rPr>
      </w:pPr>
    </w:p>
    <w:p w14:paraId="03356327" w14:textId="77777777" w:rsidR="00962C91" w:rsidRPr="001A6F61" w:rsidRDefault="00962C91">
      <w:pPr>
        <w:rPr>
          <w:rFonts w:ascii="宋体" w:eastAsia="宋体" w:hAnsi="宋体"/>
          <w:lang w:eastAsia="zh-CN"/>
        </w:rPr>
      </w:pPr>
    </w:p>
    <w:p w14:paraId="32297143" w14:textId="77777777" w:rsidR="00962C91" w:rsidRPr="001A6F61" w:rsidRDefault="00962C91">
      <w:pPr>
        <w:rPr>
          <w:rFonts w:ascii="宋体" w:eastAsia="宋体" w:hAnsi="宋体"/>
          <w:lang w:eastAsia="zh-CN"/>
        </w:rPr>
      </w:pPr>
    </w:p>
    <w:p w14:paraId="7AEAE39E" w14:textId="77777777" w:rsidR="00962C91" w:rsidRPr="001A6F61" w:rsidRDefault="00962C91">
      <w:pPr>
        <w:rPr>
          <w:rFonts w:ascii="宋体" w:eastAsia="宋体" w:hAnsi="宋体"/>
          <w:lang w:eastAsia="zh-CN"/>
        </w:rPr>
      </w:pPr>
    </w:p>
    <w:p w14:paraId="202B11CC" w14:textId="77777777" w:rsidR="00962C91" w:rsidRPr="001A6F61" w:rsidRDefault="00000000">
      <w:pPr>
        <w:jc w:val="center"/>
        <w:rPr>
          <w:rFonts w:ascii="宋体" w:eastAsia="宋体" w:hAnsi="宋体"/>
          <w:b/>
          <w:kern w:val="2"/>
          <w:sz w:val="84"/>
          <w:szCs w:val="84"/>
          <w:lang w:eastAsia="zh-CN"/>
        </w:rPr>
      </w:pPr>
      <w:r w:rsidRPr="001A6F61">
        <w:rPr>
          <w:rFonts w:ascii="宋体" w:eastAsia="宋体" w:hAnsi="宋体"/>
          <w:b/>
          <w:kern w:val="2"/>
          <w:sz w:val="84"/>
          <w:szCs w:val="84"/>
          <w:lang w:eastAsia="zh-CN"/>
        </w:rPr>
        <w:t>招标</w:t>
      </w:r>
      <w:r w:rsidRPr="001A6F61">
        <w:rPr>
          <w:rFonts w:ascii="宋体" w:eastAsia="宋体" w:hAnsi="宋体" w:hint="eastAsia"/>
          <w:b/>
          <w:kern w:val="2"/>
          <w:sz w:val="84"/>
          <w:szCs w:val="84"/>
          <w:lang w:eastAsia="zh-CN"/>
        </w:rPr>
        <w:t>公告</w:t>
      </w:r>
    </w:p>
    <w:p w14:paraId="2F567A14" w14:textId="77777777" w:rsidR="00962C91" w:rsidRPr="001A6F61" w:rsidRDefault="00962C91">
      <w:pPr>
        <w:rPr>
          <w:rFonts w:ascii="宋体" w:eastAsia="宋体" w:hAnsi="宋体"/>
          <w:lang w:eastAsia="zh-CN"/>
        </w:rPr>
      </w:pPr>
    </w:p>
    <w:p w14:paraId="2396293C" w14:textId="77777777" w:rsidR="00962C91" w:rsidRPr="001A6F61" w:rsidRDefault="00962C91">
      <w:pPr>
        <w:rPr>
          <w:rFonts w:ascii="宋体" w:eastAsia="宋体" w:hAnsi="宋体"/>
          <w:lang w:eastAsia="zh-CN"/>
        </w:rPr>
      </w:pPr>
    </w:p>
    <w:p w14:paraId="52B89FB6" w14:textId="77777777" w:rsidR="00962C91" w:rsidRPr="001A6F61" w:rsidRDefault="00962C91">
      <w:pPr>
        <w:rPr>
          <w:rFonts w:ascii="宋体" w:eastAsia="宋体" w:hAnsi="宋体"/>
          <w:lang w:eastAsia="zh-CN"/>
        </w:rPr>
      </w:pPr>
    </w:p>
    <w:p w14:paraId="0FD3FCCF" w14:textId="77777777" w:rsidR="00962C91" w:rsidRPr="001A6F61" w:rsidRDefault="00962C91">
      <w:pPr>
        <w:rPr>
          <w:rFonts w:ascii="宋体" w:eastAsia="宋体" w:hAnsi="宋体"/>
          <w:lang w:eastAsia="zh-CN"/>
        </w:rPr>
      </w:pPr>
    </w:p>
    <w:p w14:paraId="5296560F" w14:textId="77777777" w:rsidR="00962C91" w:rsidRPr="001A6F61" w:rsidRDefault="00962C91">
      <w:pPr>
        <w:rPr>
          <w:rFonts w:ascii="宋体" w:eastAsia="宋体" w:hAnsi="宋体"/>
          <w:lang w:eastAsia="zh-CN"/>
        </w:rPr>
      </w:pPr>
    </w:p>
    <w:p w14:paraId="6C705483" w14:textId="77777777" w:rsidR="00962C91" w:rsidRPr="001A6F61" w:rsidRDefault="00962C91">
      <w:pPr>
        <w:pStyle w:val="a0"/>
        <w:rPr>
          <w:rFonts w:ascii="宋体" w:hAnsi="宋体"/>
        </w:rPr>
      </w:pPr>
    </w:p>
    <w:p w14:paraId="2C672857" w14:textId="77777777" w:rsidR="00962C91" w:rsidRPr="001A6F61" w:rsidRDefault="00962C91">
      <w:pPr>
        <w:rPr>
          <w:rFonts w:ascii="宋体" w:eastAsia="宋体" w:hAnsi="宋体"/>
          <w:lang w:eastAsia="zh-CN"/>
        </w:rPr>
      </w:pPr>
    </w:p>
    <w:p w14:paraId="0C836A19" w14:textId="77777777" w:rsidR="00962C91" w:rsidRPr="001A6F61" w:rsidRDefault="00962C91">
      <w:pPr>
        <w:pStyle w:val="a0"/>
        <w:rPr>
          <w:rFonts w:ascii="宋体" w:hAnsi="宋体"/>
        </w:rPr>
      </w:pPr>
    </w:p>
    <w:p w14:paraId="288A086A" w14:textId="77777777" w:rsidR="00962C91" w:rsidRPr="001A6F61" w:rsidRDefault="00962C91">
      <w:pPr>
        <w:rPr>
          <w:rFonts w:ascii="宋体" w:eastAsia="宋体" w:hAnsi="宋体"/>
          <w:lang w:eastAsia="zh-CN"/>
        </w:rPr>
      </w:pPr>
    </w:p>
    <w:p w14:paraId="5271A159" w14:textId="77777777" w:rsidR="00962C91" w:rsidRPr="001A6F61" w:rsidRDefault="00962C91">
      <w:pPr>
        <w:pStyle w:val="a0"/>
        <w:rPr>
          <w:rFonts w:ascii="宋体" w:hAnsi="宋体"/>
        </w:rPr>
      </w:pPr>
    </w:p>
    <w:p w14:paraId="6C47C12D" w14:textId="77777777" w:rsidR="00962C91" w:rsidRPr="001A6F61" w:rsidRDefault="00962C91">
      <w:pPr>
        <w:pStyle w:val="a0"/>
        <w:rPr>
          <w:rFonts w:ascii="宋体" w:hAnsi="宋体"/>
        </w:rPr>
      </w:pPr>
    </w:p>
    <w:p w14:paraId="17CAC021" w14:textId="77777777" w:rsidR="00962C91" w:rsidRPr="001A6F61" w:rsidRDefault="00962C91">
      <w:pPr>
        <w:rPr>
          <w:rFonts w:ascii="宋体" w:eastAsia="宋体" w:hAnsi="宋体"/>
          <w:lang w:eastAsia="zh-CN"/>
        </w:rPr>
      </w:pPr>
    </w:p>
    <w:p w14:paraId="5839714D" w14:textId="77777777" w:rsidR="00962C91" w:rsidRPr="001A6F61" w:rsidRDefault="00962C91">
      <w:pPr>
        <w:pStyle w:val="a0"/>
        <w:rPr>
          <w:rFonts w:ascii="宋体" w:hAnsi="宋体"/>
        </w:rPr>
      </w:pPr>
    </w:p>
    <w:p w14:paraId="2EBC8378" w14:textId="77777777" w:rsidR="00962C91" w:rsidRPr="001A6F61" w:rsidRDefault="00962C91">
      <w:pPr>
        <w:rPr>
          <w:rFonts w:ascii="宋体" w:eastAsia="宋体" w:hAnsi="宋体"/>
          <w:lang w:eastAsia="zh-CN"/>
        </w:rPr>
      </w:pPr>
    </w:p>
    <w:p w14:paraId="110C6D09" w14:textId="77777777" w:rsidR="00962C91" w:rsidRPr="001A6F61" w:rsidRDefault="00962C91">
      <w:pPr>
        <w:pStyle w:val="a0"/>
        <w:rPr>
          <w:rFonts w:ascii="宋体" w:hAnsi="宋体"/>
        </w:rPr>
      </w:pPr>
    </w:p>
    <w:p w14:paraId="24BFAEF7" w14:textId="77777777" w:rsidR="00962C91" w:rsidRPr="001A6F61" w:rsidRDefault="00962C91">
      <w:pPr>
        <w:rPr>
          <w:rFonts w:ascii="宋体" w:eastAsia="宋体" w:hAnsi="宋体"/>
          <w:lang w:eastAsia="zh-CN"/>
        </w:rPr>
      </w:pPr>
    </w:p>
    <w:p w14:paraId="68A7F226" w14:textId="77777777" w:rsidR="00962C91" w:rsidRPr="001A6F61" w:rsidRDefault="00962C91">
      <w:pPr>
        <w:pStyle w:val="a0"/>
        <w:rPr>
          <w:rFonts w:ascii="宋体" w:hAnsi="宋体"/>
        </w:rPr>
      </w:pPr>
    </w:p>
    <w:p w14:paraId="0E019365" w14:textId="77777777" w:rsidR="00962C91" w:rsidRPr="001A6F61" w:rsidRDefault="00962C91">
      <w:pPr>
        <w:rPr>
          <w:rFonts w:ascii="宋体" w:eastAsia="宋体" w:hAnsi="宋体"/>
          <w:lang w:eastAsia="zh-CN"/>
        </w:rPr>
      </w:pPr>
    </w:p>
    <w:p w14:paraId="6D803945" w14:textId="77777777" w:rsidR="00962C91" w:rsidRPr="001A6F61" w:rsidRDefault="00962C91">
      <w:pPr>
        <w:pStyle w:val="a0"/>
        <w:rPr>
          <w:rFonts w:ascii="宋体" w:hAnsi="宋体"/>
        </w:rPr>
      </w:pPr>
    </w:p>
    <w:p w14:paraId="6B21F304" w14:textId="77777777" w:rsidR="00962C91" w:rsidRPr="001A6F61" w:rsidRDefault="00962C91">
      <w:pPr>
        <w:rPr>
          <w:rFonts w:ascii="宋体" w:eastAsia="宋体" w:hAnsi="宋体"/>
          <w:lang w:eastAsia="zh-CN"/>
        </w:rPr>
      </w:pPr>
    </w:p>
    <w:p w14:paraId="1074D079" w14:textId="77777777" w:rsidR="00962C91" w:rsidRPr="001A6F61" w:rsidRDefault="00962C91">
      <w:pPr>
        <w:rPr>
          <w:rFonts w:ascii="宋体" w:eastAsia="宋体" w:hAnsi="宋体"/>
          <w:lang w:eastAsia="zh-CN"/>
        </w:rPr>
      </w:pPr>
    </w:p>
    <w:p w14:paraId="6C6E7AB6" w14:textId="77777777" w:rsidR="00962C91" w:rsidRPr="001A6F61" w:rsidRDefault="00000000">
      <w:pPr>
        <w:spacing w:line="360" w:lineRule="auto"/>
        <w:ind w:firstLineChars="300" w:firstLine="964"/>
        <w:rPr>
          <w:rFonts w:ascii="宋体" w:eastAsia="宋体" w:hAnsi="宋体"/>
          <w:b/>
          <w:sz w:val="32"/>
          <w:szCs w:val="32"/>
          <w:lang w:eastAsia="zh-CN"/>
        </w:rPr>
      </w:pPr>
      <w:r w:rsidRPr="001A6F61">
        <w:rPr>
          <w:rFonts w:ascii="宋体" w:eastAsia="宋体" w:hAnsi="宋体" w:hint="eastAsia"/>
          <w:b/>
          <w:sz w:val="32"/>
          <w:szCs w:val="32"/>
          <w:lang w:eastAsia="zh-CN"/>
        </w:rPr>
        <w:t>招   标   人：广东省代建项目管理局</w:t>
      </w:r>
    </w:p>
    <w:p w14:paraId="65668044" w14:textId="77777777" w:rsidR="00962C91" w:rsidRPr="001A6F61" w:rsidRDefault="00000000">
      <w:pPr>
        <w:spacing w:line="360" w:lineRule="auto"/>
        <w:ind w:firstLineChars="300" w:firstLine="964"/>
        <w:rPr>
          <w:rFonts w:ascii="宋体" w:eastAsia="宋体" w:hAnsi="宋体"/>
          <w:b/>
          <w:sz w:val="32"/>
          <w:szCs w:val="32"/>
          <w:lang w:eastAsia="zh-CN"/>
        </w:rPr>
      </w:pPr>
      <w:r w:rsidRPr="001A6F61">
        <w:rPr>
          <w:rFonts w:ascii="宋体" w:eastAsia="宋体" w:hAnsi="宋体" w:hint="eastAsia"/>
          <w:b/>
          <w:sz w:val="32"/>
          <w:szCs w:val="32"/>
          <w:lang w:eastAsia="zh-CN"/>
        </w:rPr>
        <w:t>招标代理机构：广东重工建设监理有限公司</w:t>
      </w:r>
    </w:p>
    <w:p w14:paraId="28539D20" w14:textId="7AF2D9F3" w:rsidR="00962C91" w:rsidRPr="001A6F61" w:rsidRDefault="00000000">
      <w:pPr>
        <w:tabs>
          <w:tab w:val="left" w:pos="561"/>
        </w:tabs>
        <w:spacing w:line="360" w:lineRule="auto"/>
        <w:ind w:firstLineChars="300" w:firstLine="964"/>
        <w:rPr>
          <w:rFonts w:ascii="宋体" w:eastAsia="宋体" w:hAnsi="宋体"/>
          <w:b/>
          <w:sz w:val="32"/>
          <w:szCs w:val="32"/>
          <w:lang w:eastAsia="zh-CN"/>
        </w:rPr>
      </w:pPr>
      <w:r w:rsidRPr="001A6F61">
        <w:rPr>
          <w:rFonts w:ascii="宋体" w:eastAsia="宋体" w:hAnsi="宋体" w:hint="eastAsia"/>
          <w:b/>
          <w:sz w:val="32"/>
          <w:szCs w:val="32"/>
          <w:lang w:eastAsia="zh-CN"/>
        </w:rPr>
        <w:t>日        期：202</w:t>
      </w:r>
      <w:r w:rsidRPr="001A6F61">
        <w:rPr>
          <w:rFonts w:ascii="宋体" w:eastAsia="宋体" w:hAnsi="宋体"/>
          <w:b/>
          <w:sz w:val="32"/>
          <w:szCs w:val="32"/>
          <w:lang w:eastAsia="zh-CN"/>
        </w:rPr>
        <w:t>4</w:t>
      </w:r>
      <w:r w:rsidRPr="001A6F61">
        <w:rPr>
          <w:rFonts w:ascii="宋体" w:eastAsia="宋体" w:hAnsi="宋体" w:hint="eastAsia"/>
          <w:b/>
          <w:sz w:val="32"/>
          <w:szCs w:val="32"/>
          <w:lang w:eastAsia="zh-CN"/>
        </w:rPr>
        <w:t>年</w:t>
      </w:r>
      <w:r w:rsidR="00DA17C4" w:rsidRPr="001A6F61">
        <w:rPr>
          <w:rFonts w:ascii="宋体" w:eastAsia="宋体" w:hAnsi="宋体"/>
          <w:b/>
          <w:sz w:val="32"/>
          <w:szCs w:val="32"/>
          <w:lang w:eastAsia="zh-CN"/>
        </w:rPr>
        <w:t>2</w:t>
      </w:r>
      <w:r w:rsidRPr="001A6F61">
        <w:rPr>
          <w:rFonts w:ascii="宋体" w:eastAsia="宋体" w:hAnsi="宋体" w:hint="eastAsia"/>
          <w:b/>
          <w:sz w:val="32"/>
          <w:szCs w:val="32"/>
          <w:lang w:eastAsia="zh-CN"/>
        </w:rPr>
        <w:t>月</w:t>
      </w:r>
    </w:p>
    <w:p w14:paraId="2ABFA819" w14:textId="77777777" w:rsidR="00962C91" w:rsidRPr="001A6F61" w:rsidRDefault="00000000">
      <w:pPr>
        <w:widowControl/>
        <w:rPr>
          <w:rFonts w:ascii="宋体" w:eastAsia="宋体" w:hAnsi="宋体"/>
          <w:lang w:eastAsia="zh-CN"/>
        </w:rPr>
      </w:pPr>
      <w:r w:rsidRPr="001A6F61">
        <w:rPr>
          <w:rFonts w:ascii="宋体" w:eastAsia="宋体" w:hAnsi="宋体"/>
          <w:lang w:eastAsia="zh-CN"/>
        </w:rPr>
        <w:br w:type="page"/>
      </w:r>
    </w:p>
    <w:p w14:paraId="15A087E6" w14:textId="77777777" w:rsidR="00962C91" w:rsidRPr="001A6F61" w:rsidRDefault="00000000">
      <w:pPr>
        <w:spacing w:line="360" w:lineRule="auto"/>
        <w:jc w:val="center"/>
        <w:rPr>
          <w:rFonts w:ascii="宋体" w:eastAsia="宋体" w:hAnsi="宋体"/>
          <w:b/>
          <w:bCs/>
          <w:sz w:val="40"/>
          <w:szCs w:val="40"/>
          <w:lang w:eastAsia="zh-CN"/>
        </w:rPr>
      </w:pPr>
      <w:r w:rsidRPr="001A6F61">
        <w:rPr>
          <w:rFonts w:ascii="宋体" w:eastAsia="宋体" w:hAnsi="宋体" w:cs="宋体" w:hint="eastAsia"/>
          <w:b/>
          <w:bCs/>
          <w:sz w:val="40"/>
          <w:szCs w:val="40"/>
          <w:lang w:eastAsia="zh-CN"/>
        </w:rPr>
        <w:lastRenderedPageBreak/>
        <w:t>广东松山职业技术学院浈江校区实训基地建设项目勘察设计招标公告</w:t>
      </w:r>
    </w:p>
    <w:p w14:paraId="4A8A3A9A" w14:textId="77777777" w:rsidR="00962C91" w:rsidRPr="001A6F61" w:rsidRDefault="00000000">
      <w:pPr>
        <w:pStyle w:val="2"/>
        <w:spacing w:before="0" w:after="0" w:line="360" w:lineRule="auto"/>
        <w:rPr>
          <w:rFonts w:ascii="宋体" w:eastAsia="宋体" w:hAnsi="宋体"/>
          <w:lang w:eastAsia="zh-CN"/>
        </w:rPr>
      </w:pPr>
      <w:bookmarkStart w:id="0" w:name="_Toc155287267"/>
      <w:r w:rsidRPr="001A6F61">
        <w:rPr>
          <w:rFonts w:ascii="宋体" w:eastAsia="宋体" w:hAnsi="宋体" w:hint="eastAsia"/>
          <w:lang w:eastAsia="zh-CN"/>
        </w:rPr>
        <w:t>1.</w:t>
      </w:r>
      <w:r w:rsidRPr="001A6F61">
        <w:rPr>
          <w:rFonts w:ascii="宋体" w:eastAsia="宋体" w:hAnsi="宋体"/>
          <w:lang w:eastAsia="zh-CN"/>
        </w:rPr>
        <w:t>招标条件</w:t>
      </w:r>
      <w:bookmarkEnd w:id="0"/>
    </w:p>
    <w:p w14:paraId="33F6FAB1"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cs="宋体" w:hint="eastAsia"/>
          <w:sz w:val="24"/>
          <w:lang w:eastAsia="zh-CN"/>
        </w:rPr>
        <w:t>本招标项目</w:t>
      </w:r>
      <w:r w:rsidRPr="001A6F61">
        <w:rPr>
          <w:rFonts w:ascii="宋体" w:eastAsia="宋体" w:hAnsi="宋体" w:cs="宋体" w:hint="eastAsia"/>
          <w:sz w:val="24"/>
          <w:u w:val="single"/>
          <w:lang w:eastAsia="zh-CN"/>
        </w:rPr>
        <w:t>广东松山职业技术学院浈江校区实训基地建设项目</w:t>
      </w:r>
      <w:r w:rsidRPr="001A6F61">
        <w:rPr>
          <w:rFonts w:ascii="宋体" w:eastAsia="宋体" w:hAnsi="宋体" w:cs="宋体" w:hint="eastAsia"/>
          <w:sz w:val="24"/>
          <w:lang w:eastAsia="zh-CN"/>
        </w:rPr>
        <w:t>已由</w:t>
      </w:r>
      <w:r w:rsidRPr="001A6F61">
        <w:rPr>
          <w:rFonts w:ascii="宋体" w:eastAsia="宋体" w:hAnsi="宋体" w:cs="宋体" w:hint="eastAsia"/>
          <w:sz w:val="24"/>
          <w:u w:val="single"/>
          <w:lang w:eastAsia="zh-CN"/>
        </w:rPr>
        <w:t>粤发改投审〔202</w:t>
      </w:r>
      <w:r w:rsidRPr="001A6F61">
        <w:rPr>
          <w:rFonts w:ascii="宋体" w:eastAsia="宋体" w:hAnsi="宋体" w:cs="宋体"/>
          <w:sz w:val="24"/>
          <w:u w:val="single"/>
          <w:lang w:eastAsia="zh-CN"/>
        </w:rPr>
        <w:t>3</w:t>
      </w:r>
      <w:r w:rsidRPr="001A6F61">
        <w:rPr>
          <w:rFonts w:ascii="宋体" w:eastAsia="宋体" w:hAnsi="宋体" w:cs="宋体" w:hint="eastAsia"/>
          <w:sz w:val="24"/>
          <w:u w:val="single"/>
          <w:lang w:eastAsia="zh-CN"/>
        </w:rPr>
        <w:t>〕</w:t>
      </w:r>
      <w:r w:rsidRPr="001A6F61">
        <w:rPr>
          <w:rFonts w:ascii="宋体" w:eastAsia="宋体" w:hAnsi="宋体" w:cs="宋体"/>
          <w:sz w:val="24"/>
          <w:u w:val="single"/>
          <w:lang w:eastAsia="zh-CN"/>
        </w:rPr>
        <w:t>74</w:t>
      </w:r>
      <w:r w:rsidRPr="001A6F61">
        <w:rPr>
          <w:rFonts w:ascii="宋体" w:eastAsia="宋体" w:hAnsi="宋体" w:cs="宋体" w:hint="eastAsia"/>
          <w:sz w:val="24"/>
          <w:u w:val="single"/>
          <w:lang w:eastAsia="zh-CN"/>
        </w:rPr>
        <w:t>号文</w:t>
      </w:r>
      <w:r w:rsidRPr="001A6F61">
        <w:rPr>
          <w:rFonts w:ascii="宋体" w:eastAsia="宋体" w:hAnsi="宋体" w:hint="eastAsia"/>
          <w:sz w:val="24"/>
          <w:u w:val="single"/>
          <w:lang w:eastAsia="zh-CN"/>
        </w:rPr>
        <w:t>（投资项目统一代码：</w:t>
      </w:r>
      <w:r w:rsidRPr="001A6F61">
        <w:rPr>
          <w:rFonts w:ascii="宋体" w:eastAsia="宋体" w:hAnsi="宋体" w:cs="宋体"/>
          <w:sz w:val="24"/>
          <w:u w:val="single"/>
          <w:lang w:eastAsia="zh-CN"/>
        </w:rPr>
        <w:t>2207-440204-05-01-185148</w:t>
      </w:r>
      <w:r w:rsidRPr="001A6F61">
        <w:rPr>
          <w:rFonts w:ascii="宋体" w:eastAsia="宋体" w:hAnsi="宋体" w:hint="eastAsia"/>
          <w:sz w:val="24"/>
          <w:u w:val="single"/>
          <w:lang w:eastAsia="zh-CN"/>
        </w:rPr>
        <w:t>）</w:t>
      </w:r>
      <w:r w:rsidRPr="001A6F61">
        <w:rPr>
          <w:rFonts w:ascii="宋体" w:eastAsia="宋体" w:hAnsi="宋体" w:cs="宋体" w:hint="eastAsia"/>
          <w:sz w:val="24"/>
          <w:lang w:eastAsia="zh-CN"/>
        </w:rPr>
        <w:t>批准建设，</w:t>
      </w:r>
      <w:r w:rsidRPr="001A6F61">
        <w:rPr>
          <w:rFonts w:ascii="宋体" w:eastAsia="宋体" w:hAnsi="宋体" w:hint="eastAsia"/>
          <w:sz w:val="24"/>
          <w:lang w:eastAsia="zh-CN"/>
        </w:rPr>
        <w:t>项目业主为</w:t>
      </w:r>
      <w:r w:rsidRPr="001A6F61">
        <w:rPr>
          <w:rFonts w:ascii="宋体" w:eastAsia="宋体" w:hAnsi="宋体" w:cs="宋体" w:hint="eastAsia"/>
          <w:sz w:val="24"/>
          <w:u w:val="single"/>
          <w:lang w:eastAsia="zh-CN"/>
        </w:rPr>
        <w:t>广东松山职业技术学院</w:t>
      </w:r>
      <w:r w:rsidRPr="001A6F61">
        <w:rPr>
          <w:rFonts w:ascii="宋体" w:eastAsia="宋体" w:hAnsi="宋体" w:hint="eastAsia"/>
          <w:sz w:val="24"/>
          <w:lang w:eastAsia="zh-CN"/>
        </w:rPr>
        <w:t>，</w:t>
      </w:r>
      <w:r w:rsidRPr="001A6F61">
        <w:rPr>
          <w:rFonts w:ascii="宋体" w:eastAsia="宋体" w:hAnsi="宋体" w:cs="宋体" w:hint="eastAsia"/>
          <w:sz w:val="24"/>
          <w:lang w:eastAsia="zh-CN"/>
        </w:rPr>
        <w:t>建设资金来自</w:t>
      </w:r>
      <w:r w:rsidRPr="001A6F61">
        <w:rPr>
          <w:rFonts w:ascii="宋体" w:eastAsia="宋体" w:hAnsi="宋体" w:cs="宋体" w:hint="eastAsia"/>
          <w:sz w:val="24"/>
          <w:u w:val="single"/>
          <w:lang w:eastAsia="zh-CN"/>
        </w:rPr>
        <w:t>中央预算内投资及自筹</w:t>
      </w:r>
      <w:r w:rsidRPr="001A6F61">
        <w:rPr>
          <w:rFonts w:ascii="宋体" w:eastAsia="宋体" w:hAnsi="宋体" w:cs="宋体" w:hint="eastAsia"/>
          <w:sz w:val="24"/>
          <w:lang w:eastAsia="zh-CN"/>
        </w:rPr>
        <w:t>，招标人为</w:t>
      </w:r>
      <w:r w:rsidRPr="001A6F61">
        <w:rPr>
          <w:rFonts w:ascii="宋体" w:eastAsia="宋体" w:hAnsi="宋体" w:cs="宋体" w:hint="eastAsia"/>
          <w:sz w:val="24"/>
          <w:u w:val="single"/>
          <w:lang w:eastAsia="zh-CN"/>
        </w:rPr>
        <w:t>广东省代建项目管理局</w:t>
      </w:r>
      <w:r w:rsidRPr="001A6F61">
        <w:rPr>
          <w:rFonts w:ascii="宋体" w:eastAsia="宋体" w:hAnsi="宋体" w:cs="宋体" w:hint="eastAsia"/>
          <w:sz w:val="24"/>
          <w:lang w:eastAsia="zh-CN"/>
        </w:rPr>
        <w:t>。项目已具备招标条件，现对该项目的</w:t>
      </w:r>
      <w:r w:rsidRPr="001A6F61">
        <w:rPr>
          <w:rFonts w:ascii="宋体" w:eastAsia="宋体" w:hAnsi="宋体" w:cs="宋体" w:hint="eastAsia"/>
          <w:sz w:val="24"/>
          <w:u w:val="single"/>
          <w:lang w:eastAsia="zh-CN"/>
        </w:rPr>
        <w:t>勘察设计</w:t>
      </w:r>
      <w:r w:rsidRPr="001A6F61">
        <w:rPr>
          <w:rFonts w:ascii="宋体" w:eastAsia="宋体" w:hAnsi="宋体" w:cs="宋体" w:hint="eastAsia"/>
          <w:sz w:val="24"/>
          <w:lang w:eastAsia="zh-CN"/>
        </w:rPr>
        <w:t>进行公开招标</w:t>
      </w:r>
      <w:r w:rsidRPr="001A6F61">
        <w:rPr>
          <w:rFonts w:ascii="宋体" w:eastAsia="宋体" w:hAnsi="宋体" w:hint="eastAsia"/>
          <w:sz w:val="24"/>
          <w:lang w:eastAsia="zh-CN"/>
        </w:rPr>
        <w:t>。</w:t>
      </w:r>
    </w:p>
    <w:p w14:paraId="24FC1C7D" w14:textId="77777777" w:rsidR="00962C91" w:rsidRPr="001A6F61" w:rsidRDefault="00000000">
      <w:pPr>
        <w:pStyle w:val="2"/>
        <w:spacing w:before="0" w:after="0" w:line="360" w:lineRule="auto"/>
        <w:rPr>
          <w:rFonts w:ascii="宋体" w:eastAsia="宋体" w:hAnsi="宋体"/>
          <w:lang w:eastAsia="zh-CN"/>
        </w:rPr>
      </w:pPr>
      <w:bookmarkStart w:id="1" w:name="_Toc155287268"/>
      <w:r w:rsidRPr="001A6F61">
        <w:rPr>
          <w:rFonts w:ascii="宋体" w:eastAsia="宋体" w:hAnsi="宋体" w:hint="eastAsia"/>
          <w:lang w:eastAsia="zh-CN"/>
        </w:rPr>
        <w:t>2</w:t>
      </w:r>
      <w:r w:rsidRPr="001A6F61">
        <w:rPr>
          <w:rFonts w:ascii="宋体" w:eastAsia="宋体" w:hAnsi="宋体"/>
          <w:lang w:eastAsia="zh-CN"/>
        </w:rPr>
        <w:t>.项目概况与招标范围</w:t>
      </w:r>
      <w:bookmarkEnd w:id="1"/>
    </w:p>
    <w:p w14:paraId="76DDA61F"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2.1</w:t>
      </w:r>
      <w:r w:rsidRPr="001A6F61">
        <w:rPr>
          <w:rFonts w:ascii="宋体" w:eastAsia="宋体" w:hAnsi="宋体"/>
          <w:sz w:val="24"/>
          <w:lang w:eastAsia="zh-CN"/>
        </w:rPr>
        <w:t xml:space="preserve"> </w:t>
      </w:r>
      <w:r w:rsidRPr="001A6F61">
        <w:rPr>
          <w:rFonts w:ascii="宋体" w:eastAsia="宋体" w:hAnsi="宋体" w:hint="eastAsia"/>
          <w:sz w:val="24"/>
          <w:lang w:eastAsia="zh-CN"/>
        </w:rPr>
        <w:t>招标项目概况</w:t>
      </w:r>
    </w:p>
    <w:p w14:paraId="303AF4BD"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2.1.1</w:t>
      </w:r>
      <w:r w:rsidRPr="001A6F61">
        <w:rPr>
          <w:rFonts w:ascii="宋体" w:eastAsia="宋体" w:hAnsi="宋体"/>
          <w:sz w:val="24"/>
          <w:lang w:eastAsia="zh-CN"/>
        </w:rPr>
        <w:t xml:space="preserve"> </w:t>
      </w:r>
      <w:r w:rsidRPr="001A6F61">
        <w:rPr>
          <w:rFonts w:ascii="宋体" w:eastAsia="宋体" w:hAnsi="宋体" w:hint="eastAsia"/>
          <w:sz w:val="24"/>
          <w:lang w:eastAsia="zh-CN"/>
        </w:rPr>
        <w:t>招标项目名称：</w:t>
      </w:r>
      <w:bookmarkStart w:id="2" w:name="_Hlk157103619"/>
      <w:r w:rsidRPr="001A6F61">
        <w:rPr>
          <w:rFonts w:ascii="宋体" w:eastAsia="宋体" w:hAnsi="宋体" w:cs="宋体" w:hint="eastAsia"/>
          <w:sz w:val="24"/>
          <w:u w:val="single"/>
          <w:lang w:eastAsia="zh-CN"/>
        </w:rPr>
        <w:t>广东松山职业技术学院浈江校区实训基地建设项目勘察设计</w:t>
      </w:r>
      <w:bookmarkEnd w:id="2"/>
      <w:r w:rsidRPr="001A6F61">
        <w:rPr>
          <w:rFonts w:ascii="宋体" w:eastAsia="宋体" w:hAnsi="宋体" w:hint="eastAsia"/>
          <w:sz w:val="24"/>
          <w:lang w:eastAsia="zh-CN"/>
        </w:rPr>
        <w:t>。</w:t>
      </w:r>
    </w:p>
    <w:p w14:paraId="60CBCBB4"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2.1.2</w:t>
      </w:r>
      <w:r w:rsidRPr="001A6F61">
        <w:rPr>
          <w:rFonts w:ascii="宋体" w:eastAsia="宋体" w:hAnsi="宋体"/>
          <w:sz w:val="24"/>
          <w:lang w:eastAsia="zh-CN"/>
        </w:rPr>
        <w:t xml:space="preserve"> </w:t>
      </w:r>
      <w:r w:rsidRPr="001A6F61">
        <w:rPr>
          <w:rFonts w:ascii="宋体" w:eastAsia="宋体" w:hAnsi="宋体" w:hint="eastAsia"/>
          <w:sz w:val="24"/>
          <w:lang w:eastAsia="zh-CN"/>
        </w:rPr>
        <w:t>工程建设地点：</w:t>
      </w:r>
      <w:r w:rsidRPr="001A6F61">
        <w:rPr>
          <w:rFonts w:ascii="宋体" w:eastAsia="宋体" w:hAnsi="宋体" w:hint="eastAsia"/>
          <w:sz w:val="24"/>
          <w:u w:val="single"/>
          <w:lang w:eastAsia="zh-CN"/>
        </w:rPr>
        <w:t>韶关市浈江产业园区内狮塘路</w:t>
      </w:r>
      <w:r w:rsidRPr="001A6F61">
        <w:rPr>
          <w:rFonts w:ascii="宋体" w:eastAsia="宋体" w:hAnsi="宋体"/>
          <w:sz w:val="24"/>
          <w:u w:val="single"/>
          <w:lang w:eastAsia="zh-CN"/>
        </w:rPr>
        <w:t>66</w:t>
      </w:r>
      <w:r w:rsidRPr="001A6F61">
        <w:rPr>
          <w:rFonts w:ascii="宋体" w:eastAsia="宋体" w:hAnsi="宋体" w:hint="eastAsia"/>
          <w:sz w:val="24"/>
          <w:u w:val="single"/>
          <w:lang w:eastAsia="zh-CN"/>
        </w:rPr>
        <w:t>号广东松山职业技术学院浈江校区内。</w:t>
      </w:r>
    </w:p>
    <w:p w14:paraId="05529874" w14:textId="77777777" w:rsidR="00962C91" w:rsidRPr="001A6F61" w:rsidRDefault="00000000">
      <w:pPr>
        <w:spacing w:line="360" w:lineRule="auto"/>
        <w:ind w:firstLineChars="200" w:firstLine="480"/>
        <w:rPr>
          <w:rFonts w:ascii="宋体" w:eastAsia="宋体" w:hAnsi="宋体"/>
          <w:sz w:val="24"/>
          <w:u w:val="single"/>
          <w:lang w:eastAsia="zh-CN"/>
        </w:rPr>
      </w:pPr>
      <w:r w:rsidRPr="001A6F61">
        <w:rPr>
          <w:rFonts w:ascii="宋体" w:eastAsia="宋体" w:hAnsi="宋体" w:hint="eastAsia"/>
          <w:sz w:val="24"/>
          <w:lang w:eastAsia="zh-CN"/>
        </w:rPr>
        <w:t>2.1.3</w:t>
      </w:r>
      <w:r w:rsidRPr="001A6F61">
        <w:rPr>
          <w:rFonts w:ascii="宋体" w:eastAsia="宋体" w:hAnsi="宋体"/>
          <w:sz w:val="24"/>
          <w:lang w:eastAsia="zh-CN"/>
        </w:rPr>
        <w:t xml:space="preserve"> </w:t>
      </w:r>
      <w:r w:rsidRPr="001A6F61">
        <w:rPr>
          <w:rFonts w:ascii="宋体" w:eastAsia="宋体" w:hAnsi="宋体" w:hint="eastAsia"/>
          <w:sz w:val="24"/>
          <w:lang w:eastAsia="zh-CN"/>
        </w:rPr>
        <w:t>工程建设规模：</w:t>
      </w:r>
      <w:bookmarkStart w:id="3" w:name="_Hlk157523839"/>
      <w:r w:rsidRPr="001A6F61">
        <w:rPr>
          <w:rFonts w:ascii="宋体" w:eastAsia="宋体" w:hAnsi="宋体" w:hint="eastAsia"/>
          <w:sz w:val="24"/>
          <w:u w:val="single"/>
          <w:lang w:eastAsia="zh-CN"/>
        </w:rPr>
        <w:t>广东松山职业技术学院浈江校区规划总用地面积</w:t>
      </w:r>
      <w:r w:rsidRPr="001A6F61">
        <w:rPr>
          <w:rFonts w:ascii="宋体" w:eastAsia="宋体" w:hAnsi="宋体"/>
          <w:sz w:val="24"/>
          <w:u w:val="single"/>
          <w:lang w:eastAsia="zh-CN"/>
        </w:rPr>
        <w:t>217124</w:t>
      </w:r>
      <w:r w:rsidRPr="001A6F61">
        <w:rPr>
          <w:rFonts w:ascii="宋体" w:eastAsia="宋体" w:hAnsi="宋体" w:hint="eastAsia"/>
          <w:sz w:val="24"/>
          <w:u w:val="single"/>
          <w:lang w:eastAsia="zh-CN"/>
        </w:rPr>
        <w:t>㎡（不含未出规划条件地块面积），规划总建筑面积约</w:t>
      </w:r>
      <w:r w:rsidRPr="001A6F61">
        <w:rPr>
          <w:rFonts w:ascii="宋体" w:eastAsia="宋体" w:hAnsi="宋体"/>
          <w:sz w:val="24"/>
          <w:u w:val="single"/>
          <w:lang w:eastAsia="zh-CN"/>
        </w:rPr>
        <w:t>340480</w:t>
      </w:r>
      <w:r w:rsidRPr="001A6F61">
        <w:rPr>
          <w:rFonts w:ascii="宋体" w:eastAsia="宋体" w:hAnsi="宋体" w:hint="eastAsia"/>
          <w:sz w:val="24"/>
          <w:u w:val="single"/>
          <w:lang w:eastAsia="zh-CN"/>
        </w:rPr>
        <w:t>㎡。浈江校区校园建设项目拟分三期进行建设。</w:t>
      </w:r>
    </w:p>
    <w:p w14:paraId="4CAF485F" w14:textId="77777777" w:rsidR="00962C91" w:rsidRPr="001A6F61" w:rsidRDefault="00000000">
      <w:pPr>
        <w:spacing w:line="360" w:lineRule="auto"/>
        <w:ind w:firstLineChars="200" w:firstLine="480"/>
        <w:rPr>
          <w:rFonts w:ascii="宋体" w:eastAsia="宋体" w:hAnsi="宋体" w:cs="宋体"/>
          <w:sz w:val="24"/>
          <w:u w:val="single"/>
          <w:lang w:eastAsia="zh-CN"/>
        </w:rPr>
      </w:pPr>
      <w:r w:rsidRPr="001A6F61">
        <w:rPr>
          <w:rFonts w:ascii="宋体" w:eastAsia="宋体" w:hAnsi="宋体" w:hint="eastAsia"/>
          <w:sz w:val="24"/>
          <w:u w:val="single"/>
          <w:lang w:eastAsia="zh-CN"/>
        </w:rPr>
        <w:t>本项目为浈江校区建设的一期工程，用地面积为</w:t>
      </w:r>
      <w:r w:rsidRPr="001A6F61">
        <w:rPr>
          <w:rFonts w:ascii="宋体" w:eastAsia="宋体" w:hAnsi="宋体"/>
          <w:sz w:val="24"/>
          <w:u w:val="single"/>
          <w:lang w:eastAsia="zh-CN"/>
        </w:rPr>
        <w:t>36600</w:t>
      </w:r>
      <w:r w:rsidRPr="001A6F61">
        <w:rPr>
          <w:rFonts w:ascii="宋体" w:eastAsia="宋体" w:hAnsi="宋体" w:hint="eastAsia"/>
          <w:sz w:val="24"/>
          <w:u w:val="single"/>
          <w:lang w:eastAsia="zh-CN"/>
        </w:rPr>
        <w:t>㎡（</w:t>
      </w:r>
      <w:r w:rsidRPr="001A6F61">
        <w:rPr>
          <w:rFonts w:ascii="宋体" w:eastAsia="宋体" w:hAnsi="宋体"/>
          <w:sz w:val="24"/>
          <w:u w:val="single"/>
          <w:lang w:eastAsia="zh-CN"/>
        </w:rPr>
        <w:t>55</w:t>
      </w:r>
      <w:r w:rsidRPr="001A6F61">
        <w:rPr>
          <w:rFonts w:ascii="宋体" w:eastAsia="宋体" w:hAnsi="宋体" w:hint="eastAsia"/>
          <w:sz w:val="24"/>
          <w:u w:val="single"/>
          <w:lang w:eastAsia="zh-CN"/>
        </w:rPr>
        <w:t>亩），总建筑面积为</w:t>
      </w:r>
      <w:r w:rsidRPr="001A6F61">
        <w:rPr>
          <w:rFonts w:ascii="宋体" w:eastAsia="宋体" w:hAnsi="宋体"/>
          <w:sz w:val="24"/>
          <w:u w:val="single"/>
          <w:lang w:eastAsia="zh-CN"/>
        </w:rPr>
        <w:t>70383</w:t>
      </w:r>
      <w:r w:rsidRPr="001A6F61">
        <w:rPr>
          <w:rFonts w:ascii="宋体" w:eastAsia="宋体" w:hAnsi="宋体" w:hint="eastAsia"/>
          <w:sz w:val="24"/>
          <w:u w:val="single"/>
          <w:lang w:eastAsia="zh-CN"/>
        </w:rPr>
        <w:t>㎡。其中：新建</w:t>
      </w:r>
      <w:r w:rsidRPr="001A6F61">
        <w:rPr>
          <w:rFonts w:ascii="宋体" w:eastAsia="宋体" w:hAnsi="宋体"/>
          <w:sz w:val="24"/>
          <w:u w:val="single"/>
          <w:lang w:eastAsia="zh-CN"/>
        </w:rPr>
        <w:t>3</w:t>
      </w:r>
      <w:r w:rsidRPr="001A6F61">
        <w:rPr>
          <w:rFonts w:ascii="宋体" w:eastAsia="宋体" w:hAnsi="宋体" w:hint="eastAsia"/>
          <w:sz w:val="24"/>
          <w:u w:val="single"/>
          <w:lang w:eastAsia="zh-CN"/>
        </w:rPr>
        <w:t>栋实训楼建筑面积为</w:t>
      </w:r>
      <w:r w:rsidRPr="001A6F61">
        <w:rPr>
          <w:rFonts w:ascii="宋体" w:eastAsia="宋体" w:hAnsi="宋体"/>
          <w:sz w:val="24"/>
          <w:u w:val="single"/>
          <w:lang w:eastAsia="zh-CN"/>
        </w:rPr>
        <w:t>27200</w:t>
      </w:r>
      <w:r w:rsidRPr="001A6F61">
        <w:rPr>
          <w:rFonts w:ascii="宋体" w:eastAsia="宋体" w:hAnsi="宋体" w:hint="eastAsia"/>
          <w:sz w:val="24"/>
          <w:u w:val="single"/>
          <w:lang w:eastAsia="zh-CN"/>
        </w:rPr>
        <w:t>㎡、</w:t>
      </w:r>
      <w:r w:rsidRPr="001A6F61">
        <w:rPr>
          <w:rFonts w:ascii="宋体" w:eastAsia="宋体" w:hAnsi="宋体"/>
          <w:sz w:val="24"/>
          <w:u w:val="single"/>
          <w:lang w:eastAsia="zh-CN"/>
        </w:rPr>
        <w:t>2</w:t>
      </w:r>
      <w:r w:rsidRPr="001A6F61">
        <w:rPr>
          <w:rFonts w:ascii="宋体" w:eastAsia="宋体" w:hAnsi="宋体" w:hint="eastAsia"/>
          <w:sz w:val="24"/>
          <w:u w:val="single"/>
          <w:lang w:eastAsia="zh-CN"/>
        </w:rPr>
        <w:t>栋教学楼建筑面积为</w:t>
      </w:r>
      <w:r w:rsidRPr="001A6F61">
        <w:rPr>
          <w:rFonts w:ascii="宋体" w:eastAsia="宋体" w:hAnsi="宋体"/>
          <w:sz w:val="24"/>
          <w:u w:val="single"/>
          <w:lang w:eastAsia="zh-CN"/>
        </w:rPr>
        <w:t>14702</w:t>
      </w:r>
      <w:r w:rsidRPr="001A6F61">
        <w:rPr>
          <w:rFonts w:ascii="宋体" w:eastAsia="宋体" w:hAnsi="宋体" w:hint="eastAsia"/>
          <w:sz w:val="24"/>
          <w:u w:val="single"/>
          <w:lang w:eastAsia="zh-CN"/>
        </w:rPr>
        <w:t>㎡、架空层</w:t>
      </w:r>
      <w:r w:rsidRPr="001A6F61">
        <w:rPr>
          <w:rFonts w:ascii="宋体" w:eastAsia="宋体" w:hAnsi="宋体"/>
          <w:sz w:val="24"/>
          <w:u w:val="single"/>
          <w:lang w:eastAsia="zh-CN"/>
        </w:rPr>
        <w:t>26899</w:t>
      </w:r>
      <w:r w:rsidRPr="001A6F61">
        <w:rPr>
          <w:rFonts w:ascii="宋体" w:eastAsia="宋体" w:hAnsi="宋体" w:hint="eastAsia"/>
          <w:sz w:val="24"/>
          <w:u w:val="single"/>
          <w:lang w:eastAsia="zh-CN"/>
        </w:rPr>
        <w:t>㎡、连廊</w:t>
      </w:r>
      <w:r w:rsidRPr="001A6F61">
        <w:rPr>
          <w:rFonts w:ascii="宋体" w:eastAsia="宋体" w:hAnsi="宋体"/>
          <w:sz w:val="24"/>
          <w:u w:val="single"/>
          <w:lang w:eastAsia="zh-CN"/>
        </w:rPr>
        <w:t>1582</w:t>
      </w:r>
      <w:r w:rsidRPr="001A6F61">
        <w:rPr>
          <w:rFonts w:ascii="宋体" w:eastAsia="宋体" w:hAnsi="宋体" w:hint="eastAsia"/>
          <w:sz w:val="24"/>
          <w:u w:val="single"/>
          <w:lang w:eastAsia="zh-CN"/>
        </w:rPr>
        <w:t>㎡，以及校内道路、广场、绿地等改造提升附属工程。项目建设工期为</w:t>
      </w:r>
      <w:r w:rsidRPr="001A6F61">
        <w:rPr>
          <w:rFonts w:ascii="宋体" w:eastAsia="宋体" w:hAnsi="宋体"/>
          <w:sz w:val="24"/>
          <w:u w:val="single"/>
          <w:lang w:eastAsia="zh-CN"/>
        </w:rPr>
        <w:t>17</w:t>
      </w:r>
      <w:r w:rsidRPr="001A6F61">
        <w:rPr>
          <w:rFonts w:ascii="宋体" w:eastAsia="宋体" w:hAnsi="宋体" w:hint="eastAsia"/>
          <w:sz w:val="24"/>
          <w:u w:val="single"/>
          <w:lang w:eastAsia="zh-CN"/>
        </w:rPr>
        <w:t>个月。</w:t>
      </w:r>
    </w:p>
    <w:bookmarkEnd w:id="3"/>
    <w:p w14:paraId="7B78411F"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2.1.4</w:t>
      </w:r>
      <w:r w:rsidRPr="001A6F61">
        <w:rPr>
          <w:rFonts w:ascii="宋体" w:eastAsia="宋体" w:hAnsi="宋体"/>
          <w:sz w:val="24"/>
          <w:lang w:eastAsia="zh-CN"/>
        </w:rPr>
        <w:t xml:space="preserve"> </w:t>
      </w:r>
      <w:r w:rsidRPr="001A6F61">
        <w:rPr>
          <w:rFonts w:ascii="宋体" w:eastAsia="宋体" w:hAnsi="宋体" w:hint="eastAsia"/>
          <w:sz w:val="24"/>
          <w:lang w:eastAsia="zh-CN"/>
        </w:rPr>
        <w:t>规划用地文件：</w:t>
      </w:r>
      <w:r w:rsidRPr="001A6F61">
        <w:rPr>
          <w:rFonts w:ascii="宋体" w:eastAsia="宋体" w:hAnsi="宋体" w:hint="eastAsia"/>
          <w:sz w:val="24"/>
          <w:u w:val="single"/>
          <w:lang w:eastAsia="zh-CN"/>
        </w:rPr>
        <w:t>/</w:t>
      </w:r>
      <w:r w:rsidRPr="001A6F61">
        <w:rPr>
          <w:rFonts w:ascii="宋体" w:eastAsia="宋体" w:hAnsi="宋体" w:hint="eastAsia"/>
          <w:sz w:val="24"/>
          <w:lang w:eastAsia="zh-CN"/>
        </w:rPr>
        <w:t>。</w:t>
      </w:r>
    </w:p>
    <w:p w14:paraId="4F672F95"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2.1.5</w:t>
      </w:r>
      <w:r w:rsidRPr="001A6F61">
        <w:rPr>
          <w:rFonts w:ascii="宋体" w:eastAsia="宋体" w:hAnsi="宋体"/>
          <w:sz w:val="24"/>
          <w:lang w:eastAsia="zh-CN"/>
        </w:rPr>
        <w:t xml:space="preserve"> </w:t>
      </w:r>
      <w:r w:rsidRPr="001A6F61">
        <w:rPr>
          <w:rFonts w:ascii="宋体" w:eastAsia="宋体" w:hAnsi="宋体" w:hint="eastAsia"/>
          <w:sz w:val="24"/>
          <w:lang w:eastAsia="zh-CN"/>
        </w:rPr>
        <w:t>项目批准文件：</w:t>
      </w:r>
      <w:r w:rsidRPr="001A6F61">
        <w:rPr>
          <w:rFonts w:ascii="宋体" w:eastAsia="宋体" w:hAnsi="宋体" w:cs="宋体" w:hint="eastAsia"/>
          <w:sz w:val="24"/>
          <w:u w:val="single"/>
          <w:lang w:eastAsia="zh-CN"/>
        </w:rPr>
        <w:t>粤发改投审〔</w:t>
      </w:r>
      <w:r w:rsidRPr="001A6F61">
        <w:rPr>
          <w:rFonts w:ascii="宋体" w:eastAsia="宋体" w:hAnsi="宋体" w:cs="宋体"/>
          <w:sz w:val="24"/>
          <w:u w:val="single"/>
          <w:lang w:eastAsia="zh-CN"/>
        </w:rPr>
        <w:t>2023</w:t>
      </w:r>
      <w:r w:rsidRPr="001A6F61">
        <w:rPr>
          <w:rFonts w:ascii="宋体" w:eastAsia="宋体" w:hAnsi="宋体" w:cs="宋体" w:hint="eastAsia"/>
          <w:sz w:val="24"/>
          <w:u w:val="single"/>
          <w:lang w:eastAsia="zh-CN"/>
        </w:rPr>
        <w:t>〕</w:t>
      </w:r>
      <w:r w:rsidRPr="001A6F61">
        <w:rPr>
          <w:rFonts w:ascii="宋体" w:eastAsia="宋体" w:hAnsi="宋体" w:cs="宋体"/>
          <w:sz w:val="24"/>
          <w:u w:val="single"/>
          <w:lang w:eastAsia="zh-CN"/>
        </w:rPr>
        <w:t>74</w:t>
      </w:r>
      <w:r w:rsidRPr="001A6F61">
        <w:rPr>
          <w:rFonts w:ascii="宋体" w:eastAsia="宋体" w:hAnsi="宋体" w:cs="宋体" w:hint="eastAsia"/>
          <w:sz w:val="24"/>
          <w:u w:val="single"/>
          <w:lang w:eastAsia="zh-CN"/>
        </w:rPr>
        <w:t>号文（</w:t>
      </w:r>
      <w:r w:rsidRPr="001A6F61">
        <w:rPr>
          <w:rFonts w:ascii="宋体" w:eastAsia="宋体" w:hAnsi="宋体" w:hint="eastAsia"/>
          <w:sz w:val="24"/>
          <w:u w:val="single"/>
          <w:lang w:eastAsia="zh-CN"/>
        </w:rPr>
        <w:t>投资项目统一代码</w:t>
      </w:r>
      <w:r w:rsidRPr="001A6F61">
        <w:rPr>
          <w:rFonts w:ascii="宋体" w:eastAsia="宋体" w:hAnsi="宋体" w:cs="宋体" w:hint="eastAsia"/>
          <w:sz w:val="24"/>
          <w:u w:val="single"/>
          <w:lang w:eastAsia="zh-CN"/>
        </w:rPr>
        <w:t>：</w:t>
      </w:r>
      <w:r w:rsidRPr="001A6F61">
        <w:rPr>
          <w:rFonts w:ascii="宋体" w:eastAsia="宋体" w:hAnsi="宋体" w:cs="宋体"/>
          <w:sz w:val="24"/>
          <w:u w:val="single"/>
          <w:lang w:eastAsia="zh-CN"/>
        </w:rPr>
        <w:t>2207-440204-05-01-185148</w:t>
      </w:r>
      <w:r w:rsidRPr="001A6F61">
        <w:rPr>
          <w:rFonts w:ascii="宋体" w:eastAsia="宋体" w:hAnsi="宋体" w:cs="宋体" w:hint="eastAsia"/>
          <w:sz w:val="24"/>
          <w:u w:val="single"/>
          <w:lang w:eastAsia="zh-CN"/>
        </w:rPr>
        <w:t>）</w:t>
      </w:r>
    </w:p>
    <w:p w14:paraId="44994191"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2.1.6</w:t>
      </w:r>
      <w:r w:rsidRPr="001A6F61">
        <w:rPr>
          <w:rFonts w:ascii="宋体" w:eastAsia="宋体" w:hAnsi="宋体"/>
          <w:sz w:val="24"/>
          <w:lang w:eastAsia="zh-CN"/>
        </w:rPr>
        <w:t xml:space="preserve"> </w:t>
      </w:r>
      <w:r w:rsidRPr="001A6F61">
        <w:rPr>
          <w:rFonts w:ascii="宋体" w:eastAsia="宋体" w:hAnsi="宋体" w:hint="eastAsia"/>
          <w:sz w:val="24"/>
          <w:lang w:eastAsia="zh-CN"/>
        </w:rPr>
        <w:t>资金来源：</w:t>
      </w:r>
      <w:r w:rsidRPr="001A6F61">
        <w:rPr>
          <w:rFonts w:ascii="宋体" w:eastAsia="宋体" w:hAnsi="宋体" w:cs="宋体" w:hint="eastAsia"/>
          <w:sz w:val="24"/>
          <w:u w:val="single"/>
          <w:lang w:eastAsia="zh-CN"/>
        </w:rPr>
        <w:t>中央预算内投资及自筹</w:t>
      </w:r>
      <w:r w:rsidRPr="001A6F61">
        <w:rPr>
          <w:rFonts w:ascii="宋体" w:eastAsia="宋体" w:hAnsi="宋体" w:hint="eastAsia"/>
          <w:sz w:val="24"/>
          <w:u w:val="single"/>
          <w:lang w:eastAsia="zh-CN"/>
        </w:rPr>
        <w:t>。</w:t>
      </w:r>
    </w:p>
    <w:p w14:paraId="46753ABB" w14:textId="77777777" w:rsidR="00962C91" w:rsidRPr="001A6F61" w:rsidRDefault="00000000">
      <w:pPr>
        <w:spacing w:line="360" w:lineRule="auto"/>
        <w:ind w:firstLineChars="200" w:firstLine="480"/>
        <w:rPr>
          <w:rFonts w:ascii="宋体" w:eastAsia="宋体" w:hAnsi="宋体"/>
          <w:sz w:val="24"/>
          <w:u w:val="single"/>
          <w:lang w:eastAsia="zh-CN"/>
        </w:rPr>
      </w:pPr>
      <w:r w:rsidRPr="001A6F61">
        <w:rPr>
          <w:rFonts w:ascii="宋体" w:eastAsia="宋体" w:hAnsi="宋体" w:hint="eastAsia"/>
          <w:sz w:val="24"/>
          <w:lang w:eastAsia="zh-CN"/>
        </w:rPr>
        <w:t>2.1.7</w:t>
      </w:r>
      <w:r w:rsidRPr="001A6F61">
        <w:rPr>
          <w:rFonts w:ascii="宋体" w:eastAsia="宋体" w:hAnsi="宋体"/>
          <w:sz w:val="24"/>
          <w:lang w:eastAsia="zh-CN"/>
        </w:rPr>
        <w:t xml:space="preserve"> </w:t>
      </w:r>
      <w:bookmarkStart w:id="4" w:name="_Hlk157103587"/>
      <w:r w:rsidRPr="001A6F61">
        <w:rPr>
          <w:rFonts w:ascii="宋体" w:eastAsia="宋体" w:hAnsi="宋体" w:hint="eastAsia"/>
          <w:sz w:val="24"/>
          <w:lang w:eastAsia="zh-CN"/>
        </w:rPr>
        <w:t>投资总额：</w:t>
      </w:r>
      <w:r w:rsidRPr="001A6F61">
        <w:rPr>
          <w:rFonts w:ascii="宋体" w:eastAsia="宋体" w:hAnsi="宋体" w:cs="宋体" w:hint="eastAsia"/>
          <w:sz w:val="24"/>
          <w:u w:val="single"/>
          <w:lang w:eastAsia="zh-CN"/>
        </w:rPr>
        <w:t>项目总投资估算为</w:t>
      </w:r>
      <w:r w:rsidRPr="001A6F61">
        <w:rPr>
          <w:rFonts w:ascii="宋体" w:eastAsia="宋体" w:hAnsi="宋体" w:cs="宋体"/>
          <w:sz w:val="24"/>
          <w:u w:val="single"/>
          <w:lang w:eastAsia="zh-CN"/>
        </w:rPr>
        <w:t>26866.84</w:t>
      </w:r>
      <w:r w:rsidRPr="001A6F61">
        <w:rPr>
          <w:rFonts w:ascii="宋体" w:eastAsia="宋体" w:hAnsi="宋体" w:cs="宋体" w:hint="eastAsia"/>
          <w:sz w:val="24"/>
          <w:u w:val="single"/>
          <w:lang w:eastAsia="zh-CN"/>
        </w:rPr>
        <w:t>万元，其中：建安工程费</w:t>
      </w:r>
      <w:r w:rsidRPr="001A6F61">
        <w:rPr>
          <w:rFonts w:ascii="宋体" w:eastAsia="宋体" w:hAnsi="宋体" w:cs="宋体"/>
          <w:sz w:val="24"/>
          <w:u w:val="single"/>
          <w:lang w:eastAsia="zh-CN"/>
        </w:rPr>
        <w:t>22741.88</w:t>
      </w:r>
      <w:r w:rsidRPr="001A6F61">
        <w:rPr>
          <w:rFonts w:ascii="宋体" w:eastAsia="宋体" w:hAnsi="宋体" w:cs="宋体" w:hint="eastAsia"/>
          <w:sz w:val="24"/>
          <w:u w:val="single"/>
          <w:lang w:eastAsia="zh-CN"/>
        </w:rPr>
        <w:t>万元，工程建设其他费</w:t>
      </w:r>
      <w:r w:rsidRPr="001A6F61">
        <w:rPr>
          <w:rFonts w:ascii="宋体" w:eastAsia="宋体" w:hAnsi="宋体" w:cs="宋体"/>
          <w:sz w:val="24"/>
          <w:u w:val="single"/>
          <w:lang w:eastAsia="zh-CN"/>
        </w:rPr>
        <w:t>2845.59</w:t>
      </w:r>
      <w:r w:rsidRPr="001A6F61">
        <w:rPr>
          <w:rFonts w:ascii="宋体" w:eastAsia="宋体" w:hAnsi="宋体" w:cs="宋体" w:hint="eastAsia"/>
          <w:sz w:val="24"/>
          <w:u w:val="single"/>
          <w:lang w:eastAsia="zh-CN"/>
        </w:rPr>
        <w:t>万元，预备费</w:t>
      </w:r>
      <w:r w:rsidRPr="001A6F61">
        <w:rPr>
          <w:rFonts w:ascii="宋体" w:eastAsia="宋体" w:hAnsi="宋体" w:cs="宋体"/>
          <w:sz w:val="24"/>
          <w:u w:val="single"/>
          <w:lang w:eastAsia="zh-CN"/>
        </w:rPr>
        <w:t>1279.37</w:t>
      </w:r>
      <w:r w:rsidRPr="001A6F61">
        <w:rPr>
          <w:rFonts w:ascii="宋体" w:eastAsia="宋体" w:hAnsi="宋体" w:cs="宋体" w:hint="eastAsia"/>
          <w:sz w:val="24"/>
          <w:u w:val="single"/>
          <w:lang w:eastAsia="zh-CN"/>
        </w:rPr>
        <w:t>万元。</w:t>
      </w:r>
      <w:bookmarkEnd w:id="4"/>
    </w:p>
    <w:p w14:paraId="1A5AF6B8" w14:textId="77777777" w:rsidR="00962C91" w:rsidRPr="001A6F61" w:rsidRDefault="00000000">
      <w:pPr>
        <w:spacing w:line="360" w:lineRule="auto"/>
        <w:ind w:firstLineChars="200" w:firstLine="480"/>
        <w:rPr>
          <w:rFonts w:ascii="宋体" w:eastAsia="宋体" w:hAnsi="宋体"/>
          <w:sz w:val="24"/>
          <w:u w:val="single"/>
          <w:lang w:eastAsia="zh-CN"/>
        </w:rPr>
      </w:pPr>
      <w:r w:rsidRPr="001A6F61">
        <w:rPr>
          <w:rFonts w:ascii="宋体" w:eastAsia="宋体" w:hAnsi="宋体" w:hint="eastAsia"/>
          <w:sz w:val="24"/>
          <w:lang w:eastAsia="zh-CN"/>
        </w:rPr>
        <w:t>2.1.8</w:t>
      </w:r>
      <w:r w:rsidRPr="001A6F61">
        <w:rPr>
          <w:rFonts w:ascii="宋体" w:eastAsia="宋体" w:hAnsi="宋体"/>
          <w:sz w:val="24"/>
          <w:lang w:eastAsia="zh-CN"/>
        </w:rPr>
        <w:t xml:space="preserve"> </w:t>
      </w:r>
      <w:r w:rsidRPr="001A6F61">
        <w:rPr>
          <w:rFonts w:ascii="宋体" w:eastAsia="宋体" w:hAnsi="宋体" w:hint="eastAsia"/>
          <w:sz w:val="24"/>
          <w:lang w:eastAsia="zh-CN"/>
        </w:rPr>
        <w:t>标段划分：</w:t>
      </w:r>
      <w:r w:rsidRPr="001A6F61">
        <w:rPr>
          <w:rFonts w:ascii="宋体" w:eastAsia="宋体" w:hAnsi="宋体" w:hint="eastAsia"/>
          <w:sz w:val="24"/>
          <w:u w:val="single"/>
          <w:lang w:eastAsia="zh-CN"/>
        </w:rPr>
        <w:t>本项目设1个标段。</w:t>
      </w:r>
    </w:p>
    <w:p w14:paraId="2EB7C211" w14:textId="77777777" w:rsidR="00962C91" w:rsidRPr="001A6F61" w:rsidRDefault="00000000">
      <w:pPr>
        <w:spacing w:line="360" w:lineRule="auto"/>
        <w:ind w:firstLineChars="200" w:firstLine="480"/>
        <w:rPr>
          <w:rFonts w:ascii="宋体" w:eastAsia="宋体" w:hAnsi="宋体" w:cs="宋体"/>
          <w:sz w:val="24"/>
          <w:u w:val="single"/>
          <w:lang w:eastAsia="zh-CN"/>
        </w:rPr>
      </w:pPr>
      <w:r w:rsidRPr="001A6F61">
        <w:rPr>
          <w:rFonts w:ascii="宋体" w:eastAsia="宋体" w:hAnsi="宋体" w:hint="eastAsia"/>
          <w:sz w:val="24"/>
          <w:lang w:eastAsia="zh-CN"/>
        </w:rPr>
        <w:t>2.2</w:t>
      </w:r>
      <w:r w:rsidRPr="001A6F61">
        <w:rPr>
          <w:rFonts w:ascii="宋体" w:eastAsia="宋体" w:hAnsi="宋体"/>
          <w:sz w:val="24"/>
          <w:lang w:eastAsia="zh-CN"/>
        </w:rPr>
        <w:t xml:space="preserve"> </w:t>
      </w:r>
      <w:r w:rsidRPr="001A6F61">
        <w:rPr>
          <w:rFonts w:ascii="宋体" w:eastAsia="宋体" w:hAnsi="宋体" w:hint="eastAsia"/>
          <w:sz w:val="24"/>
          <w:lang w:eastAsia="zh-CN"/>
        </w:rPr>
        <w:t>招标范围及招标内容：</w:t>
      </w:r>
      <w:r w:rsidRPr="001A6F61">
        <w:rPr>
          <w:rFonts w:ascii="宋体" w:eastAsia="宋体" w:hAnsi="宋体"/>
          <w:sz w:val="24"/>
          <w:lang w:eastAsia="zh-CN"/>
        </w:rPr>
        <w:t xml:space="preserve"> </w:t>
      </w:r>
    </w:p>
    <w:p w14:paraId="5A9CDC1E" w14:textId="77777777" w:rsidR="00962C91" w:rsidRPr="001A6F61" w:rsidRDefault="00000000">
      <w:pPr>
        <w:pStyle w:val="a0"/>
        <w:spacing w:line="360" w:lineRule="auto"/>
        <w:ind w:firstLine="482"/>
        <w:rPr>
          <w:rFonts w:ascii="宋体" w:hAnsi="宋体"/>
          <w:b w:val="0"/>
          <w:bCs/>
        </w:rPr>
      </w:pPr>
      <w:r w:rsidRPr="001A6F61">
        <w:rPr>
          <w:rFonts w:ascii="宋体" w:hAnsi="宋体" w:cs="宋体"/>
          <w:b w:val="0"/>
          <w:bCs/>
          <w:sz w:val="24"/>
          <w:u w:val="single"/>
        </w:rPr>
        <w:t xml:space="preserve">2.2.1 </w:t>
      </w:r>
      <w:r w:rsidRPr="001A6F61">
        <w:rPr>
          <w:rFonts w:ascii="宋体" w:hAnsi="宋体" w:cs="宋体" w:hint="eastAsia"/>
          <w:b w:val="0"/>
          <w:bCs/>
          <w:sz w:val="24"/>
          <w:u w:val="single"/>
        </w:rPr>
        <w:t>勘察服务范围</w:t>
      </w:r>
    </w:p>
    <w:p w14:paraId="4EB551D9" w14:textId="77777777" w:rsidR="00962C91" w:rsidRPr="001A6F61" w:rsidRDefault="00000000">
      <w:pPr>
        <w:spacing w:line="360" w:lineRule="auto"/>
        <w:ind w:firstLineChars="200" w:firstLine="480"/>
        <w:rPr>
          <w:rFonts w:ascii="宋体" w:eastAsia="宋体" w:hAnsi="宋体" w:cs="宋体"/>
          <w:bCs/>
          <w:sz w:val="24"/>
          <w:u w:val="single"/>
          <w:lang w:eastAsia="zh-CN"/>
        </w:rPr>
      </w:pPr>
      <w:bookmarkStart w:id="5" w:name="_Hlk157101334"/>
      <w:r w:rsidRPr="001A6F61">
        <w:rPr>
          <w:rFonts w:ascii="宋体" w:eastAsia="宋体" w:hAnsi="宋体" w:cs="宋体" w:hint="eastAsia"/>
          <w:bCs/>
          <w:sz w:val="24"/>
          <w:u w:val="single"/>
          <w:lang w:eastAsia="zh-CN"/>
        </w:rPr>
        <w:t>包括但不限于岩土工程勘察（包含不限于详细勘察、</w:t>
      </w:r>
      <w:r w:rsidRPr="001A6F61">
        <w:rPr>
          <w:rFonts w:ascii="宋体" w:eastAsia="宋体" w:hAnsi="宋体" w:cs="宋体"/>
          <w:bCs/>
          <w:sz w:val="24"/>
          <w:u w:val="single"/>
          <w:lang w:eastAsia="zh-CN"/>
        </w:rPr>
        <w:t>基坑支护及开挖勘察、</w:t>
      </w:r>
      <w:r w:rsidRPr="001A6F61">
        <w:rPr>
          <w:rFonts w:ascii="宋体" w:eastAsia="宋体" w:hAnsi="宋体" w:cs="宋体" w:hint="eastAsia"/>
          <w:bCs/>
          <w:sz w:val="24"/>
          <w:u w:val="single"/>
          <w:lang w:eastAsia="zh-CN"/>
        </w:rPr>
        <w:t>剪切波速试验、抽水试验、土壤氡浓度检测等，</w:t>
      </w:r>
      <w:r w:rsidRPr="001A6F61">
        <w:rPr>
          <w:rFonts w:ascii="宋体" w:eastAsia="宋体" w:hAnsi="宋体" w:cs="宋体"/>
          <w:bCs/>
          <w:sz w:val="24"/>
          <w:u w:val="single"/>
          <w:lang w:eastAsia="zh-CN"/>
        </w:rPr>
        <w:t>为确保通过施工图审查及基坑和地基基础分部工程验收所需开展的所有各项与勘察有关的工作</w:t>
      </w:r>
      <w:r w:rsidRPr="001A6F61">
        <w:rPr>
          <w:rFonts w:ascii="宋体" w:eastAsia="宋体" w:hAnsi="宋体" w:cs="宋体" w:hint="eastAsia"/>
          <w:bCs/>
          <w:sz w:val="24"/>
          <w:u w:val="single"/>
          <w:lang w:eastAsia="zh-CN"/>
        </w:rPr>
        <w:t>）、工程测量、超前钻（如有）、地下管线探测、</w:t>
      </w:r>
      <w:bookmarkStart w:id="6" w:name="_Hlk157095093"/>
      <w:r w:rsidRPr="001A6F61">
        <w:rPr>
          <w:rFonts w:ascii="宋体" w:eastAsia="宋体" w:hAnsi="宋体" w:cs="宋体" w:hint="eastAsia"/>
          <w:bCs/>
          <w:sz w:val="24"/>
          <w:u w:val="single"/>
          <w:lang w:eastAsia="zh-CN"/>
        </w:rPr>
        <w:t>地形地貌测量、实物放线、建（构）筑物和障碍物工程物探、</w:t>
      </w:r>
      <w:bookmarkEnd w:id="6"/>
      <w:r w:rsidRPr="001A6F61">
        <w:rPr>
          <w:rFonts w:ascii="宋体" w:eastAsia="宋体" w:hAnsi="宋体" w:cs="宋体" w:hint="eastAsia"/>
          <w:bCs/>
          <w:sz w:val="24"/>
          <w:u w:val="single"/>
          <w:lang w:eastAsia="zh-CN"/>
        </w:rPr>
        <w:t>水文地质勘察等工作，以及对应方案设计（含深化设计）、规划设计、初步设计、施工图设计、施工等各阶段的勘察要求。</w:t>
      </w:r>
    </w:p>
    <w:bookmarkEnd w:id="5"/>
    <w:p w14:paraId="1D11E1B4" w14:textId="77777777" w:rsidR="00962C91" w:rsidRPr="001A6F61" w:rsidRDefault="00000000">
      <w:pPr>
        <w:pStyle w:val="a0"/>
        <w:spacing w:line="360" w:lineRule="auto"/>
        <w:ind w:firstLine="482"/>
        <w:rPr>
          <w:rFonts w:ascii="宋体" w:hAnsi="宋体" w:cs="宋体"/>
          <w:b w:val="0"/>
          <w:bCs/>
          <w:sz w:val="24"/>
          <w:u w:val="single"/>
        </w:rPr>
      </w:pPr>
      <w:r w:rsidRPr="001A6F61">
        <w:rPr>
          <w:rFonts w:ascii="宋体" w:hAnsi="宋体" w:cs="宋体"/>
          <w:b w:val="0"/>
          <w:bCs/>
          <w:sz w:val="24"/>
          <w:u w:val="single"/>
        </w:rPr>
        <w:t xml:space="preserve">2.2.2 </w:t>
      </w:r>
      <w:r w:rsidRPr="001A6F61">
        <w:rPr>
          <w:rFonts w:ascii="宋体" w:hAnsi="宋体" w:cs="宋体" w:hint="eastAsia"/>
          <w:b w:val="0"/>
          <w:bCs/>
          <w:sz w:val="24"/>
          <w:u w:val="single"/>
        </w:rPr>
        <w:t>设计服务范围</w:t>
      </w:r>
    </w:p>
    <w:p w14:paraId="520C7122" w14:textId="77777777" w:rsidR="00962C91" w:rsidRPr="001A6F61" w:rsidRDefault="00000000">
      <w:pPr>
        <w:pStyle w:val="a0"/>
        <w:spacing w:line="360" w:lineRule="auto"/>
        <w:ind w:firstLine="480"/>
        <w:rPr>
          <w:rFonts w:ascii="宋体" w:hAnsi="宋体" w:cs="宋体"/>
          <w:b w:val="0"/>
          <w:bCs/>
          <w:sz w:val="24"/>
          <w:u w:val="single"/>
        </w:rPr>
      </w:pPr>
      <w:bookmarkStart w:id="7" w:name="_Hlk157101354"/>
      <w:bookmarkStart w:id="8" w:name="_Hlk157104105"/>
      <w:r w:rsidRPr="001A6F61">
        <w:rPr>
          <w:rFonts w:ascii="宋体" w:hAnsi="宋体" w:cs="宋体" w:hint="eastAsia"/>
          <w:b w:val="0"/>
          <w:bCs/>
          <w:sz w:val="24"/>
        </w:rPr>
        <w:t>（</w:t>
      </w:r>
      <w:r w:rsidRPr="001A6F61">
        <w:rPr>
          <w:rFonts w:ascii="宋体" w:hAnsi="宋体" w:cs="宋体"/>
          <w:b w:val="0"/>
          <w:bCs/>
          <w:sz w:val="24"/>
        </w:rPr>
        <w:t>1）设计服务范围：</w:t>
      </w:r>
      <w:r w:rsidRPr="001A6F61">
        <w:rPr>
          <w:rFonts w:ascii="宋体" w:hAnsi="宋体" w:hint="eastAsia"/>
          <w:b w:val="0"/>
          <w:bCs/>
          <w:sz w:val="24"/>
          <w:u w:val="single"/>
        </w:rPr>
        <w:t>项目总平面、建筑单体设计、室外场地设计、景观、室内外管线、人防、装修等。</w:t>
      </w:r>
      <w:r w:rsidRPr="001A6F61">
        <w:rPr>
          <w:rFonts w:ascii="宋体" w:hAnsi="宋体" w:cs="宋体" w:hint="eastAsia"/>
          <w:b w:val="0"/>
          <w:bCs/>
          <w:sz w:val="24"/>
          <w:u w:val="single"/>
        </w:rPr>
        <w:t>配合可研报告编制单位完善方案优化，完成本项目可研报告范围内各专业报建报批技术文件的编制和报建工作，各相关专业的方案设计及优化、初步设计及概算编制、施工图设计（含基坑开挖及支护、各专业深化审计）、各专业工程深化设计、竣工图编制、绿色建筑设计、对专项设备设施的设计配合、变更设计、施工阶段配合、设计全过程</w:t>
      </w:r>
      <w:r w:rsidRPr="001A6F61">
        <w:rPr>
          <w:rFonts w:ascii="宋体" w:hAnsi="宋体" w:cs="宋体"/>
          <w:b w:val="0"/>
          <w:bCs/>
          <w:sz w:val="24"/>
          <w:u w:val="single"/>
        </w:rPr>
        <w:t>BIM技术等，设计内容以经批准的可研报告和初步设计概算中所列的有关工程内容为准。包括但不限于以下：</w:t>
      </w:r>
    </w:p>
    <w:p w14:paraId="425D0EC7" w14:textId="77777777" w:rsidR="00962C91" w:rsidRPr="001A6F61" w:rsidRDefault="00000000">
      <w:pPr>
        <w:spacing w:line="360" w:lineRule="auto"/>
        <w:ind w:firstLineChars="200" w:firstLine="480"/>
        <w:rPr>
          <w:rFonts w:ascii="宋体" w:eastAsia="宋体" w:hAnsi="宋体" w:cs="宋体"/>
          <w:bCs/>
          <w:snapToGrid w:val="0"/>
          <w:sz w:val="24"/>
          <w:u w:val="single"/>
          <w:lang w:eastAsia="zh-CN"/>
        </w:rPr>
      </w:pPr>
      <w:r w:rsidRPr="001A6F61">
        <w:rPr>
          <w:rFonts w:ascii="宋体" w:eastAsia="宋体" w:hAnsi="宋体" w:cs="宋体"/>
          <w:bCs/>
          <w:sz w:val="24"/>
          <w:u w:val="single"/>
          <w:lang w:eastAsia="zh-CN"/>
        </w:rPr>
        <w:t>1）</w:t>
      </w:r>
      <w:r w:rsidRPr="001A6F61">
        <w:rPr>
          <w:rFonts w:ascii="宋体" w:eastAsia="宋体" w:hAnsi="宋体" w:cs="宋体"/>
          <w:bCs/>
          <w:snapToGrid w:val="0"/>
          <w:sz w:val="24"/>
          <w:u w:val="single"/>
          <w:lang w:eastAsia="zh-CN"/>
        </w:rPr>
        <w:t>主体建筑、附属设施的方案设计、方案深化、初步设计、施工图设计（含设计变更），包括</w:t>
      </w:r>
      <w:r w:rsidRPr="001A6F61">
        <w:rPr>
          <w:rFonts w:ascii="宋体" w:eastAsia="宋体" w:hAnsi="宋体" w:cs="宋体"/>
          <w:bCs/>
          <w:sz w:val="24"/>
          <w:u w:val="single"/>
          <w:lang w:eastAsia="zh-CN"/>
        </w:rPr>
        <w:t>建筑、基坑开挖与支护、结构、电气、给排水、</w:t>
      </w:r>
      <w:r w:rsidRPr="001A6F61">
        <w:rPr>
          <w:rFonts w:ascii="宋体" w:eastAsia="宋体" w:hAnsi="宋体" w:cs="宋体"/>
          <w:bCs/>
          <w:snapToGrid w:val="0"/>
          <w:sz w:val="24"/>
          <w:u w:val="single"/>
          <w:lang w:eastAsia="zh-CN"/>
        </w:rPr>
        <w:t>室外市政和园林工程、</w:t>
      </w:r>
      <w:r w:rsidRPr="001A6F61">
        <w:rPr>
          <w:rFonts w:ascii="宋体" w:eastAsia="宋体" w:hAnsi="宋体" w:cs="宋体"/>
          <w:bCs/>
          <w:sz w:val="24"/>
          <w:u w:val="single"/>
          <w:lang w:eastAsia="zh-CN"/>
        </w:rPr>
        <w:t>通风与空调、装饰装修（含室内外）、建筑智能化系统、消防、绿色建筑、燃气、电梯、永久水电气接入、海绵城市</w:t>
      </w:r>
      <w:r w:rsidRPr="001A6F61">
        <w:rPr>
          <w:rFonts w:ascii="宋体" w:eastAsia="宋体" w:hAnsi="宋体" w:cs="宋体" w:hint="eastAsia"/>
          <w:bCs/>
          <w:sz w:val="24"/>
          <w:u w:val="single"/>
          <w:lang w:eastAsia="zh-CN"/>
        </w:rPr>
        <w:t>、</w:t>
      </w:r>
      <w:r w:rsidRPr="001A6F61">
        <w:rPr>
          <w:rFonts w:ascii="宋体" w:eastAsia="宋体" w:hAnsi="宋体" w:cs="宋体"/>
          <w:bCs/>
          <w:snapToGrid w:val="0"/>
          <w:sz w:val="24"/>
          <w:u w:val="single"/>
          <w:lang w:eastAsia="zh-CN"/>
        </w:rPr>
        <w:t>管线综合平衡、防雷等以上未列出但与本项目密切相关、必不可少的系统、专业和其他特殊工程的专业和专项设计。</w:t>
      </w:r>
    </w:p>
    <w:p w14:paraId="070CB194" w14:textId="77777777" w:rsidR="00962C91" w:rsidRPr="001A6F61" w:rsidRDefault="00000000">
      <w:pPr>
        <w:pStyle w:val="a0"/>
        <w:spacing w:line="360" w:lineRule="auto"/>
        <w:ind w:firstLine="480"/>
        <w:rPr>
          <w:rFonts w:ascii="宋体" w:hAnsi="宋体" w:cs="宋体"/>
          <w:b w:val="0"/>
          <w:bCs/>
          <w:sz w:val="24"/>
          <w:u w:val="single"/>
        </w:rPr>
      </w:pPr>
      <w:r w:rsidRPr="001A6F61">
        <w:rPr>
          <w:rFonts w:ascii="宋体" w:hAnsi="宋体" w:cs="宋体"/>
          <w:b w:val="0"/>
          <w:bCs/>
          <w:sz w:val="24"/>
          <w:u w:val="single"/>
        </w:rPr>
        <w:t>2）修建性详细规划的设计：包括总平面及竖向规划设计、管线综合设计、建筑布局、交通组织、景观绿化、建筑立面、环境节能保护等。</w:t>
      </w:r>
    </w:p>
    <w:p w14:paraId="0D05209C" w14:textId="77777777" w:rsidR="00962C91" w:rsidRPr="001A6F61" w:rsidRDefault="00000000">
      <w:pPr>
        <w:pStyle w:val="a0"/>
        <w:spacing w:line="360" w:lineRule="auto"/>
        <w:ind w:firstLine="480"/>
        <w:rPr>
          <w:rFonts w:ascii="宋体" w:hAnsi="宋体" w:cs="宋体"/>
          <w:b w:val="0"/>
          <w:bCs/>
          <w:sz w:val="24"/>
          <w:u w:val="single"/>
        </w:rPr>
      </w:pPr>
      <w:r w:rsidRPr="001A6F61">
        <w:rPr>
          <w:rFonts w:ascii="宋体" w:hAnsi="宋体" w:cs="宋体"/>
          <w:b w:val="0"/>
          <w:bCs/>
          <w:sz w:val="24"/>
          <w:u w:val="single"/>
        </w:rPr>
        <w:t>3）用地规划红线范围内建筑物周边的市政设施工程、园林景观（含园林绿化、景观照明）、标识系统等的方案设计、初步设计、施工图设计及管线综合等。</w:t>
      </w:r>
    </w:p>
    <w:p w14:paraId="18C0A9BC" w14:textId="77777777" w:rsidR="00962C91" w:rsidRPr="001A6F61" w:rsidRDefault="00000000">
      <w:pPr>
        <w:pStyle w:val="a0"/>
        <w:spacing w:line="360" w:lineRule="auto"/>
        <w:ind w:firstLine="480"/>
        <w:rPr>
          <w:rFonts w:ascii="宋体" w:hAnsi="宋体" w:cs="宋体"/>
          <w:b w:val="0"/>
          <w:bCs/>
          <w:sz w:val="24"/>
          <w:u w:val="single"/>
        </w:rPr>
      </w:pPr>
      <w:r w:rsidRPr="001A6F61">
        <w:rPr>
          <w:rFonts w:ascii="宋体" w:hAnsi="宋体" w:cs="宋体"/>
          <w:b w:val="0"/>
          <w:bCs/>
          <w:sz w:val="24"/>
          <w:u w:val="single"/>
        </w:rPr>
        <w:t>4</w:t>
      </w:r>
      <w:r w:rsidRPr="001A6F61">
        <w:rPr>
          <w:rFonts w:ascii="宋体" w:hAnsi="宋体" w:cs="宋体" w:hint="eastAsia"/>
          <w:b w:val="0"/>
          <w:bCs/>
          <w:sz w:val="24"/>
          <w:u w:val="single"/>
        </w:rPr>
        <w:t>）建筑节能与新技术的应用及设计：包括节能、环保、绿色建筑、海绵城市、</w:t>
      </w:r>
      <w:r w:rsidRPr="001A6F61">
        <w:rPr>
          <w:rFonts w:ascii="宋体" w:hAnsi="宋体" w:cs="宋体"/>
          <w:b w:val="0"/>
          <w:bCs/>
          <w:sz w:val="24"/>
          <w:u w:val="single"/>
        </w:rPr>
        <w:t>BIM等专项工程设计，项目设计全过程须应用BIM技术。</w:t>
      </w:r>
    </w:p>
    <w:p w14:paraId="323C5974" w14:textId="77777777" w:rsidR="00962C91" w:rsidRPr="001A6F61" w:rsidRDefault="00000000">
      <w:pPr>
        <w:pStyle w:val="a0"/>
        <w:spacing w:line="360" w:lineRule="auto"/>
        <w:ind w:firstLine="480"/>
        <w:rPr>
          <w:rFonts w:ascii="宋体" w:hAnsi="宋体" w:cs="宋体"/>
          <w:b w:val="0"/>
          <w:bCs/>
          <w:sz w:val="24"/>
          <w:u w:val="single"/>
        </w:rPr>
      </w:pPr>
      <w:r w:rsidRPr="001A6F61">
        <w:rPr>
          <w:rFonts w:ascii="宋体" w:hAnsi="宋体" w:cs="宋体" w:hint="eastAsia"/>
          <w:b w:val="0"/>
          <w:bCs/>
          <w:sz w:val="24"/>
        </w:rPr>
        <w:t>（</w:t>
      </w:r>
      <w:r w:rsidRPr="001A6F61">
        <w:rPr>
          <w:rFonts w:ascii="宋体" w:hAnsi="宋体" w:cs="宋体"/>
          <w:b w:val="0"/>
          <w:bCs/>
          <w:sz w:val="24"/>
        </w:rPr>
        <w:t>2）</w:t>
      </w:r>
      <w:r w:rsidRPr="001A6F61">
        <w:rPr>
          <w:rFonts w:ascii="宋体" w:hAnsi="宋体" w:cs="宋体"/>
          <w:b w:val="0"/>
          <w:bCs/>
          <w:sz w:val="24"/>
          <w:szCs w:val="22"/>
        </w:rPr>
        <w:t>BIM技术运用：</w:t>
      </w:r>
      <w:r w:rsidRPr="001A6F61">
        <w:rPr>
          <w:rFonts w:ascii="宋体" w:hAnsi="宋体" w:cs="宋体"/>
          <w:b w:val="0"/>
          <w:bCs/>
          <w:sz w:val="24"/>
          <w:szCs w:val="22"/>
          <w:u w:val="single"/>
        </w:rPr>
        <w:t>整个设计过程运用BIM建筑信息模型，运用BIM检查初步设计、施工图设计中的错、漏、碰、缺，利用BIM技术进行管线综合平衡设计，出具基于BIM技术导出的施工图预算，要求实现项目参与各方在同一平台上项目信息数据共享，在BIM中插入、提取、更新和修改信息，确保各方协同作业，建立运营维护模型，指导实际运行、维护管理工作。BIM模型成果文件需上传到广东省代建项目管理局BIM协同管理平台上，且BIM技术要求必须达到《广东省代建项目管理局BIM实施管理标准》和《广东省代建项目管理局BIM实施导则》的要求，BIM完成情况纳入合同履约诚信考核。</w:t>
      </w:r>
    </w:p>
    <w:p w14:paraId="50408DE8" w14:textId="77777777" w:rsidR="00962C91" w:rsidRPr="001A6F61" w:rsidRDefault="00000000">
      <w:pPr>
        <w:spacing w:line="360" w:lineRule="auto"/>
        <w:ind w:firstLineChars="200" w:firstLine="480"/>
        <w:rPr>
          <w:rFonts w:ascii="宋体" w:eastAsia="宋体" w:hAnsi="宋体"/>
          <w:bCs/>
          <w:lang w:eastAsia="zh-CN"/>
        </w:rPr>
      </w:pPr>
      <w:r w:rsidRPr="001A6F61">
        <w:rPr>
          <w:rFonts w:ascii="宋体" w:eastAsia="宋体" w:hAnsi="宋体" w:cs="宋体" w:hint="eastAsia"/>
          <w:bCs/>
          <w:sz w:val="24"/>
          <w:szCs w:val="24"/>
          <w:lang w:eastAsia="zh-CN"/>
        </w:rPr>
        <w:t>（3）</w:t>
      </w:r>
      <w:r w:rsidRPr="001A6F61">
        <w:rPr>
          <w:rFonts w:ascii="宋体" w:eastAsia="宋体" w:hAnsi="宋体" w:cs="宋体"/>
          <w:bCs/>
          <w:sz w:val="24"/>
          <w:szCs w:val="24"/>
          <w:lang w:eastAsia="zh-CN"/>
        </w:rPr>
        <w:t>其他工作：</w:t>
      </w:r>
    </w:p>
    <w:p w14:paraId="5790E428" w14:textId="77777777" w:rsidR="00962C91" w:rsidRPr="001A6F61" w:rsidRDefault="00000000">
      <w:pPr>
        <w:spacing w:line="360" w:lineRule="auto"/>
        <w:ind w:firstLineChars="200" w:firstLine="480"/>
        <w:rPr>
          <w:rFonts w:ascii="宋体" w:eastAsia="宋体" w:hAnsi="宋体" w:cs="宋体"/>
          <w:bCs/>
          <w:sz w:val="24"/>
          <w:u w:val="single"/>
          <w:lang w:eastAsia="zh-CN"/>
        </w:rPr>
      </w:pPr>
      <w:r w:rsidRPr="001A6F61">
        <w:rPr>
          <w:rFonts w:ascii="宋体" w:eastAsia="宋体" w:hAnsi="宋体" w:cs="宋体"/>
          <w:bCs/>
          <w:sz w:val="24"/>
          <w:u w:val="single"/>
          <w:lang w:eastAsia="zh-CN"/>
        </w:rPr>
        <w:t>1）造价文件编制服务：按照限额设计要求，完成本项目招标范围内工程投资方案设计估算、初步设计概算等造价文件的编制并按照甲方移交的设备与信息化建设内容概算文件，汇总形成项目整体概算文件并配合完成报审工作，协助甲方取得发展改革部门的批复意见。还包括各阶段方案比选、技术选型比选的投资分析、施工阶段的设计变更造价变化分析、</w:t>
      </w:r>
      <w:r w:rsidRPr="001A6F61">
        <w:rPr>
          <w:rFonts w:ascii="宋体" w:eastAsia="宋体" w:hAnsi="宋体" w:cs="宋体" w:hint="eastAsia"/>
          <w:bCs/>
          <w:sz w:val="24"/>
          <w:u w:val="single"/>
          <w:lang w:eastAsia="zh-CN"/>
        </w:rPr>
        <w:t>编制</w:t>
      </w:r>
      <w:r w:rsidRPr="001A6F61">
        <w:rPr>
          <w:rFonts w:ascii="宋体" w:eastAsia="宋体" w:hAnsi="宋体" w:cs="宋体"/>
          <w:bCs/>
          <w:sz w:val="24"/>
          <w:u w:val="single"/>
          <w:lang w:eastAsia="zh-CN"/>
        </w:rPr>
        <w:t>竣工图等。</w:t>
      </w:r>
    </w:p>
    <w:p w14:paraId="6C8DBB6E" w14:textId="77777777" w:rsidR="00962C91" w:rsidRPr="001A6F61" w:rsidRDefault="00000000">
      <w:pPr>
        <w:spacing w:line="360" w:lineRule="auto"/>
        <w:ind w:firstLineChars="200" w:firstLine="480"/>
        <w:rPr>
          <w:rFonts w:ascii="宋体" w:eastAsia="宋体" w:hAnsi="宋体" w:cs="宋体"/>
          <w:bCs/>
          <w:sz w:val="24"/>
          <w:u w:val="single"/>
          <w:lang w:eastAsia="zh-CN"/>
        </w:rPr>
      </w:pPr>
      <w:bookmarkStart w:id="9" w:name="_Hlk157523642"/>
      <w:r w:rsidRPr="001A6F61">
        <w:rPr>
          <w:rFonts w:ascii="宋体" w:eastAsia="宋体" w:hAnsi="宋体" w:cs="宋体" w:hint="eastAsia"/>
          <w:bCs/>
          <w:sz w:val="24"/>
          <w:u w:val="single"/>
          <w:lang w:eastAsia="zh-CN"/>
        </w:rPr>
        <w:t>（限额设计要求：①以分部工程为单位，依据经批复的可研估算编制限额设计投资目标，作为方案设计和初步设计阶段限额设计的依据。初步设计概算应符合经批准的限额设计投资目标要求②若由于设计原因造成初步设计概算、招标控制价超出经批复的可研估算，则应在符合经批准的方案设计的基础上，对初步设计、施工图设计进行修改完善，费用不另行增加，设计进度应满足建设单位要求。）</w:t>
      </w:r>
    </w:p>
    <w:bookmarkEnd w:id="9"/>
    <w:p w14:paraId="145C5031" w14:textId="77777777" w:rsidR="00962C91" w:rsidRPr="001A6F61" w:rsidRDefault="00000000">
      <w:pPr>
        <w:spacing w:line="360" w:lineRule="auto"/>
        <w:ind w:firstLineChars="200" w:firstLine="480"/>
        <w:rPr>
          <w:rFonts w:ascii="宋体" w:eastAsia="宋体" w:hAnsi="宋体" w:cs="宋体"/>
          <w:bCs/>
          <w:sz w:val="24"/>
          <w:u w:val="single"/>
          <w:lang w:eastAsia="zh-CN"/>
        </w:rPr>
      </w:pPr>
      <w:r w:rsidRPr="001A6F61">
        <w:rPr>
          <w:rFonts w:ascii="宋体" w:eastAsia="宋体" w:hAnsi="宋体" w:cs="宋体"/>
          <w:bCs/>
          <w:sz w:val="24"/>
          <w:u w:val="single"/>
          <w:lang w:eastAsia="zh-CN"/>
        </w:rPr>
        <w:t>2）技术配合工作：发包人后续各类招标工作配合、施工配合、现场服务、竣工验收及概算清理、专题研究等；配合设计审查（概念方案审查、设计方案审查、初步设计审查和施工图设计审查）及相关配套设计服务（包括不限于修详通、报建通、竣工通）等项目全过程的设计服务。</w:t>
      </w:r>
    </w:p>
    <w:p w14:paraId="347D2A90" w14:textId="77777777" w:rsidR="00962C91" w:rsidRPr="001A6F61" w:rsidRDefault="00000000">
      <w:pPr>
        <w:spacing w:line="360" w:lineRule="auto"/>
        <w:ind w:firstLineChars="200" w:firstLine="480"/>
        <w:rPr>
          <w:rFonts w:ascii="宋体" w:eastAsia="宋体" w:hAnsi="宋体" w:cs="宋体"/>
          <w:bCs/>
          <w:sz w:val="24"/>
          <w:u w:val="single"/>
          <w:lang w:eastAsia="zh-CN"/>
        </w:rPr>
      </w:pPr>
      <w:r w:rsidRPr="001A6F61">
        <w:rPr>
          <w:rFonts w:ascii="宋体" w:eastAsia="宋体" w:hAnsi="宋体" w:cs="宋体"/>
          <w:bCs/>
          <w:sz w:val="24"/>
          <w:u w:val="single"/>
          <w:lang w:eastAsia="zh-CN"/>
        </w:rPr>
        <w:t>3）报建配合工作：①协助使用单位办理用地确权手续，协助建设单位办理工程设计方案、管线综合规划、《建设工程规划许可证》、《建设工程规划验收合格证》等报建报批手续，负责上述证照所需的相关技术文件的编制，并协助建设单位取得相应的批复意见。②</w:t>
      </w:r>
      <w:r w:rsidRPr="001A6F61">
        <w:rPr>
          <w:rFonts w:ascii="宋体" w:eastAsia="宋体" w:hAnsi="宋体" w:cs="宋体" w:hint="eastAsia"/>
          <w:bCs/>
          <w:sz w:val="24"/>
          <w:u w:val="single"/>
          <w:lang w:eastAsia="zh-CN"/>
        </w:rPr>
        <w:t>上</w:t>
      </w:r>
      <w:r w:rsidRPr="001A6F61">
        <w:rPr>
          <w:rFonts w:ascii="宋体" w:eastAsia="宋体" w:hAnsi="宋体" w:cs="宋体"/>
          <w:bCs/>
          <w:sz w:val="24"/>
          <w:u w:val="single"/>
          <w:lang w:eastAsia="zh-CN"/>
        </w:rPr>
        <w:t>述报建手续所需的书面文件和电子文件、地形图、各类证照（含公示牌等）费用、各阶段测量及放线册等费用由承包单位负责，承包单位应根据规划和自然资源部门的意见对有关申报资料进行修改和补充，建设单位配合承包单位完善有关资料。</w:t>
      </w:r>
    </w:p>
    <w:p w14:paraId="40D6AA15" w14:textId="77777777" w:rsidR="00962C91" w:rsidRPr="001A6F61" w:rsidRDefault="00000000">
      <w:pPr>
        <w:pStyle w:val="a0"/>
        <w:spacing w:line="360" w:lineRule="auto"/>
        <w:ind w:firstLine="480"/>
        <w:rPr>
          <w:rFonts w:ascii="宋体" w:hAnsi="宋体" w:cs="宋体"/>
          <w:b w:val="0"/>
          <w:bCs/>
          <w:sz w:val="24"/>
          <w:u w:val="single"/>
        </w:rPr>
      </w:pPr>
      <w:r w:rsidRPr="001A6F61">
        <w:rPr>
          <w:rFonts w:ascii="宋体" w:hAnsi="宋体" w:cs="宋体"/>
          <w:b w:val="0"/>
          <w:bCs/>
          <w:sz w:val="24"/>
          <w:szCs w:val="22"/>
          <w:u w:val="single"/>
        </w:rPr>
        <w:t>4）配合工作要求：①若设计过程中有需要前往外地考察同类项目并借鉴其经验，承包单位应予以协助和配合，考察费用按设计费的5%列支，如有结余则归承包单位所有。②参加各类协调、论证、评审等会议，项目负责人及各专业负责人须到会，负责会议有关设计汇报文件、展示文件的制作和汇报。③参加由建设单位组织的专家评审，评审专家劳务费用由承包单位负责。④对材料、设备的选型提出合理化建议。⑤配合可行性研究报告编制单位的工作开展，对施工单位的招标工作提出合理化建议，配合有关资料的收集、整理和归档。</w:t>
      </w:r>
      <w:r w:rsidRPr="001A6F61">
        <w:rPr>
          <w:rFonts w:ascii="宋体" w:hAnsi="宋体" w:cs="宋体" w:hint="eastAsia"/>
          <w:b w:val="0"/>
          <w:bCs/>
          <w:sz w:val="24"/>
          <w:u w:val="single"/>
        </w:rPr>
        <w:t>⑥提供主要设备材料表及技术要求书，配合甲方的招标工作。⑦临水（临时外水）、临电（临时外电）、施工总平面等设计工作。⑧协助提供工程实体质量监督抽测及监测等咨询工作的招标要求（包括技术要求及清单、预算）等。</w:t>
      </w:r>
    </w:p>
    <w:p w14:paraId="0647C452" w14:textId="77777777" w:rsidR="00962C91" w:rsidRPr="001A6F61" w:rsidRDefault="00000000">
      <w:pPr>
        <w:spacing w:line="360" w:lineRule="auto"/>
        <w:ind w:firstLineChars="200" w:firstLine="480"/>
        <w:rPr>
          <w:rFonts w:ascii="宋体" w:eastAsia="宋体" w:hAnsi="宋体" w:cs="宋体"/>
          <w:bCs/>
          <w:sz w:val="24"/>
          <w:u w:val="single"/>
          <w:lang w:eastAsia="zh-CN"/>
        </w:rPr>
      </w:pPr>
      <w:r w:rsidRPr="001A6F61">
        <w:rPr>
          <w:rFonts w:ascii="宋体" w:eastAsia="宋体" w:hAnsi="宋体" w:cs="宋体"/>
          <w:bCs/>
          <w:sz w:val="24"/>
          <w:u w:val="single"/>
          <w:lang w:eastAsia="zh-CN"/>
        </w:rPr>
        <w:t>5)工程概预算编制服务。根据审核完成的初步设计方案做好工程概算编制工作，概算的编制采用清单模式。</w:t>
      </w:r>
    </w:p>
    <w:p w14:paraId="0A43255B" w14:textId="77777777" w:rsidR="00962C91" w:rsidRPr="001A6F61" w:rsidRDefault="00000000">
      <w:pPr>
        <w:pStyle w:val="a0"/>
        <w:spacing w:line="360" w:lineRule="auto"/>
        <w:ind w:firstLine="480"/>
        <w:rPr>
          <w:rFonts w:ascii="宋体" w:hAnsi="宋体" w:cs="宋体"/>
          <w:b w:val="0"/>
          <w:bCs/>
          <w:sz w:val="24"/>
          <w:u w:val="single"/>
        </w:rPr>
      </w:pPr>
      <w:r w:rsidRPr="001A6F61">
        <w:rPr>
          <w:rFonts w:ascii="宋体" w:hAnsi="宋体" w:cs="宋体"/>
          <w:b w:val="0"/>
          <w:bCs/>
          <w:sz w:val="24"/>
          <w:u w:val="single"/>
        </w:rPr>
        <w:t>6)</w:t>
      </w:r>
      <w:r w:rsidRPr="001A6F61">
        <w:rPr>
          <w:rFonts w:ascii="宋体" w:hAnsi="宋体" w:cs="宋体" w:hint="eastAsia"/>
          <w:b w:val="0"/>
          <w:bCs/>
          <w:sz w:val="24"/>
          <w:u w:val="single"/>
        </w:rPr>
        <w:t>基坑支护方案：由乙方根据建筑物的特点制定详细的基坑支护方案及其他相关设计工作。</w:t>
      </w:r>
    </w:p>
    <w:p w14:paraId="4CFCC3F0" w14:textId="77777777" w:rsidR="00962C91" w:rsidRPr="001A6F61" w:rsidRDefault="00000000">
      <w:pPr>
        <w:pStyle w:val="a0"/>
        <w:spacing w:line="360" w:lineRule="auto"/>
        <w:ind w:firstLine="480"/>
        <w:rPr>
          <w:rFonts w:eastAsiaTheme="minorEastAsia"/>
        </w:rPr>
      </w:pPr>
      <w:bookmarkStart w:id="10" w:name="_Hlk156494832"/>
      <w:r w:rsidRPr="001A6F61">
        <w:rPr>
          <w:rFonts w:ascii="宋体" w:hAnsi="宋体" w:cs="宋体"/>
          <w:b w:val="0"/>
          <w:bCs/>
          <w:sz w:val="24"/>
          <w:u w:val="single"/>
        </w:rPr>
        <w:t>7）</w:t>
      </w:r>
      <w:r w:rsidRPr="001A6F61">
        <w:rPr>
          <w:rFonts w:ascii="宋体" w:hAnsi="宋体" w:cs="宋体" w:hint="eastAsia"/>
          <w:b w:val="0"/>
          <w:bCs/>
          <w:sz w:val="24"/>
          <w:u w:val="single"/>
        </w:rPr>
        <w:t>本项目装配率达</w:t>
      </w:r>
      <w:r w:rsidRPr="001A6F61">
        <w:rPr>
          <w:rFonts w:ascii="宋体" w:hAnsi="宋体" w:cs="宋体"/>
          <w:b w:val="0"/>
          <w:bCs/>
          <w:sz w:val="24"/>
          <w:u w:val="single"/>
        </w:rPr>
        <w:t>50%</w:t>
      </w:r>
      <w:r w:rsidRPr="001A6F61">
        <w:rPr>
          <w:rFonts w:ascii="宋体" w:hAnsi="宋体" w:cs="宋体" w:hint="eastAsia"/>
          <w:b w:val="0"/>
          <w:bCs/>
          <w:sz w:val="24"/>
          <w:u w:val="single"/>
        </w:rPr>
        <w:t>，需根据现有资料综合考虑装配式建筑设计要求。</w:t>
      </w:r>
    </w:p>
    <w:bookmarkEnd w:id="10"/>
    <w:p w14:paraId="17F5AAA7" w14:textId="77777777" w:rsidR="00962C91" w:rsidRPr="001A6F61" w:rsidRDefault="00000000">
      <w:pPr>
        <w:pStyle w:val="a0"/>
        <w:spacing w:line="360" w:lineRule="auto"/>
        <w:ind w:firstLine="480"/>
        <w:rPr>
          <w:rFonts w:ascii="宋体" w:hAnsi="宋体" w:cs="宋体"/>
          <w:b w:val="0"/>
          <w:bCs/>
          <w:sz w:val="24"/>
          <w:u w:val="single"/>
        </w:rPr>
      </w:pPr>
      <w:r w:rsidRPr="001A6F61">
        <w:rPr>
          <w:rFonts w:ascii="宋体" w:hAnsi="宋体" w:cs="宋体"/>
          <w:b w:val="0"/>
          <w:bCs/>
          <w:sz w:val="24"/>
          <w:u w:val="single"/>
        </w:rPr>
        <w:t>8</w:t>
      </w:r>
      <w:r w:rsidRPr="001A6F61">
        <w:rPr>
          <w:rFonts w:ascii="宋体" w:hAnsi="宋体" w:cs="宋体" w:hint="eastAsia"/>
          <w:b w:val="0"/>
          <w:bCs/>
          <w:sz w:val="24"/>
          <w:u w:val="single"/>
        </w:rPr>
        <w:t>）现场服务：现场指导与监督、施工配合（含派设计代表驻现场），及时处理现场设计问题。</w:t>
      </w:r>
    </w:p>
    <w:p w14:paraId="46A081B0" w14:textId="77777777" w:rsidR="00962C91" w:rsidRPr="001A6F61" w:rsidRDefault="00000000">
      <w:pPr>
        <w:spacing w:line="360" w:lineRule="auto"/>
        <w:ind w:firstLineChars="200" w:firstLine="480"/>
        <w:rPr>
          <w:rFonts w:ascii="宋体" w:eastAsia="宋体" w:hAnsi="宋体" w:cs="宋体"/>
          <w:bCs/>
          <w:sz w:val="24"/>
          <w:u w:val="single"/>
          <w:lang w:eastAsia="zh-CN"/>
        </w:rPr>
      </w:pPr>
      <w:r w:rsidRPr="001A6F61">
        <w:rPr>
          <w:rFonts w:ascii="宋体" w:eastAsia="宋体" w:hAnsi="宋体" w:cs="宋体"/>
          <w:bCs/>
          <w:sz w:val="24"/>
          <w:u w:val="single"/>
          <w:lang w:eastAsia="zh-CN"/>
        </w:rPr>
        <w:t>各阶段的勘察、设计工作的服务深度需满足现行国家、省、市有关规范规定以及有关职能审批部门的要求。具体工作内容及要求详见本项目的</w:t>
      </w:r>
      <w:r w:rsidRPr="001A6F61">
        <w:rPr>
          <w:rFonts w:ascii="宋体" w:eastAsia="宋体" w:hAnsi="宋体" w:cs="宋体" w:hint="eastAsia"/>
          <w:bCs/>
          <w:sz w:val="24"/>
          <w:u w:val="single"/>
          <w:lang w:eastAsia="zh-CN"/>
        </w:rPr>
        <w:t>可行性研究报告</w:t>
      </w:r>
      <w:r w:rsidRPr="001A6F61">
        <w:rPr>
          <w:rFonts w:ascii="宋体" w:eastAsia="宋体" w:hAnsi="宋体" w:cs="宋体"/>
          <w:bCs/>
          <w:sz w:val="24"/>
          <w:u w:val="single"/>
          <w:lang w:eastAsia="zh-CN"/>
        </w:rPr>
        <w:t>及合同条款的有关约定。</w:t>
      </w:r>
    </w:p>
    <w:p w14:paraId="169C1F8C" w14:textId="77777777" w:rsidR="00962C91" w:rsidRPr="001A6F61" w:rsidRDefault="00000000">
      <w:pPr>
        <w:pStyle w:val="2"/>
        <w:spacing w:before="0" w:after="0" w:line="360" w:lineRule="auto"/>
        <w:rPr>
          <w:rFonts w:ascii="宋体" w:eastAsia="宋体" w:hAnsi="宋体"/>
          <w:lang w:eastAsia="zh-CN"/>
        </w:rPr>
      </w:pPr>
      <w:bookmarkStart w:id="11" w:name="_Toc155287269"/>
      <w:bookmarkEnd w:id="7"/>
      <w:r w:rsidRPr="001A6F61">
        <w:rPr>
          <w:rFonts w:ascii="宋体" w:eastAsia="宋体" w:hAnsi="宋体"/>
          <w:lang w:eastAsia="zh-CN"/>
        </w:rPr>
        <w:t>3.</w:t>
      </w:r>
      <w:r w:rsidRPr="001A6F61">
        <w:rPr>
          <w:rFonts w:ascii="宋体" w:eastAsia="宋体" w:hAnsi="宋体" w:hint="eastAsia"/>
          <w:lang w:eastAsia="zh-CN"/>
        </w:rPr>
        <w:t>勘察设计服务期限、工作目标</w:t>
      </w:r>
      <w:bookmarkEnd w:id="11"/>
    </w:p>
    <w:p w14:paraId="7E72F2D5" w14:textId="77777777" w:rsidR="00962C91" w:rsidRPr="001A6F61" w:rsidRDefault="00000000">
      <w:pPr>
        <w:spacing w:line="360" w:lineRule="auto"/>
        <w:ind w:firstLineChars="200" w:firstLine="480"/>
        <w:rPr>
          <w:rFonts w:ascii="宋体" w:eastAsia="宋体" w:hAnsi="宋体" w:cs="宋体"/>
          <w:sz w:val="24"/>
          <w:u w:val="single"/>
          <w:lang w:eastAsia="zh-CN"/>
        </w:rPr>
      </w:pPr>
      <w:bookmarkStart w:id="12" w:name="_Hlk156314430"/>
      <w:r w:rsidRPr="001A6F61">
        <w:rPr>
          <w:rFonts w:ascii="宋体" w:eastAsia="宋体" w:hAnsi="宋体" w:cs="宋体"/>
          <w:sz w:val="24"/>
          <w:u w:val="single"/>
          <w:lang w:eastAsia="zh-CN"/>
        </w:rPr>
        <w:t>3.1</w:t>
      </w:r>
      <w:r w:rsidRPr="001A6F61">
        <w:rPr>
          <w:rFonts w:ascii="宋体" w:eastAsia="宋体" w:hAnsi="宋体" w:cs="宋体" w:hint="eastAsia"/>
          <w:sz w:val="24"/>
          <w:u w:val="single"/>
          <w:lang w:eastAsia="zh-CN"/>
        </w:rPr>
        <w:t>勘察工期（含外业和内业，出正式版勘察报告）：收到发包人发出的进场通知后不超过</w:t>
      </w:r>
      <w:r w:rsidRPr="001A6F61">
        <w:rPr>
          <w:rFonts w:ascii="宋体" w:eastAsia="宋体" w:hAnsi="宋体" w:cs="宋体"/>
          <w:sz w:val="24"/>
          <w:u w:val="single"/>
          <w:lang w:eastAsia="zh-CN"/>
        </w:rPr>
        <w:t>45</w:t>
      </w:r>
      <w:r w:rsidRPr="001A6F61">
        <w:rPr>
          <w:rFonts w:ascii="宋体" w:eastAsia="宋体" w:hAnsi="宋体" w:cs="宋体" w:hint="eastAsia"/>
          <w:sz w:val="24"/>
          <w:u w:val="single"/>
          <w:lang w:eastAsia="zh-CN"/>
        </w:rPr>
        <w:t>日历天内提交勘察成果文件。勘察大纲经建设单位批准后，【</w:t>
      </w:r>
      <w:r w:rsidRPr="001A6F61">
        <w:rPr>
          <w:rFonts w:ascii="宋体" w:eastAsia="宋体" w:hAnsi="宋体" w:cs="宋体"/>
          <w:sz w:val="24"/>
          <w:u w:val="single"/>
          <w:lang w:eastAsia="zh-CN"/>
        </w:rPr>
        <w:t>30</w:t>
      </w:r>
      <w:r w:rsidRPr="001A6F61">
        <w:rPr>
          <w:rFonts w:ascii="宋体" w:eastAsia="宋体" w:hAnsi="宋体" w:cs="宋体" w:hint="eastAsia"/>
          <w:sz w:val="24"/>
          <w:u w:val="single"/>
          <w:lang w:eastAsia="zh-CN"/>
        </w:rPr>
        <w:t>】日历天完成外业工作，【</w:t>
      </w:r>
      <w:r w:rsidRPr="001A6F61">
        <w:rPr>
          <w:rFonts w:ascii="宋体" w:eastAsia="宋体" w:hAnsi="宋体" w:cs="宋体"/>
          <w:sz w:val="24"/>
          <w:u w:val="single"/>
          <w:lang w:eastAsia="zh-CN"/>
        </w:rPr>
        <w:t>10</w:t>
      </w:r>
      <w:r w:rsidRPr="001A6F61">
        <w:rPr>
          <w:rFonts w:ascii="宋体" w:eastAsia="宋体" w:hAnsi="宋体" w:cs="宋体" w:hint="eastAsia"/>
          <w:sz w:val="24"/>
          <w:u w:val="single"/>
          <w:lang w:eastAsia="zh-CN"/>
        </w:rPr>
        <w:t>】日历天完成室内土工试验，【</w:t>
      </w:r>
      <w:r w:rsidRPr="001A6F61">
        <w:rPr>
          <w:rFonts w:ascii="宋体" w:eastAsia="宋体" w:hAnsi="宋体" w:cs="宋体"/>
          <w:sz w:val="24"/>
          <w:u w:val="single"/>
          <w:lang w:eastAsia="zh-CN"/>
        </w:rPr>
        <w:t>5</w:t>
      </w:r>
      <w:r w:rsidRPr="001A6F61">
        <w:rPr>
          <w:rFonts w:ascii="宋体" w:eastAsia="宋体" w:hAnsi="宋体" w:cs="宋体" w:hint="eastAsia"/>
          <w:sz w:val="24"/>
          <w:u w:val="single"/>
          <w:lang w:eastAsia="zh-CN"/>
        </w:rPr>
        <w:t>】日历天出具正式勘察报告。</w:t>
      </w:r>
    </w:p>
    <w:p w14:paraId="1ADABF55" w14:textId="77777777" w:rsidR="00962C91" w:rsidRPr="001A6F61" w:rsidRDefault="00000000">
      <w:pPr>
        <w:spacing w:line="360" w:lineRule="auto"/>
        <w:ind w:firstLineChars="200" w:firstLine="480"/>
        <w:rPr>
          <w:rFonts w:ascii="宋体" w:eastAsia="宋体" w:hAnsi="宋体" w:cs="宋体"/>
          <w:sz w:val="24"/>
          <w:u w:val="single"/>
          <w:lang w:eastAsia="zh-CN"/>
        </w:rPr>
      </w:pPr>
      <w:r w:rsidRPr="001A6F61">
        <w:rPr>
          <w:rFonts w:ascii="宋体" w:eastAsia="宋体" w:hAnsi="宋体" w:cs="宋体"/>
          <w:sz w:val="24"/>
          <w:u w:val="single"/>
          <w:lang w:eastAsia="zh-CN"/>
        </w:rPr>
        <w:t>3.2</w:t>
      </w:r>
      <w:r w:rsidRPr="001A6F61">
        <w:rPr>
          <w:rFonts w:ascii="宋体" w:eastAsia="宋体" w:hAnsi="宋体" w:cs="宋体" w:hint="eastAsia"/>
          <w:sz w:val="24"/>
          <w:u w:val="single"/>
          <w:lang w:eastAsia="zh-CN"/>
        </w:rPr>
        <w:t>设计工期</w:t>
      </w:r>
      <w:r w:rsidRPr="001A6F61">
        <w:rPr>
          <w:rFonts w:ascii="宋体" w:eastAsia="宋体" w:hAnsi="宋体" w:cs="宋体"/>
          <w:sz w:val="24"/>
          <w:u w:val="single"/>
          <w:lang w:eastAsia="zh-CN"/>
        </w:rPr>
        <w:t>:</w:t>
      </w:r>
      <w:r w:rsidRPr="001A6F61">
        <w:rPr>
          <w:rFonts w:ascii="宋体" w:eastAsia="宋体" w:hAnsi="宋体" w:cs="宋体" w:hint="eastAsia"/>
          <w:sz w:val="24"/>
          <w:u w:val="single"/>
          <w:lang w:eastAsia="zh-CN"/>
        </w:rPr>
        <w:t>中标通知书发出之日起【</w:t>
      </w:r>
      <w:r w:rsidRPr="001A6F61">
        <w:rPr>
          <w:rFonts w:ascii="宋体" w:eastAsia="宋体" w:hAnsi="宋体" w:cs="宋体"/>
          <w:sz w:val="24"/>
          <w:u w:val="single"/>
          <w:lang w:eastAsia="zh-CN"/>
        </w:rPr>
        <w:t>30</w:t>
      </w:r>
      <w:r w:rsidRPr="001A6F61">
        <w:rPr>
          <w:rFonts w:ascii="宋体" w:eastAsia="宋体" w:hAnsi="宋体" w:cs="宋体" w:hint="eastAsia"/>
          <w:sz w:val="24"/>
          <w:u w:val="single"/>
          <w:lang w:eastAsia="zh-CN"/>
        </w:rPr>
        <w:t>】日历天内完成中标设计方案的深化和修改完善工作求并出具成果文件，明确方案完善意见后【</w:t>
      </w:r>
      <w:r w:rsidRPr="001A6F61">
        <w:rPr>
          <w:rFonts w:ascii="宋体" w:eastAsia="宋体" w:hAnsi="宋体" w:cs="宋体"/>
          <w:sz w:val="24"/>
          <w:u w:val="single"/>
          <w:lang w:eastAsia="zh-CN"/>
        </w:rPr>
        <w:t>3</w:t>
      </w:r>
      <w:r w:rsidRPr="001A6F61">
        <w:rPr>
          <w:rFonts w:ascii="宋体" w:eastAsia="宋体" w:hAnsi="宋体" w:cs="宋体" w:hint="eastAsia"/>
          <w:sz w:val="24"/>
          <w:u w:val="single"/>
          <w:lang w:eastAsia="zh-CN"/>
        </w:rPr>
        <w:t>】日历天完成方案的修改完善并出具成果文件；设计方案经批复后【</w:t>
      </w:r>
      <w:r w:rsidRPr="001A6F61">
        <w:rPr>
          <w:rFonts w:ascii="宋体" w:eastAsia="宋体" w:hAnsi="宋体" w:cs="宋体"/>
          <w:sz w:val="24"/>
          <w:u w:val="single"/>
          <w:lang w:eastAsia="zh-CN"/>
        </w:rPr>
        <w:t>30</w:t>
      </w:r>
      <w:r w:rsidRPr="001A6F61">
        <w:rPr>
          <w:rFonts w:ascii="宋体" w:eastAsia="宋体" w:hAnsi="宋体" w:cs="宋体" w:hint="eastAsia"/>
          <w:sz w:val="24"/>
          <w:u w:val="single"/>
          <w:lang w:eastAsia="zh-CN"/>
        </w:rPr>
        <w:t>】日内编制完成项目各专业的初步设计及概算工作；通过初步设计审查后【</w:t>
      </w:r>
      <w:r w:rsidRPr="001A6F61">
        <w:rPr>
          <w:rFonts w:ascii="宋体" w:eastAsia="宋体" w:hAnsi="宋体" w:cs="宋体"/>
          <w:sz w:val="24"/>
          <w:u w:val="single"/>
          <w:lang w:eastAsia="zh-CN"/>
        </w:rPr>
        <w:t>30</w:t>
      </w:r>
      <w:r w:rsidRPr="001A6F61">
        <w:rPr>
          <w:rFonts w:ascii="宋体" w:eastAsia="宋体" w:hAnsi="宋体" w:cs="宋体" w:hint="eastAsia"/>
          <w:sz w:val="24"/>
          <w:u w:val="single"/>
          <w:lang w:eastAsia="zh-CN"/>
        </w:rPr>
        <w:t>】日历天内完成施工图设计；完成施工图设计后【</w:t>
      </w:r>
      <w:r w:rsidRPr="001A6F61">
        <w:rPr>
          <w:rFonts w:ascii="宋体" w:eastAsia="宋体" w:hAnsi="宋体" w:cs="宋体"/>
          <w:sz w:val="24"/>
          <w:u w:val="single"/>
          <w:lang w:eastAsia="zh-CN"/>
        </w:rPr>
        <w:t>15</w:t>
      </w:r>
      <w:r w:rsidRPr="001A6F61">
        <w:rPr>
          <w:rFonts w:ascii="宋体" w:eastAsia="宋体" w:hAnsi="宋体" w:cs="宋体" w:hint="eastAsia"/>
          <w:sz w:val="24"/>
          <w:u w:val="single"/>
          <w:lang w:eastAsia="zh-CN"/>
        </w:rPr>
        <w:t>】日历天取得施工图联合审查合格书。具体详见合同。</w:t>
      </w:r>
    </w:p>
    <w:bookmarkEnd w:id="12"/>
    <w:p w14:paraId="54EACD5C" w14:textId="77777777" w:rsidR="00962C91" w:rsidRPr="001A6F61" w:rsidRDefault="00000000">
      <w:pPr>
        <w:spacing w:line="360" w:lineRule="auto"/>
        <w:ind w:firstLineChars="200" w:firstLine="480"/>
        <w:rPr>
          <w:rFonts w:ascii="宋体" w:hAnsi="宋体" w:cs="宋体"/>
          <w:sz w:val="24"/>
          <w:u w:val="single"/>
          <w:lang w:eastAsia="zh-CN"/>
        </w:rPr>
      </w:pPr>
      <w:r w:rsidRPr="001A6F61">
        <w:rPr>
          <w:rFonts w:ascii="宋体" w:hAnsi="宋体" w:cs="宋体" w:hint="eastAsia"/>
          <w:sz w:val="24"/>
          <w:u w:val="single"/>
          <w:lang w:eastAsia="zh-CN"/>
        </w:rPr>
        <w:t>3.3</w:t>
      </w:r>
      <w:r w:rsidRPr="001A6F61">
        <w:rPr>
          <w:rFonts w:ascii="宋体" w:eastAsia="宋体" w:hAnsi="宋体" w:cs="宋体" w:hint="eastAsia"/>
          <w:sz w:val="24"/>
          <w:u w:val="single"/>
          <w:lang w:eastAsia="zh-CN"/>
        </w:rPr>
        <w:t>工作目标：</w:t>
      </w:r>
    </w:p>
    <w:p w14:paraId="4ED52613" w14:textId="77777777" w:rsidR="00962C91" w:rsidRPr="001A6F61" w:rsidRDefault="00000000">
      <w:pPr>
        <w:spacing w:line="360" w:lineRule="auto"/>
        <w:ind w:firstLineChars="200" w:firstLine="480"/>
        <w:rPr>
          <w:rFonts w:ascii="宋体" w:hAnsi="宋体" w:cs="宋体"/>
          <w:sz w:val="24"/>
          <w:u w:val="single"/>
          <w:lang w:eastAsia="zh-CN"/>
        </w:rPr>
      </w:pPr>
      <w:r w:rsidRPr="001A6F61">
        <w:rPr>
          <w:rFonts w:ascii="宋体" w:eastAsia="宋体" w:hAnsi="宋体" w:cs="宋体" w:hint="eastAsia"/>
          <w:sz w:val="24"/>
          <w:u w:val="single"/>
          <w:lang w:eastAsia="zh-CN"/>
        </w:rPr>
        <w:t>本项目绿色建筑目标为绿色建筑二星标准设计。并应符合《建设工程质量管理条例》、《建设工程勘察设计管理条例》、《建筑工程设计文件编制深度规定（</w:t>
      </w:r>
      <w:r w:rsidRPr="001A6F61">
        <w:rPr>
          <w:rFonts w:ascii="宋体" w:hAnsi="宋体" w:cs="宋体" w:hint="eastAsia"/>
          <w:sz w:val="24"/>
          <w:u w:val="single"/>
          <w:lang w:eastAsia="zh-CN"/>
        </w:rPr>
        <w:t>2016</w:t>
      </w:r>
      <w:r w:rsidRPr="001A6F61">
        <w:rPr>
          <w:rFonts w:ascii="宋体" w:eastAsia="宋体" w:hAnsi="宋体" w:cs="宋体" w:hint="eastAsia"/>
          <w:sz w:val="24"/>
          <w:u w:val="single"/>
          <w:lang w:eastAsia="zh-CN"/>
        </w:rPr>
        <w:t>年版）》等国家及地方有关工程设计管理法规和规章，达到行业相关规范技术标准等要求。</w:t>
      </w:r>
    </w:p>
    <w:p w14:paraId="62229711" w14:textId="77777777" w:rsidR="00962C91" w:rsidRPr="001A6F61" w:rsidRDefault="00000000">
      <w:pPr>
        <w:spacing w:line="360" w:lineRule="auto"/>
        <w:ind w:firstLine="480"/>
        <w:rPr>
          <w:rFonts w:ascii="宋体" w:hAnsi="宋体" w:cs="宋体"/>
          <w:sz w:val="24"/>
          <w:u w:val="single"/>
          <w:lang w:eastAsia="zh-CN"/>
        </w:rPr>
      </w:pPr>
      <w:r w:rsidRPr="001A6F61">
        <w:rPr>
          <w:rFonts w:ascii="宋体" w:eastAsia="宋体" w:hAnsi="宋体" w:cs="宋体" w:hint="eastAsia"/>
          <w:sz w:val="24"/>
          <w:u w:val="single"/>
          <w:lang w:eastAsia="zh-CN"/>
        </w:rPr>
        <w:t>中标人各阶段设计工作及所提交的设计成果应满足上述目标的申报条件，同时中标人应配合上述目标的申报，为申报工作提供相关基础资料。相关费用已包含在投标报价中，招标人不再另行支付费用。</w:t>
      </w:r>
    </w:p>
    <w:bookmarkEnd w:id="8"/>
    <w:p w14:paraId="640A6427" w14:textId="77777777" w:rsidR="00962C91" w:rsidRPr="001A6F61" w:rsidRDefault="00962C91">
      <w:pPr>
        <w:rPr>
          <w:rFonts w:eastAsiaTheme="minorEastAsia"/>
          <w:lang w:eastAsia="zh-CN"/>
        </w:rPr>
      </w:pPr>
    </w:p>
    <w:p w14:paraId="7DB12B78" w14:textId="77777777" w:rsidR="00962C91" w:rsidRPr="001A6F61" w:rsidRDefault="00000000">
      <w:pPr>
        <w:pStyle w:val="2"/>
        <w:spacing w:before="0" w:after="0" w:line="360" w:lineRule="auto"/>
        <w:rPr>
          <w:rFonts w:ascii="宋体" w:eastAsia="宋体" w:hAnsi="宋体"/>
          <w:lang w:eastAsia="zh-CN"/>
        </w:rPr>
      </w:pPr>
      <w:bookmarkStart w:id="13" w:name="_Toc155287270"/>
      <w:r w:rsidRPr="001A6F61">
        <w:rPr>
          <w:rFonts w:ascii="宋体" w:eastAsia="宋体" w:hAnsi="宋体" w:hint="eastAsia"/>
          <w:lang w:eastAsia="zh-CN"/>
        </w:rPr>
        <w:t>4.投标限价</w:t>
      </w:r>
      <w:bookmarkEnd w:id="13"/>
    </w:p>
    <w:p w14:paraId="10DD8BBD" w14:textId="77777777" w:rsidR="00962C91" w:rsidRPr="001A6F61" w:rsidRDefault="00000000">
      <w:pPr>
        <w:snapToGrid w:val="0"/>
        <w:spacing w:line="360" w:lineRule="auto"/>
        <w:ind w:firstLineChars="200" w:firstLine="480"/>
        <w:rPr>
          <w:rFonts w:ascii="宋体" w:eastAsia="宋体" w:hAnsi="宋体" w:cs="宋体"/>
          <w:sz w:val="24"/>
          <w:u w:val="single"/>
          <w:lang w:eastAsia="zh-CN"/>
        </w:rPr>
      </w:pPr>
      <w:r w:rsidRPr="001A6F61">
        <w:rPr>
          <w:rFonts w:ascii="宋体" w:eastAsia="宋体" w:hAnsi="宋体" w:cs="宋体" w:hint="eastAsia"/>
          <w:sz w:val="24"/>
          <w:u w:val="single"/>
          <w:lang w:eastAsia="zh-CN"/>
        </w:rPr>
        <w:t>4.1 最高投标限价总价为  8371100.00  元，其中：勘察费最高投标限价为 900000.00  元（综合单价最高投标限价为150元/米包干，勘察暂估量：详勘总进尺6000米）；设计费最高投标限价为6842800.00元(含投标经济补偿费，其中基本设计费最高投标限价为6335900.00元，竣工图编制最高投标限价为 506900.00 元），BIM技术应用费最高投标限价为628300.00元)。</w:t>
      </w:r>
    </w:p>
    <w:p w14:paraId="1E468FEE" w14:textId="77777777" w:rsidR="00962C91" w:rsidRPr="001A6F61" w:rsidRDefault="00000000">
      <w:pPr>
        <w:snapToGrid w:val="0"/>
        <w:spacing w:line="360" w:lineRule="auto"/>
        <w:ind w:firstLineChars="200" w:firstLine="480"/>
        <w:rPr>
          <w:rFonts w:ascii="宋体" w:eastAsia="宋体" w:hAnsi="宋体" w:cs="宋体"/>
          <w:sz w:val="24"/>
          <w:u w:val="single"/>
          <w:lang w:eastAsia="zh-CN"/>
        </w:rPr>
      </w:pPr>
      <w:r w:rsidRPr="001A6F61">
        <w:rPr>
          <w:rFonts w:ascii="宋体" w:eastAsia="宋体" w:hAnsi="宋体" w:cs="宋体"/>
          <w:sz w:val="24"/>
          <w:u w:val="single"/>
          <w:lang w:eastAsia="zh-CN"/>
        </w:rPr>
        <w:t xml:space="preserve">4.2 </w:t>
      </w:r>
      <w:r w:rsidRPr="001A6F61">
        <w:rPr>
          <w:rFonts w:ascii="宋体" w:eastAsia="宋体" w:hAnsi="宋体" w:cs="宋体" w:hint="eastAsia"/>
          <w:sz w:val="24"/>
          <w:u w:val="single"/>
          <w:lang w:eastAsia="zh-CN"/>
        </w:rPr>
        <w:t>投标人的勘察设计费投标总价或勘察费或设计费或</w:t>
      </w:r>
      <w:r w:rsidRPr="001A6F61">
        <w:rPr>
          <w:rFonts w:ascii="宋体" w:eastAsia="宋体" w:hAnsi="宋体" w:hint="eastAsia"/>
          <w:sz w:val="24"/>
          <w:u w:val="single"/>
          <w:lang w:eastAsia="zh-CN"/>
        </w:rPr>
        <w:t>竣工图编制费或</w:t>
      </w:r>
      <w:r w:rsidRPr="001A6F61">
        <w:rPr>
          <w:rFonts w:ascii="宋体" w:eastAsia="宋体" w:hAnsi="宋体" w:cs="宋体"/>
          <w:sz w:val="24"/>
          <w:u w:val="single"/>
          <w:lang w:eastAsia="zh-CN"/>
        </w:rPr>
        <w:t>BIM</w:t>
      </w:r>
      <w:r w:rsidRPr="001A6F61">
        <w:rPr>
          <w:rFonts w:ascii="宋体" w:eastAsia="宋体" w:hAnsi="宋体" w:cs="宋体" w:hint="eastAsia"/>
          <w:sz w:val="24"/>
          <w:u w:val="single"/>
          <w:lang w:eastAsia="zh-CN"/>
        </w:rPr>
        <w:t>技术应用费超过上述对应最高投标限价的为无效标。</w:t>
      </w:r>
    </w:p>
    <w:p w14:paraId="140C4EC4" w14:textId="77777777" w:rsidR="00962C91" w:rsidRPr="001A6F61" w:rsidRDefault="00000000">
      <w:pPr>
        <w:snapToGrid w:val="0"/>
        <w:spacing w:line="360" w:lineRule="auto"/>
        <w:ind w:firstLineChars="200" w:firstLine="480"/>
        <w:rPr>
          <w:rFonts w:ascii="宋体" w:hAnsi="宋体"/>
          <w:sz w:val="24"/>
          <w:u w:val="single"/>
          <w:lang w:eastAsia="zh-CN"/>
        </w:rPr>
      </w:pPr>
      <w:r w:rsidRPr="001A6F61">
        <w:rPr>
          <w:rFonts w:ascii="宋体" w:hAnsi="宋体" w:cs="宋体" w:hint="eastAsia"/>
          <w:sz w:val="24"/>
          <w:u w:val="single"/>
          <w:lang w:eastAsia="zh-CN"/>
        </w:rPr>
        <w:t>4.</w:t>
      </w:r>
      <w:r w:rsidRPr="001A6F61">
        <w:rPr>
          <w:rFonts w:ascii="宋体" w:hAnsi="宋体" w:cs="宋体"/>
          <w:sz w:val="24"/>
          <w:u w:val="single"/>
          <w:lang w:eastAsia="zh-CN"/>
        </w:rPr>
        <w:t xml:space="preserve">3 </w:t>
      </w:r>
      <w:r w:rsidRPr="001A6F61">
        <w:rPr>
          <w:rFonts w:ascii="宋体" w:eastAsia="宋体" w:hAnsi="宋体" w:cs="宋体" w:hint="eastAsia"/>
          <w:sz w:val="24"/>
          <w:u w:val="single"/>
          <w:lang w:eastAsia="zh-CN"/>
        </w:rPr>
        <w:t>勘察设计收费实行市场调节价，投标人自主报价，投标报价不得高于勘察设计费的最高投标限价；在合同实施期间设计费总价包干，不因设计工作量调整及工程造价的变化而变化，最终结算根据省财政厅《关于规范省级项目主管部门对下属单位基本建设工程结（决）算审核工作的通知》（粤财建</w:t>
      </w:r>
      <w:r w:rsidRPr="001A6F61">
        <w:rPr>
          <w:rFonts w:ascii="宋体" w:hAnsi="宋体" w:cs="宋体" w:hint="eastAsia"/>
          <w:sz w:val="24"/>
          <w:u w:val="single"/>
          <w:lang w:eastAsia="zh-CN"/>
        </w:rPr>
        <w:t>[2017]120</w:t>
      </w:r>
      <w:r w:rsidRPr="001A6F61">
        <w:rPr>
          <w:rFonts w:ascii="宋体" w:eastAsia="宋体" w:hAnsi="宋体" w:cs="宋体" w:hint="eastAsia"/>
          <w:sz w:val="24"/>
          <w:u w:val="single"/>
          <w:lang w:eastAsia="zh-CN"/>
        </w:rPr>
        <w:t>号）等财政部门的相关规定办理。设计费已包含了后续项目变更的设计工作量，项目概算内产生的变更调整不再另行增加设计费。工程勘察费按中标单价包干，工程量按实结算，结算价不得超过勘察费最高投标限价的</w:t>
      </w:r>
      <w:r w:rsidRPr="001A6F61">
        <w:rPr>
          <w:rFonts w:ascii="宋体" w:hAnsi="宋体" w:hint="eastAsia"/>
          <w:sz w:val="24"/>
          <w:u w:val="single"/>
          <w:lang w:eastAsia="zh-CN"/>
        </w:rPr>
        <w:t>150%</w:t>
      </w:r>
      <w:r w:rsidRPr="001A6F61">
        <w:rPr>
          <w:rFonts w:ascii="宋体" w:eastAsia="宋体" w:hAnsi="宋体" w:cs="宋体" w:hint="eastAsia"/>
          <w:sz w:val="24"/>
          <w:u w:val="single"/>
          <w:lang w:eastAsia="zh-CN"/>
        </w:rPr>
        <w:t>，超出部分不再另行计量。</w:t>
      </w:r>
    </w:p>
    <w:p w14:paraId="37367C9C" w14:textId="77777777" w:rsidR="00962C91" w:rsidRPr="001A6F61" w:rsidRDefault="00000000">
      <w:pPr>
        <w:snapToGrid w:val="0"/>
        <w:spacing w:line="360" w:lineRule="auto"/>
        <w:ind w:firstLineChars="200" w:firstLine="480"/>
        <w:rPr>
          <w:rFonts w:ascii="宋体" w:hAnsi="宋体"/>
          <w:sz w:val="24"/>
          <w:u w:val="single"/>
          <w:lang w:eastAsia="zh-CN"/>
        </w:rPr>
      </w:pPr>
      <w:r w:rsidRPr="001A6F61">
        <w:rPr>
          <w:rFonts w:ascii="宋体" w:eastAsia="宋体" w:hAnsi="宋体" w:cs="宋体" w:hint="eastAsia"/>
          <w:sz w:val="24"/>
          <w:u w:val="single"/>
          <w:lang w:eastAsia="zh-CN"/>
        </w:rPr>
        <w:t>注：</w:t>
      </w:r>
      <w:r w:rsidRPr="001A6F61">
        <w:rPr>
          <w:rFonts w:ascii="宋体" w:hAnsi="宋体" w:hint="eastAsia"/>
          <w:sz w:val="24"/>
          <w:u w:val="single"/>
          <w:lang w:eastAsia="zh-CN"/>
        </w:rPr>
        <w:t>1.</w:t>
      </w:r>
      <w:r w:rsidRPr="001A6F61">
        <w:rPr>
          <w:rFonts w:hint="eastAsia"/>
          <w:lang w:eastAsia="zh-CN"/>
        </w:rPr>
        <w:t xml:space="preserve"> </w:t>
      </w:r>
      <w:r w:rsidRPr="001A6F61">
        <w:rPr>
          <w:rFonts w:ascii="宋体" w:eastAsia="宋体" w:hAnsi="宋体" w:cs="宋体" w:hint="eastAsia"/>
          <w:sz w:val="24"/>
          <w:u w:val="single"/>
          <w:lang w:eastAsia="zh-CN"/>
        </w:rPr>
        <w:t>最高投标限价总价包含：</w:t>
      </w:r>
    </w:p>
    <w:p w14:paraId="40574A7B" w14:textId="77777777" w:rsidR="00962C91" w:rsidRPr="001A6F61" w:rsidRDefault="00000000">
      <w:pPr>
        <w:snapToGrid w:val="0"/>
        <w:spacing w:line="360" w:lineRule="auto"/>
        <w:ind w:firstLineChars="200" w:firstLine="480"/>
        <w:rPr>
          <w:rFonts w:ascii="宋体" w:hAnsi="宋体"/>
          <w:sz w:val="24"/>
          <w:u w:val="single"/>
          <w:lang w:eastAsia="zh-CN"/>
        </w:rPr>
      </w:pPr>
      <w:r w:rsidRPr="001A6F61">
        <w:rPr>
          <w:rFonts w:ascii="宋体" w:eastAsia="宋体" w:hAnsi="宋体" w:cs="宋体" w:hint="eastAsia"/>
          <w:sz w:val="24"/>
          <w:u w:val="single"/>
          <w:lang w:eastAsia="zh-CN"/>
        </w:rPr>
        <w:t>（</w:t>
      </w:r>
      <w:r w:rsidRPr="001A6F61">
        <w:rPr>
          <w:rFonts w:ascii="宋体" w:hAnsi="宋体" w:hint="eastAsia"/>
          <w:sz w:val="24"/>
          <w:u w:val="single"/>
          <w:lang w:eastAsia="zh-CN"/>
        </w:rPr>
        <w:t>1</w:t>
      </w:r>
      <w:r w:rsidRPr="001A6F61">
        <w:rPr>
          <w:rFonts w:ascii="宋体" w:eastAsia="宋体" w:hAnsi="宋体" w:cs="宋体" w:hint="eastAsia"/>
          <w:sz w:val="24"/>
          <w:u w:val="single"/>
          <w:lang w:eastAsia="zh-CN"/>
        </w:rPr>
        <w:t>）向建设主管部门购买测量控制点（不少于</w:t>
      </w:r>
      <w:r w:rsidRPr="001A6F61">
        <w:rPr>
          <w:rFonts w:ascii="宋体" w:hAnsi="宋体" w:hint="eastAsia"/>
          <w:sz w:val="24"/>
          <w:u w:val="single"/>
          <w:lang w:eastAsia="zh-CN"/>
        </w:rPr>
        <w:t>3</w:t>
      </w:r>
      <w:r w:rsidRPr="001A6F61">
        <w:rPr>
          <w:rFonts w:ascii="宋体" w:eastAsia="宋体" w:hAnsi="宋体" w:cs="宋体" w:hint="eastAsia"/>
          <w:sz w:val="24"/>
          <w:u w:val="single"/>
          <w:lang w:eastAsia="zh-CN"/>
        </w:rPr>
        <w:t>点，其中</w:t>
      </w:r>
      <w:r w:rsidRPr="001A6F61">
        <w:rPr>
          <w:rFonts w:ascii="宋体" w:hAnsi="宋体" w:hint="eastAsia"/>
          <w:sz w:val="24"/>
          <w:u w:val="single"/>
          <w:lang w:eastAsia="zh-CN"/>
        </w:rPr>
        <w:t>1</w:t>
      </w:r>
      <w:r w:rsidRPr="001A6F61">
        <w:rPr>
          <w:rFonts w:ascii="宋体" w:eastAsia="宋体" w:hAnsi="宋体" w:cs="宋体" w:hint="eastAsia"/>
          <w:sz w:val="24"/>
          <w:u w:val="single"/>
          <w:lang w:eastAsia="zh-CN"/>
        </w:rPr>
        <w:t>个点带高程坐标）的费用；</w:t>
      </w:r>
    </w:p>
    <w:p w14:paraId="6FD13A68" w14:textId="77777777" w:rsidR="00962C91" w:rsidRPr="001A6F61" w:rsidRDefault="00000000">
      <w:pPr>
        <w:snapToGrid w:val="0"/>
        <w:spacing w:line="360" w:lineRule="auto"/>
        <w:ind w:firstLineChars="200" w:firstLine="480"/>
        <w:rPr>
          <w:rFonts w:ascii="宋体" w:hAnsi="宋体"/>
          <w:sz w:val="24"/>
          <w:u w:val="single"/>
          <w:lang w:eastAsia="zh-CN"/>
        </w:rPr>
      </w:pPr>
      <w:r w:rsidRPr="001A6F61">
        <w:rPr>
          <w:rFonts w:ascii="宋体" w:eastAsia="宋体" w:hAnsi="宋体" w:cs="宋体" w:hint="eastAsia"/>
          <w:sz w:val="24"/>
          <w:u w:val="single"/>
          <w:lang w:eastAsia="zh-CN"/>
        </w:rPr>
        <w:t>（</w:t>
      </w:r>
      <w:r w:rsidRPr="001A6F61">
        <w:rPr>
          <w:rFonts w:ascii="宋体" w:hAnsi="宋体" w:hint="eastAsia"/>
          <w:sz w:val="24"/>
          <w:u w:val="single"/>
          <w:lang w:eastAsia="zh-CN"/>
        </w:rPr>
        <w:t>2</w:t>
      </w:r>
      <w:r w:rsidRPr="001A6F61">
        <w:rPr>
          <w:rFonts w:ascii="宋体" w:eastAsia="宋体" w:hAnsi="宋体" w:cs="宋体" w:hint="eastAsia"/>
          <w:sz w:val="24"/>
          <w:u w:val="single"/>
          <w:lang w:eastAsia="zh-CN"/>
        </w:rPr>
        <w:t>）办理《建设工程规划许可证》和《规划验收合格证》测量放线册和验线册的费用，以及办理《建设工程规划许可证》所需的安全评价等手续（若有）的费用；</w:t>
      </w:r>
    </w:p>
    <w:p w14:paraId="48BA8CEF" w14:textId="77777777" w:rsidR="00962C91" w:rsidRPr="001A6F61" w:rsidRDefault="00000000">
      <w:pPr>
        <w:snapToGrid w:val="0"/>
        <w:spacing w:line="360" w:lineRule="auto"/>
        <w:ind w:firstLineChars="200" w:firstLine="480"/>
        <w:rPr>
          <w:rFonts w:ascii="宋体" w:hAnsi="宋体"/>
          <w:sz w:val="24"/>
          <w:u w:val="single"/>
          <w:lang w:eastAsia="zh-CN"/>
        </w:rPr>
      </w:pPr>
      <w:r w:rsidRPr="001A6F61">
        <w:rPr>
          <w:rFonts w:ascii="宋体" w:eastAsia="宋体" w:hAnsi="宋体" w:cs="宋体" w:hint="eastAsia"/>
          <w:sz w:val="24"/>
          <w:u w:val="single"/>
          <w:lang w:eastAsia="zh-CN"/>
        </w:rPr>
        <w:t>（</w:t>
      </w:r>
      <w:r w:rsidRPr="001A6F61">
        <w:rPr>
          <w:rFonts w:ascii="宋体" w:hAnsi="宋体" w:hint="eastAsia"/>
          <w:sz w:val="24"/>
          <w:u w:val="single"/>
          <w:lang w:eastAsia="zh-CN"/>
        </w:rPr>
        <w:t>3</w:t>
      </w:r>
      <w:r w:rsidRPr="001A6F61">
        <w:rPr>
          <w:rFonts w:ascii="宋体" w:eastAsia="宋体" w:hAnsi="宋体" w:cs="宋体" w:hint="eastAsia"/>
          <w:sz w:val="24"/>
          <w:u w:val="single"/>
          <w:lang w:eastAsia="zh-CN"/>
        </w:rPr>
        <w:t>）绿建审查所需的各项（包括但不限于土壤氡、噪声等检测等项目）检验检测费用；</w:t>
      </w:r>
    </w:p>
    <w:p w14:paraId="37BD8F0E" w14:textId="77777777" w:rsidR="00962C91" w:rsidRPr="001A6F61" w:rsidRDefault="00000000">
      <w:pPr>
        <w:snapToGrid w:val="0"/>
        <w:spacing w:line="360" w:lineRule="auto"/>
        <w:ind w:firstLineChars="200" w:firstLine="480"/>
        <w:rPr>
          <w:rFonts w:ascii="宋体" w:hAnsi="宋体"/>
          <w:sz w:val="24"/>
          <w:u w:val="single"/>
          <w:lang w:eastAsia="zh-CN"/>
        </w:rPr>
      </w:pPr>
      <w:r w:rsidRPr="001A6F61">
        <w:rPr>
          <w:rFonts w:ascii="宋体" w:eastAsia="宋体" w:hAnsi="宋体" w:cs="宋体" w:hint="eastAsia"/>
          <w:sz w:val="24"/>
          <w:u w:val="single"/>
          <w:lang w:eastAsia="zh-CN"/>
        </w:rPr>
        <w:t>（</w:t>
      </w:r>
      <w:r w:rsidRPr="001A6F61">
        <w:rPr>
          <w:rFonts w:ascii="宋体" w:hAnsi="宋体" w:hint="eastAsia"/>
          <w:sz w:val="24"/>
          <w:u w:val="single"/>
          <w:lang w:eastAsia="zh-CN"/>
        </w:rPr>
        <w:t>4</w:t>
      </w:r>
      <w:r w:rsidRPr="001A6F61">
        <w:rPr>
          <w:rFonts w:ascii="宋体" w:eastAsia="宋体" w:hAnsi="宋体" w:cs="宋体" w:hint="eastAsia"/>
          <w:sz w:val="24"/>
          <w:u w:val="single"/>
          <w:lang w:eastAsia="zh-CN"/>
        </w:rPr>
        <w:t>）用于项目前期与设计有关的各类专家评审费用；</w:t>
      </w:r>
    </w:p>
    <w:p w14:paraId="7E25EAF1" w14:textId="77777777" w:rsidR="00962C91" w:rsidRPr="001A6F61" w:rsidRDefault="00000000">
      <w:pPr>
        <w:snapToGrid w:val="0"/>
        <w:spacing w:line="360" w:lineRule="auto"/>
        <w:ind w:firstLineChars="200" w:firstLine="480"/>
        <w:rPr>
          <w:rFonts w:ascii="宋体" w:hAnsi="宋体"/>
          <w:sz w:val="24"/>
          <w:u w:val="single"/>
          <w:lang w:eastAsia="zh-CN"/>
        </w:rPr>
      </w:pPr>
      <w:r w:rsidRPr="001A6F61">
        <w:rPr>
          <w:rFonts w:ascii="宋体" w:eastAsia="宋体" w:hAnsi="宋体" w:cs="宋体" w:hint="eastAsia"/>
          <w:sz w:val="24"/>
          <w:u w:val="single"/>
          <w:lang w:eastAsia="zh-CN"/>
        </w:rPr>
        <w:t>（</w:t>
      </w:r>
      <w:r w:rsidRPr="001A6F61">
        <w:rPr>
          <w:rFonts w:ascii="宋体" w:hAnsi="宋体" w:hint="eastAsia"/>
          <w:sz w:val="24"/>
          <w:u w:val="single"/>
          <w:lang w:eastAsia="zh-CN"/>
        </w:rPr>
        <w:t>5</w:t>
      </w:r>
      <w:r w:rsidRPr="001A6F61">
        <w:rPr>
          <w:rFonts w:ascii="宋体" w:eastAsia="宋体" w:hAnsi="宋体" w:cs="宋体" w:hint="eastAsia"/>
          <w:sz w:val="24"/>
          <w:u w:val="single"/>
          <w:lang w:eastAsia="zh-CN"/>
        </w:rPr>
        <w:t>）各类证照工本费。</w:t>
      </w:r>
    </w:p>
    <w:p w14:paraId="0FB31E1C" w14:textId="77777777" w:rsidR="00962C91" w:rsidRPr="001A6F61" w:rsidRDefault="00000000">
      <w:pPr>
        <w:snapToGrid w:val="0"/>
        <w:spacing w:line="360" w:lineRule="auto"/>
        <w:ind w:firstLineChars="200" w:firstLine="480"/>
        <w:rPr>
          <w:rFonts w:ascii="宋体" w:hAnsi="宋体"/>
          <w:sz w:val="24"/>
          <w:u w:val="single"/>
          <w:lang w:eastAsia="zh-CN"/>
        </w:rPr>
      </w:pPr>
      <w:r w:rsidRPr="001A6F61">
        <w:rPr>
          <w:rFonts w:ascii="宋体" w:hAnsi="宋体" w:hint="eastAsia"/>
          <w:sz w:val="24"/>
          <w:u w:val="single"/>
          <w:lang w:eastAsia="zh-CN"/>
        </w:rPr>
        <w:t>2.</w:t>
      </w:r>
      <w:r w:rsidRPr="001A6F61">
        <w:rPr>
          <w:rFonts w:ascii="宋体" w:eastAsia="宋体" w:hAnsi="宋体" w:cs="宋体" w:hint="eastAsia"/>
          <w:sz w:val="24"/>
          <w:u w:val="single"/>
          <w:lang w:eastAsia="zh-CN"/>
        </w:rPr>
        <w:t>工程勘察费用，按照承发包双方确认的实际工程量乘以中标综合包干单价结算（包括但不限于详勘、超前钻（如有）、地下管线探测、剪切波速试验、抽水试验、设备人员进退场、水电、人员交通住宿、安全文明等工作），该单价已包括所有实物工作收费、技术工作收费、税金等全部费用。工程勘察全费用综合单价投标价不得高于</w:t>
      </w:r>
      <w:r w:rsidRPr="001A6F61">
        <w:rPr>
          <w:rFonts w:ascii="宋体" w:hAnsi="宋体" w:hint="eastAsia"/>
          <w:sz w:val="24"/>
          <w:u w:val="single"/>
          <w:lang w:eastAsia="zh-CN"/>
        </w:rPr>
        <w:t xml:space="preserve"> </w:t>
      </w:r>
      <w:r w:rsidRPr="001A6F61">
        <w:rPr>
          <w:rFonts w:ascii="宋体" w:hAnsi="宋体"/>
          <w:sz w:val="24"/>
          <w:u w:val="single"/>
          <w:lang w:eastAsia="zh-CN"/>
        </w:rPr>
        <w:t>150</w:t>
      </w:r>
      <w:r w:rsidRPr="001A6F61">
        <w:rPr>
          <w:rFonts w:ascii="宋体" w:eastAsia="宋体" w:hAnsi="宋体" w:cs="宋体" w:hint="eastAsia"/>
          <w:sz w:val="24"/>
          <w:u w:val="single"/>
          <w:lang w:eastAsia="zh-CN"/>
        </w:rPr>
        <w:t>元</w:t>
      </w:r>
      <w:r w:rsidRPr="001A6F61">
        <w:rPr>
          <w:rFonts w:ascii="宋体" w:hAnsi="宋体" w:hint="eastAsia"/>
          <w:sz w:val="24"/>
          <w:u w:val="single"/>
          <w:lang w:eastAsia="zh-CN"/>
        </w:rPr>
        <w:t>/</w:t>
      </w:r>
      <w:r w:rsidRPr="001A6F61">
        <w:rPr>
          <w:rFonts w:ascii="宋体" w:eastAsia="宋体" w:hAnsi="宋体" w:cs="宋体" w:hint="eastAsia"/>
          <w:sz w:val="24"/>
          <w:u w:val="single"/>
          <w:lang w:eastAsia="zh-CN"/>
        </w:rPr>
        <w:t>米，（工程量按在合同实施期间实际完成的经甲方确认的合格工作量结算），由投标单位自行报价，最终结算以省财政厅审定金额为准。另勘探布孔图及钻孔进深应满足设计提出的技术要求，并报发包方核准。</w:t>
      </w:r>
    </w:p>
    <w:p w14:paraId="6596C3B4" w14:textId="77777777" w:rsidR="00962C91" w:rsidRPr="001A6F61" w:rsidRDefault="00962C91">
      <w:pPr>
        <w:pStyle w:val="a0"/>
      </w:pPr>
    </w:p>
    <w:p w14:paraId="63DEBEAF" w14:textId="77777777" w:rsidR="00962C91" w:rsidRPr="001A6F61" w:rsidRDefault="00000000">
      <w:pPr>
        <w:pStyle w:val="2"/>
        <w:spacing w:before="0" w:after="0" w:line="360" w:lineRule="auto"/>
        <w:rPr>
          <w:rFonts w:ascii="宋体" w:eastAsia="宋体" w:hAnsi="宋体"/>
          <w:lang w:eastAsia="zh-CN"/>
        </w:rPr>
      </w:pPr>
      <w:bookmarkStart w:id="14" w:name="_Toc155287271"/>
      <w:r w:rsidRPr="001A6F61">
        <w:rPr>
          <w:rFonts w:ascii="宋体" w:eastAsia="宋体" w:hAnsi="宋体" w:hint="eastAsia"/>
          <w:lang w:eastAsia="zh-CN"/>
        </w:rPr>
        <w:t>5.</w:t>
      </w:r>
      <w:r w:rsidRPr="001A6F61">
        <w:rPr>
          <w:rFonts w:ascii="宋体" w:eastAsia="宋体" w:hAnsi="宋体"/>
          <w:lang w:eastAsia="zh-CN"/>
        </w:rPr>
        <w:t>投标人资格要求</w:t>
      </w:r>
      <w:bookmarkEnd w:id="14"/>
    </w:p>
    <w:p w14:paraId="734627CC" w14:textId="77777777" w:rsidR="00962C91" w:rsidRPr="001A6F61" w:rsidRDefault="00000000">
      <w:pPr>
        <w:pStyle w:val="NewNewNew"/>
        <w:adjustRightInd w:val="0"/>
        <w:snapToGrid w:val="0"/>
        <w:spacing w:line="360" w:lineRule="auto"/>
        <w:ind w:firstLineChars="200" w:firstLine="482"/>
        <w:rPr>
          <w:rFonts w:ascii="宋体" w:eastAsia="宋体" w:hAnsi="宋体" w:cs="宋体"/>
          <w:snapToGrid w:val="0"/>
          <w:kern w:val="0"/>
          <w:sz w:val="24"/>
        </w:rPr>
      </w:pPr>
      <w:r w:rsidRPr="001A6F61">
        <w:rPr>
          <w:rFonts w:ascii="宋体" w:eastAsia="宋体" w:hAnsi="宋体" w:cs="宋体" w:hint="eastAsia"/>
          <w:b/>
          <w:bCs/>
          <w:snapToGrid w:val="0"/>
          <w:kern w:val="0"/>
          <w:sz w:val="24"/>
        </w:rPr>
        <w:t>5.1</w:t>
      </w:r>
      <w:r w:rsidRPr="001A6F61">
        <w:rPr>
          <w:rFonts w:ascii="宋体" w:eastAsia="宋体" w:hAnsi="宋体" w:cs="宋体" w:hint="eastAsia"/>
          <w:snapToGrid w:val="0"/>
          <w:kern w:val="0"/>
          <w:sz w:val="24"/>
        </w:rPr>
        <w:t xml:space="preserve"> 本次招标接受联合体投标，但只接受最多由</w:t>
      </w:r>
      <w:r w:rsidRPr="001A6F61">
        <w:rPr>
          <w:rFonts w:ascii="宋体" w:eastAsia="宋体" w:hAnsi="宋体" w:cs="宋体"/>
          <w:snapToGrid w:val="0"/>
          <w:kern w:val="0"/>
          <w:sz w:val="24"/>
        </w:rPr>
        <w:t>2</w:t>
      </w:r>
      <w:r w:rsidRPr="001A6F61">
        <w:rPr>
          <w:rFonts w:ascii="宋体" w:eastAsia="宋体" w:hAnsi="宋体" w:cs="宋体" w:hint="eastAsia"/>
          <w:snapToGrid w:val="0"/>
          <w:kern w:val="0"/>
          <w:sz w:val="24"/>
        </w:rPr>
        <w:t>家单位（即一家勘察单位、一家设计单位）组成的联合体，联合体以一个投标人的身份共同投标。</w:t>
      </w:r>
    </w:p>
    <w:p w14:paraId="6571B059" w14:textId="77777777" w:rsidR="00962C91" w:rsidRPr="001A6F61" w:rsidRDefault="00000000">
      <w:pPr>
        <w:pStyle w:val="NewNewNew"/>
        <w:adjustRightInd w:val="0"/>
        <w:snapToGrid w:val="0"/>
        <w:spacing w:line="360" w:lineRule="auto"/>
        <w:ind w:firstLineChars="200" w:firstLine="480"/>
        <w:rPr>
          <w:rFonts w:ascii="宋体" w:eastAsia="宋体" w:hAnsi="宋体" w:cs="宋体"/>
          <w:snapToGrid w:val="0"/>
          <w:kern w:val="0"/>
          <w:sz w:val="24"/>
        </w:rPr>
      </w:pPr>
      <w:r w:rsidRPr="001A6F61">
        <w:rPr>
          <w:rFonts w:ascii="宋体" w:eastAsia="宋体" w:hAnsi="宋体" w:cs="宋体" w:hint="eastAsia"/>
          <w:snapToGrid w:val="0"/>
          <w:kern w:val="0"/>
          <w:sz w:val="24"/>
        </w:rPr>
        <w:t>5</w:t>
      </w:r>
      <w:r w:rsidRPr="001A6F61">
        <w:rPr>
          <w:rFonts w:ascii="宋体" w:eastAsia="宋体" w:hAnsi="宋体" w:cs="宋体"/>
          <w:snapToGrid w:val="0"/>
          <w:kern w:val="0"/>
          <w:sz w:val="24"/>
        </w:rPr>
        <w:t xml:space="preserve">.1.1 </w:t>
      </w:r>
      <w:r w:rsidRPr="001A6F61">
        <w:rPr>
          <w:rFonts w:ascii="宋体" w:eastAsia="宋体" w:hAnsi="宋体" w:cs="宋体" w:hint="eastAsia"/>
          <w:snapToGrid w:val="0"/>
          <w:kern w:val="0"/>
          <w:sz w:val="24"/>
        </w:rPr>
        <w:t>如投标人组成联合体，联合体应当在投标登记截止前组成，应以设计单位为牵头人，并签订联合体协议书。投标人拟任本工程项目负责人（即设计负责人）应为牵头人正式员工。联合体协议书应明确约定各方拟承担的工作和责任。投标登记截止后联合体增减、更换成员的，其投标无效。</w:t>
      </w:r>
    </w:p>
    <w:p w14:paraId="55872E42" w14:textId="77777777" w:rsidR="00962C91" w:rsidRPr="001A6F61" w:rsidRDefault="00000000">
      <w:pPr>
        <w:pStyle w:val="NewNewNew"/>
        <w:adjustRightInd w:val="0"/>
        <w:snapToGrid w:val="0"/>
        <w:spacing w:line="360" w:lineRule="auto"/>
        <w:ind w:firstLineChars="200" w:firstLine="480"/>
        <w:rPr>
          <w:rFonts w:ascii="宋体" w:eastAsia="宋体" w:hAnsi="宋体" w:cs="宋体"/>
          <w:snapToGrid w:val="0"/>
          <w:kern w:val="0"/>
          <w:sz w:val="24"/>
        </w:rPr>
      </w:pPr>
      <w:r w:rsidRPr="001A6F61">
        <w:rPr>
          <w:rFonts w:ascii="宋体" w:eastAsia="宋体" w:hAnsi="宋体" w:cs="宋体" w:hint="eastAsia"/>
          <w:snapToGrid w:val="0"/>
          <w:kern w:val="0"/>
          <w:sz w:val="24"/>
        </w:rPr>
        <w:t>注：①联合体应签订联合体协议书（见招标文件第六章投标文件格式九），明确约定联合体各方拟承担的工作和责任，且有执行本项目所承担工程的充足经验和能力；</w:t>
      </w:r>
    </w:p>
    <w:p w14:paraId="3E067158" w14:textId="77777777" w:rsidR="00962C91" w:rsidRPr="001A6F61" w:rsidRDefault="00000000">
      <w:pPr>
        <w:pStyle w:val="NewNewNew"/>
        <w:adjustRightInd w:val="0"/>
        <w:snapToGrid w:val="0"/>
        <w:spacing w:line="360" w:lineRule="auto"/>
        <w:ind w:firstLineChars="200" w:firstLine="480"/>
        <w:rPr>
          <w:rFonts w:ascii="宋体" w:eastAsia="宋体" w:hAnsi="宋体" w:cs="宋体"/>
          <w:snapToGrid w:val="0"/>
          <w:kern w:val="0"/>
          <w:sz w:val="24"/>
        </w:rPr>
      </w:pPr>
      <w:r w:rsidRPr="001A6F61">
        <w:rPr>
          <w:rFonts w:ascii="宋体" w:eastAsia="宋体" w:hAnsi="宋体" w:cs="宋体" w:hint="eastAsia"/>
          <w:snapToGrid w:val="0"/>
          <w:kern w:val="0"/>
          <w:sz w:val="24"/>
        </w:rPr>
        <w:t>②联合体各方不得再以自己的名义单独投标，出现上述情况者，其投标申请和与此有关的联合体的投标将被拒绝；</w:t>
      </w:r>
    </w:p>
    <w:p w14:paraId="18370EDE" w14:textId="77777777" w:rsidR="00962C91" w:rsidRPr="001A6F61" w:rsidRDefault="00000000">
      <w:pPr>
        <w:pStyle w:val="NewNewNew"/>
        <w:adjustRightInd w:val="0"/>
        <w:snapToGrid w:val="0"/>
        <w:spacing w:line="360" w:lineRule="auto"/>
        <w:ind w:firstLineChars="200" w:firstLine="480"/>
        <w:rPr>
          <w:rFonts w:ascii="宋体" w:eastAsia="宋体" w:hAnsi="宋体" w:cs="宋体"/>
          <w:snapToGrid w:val="0"/>
          <w:kern w:val="0"/>
          <w:sz w:val="24"/>
        </w:rPr>
      </w:pPr>
      <w:r w:rsidRPr="001A6F61">
        <w:rPr>
          <w:rFonts w:ascii="宋体" w:eastAsia="宋体" w:hAnsi="宋体" w:cs="宋体" w:hint="eastAsia"/>
          <w:snapToGrid w:val="0"/>
          <w:kern w:val="0"/>
          <w:sz w:val="24"/>
        </w:rPr>
        <w:t>③联合体各方应当共同推荐并明确本项目联合体牵头人，负责与业主、建设单位之间的联系；</w:t>
      </w:r>
    </w:p>
    <w:p w14:paraId="13422295" w14:textId="77777777" w:rsidR="00962C91" w:rsidRPr="001A6F61" w:rsidRDefault="00000000">
      <w:pPr>
        <w:pStyle w:val="NewNewNew"/>
        <w:adjustRightInd w:val="0"/>
        <w:snapToGrid w:val="0"/>
        <w:spacing w:line="360" w:lineRule="auto"/>
        <w:ind w:firstLineChars="200" w:firstLine="480"/>
        <w:jc w:val="left"/>
        <w:rPr>
          <w:rFonts w:ascii="宋体" w:eastAsia="宋体" w:hAnsi="宋体" w:cs="宋体"/>
          <w:snapToGrid w:val="0"/>
          <w:kern w:val="0"/>
          <w:sz w:val="24"/>
        </w:rPr>
      </w:pPr>
      <w:r w:rsidRPr="001A6F61">
        <w:rPr>
          <w:rFonts w:ascii="宋体" w:eastAsia="宋体" w:hAnsi="宋体" w:cs="宋体" w:hint="eastAsia"/>
          <w:snapToGrid w:val="0"/>
          <w:kern w:val="0"/>
          <w:sz w:val="24"/>
        </w:rPr>
        <w:t>④联合体牵头人的被授权人作为联合体各方的代表，承担责任和指令，并负责整个投标过程中的一切责任。联合体投标的除联合体协议书须联合体各方均盖章外，其余文件均可由牵头人盖章。</w:t>
      </w:r>
    </w:p>
    <w:p w14:paraId="6B356FFD" w14:textId="77777777" w:rsidR="00962C91" w:rsidRPr="001A6F61" w:rsidRDefault="00000000">
      <w:pPr>
        <w:pStyle w:val="NewNewNew"/>
        <w:adjustRightInd w:val="0"/>
        <w:snapToGrid w:val="0"/>
        <w:spacing w:line="360" w:lineRule="auto"/>
        <w:ind w:firstLine="480"/>
        <w:jc w:val="left"/>
        <w:rPr>
          <w:rFonts w:ascii="宋体" w:eastAsia="宋体" w:hAnsi="宋体" w:cs="宋体"/>
          <w:snapToGrid w:val="0"/>
          <w:kern w:val="0"/>
          <w:sz w:val="24"/>
        </w:rPr>
      </w:pPr>
      <w:r w:rsidRPr="001A6F61">
        <w:rPr>
          <w:rFonts w:ascii="宋体" w:eastAsia="宋体" w:hAnsi="宋体" w:cs="宋体" w:hint="eastAsia"/>
          <w:b/>
          <w:bCs/>
          <w:snapToGrid w:val="0"/>
          <w:kern w:val="0"/>
          <w:sz w:val="24"/>
        </w:rPr>
        <w:t>5.2</w:t>
      </w:r>
      <w:r w:rsidRPr="001A6F61">
        <w:rPr>
          <w:rFonts w:ascii="宋体" w:eastAsia="宋体" w:hAnsi="宋体" w:cs="宋体" w:hint="eastAsia"/>
          <w:snapToGrid w:val="0"/>
          <w:kern w:val="0"/>
          <w:sz w:val="24"/>
        </w:rPr>
        <w:t xml:space="preserve"> 资格资质要求</w:t>
      </w:r>
    </w:p>
    <w:p w14:paraId="7C163026" w14:textId="77777777" w:rsidR="00962C91" w:rsidRPr="001A6F61" w:rsidRDefault="00000000">
      <w:pPr>
        <w:pStyle w:val="NewNewNew"/>
        <w:adjustRightInd w:val="0"/>
        <w:snapToGrid w:val="0"/>
        <w:spacing w:line="360" w:lineRule="auto"/>
        <w:ind w:firstLine="480"/>
        <w:jc w:val="left"/>
        <w:rPr>
          <w:rFonts w:ascii="宋体" w:eastAsia="宋体" w:hAnsi="宋体" w:cs="宋体"/>
          <w:snapToGrid w:val="0"/>
          <w:kern w:val="0"/>
          <w:sz w:val="24"/>
        </w:rPr>
      </w:pPr>
      <w:r w:rsidRPr="001A6F61">
        <w:rPr>
          <w:rFonts w:ascii="宋体" w:eastAsia="宋体" w:hAnsi="宋体" w:cs="宋体" w:hint="eastAsia"/>
          <w:b/>
          <w:bCs/>
          <w:snapToGrid w:val="0"/>
          <w:kern w:val="0"/>
          <w:sz w:val="24"/>
        </w:rPr>
        <w:t>5.2.1</w:t>
      </w:r>
      <w:r w:rsidRPr="001A6F61">
        <w:rPr>
          <w:rFonts w:ascii="宋体" w:eastAsia="宋体" w:hAnsi="宋体" w:cs="宋体" w:hint="eastAsia"/>
          <w:snapToGrid w:val="0"/>
          <w:kern w:val="0"/>
          <w:sz w:val="24"/>
        </w:rPr>
        <w:t xml:space="preserve"> 投标人须具备独立法人资格，按国家法律经营。</w:t>
      </w:r>
    </w:p>
    <w:p w14:paraId="7A4209BA" w14:textId="77777777" w:rsidR="00962C91" w:rsidRPr="001A6F61" w:rsidRDefault="00000000">
      <w:pPr>
        <w:pStyle w:val="NewNewNew"/>
        <w:adjustRightInd w:val="0"/>
        <w:snapToGrid w:val="0"/>
        <w:spacing w:line="360" w:lineRule="auto"/>
        <w:ind w:firstLine="480"/>
        <w:rPr>
          <w:rFonts w:ascii="宋体" w:eastAsia="宋体" w:hAnsi="宋体" w:cs="宋体"/>
          <w:snapToGrid w:val="0"/>
          <w:kern w:val="0"/>
          <w:sz w:val="24"/>
        </w:rPr>
      </w:pPr>
      <w:r w:rsidRPr="001A6F61">
        <w:rPr>
          <w:rFonts w:ascii="宋体" w:eastAsia="宋体" w:hAnsi="宋体" w:cs="宋体" w:hint="eastAsia"/>
          <w:b/>
          <w:bCs/>
          <w:snapToGrid w:val="0"/>
          <w:kern w:val="0"/>
          <w:sz w:val="24"/>
        </w:rPr>
        <w:t>5.2.2</w:t>
      </w:r>
      <w:r w:rsidRPr="001A6F61">
        <w:rPr>
          <w:rFonts w:ascii="宋体" w:eastAsia="宋体" w:hAnsi="宋体" w:cs="宋体" w:hint="eastAsia"/>
          <w:snapToGrid w:val="0"/>
          <w:kern w:val="0"/>
          <w:sz w:val="24"/>
        </w:rPr>
        <w:t xml:space="preserve"> 投标人须同时具备以下①、②项资质：具备建设行政主管部门颁发的：</w:t>
      </w:r>
    </w:p>
    <w:p w14:paraId="527C2260" w14:textId="77777777" w:rsidR="00962C91" w:rsidRPr="001A6F61" w:rsidRDefault="00000000">
      <w:pPr>
        <w:pStyle w:val="NewNewNew"/>
        <w:adjustRightInd w:val="0"/>
        <w:snapToGrid w:val="0"/>
        <w:spacing w:line="360" w:lineRule="auto"/>
        <w:ind w:firstLine="480"/>
        <w:rPr>
          <w:rFonts w:ascii="宋体" w:eastAsia="宋体" w:hAnsi="宋体" w:cs="宋体"/>
          <w:snapToGrid w:val="0"/>
          <w:kern w:val="0"/>
          <w:sz w:val="24"/>
        </w:rPr>
      </w:pPr>
      <w:r w:rsidRPr="001A6F61">
        <w:rPr>
          <w:rFonts w:ascii="宋体" w:eastAsia="宋体" w:hAnsi="宋体" w:cs="宋体" w:hint="eastAsia"/>
          <w:snapToGrid w:val="0"/>
          <w:kern w:val="0"/>
          <w:sz w:val="24"/>
        </w:rPr>
        <w:t>①工程勘察综合甲级资质，或具有工程勘察专业资质岩土工程乙级（或以上）资质，或具有工程勘察专业资质岩土工程（分项）岩土工程勘察乙级（或以上）资质；</w:t>
      </w:r>
    </w:p>
    <w:p w14:paraId="7F3F95D0" w14:textId="77777777" w:rsidR="00962C91" w:rsidRPr="001A6F61" w:rsidRDefault="00000000">
      <w:pPr>
        <w:pStyle w:val="NewNewNew"/>
        <w:adjustRightInd w:val="0"/>
        <w:snapToGrid w:val="0"/>
        <w:spacing w:line="360" w:lineRule="auto"/>
        <w:ind w:firstLine="480"/>
        <w:rPr>
          <w:rFonts w:ascii="宋体" w:eastAsia="宋体" w:hAnsi="宋体" w:cs="宋体"/>
          <w:snapToGrid w:val="0"/>
          <w:kern w:val="0"/>
          <w:sz w:val="24"/>
        </w:rPr>
      </w:pPr>
      <w:r w:rsidRPr="001A6F61">
        <w:rPr>
          <w:rFonts w:ascii="宋体" w:eastAsia="宋体" w:hAnsi="宋体" w:cs="宋体" w:hint="eastAsia"/>
          <w:snapToGrid w:val="0"/>
          <w:kern w:val="0"/>
          <w:sz w:val="24"/>
        </w:rPr>
        <w:t>②工程设计综合甲级资质，或工程设计行业资质（建筑行业）乙级（或以上）资质，或工程设计专业资质（建筑工程）乙级（或以上）资质，或建筑设计事务所资质。</w:t>
      </w:r>
    </w:p>
    <w:p w14:paraId="45633DB4" w14:textId="77777777" w:rsidR="00962C91" w:rsidRPr="001A6F61" w:rsidRDefault="00000000">
      <w:pPr>
        <w:pStyle w:val="NewNewNew"/>
        <w:adjustRightInd w:val="0"/>
        <w:snapToGrid w:val="0"/>
        <w:spacing w:line="360" w:lineRule="auto"/>
        <w:ind w:firstLine="480"/>
        <w:jc w:val="left"/>
        <w:rPr>
          <w:rFonts w:ascii="宋体" w:eastAsia="宋体" w:hAnsi="宋体" w:cs="宋体"/>
          <w:kern w:val="0"/>
          <w:sz w:val="24"/>
          <w:u w:val="single"/>
        </w:rPr>
      </w:pPr>
      <w:r w:rsidRPr="001A6F61">
        <w:rPr>
          <w:rFonts w:ascii="宋体" w:eastAsia="宋体" w:hAnsi="宋体" w:cs="宋体" w:hint="eastAsia"/>
          <w:kern w:val="0"/>
          <w:sz w:val="24"/>
          <w:u w:val="single"/>
        </w:rPr>
        <w:t>香港企业参加投标的，须在广东省住房和城乡建设主管部门备案且备案的业务范围满足本项目要求。</w:t>
      </w:r>
    </w:p>
    <w:p w14:paraId="0B430706" w14:textId="77777777" w:rsidR="00962C91" w:rsidRPr="001A6F61" w:rsidRDefault="00000000">
      <w:pPr>
        <w:spacing w:line="360" w:lineRule="auto"/>
        <w:ind w:firstLineChars="200" w:firstLine="480"/>
        <w:rPr>
          <w:rFonts w:ascii="宋体" w:eastAsia="宋体" w:hAnsi="宋体" w:cs="宋体"/>
          <w:sz w:val="24"/>
          <w:u w:val="single"/>
          <w:lang w:eastAsia="zh-CN"/>
        </w:rPr>
      </w:pPr>
      <w:r w:rsidRPr="001A6F61">
        <w:rPr>
          <w:rFonts w:ascii="宋体" w:eastAsia="宋体" w:hAnsi="宋体" w:cs="宋体" w:hint="eastAsia"/>
          <w:sz w:val="24"/>
          <w:u w:val="single"/>
          <w:lang w:eastAsia="zh-CN"/>
        </w:rPr>
        <w:t>注：（1）投标人具体资质要求按照《建设工程勘察设计资质管理规定》（建设部令第160号）、《工程勘察资质分级标准》（建设</w:t>
      </w:r>
      <w:r w:rsidRPr="001A6F61">
        <w:rPr>
          <w:rFonts w:ascii="宋体" w:eastAsia="宋体" w:hAnsi="宋体" w:cs="宋体"/>
          <w:sz w:val="24"/>
          <w:u w:val="single"/>
          <w:lang w:eastAsia="zh-CN"/>
        </w:rPr>
        <w:t>[2001]22</w:t>
      </w:r>
      <w:r w:rsidRPr="001A6F61">
        <w:rPr>
          <w:rFonts w:ascii="宋体" w:eastAsia="宋体" w:hAnsi="宋体" w:cs="宋体" w:hint="eastAsia"/>
          <w:sz w:val="24"/>
          <w:u w:val="single"/>
          <w:lang w:eastAsia="zh-CN"/>
        </w:rPr>
        <w:t>号）、《工程勘察、工程设计资质分级标准补充规定》（建设[2001]178号）、</w:t>
      </w:r>
      <w:bookmarkStart w:id="15" w:name="_Hlk155194644"/>
      <w:r w:rsidRPr="001A6F61">
        <w:rPr>
          <w:rFonts w:ascii="宋体" w:eastAsia="宋体" w:hAnsi="宋体" w:cs="宋体" w:hint="eastAsia"/>
          <w:sz w:val="24"/>
          <w:u w:val="single"/>
          <w:lang w:eastAsia="zh-CN"/>
        </w:rPr>
        <w:t>《工程设计资质标准》（建市〔2007〕86号）</w:t>
      </w:r>
      <w:bookmarkEnd w:id="15"/>
      <w:r w:rsidRPr="001A6F61">
        <w:rPr>
          <w:rFonts w:ascii="宋体" w:eastAsia="宋体" w:hAnsi="宋体" w:cs="宋体" w:hint="eastAsia"/>
          <w:sz w:val="24"/>
          <w:u w:val="single"/>
          <w:lang w:eastAsia="zh-CN"/>
        </w:rPr>
        <w:t>、《建设工程勘察设计资质管理规定实施意见》（建市[2007]202号）、</w:t>
      </w:r>
      <w:bookmarkStart w:id="16" w:name="_Hlk155194674"/>
      <w:r w:rsidRPr="001A6F61">
        <w:rPr>
          <w:rFonts w:ascii="宋体" w:eastAsia="宋体" w:hAnsi="宋体" w:cs="宋体" w:hint="eastAsia"/>
          <w:sz w:val="24"/>
          <w:u w:val="single"/>
          <w:lang w:eastAsia="zh-CN"/>
        </w:rPr>
        <w:t>《住房城乡建设部关于印发〈工程勘察资质标准〉的通知》（建市[2013]9号）、《住房城乡建设部关于促进建筑工程设计事务所发展有关事项的通知》（建市（2016）261号）</w:t>
      </w:r>
      <w:bookmarkEnd w:id="16"/>
      <w:r w:rsidRPr="001A6F61">
        <w:rPr>
          <w:rFonts w:ascii="宋体" w:eastAsia="宋体" w:hAnsi="宋体" w:cs="宋体" w:hint="eastAsia"/>
          <w:sz w:val="24"/>
          <w:u w:val="single"/>
          <w:lang w:eastAsia="zh-CN"/>
        </w:rPr>
        <w:t>。</w:t>
      </w:r>
    </w:p>
    <w:p w14:paraId="2571227C" w14:textId="77777777" w:rsidR="00962C91" w:rsidRPr="001A6F61" w:rsidRDefault="00000000">
      <w:pPr>
        <w:spacing w:line="360" w:lineRule="auto"/>
        <w:ind w:firstLineChars="200" w:firstLine="480"/>
        <w:rPr>
          <w:rFonts w:ascii="宋体" w:eastAsia="宋体" w:hAnsi="宋体" w:cs="宋体"/>
          <w:sz w:val="24"/>
          <w:u w:val="single"/>
          <w:lang w:eastAsia="zh-CN"/>
        </w:rPr>
      </w:pPr>
      <w:r w:rsidRPr="001A6F61">
        <w:rPr>
          <w:rFonts w:ascii="宋体" w:eastAsia="宋体" w:hAnsi="宋体" w:cs="宋体" w:hint="eastAsia"/>
          <w:sz w:val="24"/>
          <w:u w:val="single"/>
          <w:lang w:eastAsia="zh-CN"/>
        </w:rPr>
        <w:t>（2）工程勘察企业资质证书有效期、工程设计企业资质证书有效期按《住房和城乡建设部办公厅关于建设工程企业资质延续有关事项的通知》（建办市函〔2020〕334号）、《广东省住房和城乡建设厅关于建设工程企业资质延续有关事项的通知》（粤建许函〔2020〕298号）、《住房和城乡建设部办公厅关于做好建筑业“证照分离”改革衔接有关工作的通知》（建办市〔2021〕30号）、《住房和城乡建设部办公厅关于建设工程企业资质有关事宜的通知》（建办市函〔</w:t>
      </w:r>
      <w:r w:rsidRPr="001A6F61">
        <w:rPr>
          <w:rFonts w:ascii="宋体" w:hAnsi="宋体" w:cs="宋体" w:hint="eastAsia"/>
          <w:sz w:val="24"/>
          <w:u w:val="single"/>
          <w:lang w:eastAsia="zh-CN"/>
        </w:rPr>
        <w:t>2022</w:t>
      </w:r>
      <w:r w:rsidRPr="001A6F61">
        <w:rPr>
          <w:rFonts w:ascii="宋体" w:eastAsia="宋体" w:hAnsi="宋体" w:cs="宋体" w:hint="eastAsia"/>
          <w:sz w:val="24"/>
          <w:u w:val="single"/>
          <w:lang w:eastAsia="zh-CN"/>
        </w:rPr>
        <w:t>〕</w:t>
      </w:r>
      <w:r w:rsidRPr="001A6F61">
        <w:rPr>
          <w:rFonts w:ascii="宋体" w:hAnsi="宋体" w:cs="宋体" w:hint="eastAsia"/>
          <w:sz w:val="24"/>
          <w:u w:val="single"/>
          <w:lang w:eastAsia="zh-CN"/>
        </w:rPr>
        <w:t>361</w:t>
      </w:r>
      <w:r w:rsidRPr="001A6F61">
        <w:rPr>
          <w:rFonts w:ascii="宋体" w:eastAsia="宋体" w:hAnsi="宋体" w:cs="宋体" w:hint="eastAsia"/>
          <w:sz w:val="24"/>
          <w:u w:val="single"/>
          <w:lang w:eastAsia="zh-CN"/>
        </w:rPr>
        <w:t>号）、《广东省住房和城乡建设厅关于建设工程企业资质有关事宜的通知》（粤建许函〔</w:t>
      </w:r>
      <w:r w:rsidRPr="001A6F61">
        <w:rPr>
          <w:rFonts w:ascii="宋体" w:hAnsi="宋体" w:cs="宋体" w:hint="eastAsia"/>
          <w:sz w:val="24"/>
          <w:u w:val="single"/>
          <w:lang w:eastAsia="zh-CN"/>
        </w:rPr>
        <w:t>2022</w:t>
      </w:r>
      <w:r w:rsidRPr="001A6F61">
        <w:rPr>
          <w:rFonts w:ascii="宋体" w:eastAsia="宋体" w:hAnsi="宋体" w:cs="宋体" w:hint="eastAsia"/>
          <w:sz w:val="24"/>
          <w:u w:val="single"/>
          <w:lang w:eastAsia="zh-CN"/>
        </w:rPr>
        <w:t>〕</w:t>
      </w:r>
      <w:r w:rsidRPr="001A6F61">
        <w:rPr>
          <w:rFonts w:ascii="宋体" w:hAnsi="宋体" w:cs="宋体" w:hint="eastAsia"/>
          <w:sz w:val="24"/>
          <w:u w:val="single"/>
          <w:lang w:eastAsia="zh-CN"/>
        </w:rPr>
        <w:t>846</w:t>
      </w:r>
      <w:r w:rsidRPr="001A6F61">
        <w:rPr>
          <w:rFonts w:ascii="宋体" w:eastAsia="宋体" w:hAnsi="宋体" w:cs="宋体" w:hint="eastAsia"/>
          <w:sz w:val="24"/>
          <w:u w:val="single"/>
          <w:lang w:eastAsia="zh-CN"/>
        </w:rPr>
        <w:t>号）执行。</w:t>
      </w:r>
    </w:p>
    <w:p w14:paraId="0044B675" w14:textId="77777777" w:rsidR="00962C91" w:rsidRPr="001A6F61" w:rsidRDefault="00000000">
      <w:pPr>
        <w:pStyle w:val="NewNewNew"/>
        <w:adjustRightInd w:val="0"/>
        <w:snapToGrid w:val="0"/>
        <w:spacing w:line="360" w:lineRule="auto"/>
        <w:ind w:firstLine="480"/>
        <w:jc w:val="left"/>
        <w:rPr>
          <w:rFonts w:ascii="宋体" w:eastAsia="宋体" w:hAnsi="宋体" w:cs="宋体"/>
          <w:kern w:val="0"/>
          <w:sz w:val="24"/>
          <w:u w:val="single"/>
        </w:rPr>
      </w:pPr>
      <w:r w:rsidRPr="001A6F61">
        <w:rPr>
          <w:rFonts w:ascii="宋体" w:eastAsia="宋体" w:hAnsi="宋体" w:cs="宋体" w:hint="eastAsia"/>
          <w:kern w:val="0"/>
          <w:sz w:val="24"/>
          <w:u w:val="single"/>
        </w:rPr>
        <w:t>（3）香港企业备案的业务范围依据《广东省住房和城乡建设厅关于印发香港工程建设咨询企业和专业人士在粤港澳大湾区内地城市开业执业试点管理暂行办法的通知》（粤建规范〔2021〕1号，详见链接：http://zfcxjst.gd.gov.cn/xxgk/wjtz/content/post_3137220.html）确定。香港企业须提供满足招标文件要求的相应资质证书及备案证明资料扫描件。</w:t>
      </w:r>
    </w:p>
    <w:p w14:paraId="67185DF3" w14:textId="77777777" w:rsidR="00962C91" w:rsidRPr="001A6F61" w:rsidRDefault="00000000">
      <w:pPr>
        <w:pStyle w:val="NewNewNew"/>
        <w:adjustRightInd w:val="0"/>
        <w:snapToGrid w:val="0"/>
        <w:spacing w:line="360" w:lineRule="auto"/>
        <w:ind w:firstLine="480"/>
        <w:jc w:val="left"/>
        <w:rPr>
          <w:rFonts w:ascii="宋体" w:eastAsia="宋体" w:hAnsi="宋体" w:cs="宋体"/>
          <w:kern w:val="0"/>
          <w:sz w:val="24"/>
          <w:u w:val="single"/>
        </w:rPr>
      </w:pPr>
      <w:r w:rsidRPr="001A6F61">
        <w:rPr>
          <w:rFonts w:ascii="宋体" w:eastAsia="宋体" w:hAnsi="宋体" w:cs="宋体" w:hint="eastAsia"/>
          <w:kern w:val="0"/>
          <w:sz w:val="24"/>
          <w:u w:val="single"/>
        </w:rPr>
        <w:t>（4）</w:t>
      </w:r>
      <w:r w:rsidRPr="001A6F61">
        <w:rPr>
          <w:rFonts w:ascii="宋体" w:eastAsia="宋体" w:hAnsi="宋体" w:cs="宋体" w:hint="eastAsia"/>
          <w:snapToGrid w:val="0"/>
          <w:kern w:val="0"/>
          <w:sz w:val="24"/>
          <w:u w:val="single"/>
        </w:rPr>
        <w:t>外国或澳门、台湾的设计企业必须选择一家符合上述条件的企业进行合作设计。香港企业如不单独参加投标，也必须选择一家符合上述条件的企业进行合作设计。</w:t>
      </w:r>
    </w:p>
    <w:p w14:paraId="2CD91D01" w14:textId="77777777" w:rsidR="00962C91" w:rsidRPr="001A6F61" w:rsidRDefault="00000000">
      <w:pPr>
        <w:pStyle w:val="NewNewNew"/>
        <w:adjustRightInd w:val="0"/>
        <w:snapToGrid w:val="0"/>
        <w:spacing w:line="360" w:lineRule="auto"/>
        <w:ind w:firstLine="480"/>
        <w:jc w:val="left"/>
        <w:rPr>
          <w:rFonts w:ascii="宋体" w:eastAsia="宋体" w:hAnsi="宋体" w:cs="宋体"/>
          <w:snapToGrid w:val="0"/>
          <w:kern w:val="0"/>
          <w:sz w:val="24"/>
        </w:rPr>
      </w:pPr>
      <w:r w:rsidRPr="001A6F61">
        <w:rPr>
          <w:rFonts w:ascii="宋体" w:eastAsia="宋体" w:hAnsi="宋体" w:cs="宋体" w:hint="eastAsia"/>
          <w:b/>
          <w:bCs/>
          <w:snapToGrid w:val="0"/>
          <w:kern w:val="0"/>
          <w:sz w:val="24"/>
        </w:rPr>
        <w:t>5.3</w:t>
      </w:r>
      <w:r w:rsidRPr="001A6F61">
        <w:rPr>
          <w:rFonts w:ascii="宋体" w:eastAsia="宋体" w:hAnsi="宋体" w:cs="宋体" w:hint="eastAsia"/>
          <w:snapToGrid w:val="0"/>
          <w:kern w:val="0"/>
          <w:sz w:val="24"/>
        </w:rPr>
        <w:t xml:space="preserve"> 相关人员要求</w:t>
      </w:r>
    </w:p>
    <w:p w14:paraId="203A7C8B" w14:textId="77777777" w:rsidR="00962C91" w:rsidRPr="001A6F61" w:rsidRDefault="00000000">
      <w:pPr>
        <w:pStyle w:val="NewNewNew"/>
        <w:adjustRightInd w:val="0"/>
        <w:snapToGrid w:val="0"/>
        <w:spacing w:line="360" w:lineRule="auto"/>
        <w:ind w:firstLine="480"/>
        <w:jc w:val="left"/>
        <w:rPr>
          <w:rFonts w:ascii="宋体" w:eastAsia="宋体" w:hAnsi="宋体" w:cs="宋体"/>
          <w:snapToGrid w:val="0"/>
          <w:kern w:val="0"/>
          <w:sz w:val="24"/>
        </w:rPr>
      </w:pPr>
      <w:r w:rsidRPr="001A6F61">
        <w:rPr>
          <w:rFonts w:ascii="宋体" w:eastAsia="宋体" w:hAnsi="宋体" w:cs="宋体" w:hint="eastAsia"/>
          <w:b/>
          <w:bCs/>
          <w:snapToGrid w:val="0"/>
          <w:kern w:val="0"/>
          <w:sz w:val="24"/>
        </w:rPr>
        <w:t>5.3.1</w:t>
      </w:r>
      <w:r w:rsidRPr="001A6F61">
        <w:rPr>
          <w:rFonts w:ascii="宋体" w:eastAsia="宋体" w:hAnsi="宋体" w:cs="宋体" w:hint="eastAsia"/>
          <w:snapToGrid w:val="0"/>
          <w:kern w:val="0"/>
          <w:sz w:val="24"/>
        </w:rPr>
        <w:t xml:space="preserve"> 投标人拟委派担任本项目的项目负责人（即设计负责人）须为</w:t>
      </w:r>
      <w:r w:rsidRPr="001A6F61">
        <w:rPr>
          <w:rFonts w:ascii="宋体" w:eastAsia="宋体" w:hAnsi="宋体" w:cs="宋体"/>
          <w:snapToGrid w:val="0"/>
          <w:kern w:val="0"/>
          <w:sz w:val="24"/>
        </w:rPr>
        <w:t>一</w:t>
      </w:r>
      <w:r w:rsidRPr="001A6F61">
        <w:rPr>
          <w:rFonts w:ascii="宋体" w:eastAsia="宋体" w:hAnsi="宋体" w:cs="宋体" w:hint="eastAsia"/>
          <w:snapToGrid w:val="0"/>
          <w:kern w:val="0"/>
          <w:sz w:val="24"/>
        </w:rPr>
        <w:t>级注册建筑师或备案的业务范围相当于</w:t>
      </w:r>
      <w:r w:rsidRPr="001A6F61">
        <w:rPr>
          <w:rFonts w:ascii="宋体" w:eastAsia="宋体" w:hAnsi="宋体" w:cs="宋体"/>
          <w:snapToGrid w:val="0"/>
          <w:kern w:val="0"/>
          <w:sz w:val="24"/>
        </w:rPr>
        <w:t>一</w:t>
      </w:r>
      <w:r w:rsidRPr="001A6F61">
        <w:rPr>
          <w:rFonts w:ascii="宋体" w:eastAsia="宋体" w:hAnsi="宋体" w:cs="宋体" w:hint="eastAsia"/>
          <w:snapToGrid w:val="0"/>
          <w:kern w:val="0"/>
          <w:sz w:val="24"/>
        </w:rPr>
        <w:t>级注册建筑师的香港专业人士；</w:t>
      </w:r>
    </w:p>
    <w:p w14:paraId="7EC8976A" w14:textId="77777777" w:rsidR="00962C91" w:rsidRPr="001A6F61" w:rsidRDefault="00000000">
      <w:pPr>
        <w:pStyle w:val="NewNewNew"/>
        <w:adjustRightInd w:val="0"/>
        <w:snapToGrid w:val="0"/>
        <w:spacing w:line="360" w:lineRule="auto"/>
        <w:ind w:firstLine="480"/>
        <w:jc w:val="left"/>
        <w:rPr>
          <w:rFonts w:ascii="宋体" w:eastAsia="宋体" w:hAnsi="宋体" w:cs="宋体"/>
          <w:snapToGrid w:val="0"/>
          <w:kern w:val="0"/>
          <w:sz w:val="24"/>
        </w:rPr>
      </w:pPr>
      <w:r w:rsidRPr="001A6F61">
        <w:rPr>
          <w:rFonts w:ascii="宋体" w:eastAsia="宋体" w:hAnsi="宋体" w:cs="宋体"/>
          <w:b/>
          <w:bCs/>
          <w:snapToGrid w:val="0"/>
          <w:kern w:val="0"/>
          <w:sz w:val="24"/>
        </w:rPr>
        <w:t>5.3.2</w:t>
      </w:r>
      <w:r w:rsidRPr="001A6F61">
        <w:rPr>
          <w:rFonts w:ascii="宋体" w:eastAsia="宋体" w:hAnsi="宋体" w:cs="宋体" w:hint="eastAsia"/>
          <w:snapToGrid w:val="0"/>
          <w:kern w:val="0"/>
          <w:sz w:val="24"/>
        </w:rPr>
        <w:t>投标人拟委派担任本项目的勘察负责人须为注册土木工程师（岩土）或备案的业务范围相当于注册土木工程师（岩土）的香港专业人士。</w:t>
      </w:r>
    </w:p>
    <w:p w14:paraId="7065C32D" w14:textId="77777777" w:rsidR="00962C91" w:rsidRPr="001A6F61" w:rsidRDefault="00000000">
      <w:pPr>
        <w:pStyle w:val="NewNewNew"/>
        <w:adjustRightInd w:val="0"/>
        <w:snapToGrid w:val="0"/>
        <w:spacing w:line="360" w:lineRule="auto"/>
        <w:ind w:firstLine="480"/>
        <w:jc w:val="left"/>
        <w:rPr>
          <w:rFonts w:ascii="宋体" w:eastAsia="宋体" w:hAnsi="宋体" w:cs="宋体"/>
          <w:snapToGrid w:val="0"/>
          <w:kern w:val="0"/>
          <w:sz w:val="24"/>
        </w:rPr>
      </w:pPr>
      <w:r w:rsidRPr="001A6F61">
        <w:rPr>
          <w:rFonts w:ascii="宋体" w:eastAsia="宋体" w:hAnsi="宋体" w:cs="宋体" w:hint="eastAsia"/>
          <w:snapToGrid w:val="0"/>
          <w:kern w:val="0"/>
          <w:sz w:val="24"/>
          <w:u w:val="single"/>
        </w:rPr>
        <w:t>注：香港专业人士的备案业务范围依据《广东省住房和城乡建设厅关于印发香港工程建设咨询企业和专业人士在粤港澳大湾区内地城市开业执业试点管理暂行办法的通知》（粤建规范〔2021〕1号）确定）。香港专业人士须提供满足招标文件要求的相应执业证书及备案证明资料扫描件</w:t>
      </w:r>
      <w:r w:rsidRPr="001A6F61">
        <w:rPr>
          <w:rFonts w:ascii="宋体" w:eastAsia="宋体" w:hAnsi="宋体" w:cs="宋体" w:hint="eastAsia"/>
          <w:snapToGrid w:val="0"/>
          <w:kern w:val="0"/>
          <w:sz w:val="24"/>
        </w:rPr>
        <w:t>。</w:t>
      </w:r>
    </w:p>
    <w:p w14:paraId="0AFD975A" w14:textId="77777777" w:rsidR="00962C91" w:rsidRPr="001A6F61" w:rsidRDefault="00000000">
      <w:pPr>
        <w:pStyle w:val="NewNewNew"/>
        <w:adjustRightInd w:val="0"/>
        <w:snapToGrid w:val="0"/>
        <w:spacing w:line="360" w:lineRule="auto"/>
        <w:ind w:firstLine="480"/>
        <w:jc w:val="left"/>
        <w:rPr>
          <w:rFonts w:ascii="宋体" w:eastAsia="宋体" w:hAnsi="宋体" w:cs="宋体"/>
          <w:snapToGrid w:val="0"/>
          <w:kern w:val="0"/>
          <w:sz w:val="24"/>
        </w:rPr>
      </w:pPr>
      <w:r w:rsidRPr="001A6F61">
        <w:rPr>
          <w:rFonts w:ascii="宋体" w:hAnsi="宋体" w:cs="宋体" w:hint="eastAsia"/>
          <w:b/>
          <w:sz w:val="24"/>
          <w:u w:val="single"/>
        </w:rPr>
        <w:t>拟派项目负责人的一级注册建筑师</w:t>
      </w:r>
      <w:r w:rsidRPr="001A6F61">
        <w:rPr>
          <w:rFonts w:ascii="宋体" w:hAnsi="宋体" w:cs="宋体" w:hint="eastAsia"/>
          <w:b/>
          <w:sz w:val="24"/>
          <w:u w:val="single"/>
          <w:shd w:val="clear" w:color="auto" w:fill="FFFFFF"/>
        </w:rPr>
        <w:t>电子注册证书</w:t>
      </w:r>
      <w:r w:rsidRPr="001A6F61">
        <w:rPr>
          <w:rFonts w:ascii="宋体" w:hAnsi="宋体" w:cs="宋体"/>
          <w:b/>
          <w:sz w:val="24"/>
          <w:u w:val="single"/>
        </w:rPr>
        <w:t>须符合</w:t>
      </w:r>
      <w:r w:rsidRPr="001A6F61">
        <w:rPr>
          <w:rFonts w:ascii="宋体" w:hAnsi="宋体" w:cs="宋体" w:hint="eastAsia"/>
          <w:b/>
          <w:sz w:val="24"/>
          <w:u w:val="single"/>
        </w:rPr>
        <w:t>《</w:t>
      </w:r>
      <w:r w:rsidRPr="001A6F61">
        <w:rPr>
          <w:rFonts w:ascii="宋体" w:hAnsi="宋体" w:cs="宋体" w:hint="eastAsia"/>
          <w:b/>
          <w:sz w:val="24"/>
          <w:u w:val="single"/>
          <w:shd w:val="clear" w:color="auto" w:fill="FFFFFF"/>
        </w:rPr>
        <w:t>全国注册建筑师管理委员会关于开展使用一级注册建筑师电子注册证书工作的通知</w:t>
      </w:r>
      <w:r w:rsidRPr="001A6F61">
        <w:rPr>
          <w:rFonts w:ascii="宋体" w:hAnsi="宋体" w:cs="宋体" w:hint="eastAsia"/>
          <w:b/>
          <w:sz w:val="24"/>
          <w:u w:val="single"/>
        </w:rPr>
        <w:t>》</w:t>
      </w:r>
      <w:r w:rsidRPr="001A6F61">
        <w:rPr>
          <w:rFonts w:ascii="宋体" w:hAnsi="宋体" w:cs="宋体"/>
          <w:b/>
          <w:sz w:val="24"/>
          <w:u w:val="single"/>
        </w:rPr>
        <w:t>（</w:t>
      </w:r>
      <w:r w:rsidRPr="001A6F61">
        <w:rPr>
          <w:rFonts w:ascii="宋体" w:hAnsi="宋体" w:cs="宋体" w:hint="eastAsia"/>
          <w:b/>
          <w:sz w:val="24"/>
          <w:u w:val="single"/>
        </w:rPr>
        <w:t>注建</w:t>
      </w:r>
      <w:r w:rsidRPr="001A6F61">
        <w:rPr>
          <w:rFonts w:ascii="宋体" w:hAnsi="宋体" w:cs="宋体"/>
          <w:b/>
          <w:sz w:val="24"/>
          <w:u w:val="single"/>
        </w:rPr>
        <w:t xml:space="preserve">[2021]2 </w:t>
      </w:r>
      <w:r w:rsidRPr="001A6F61">
        <w:rPr>
          <w:rFonts w:ascii="宋体" w:hAnsi="宋体" w:cs="宋体" w:hint="eastAsia"/>
          <w:b/>
          <w:sz w:val="24"/>
          <w:u w:val="single"/>
        </w:rPr>
        <w:t>号</w:t>
      </w:r>
      <w:r w:rsidRPr="001A6F61">
        <w:rPr>
          <w:rFonts w:ascii="宋体" w:hAnsi="宋体" w:cs="宋体"/>
          <w:b/>
          <w:sz w:val="24"/>
          <w:u w:val="single"/>
        </w:rPr>
        <w:t>）的相关规定</w:t>
      </w:r>
      <w:r w:rsidRPr="001A6F61">
        <w:rPr>
          <w:rFonts w:ascii="宋体" w:hAnsi="宋体" w:cs="宋体" w:hint="eastAsia"/>
          <w:b/>
          <w:sz w:val="24"/>
          <w:u w:val="single"/>
        </w:rPr>
        <w:t>。</w:t>
      </w:r>
    </w:p>
    <w:p w14:paraId="3DA410DE" w14:textId="77777777" w:rsidR="00962C91" w:rsidRPr="001A6F61" w:rsidRDefault="00000000">
      <w:pPr>
        <w:pStyle w:val="NewNewNew"/>
        <w:adjustRightInd w:val="0"/>
        <w:snapToGrid w:val="0"/>
        <w:spacing w:line="360" w:lineRule="auto"/>
        <w:ind w:firstLine="480"/>
        <w:jc w:val="left"/>
        <w:rPr>
          <w:rFonts w:ascii="宋体" w:eastAsia="宋体" w:hAnsi="宋体" w:cs="宋体"/>
          <w:snapToGrid w:val="0"/>
          <w:kern w:val="0"/>
          <w:sz w:val="24"/>
        </w:rPr>
      </w:pPr>
      <w:r w:rsidRPr="001A6F61">
        <w:rPr>
          <w:rFonts w:ascii="宋体" w:eastAsia="宋体" w:hAnsi="宋体" w:cs="宋体" w:hint="eastAsia"/>
          <w:b/>
          <w:bCs/>
          <w:snapToGrid w:val="0"/>
          <w:kern w:val="0"/>
          <w:sz w:val="24"/>
        </w:rPr>
        <w:t>5.3.</w:t>
      </w:r>
      <w:r w:rsidRPr="001A6F61">
        <w:rPr>
          <w:rFonts w:ascii="宋体" w:eastAsia="宋体" w:hAnsi="宋体" w:cs="宋体"/>
          <w:b/>
          <w:bCs/>
          <w:snapToGrid w:val="0"/>
          <w:kern w:val="0"/>
          <w:sz w:val="24"/>
        </w:rPr>
        <w:t>3</w:t>
      </w:r>
      <w:r w:rsidRPr="001A6F61">
        <w:rPr>
          <w:rFonts w:ascii="宋体" w:eastAsia="宋体" w:hAnsi="宋体" w:cs="宋体" w:hint="eastAsia"/>
          <w:snapToGrid w:val="0"/>
          <w:kern w:val="0"/>
          <w:sz w:val="24"/>
        </w:rPr>
        <w:t xml:space="preserve"> 投标人（包括联合体各方）与其拟派往本项目管理机构的所有人员之间必须具备合法、唯一的劳动聘用关系。拟派人员中具备注册执业资格的，其注册单位须与投标人（包括联合体各方）保持一致。</w:t>
      </w:r>
    </w:p>
    <w:p w14:paraId="5A27DED4" w14:textId="77777777" w:rsidR="00962C91" w:rsidRPr="001A6F61" w:rsidRDefault="00000000">
      <w:pPr>
        <w:pStyle w:val="NewNewNew"/>
        <w:adjustRightInd w:val="0"/>
        <w:snapToGrid w:val="0"/>
        <w:spacing w:line="360" w:lineRule="auto"/>
        <w:ind w:firstLineChars="200" w:firstLine="482"/>
        <w:jc w:val="left"/>
        <w:rPr>
          <w:rFonts w:ascii="宋体" w:eastAsia="宋体" w:hAnsi="宋体" w:cs="宋体"/>
          <w:snapToGrid w:val="0"/>
          <w:kern w:val="0"/>
          <w:sz w:val="24"/>
        </w:rPr>
      </w:pPr>
      <w:r w:rsidRPr="001A6F61">
        <w:rPr>
          <w:rFonts w:ascii="宋体" w:eastAsia="宋体" w:hAnsi="宋体" w:cs="宋体" w:hint="eastAsia"/>
          <w:b/>
          <w:bCs/>
          <w:snapToGrid w:val="0"/>
          <w:kern w:val="0"/>
          <w:sz w:val="24"/>
        </w:rPr>
        <w:t>5.</w:t>
      </w:r>
      <w:r w:rsidRPr="001A6F61">
        <w:rPr>
          <w:rFonts w:ascii="宋体" w:eastAsia="宋体" w:hAnsi="宋体" w:cs="宋体"/>
          <w:b/>
          <w:bCs/>
          <w:snapToGrid w:val="0"/>
          <w:kern w:val="0"/>
          <w:sz w:val="24"/>
        </w:rPr>
        <w:t>4</w:t>
      </w:r>
      <w:r w:rsidRPr="001A6F61">
        <w:rPr>
          <w:rFonts w:ascii="宋体" w:eastAsia="宋体" w:hAnsi="宋体" w:cs="宋体" w:hint="eastAsia"/>
          <w:snapToGrid w:val="0"/>
          <w:kern w:val="0"/>
          <w:sz w:val="24"/>
        </w:rPr>
        <w:t xml:space="preserve"> 其他要求</w:t>
      </w:r>
    </w:p>
    <w:p w14:paraId="469C3E1C" w14:textId="77777777" w:rsidR="00962C91" w:rsidRPr="001A6F61" w:rsidRDefault="00000000">
      <w:pPr>
        <w:pStyle w:val="NewNewNew"/>
        <w:adjustRightInd w:val="0"/>
        <w:snapToGrid w:val="0"/>
        <w:spacing w:line="360" w:lineRule="auto"/>
        <w:ind w:firstLineChars="200" w:firstLine="482"/>
        <w:jc w:val="left"/>
        <w:rPr>
          <w:rFonts w:ascii="宋体" w:eastAsia="宋体" w:hAnsi="宋体" w:cs="宋体"/>
          <w:b/>
          <w:bCs/>
          <w:snapToGrid w:val="0"/>
          <w:kern w:val="0"/>
          <w:sz w:val="24"/>
        </w:rPr>
      </w:pPr>
      <w:r w:rsidRPr="001A6F61">
        <w:rPr>
          <w:rFonts w:ascii="宋体" w:eastAsia="宋体" w:hAnsi="宋体" w:cs="宋体" w:hint="eastAsia"/>
          <w:b/>
          <w:bCs/>
          <w:snapToGrid w:val="0"/>
          <w:kern w:val="0"/>
          <w:sz w:val="24"/>
        </w:rPr>
        <w:t>5.</w:t>
      </w:r>
      <w:r w:rsidRPr="001A6F61">
        <w:rPr>
          <w:rFonts w:ascii="宋体" w:eastAsia="宋体" w:hAnsi="宋体" w:cs="宋体"/>
          <w:b/>
          <w:bCs/>
          <w:snapToGrid w:val="0"/>
          <w:kern w:val="0"/>
          <w:sz w:val="24"/>
        </w:rPr>
        <w:t>4</w:t>
      </w:r>
      <w:r w:rsidRPr="001A6F61">
        <w:rPr>
          <w:rFonts w:ascii="宋体" w:eastAsia="宋体" w:hAnsi="宋体" w:cs="宋体" w:hint="eastAsia"/>
          <w:b/>
          <w:bCs/>
          <w:snapToGrid w:val="0"/>
          <w:kern w:val="0"/>
          <w:sz w:val="24"/>
        </w:rPr>
        <w:t>.1</w:t>
      </w:r>
      <w:r w:rsidRPr="001A6F61">
        <w:rPr>
          <w:rFonts w:ascii="宋体" w:eastAsia="宋体" w:hAnsi="宋体" w:cs="宋体"/>
          <w:b/>
          <w:bCs/>
          <w:snapToGrid w:val="0"/>
          <w:kern w:val="0"/>
          <w:sz w:val="24"/>
        </w:rPr>
        <w:t xml:space="preserve"> </w:t>
      </w:r>
      <w:r w:rsidRPr="001A6F61">
        <w:rPr>
          <w:rFonts w:ascii="宋体" w:eastAsia="宋体" w:hAnsi="宋体" w:cs="宋体" w:hint="eastAsia"/>
          <w:snapToGrid w:val="0"/>
          <w:kern w:val="0"/>
          <w:sz w:val="24"/>
        </w:rPr>
        <w:t>未被纳入失信联合惩戒名单且被限制参加财政投资工程或政府投资工程或建设工程投标的。注：因联合惩戒措施表述存在细微差别，惩戒措施与上文不完全一致但措施内容相同的，也应属于被限制参与相关项目的投标</w:t>
      </w:r>
    </w:p>
    <w:p w14:paraId="7307A2DE" w14:textId="77777777" w:rsidR="00962C91" w:rsidRPr="001A6F61" w:rsidRDefault="00000000">
      <w:pPr>
        <w:pStyle w:val="NewNewNew"/>
        <w:adjustRightInd w:val="0"/>
        <w:snapToGrid w:val="0"/>
        <w:spacing w:line="360" w:lineRule="auto"/>
        <w:ind w:firstLineChars="200" w:firstLine="482"/>
        <w:jc w:val="left"/>
        <w:rPr>
          <w:rFonts w:ascii="宋体" w:eastAsia="宋体" w:hAnsi="宋体" w:cs="宋体"/>
          <w:snapToGrid w:val="0"/>
          <w:kern w:val="0"/>
          <w:sz w:val="24"/>
        </w:rPr>
      </w:pPr>
      <w:r w:rsidRPr="001A6F61">
        <w:rPr>
          <w:rFonts w:ascii="宋体" w:eastAsia="宋体" w:hAnsi="宋体" w:cs="宋体" w:hint="eastAsia"/>
          <w:b/>
          <w:bCs/>
          <w:snapToGrid w:val="0"/>
          <w:kern w:val="0"/>
          <w:sz w:val="24"/>
        </w:rPr>
        <w:t>5.</w:t>
      </w:r>
      <w:r w:rsidRPr="001A6F61">
        <w:rPr>
          <w:rFonts w:ascii="宋体" w:eastAsia="宋体" w:hAnsi="宋体" w:cs="宋体"/>
          <w:b/>
          <w:bCs/>
          <w:snapToGrid w:val="0"/>
          <w:kern w:val="0"/>
          <w:sz w:val="24"/>
        </w:rPr>
        <w:t>4</w:t>
      </w:r>
      <w:r w:rsidRPr="001A6F61">
        <w:rPr>
          <w:rFonts w:ascii="宋体" w:eastAsia="宋体" w:hAnsi="宋体" w:cs="宋体" w:hint="eastAsia"/>
          <w:b/>
          <w:bCs/>
          <w:snapToGrid w:val="0"/>
          <w:kern w:val="0"/>
          <w:sz w:val="24"/>
        </w:rPr>
        <w:t>.2</w:t>
      </w:r>
      <w:r w:rsidRPr="001A6F61">
        <w:rPr>
          <w:rFonts w:ascii="宋体" w:eastAsia="宋体" w:hAnsi="宋体" w:cs="宋体"/>
          <w:b/>
          <w:bCs/>
          <w:snapToGrid w:val="0"/>
          <w:kern w:val="0"/>
          <w:sz w:val="24"/>
        </w:rPr>
        <w:t xml:space="preserve"> </w:t>
      </w:r>
      <w:r w:rsidRPr="001A6F61">
        <w:rPr>
          <w:rFonts w:ascii="宋体" w:eastAsia="宋体" w:hAnsi="宋体" w:cs="宋体" w:hint="eastAsia"/>
          <w:snapToGrid w:val="0"/>
          <w:kern w:val="0"/>
          <w:sz w:val="24"/>
        </w:rPr>
        <w:t>投标申请人在登记前已在广州公共资源交易中心办理企业信息登记，拟投入的拟派项目负责人（即设计负责人）必须是本企业（企业信息登记）中的在册人员。</w:t>
      </w:r>
    </w:p>
    <w:p w14:paraId="070011AB" w14:textId="77777777" w:rsidR="00962C91" w:rsidRPr="001A6F61" w:rsidRDefault="00000000">
      <w:pPr>
        <w:pStyle w:val="NewNewNew"/>
        <w:adjustRightInd w:val="0"/>
        <w:snapToGrid w:val="0"/>
        <w:spacing w:line="360" w:lineRule="auto"/>
        <w:ind w:firstLineChars="200" w:firstLine="482"/>
        <w:jc w:val="left"/>
        <w:rPr>
          <w:rFonts w:ascii="宋体" w:eastAsia="宋体" w:hAnsi="宋体" w:cs="宋体"/>
          <w:snapToGrid w:val="0"/>
          <w:kern w:val="0"/>
          <w:sz w:val="24"/>
        </w:rPr>
      </w:pPr>
      <w:r w:rsidRPr="001A6F61">
        <w:rPr>
          <w:rFonts w:ascii="宋体" w:eastAsia="宋体" w:hAnsi="宋体" w:cs="宋体" w:hint="eastAsia"/>
          <w:b/>
          <w:bCs/>
          <w:snapToGrid w:val="0"/>
          <w:kern w:val="0"/>
          <w:sz w:val="24"/>
        </w:rPr>
        <w:t>5.</w:t>
      </w:r>
      <w:r w:rsidRPr="001A6F61">
        <w:rPr>
          <w:rFonts w:ascii="宋体" w:eastAsia="宋体" w:hAnsi="宋体" w:cs="宋体"/>
          <w:b/>
          <w:bCs/>
          <w:snapToGrid w:val="0"/>
          <w:kern w:val="0"/>
          <w:sz w:val="24"/>
        </w:rPr>
        <w:t>4</w:t>
      </w:r>
      <w:r w:rsidRPr="001A6F61">
        <w:rPr>
          <w:rFonts w:ascii="宋体" w:eastAsia="宋体" w:hAnsi="宋体" w:cs="宋体" w:hint="eastAsia"/>
          <w:b/>
          <w:bCs/>
          <w:snapToGrid w:val="0"/>
          <w:kern w:val="0"/>
          <w:sz w:val="24"/>
        </w:rPr>
        <w:t>.3</w:t>
      </w:r>
      <w:r w:rsidRPr="001A6F61">
        <w:rPr>
          <w:rFonts w:ascii="宋体" w:eastAsia="宋体" w:hAnsi="宋体" w:cs="宋体"/>
          <w:b/>
          <w:bCs/>
          <w:snapToGrid w:val="0"/>
          <w:kern w:val="0"/>
          <w:sz w:val="24"/>
        </w:rPr>
        <w:t xml:space="preserve"> </w:t>
      </w:r>
      <w:r w:rsidRPr="001A6F61">
        <w:rPr>
          <w:rFonts w:ascii="宋体" w:eastAsia="宋体" w:hAnsi="宋体" w:cs="宋体" w:hint="eastAsia"/>
          <w:snapToGrid w:val="0"/>
          <w:kern w:val="0"/>
          <w:sz w:val="24"/>
        </w:rPr>
        <w:t>省外企业按《广东省住房和城乡建设厅关于取消省外建筑企业和人员进粤信息备案有关工作的通知》（粤建市﹝2015﹞52号）要求在“进粤企业和人员诚信信息登记平台”录入相关信息并通过数据规范检查。拟派项目负责人（设计负责人）、勘察负责人须在“进粤企业和人员诚信信息登记平台”办理了登记手续。须提供上述企业和人员信息登记的网页截图。</w:t>
      </w:r>
    </w:p>
    <w:p w14:paraId="28B279B5" w14:textId="77777777" w:rsidR="00962C91" w:rsidRPr="001A6F61" w:rsidRDefault="00000000">
      <w:pPr>
        <w:pStyle w:val="NewNewNew"/>
        <w:adjustRightInd w:val="0"/>
        <w:snapToGrid w:val="0"/>
        <w:spacing w:line="360" w:lineRule="auto"/>
        <w:ind w:firstLineChars="200" w:firstLine="482"/>
        <w:jc w:val="left"/>
        <w:rPr>
          <w:rFonts w:ascii="宋体" w:eastAsia="宋体" w:hAnsi="宋体" w:cs="宋体"/>
          <w:snapToGrid w:val="0"/>
          <w:kern w:val="0"/>
          <w:sz w:val="24"/>
        </w:rPr>
      </w:pPr>
      <w:r w:rsidRPr="001A6F61">
        <w:rPr>
          <w:rFonts w:ascii="宋体" w:eastAsia="宋体" w:hAnsi="宋体" w:cs="宋体" w:hint="eastAsia"/>
          <w:b/>
          <w:bCs/>
          <w:snapToGrid w:val="0"/>
          <w:kern w:val="0"/>
          <w:sz w:val="24"/>
        </w:rPr>
        <w:t>5.</w:t>
      </w:r>
      <w:r w:rsidRPr="001A6F61">
        <w:rPr>
          <w:rFonts w:ascii="宋体" w:eastAsia="宋体" w:hAnsi="宋体" w:cs="宋体"/>
          <w:b/>
          <w:bCs/>
          <w:snapToGrid w:val="0"/>
          <w:kern w:val="0"/>
          <w:sz w:val="24"/>
        </w:rPr>
        <w:t>4</w:t>
      </w:r>
      <w:r w:rsidRPr="001A6F61">
        <w:rPr>
          <w:rFonts w:ascii="宋体" w:eastAsia="宋体" w:hAnsi="宋体" w:cs="宋体" w:hint="eastAsia"/>
          <w:b/>
          <w:bCs/>
          <w:snapToGrid w:val="0"/>
          <w:kern w:val="0"/>
          <w:sz w:val="24"/>
        </w:rPr>
        <w:t>.4</w:t>
      </w:r>
      <w:r w:rsidRPr="001A6F61">
        <w:rPr>
          <w:rFonts w:ascii="宋体" w:eastAsia="宋体" w:hAnsi="宋体" w:cs="宋体"/>
          <w:b/>
          <w:bCs/>
          <w:snapToGrid w:val="0"/>
          <w:kern w:val="0"/>
          <w:sz w:val="24"/>
        </w:rPr>
        <w:t xml:space="preserve"> </w:t>
      </w:r>
      <w:r w:rsidRPr="001A6F61">
        <w:rPr>
          <w:rFonts w:ascii="宋体" w:eastAsia="宋体" w:hAnsi="宋体" w:cs="宋体" w:hint="eastAsia"/>
          <w:snapToGrid w:val="0"/>
          <w:kern w:val="0"/>
          <w:sz w:val="24"/>
        </w:rPr>
        <w:t>投标人未出现以下情形：与本项目其它投标人的单位负责人为同一人或者存在控股、管理关系的。</w:t>
      </w:r>
    </w:p>
    <w:p w14:paraId="61F3CB26" w14:textId="77777777" w:rsidR="00962C91" w:rsidRPr="001A6F61" w:rsidRDefault="00000000">
      <w:pPr>
        <w:pStyle w:val="NewNewNew"/>
        <w:adjustRightInd w:val="0"/>
        <w:snapToGrid w:val="0"/>
        <w:spacing w:line="360" w:lineRule="auto"/>
        <w:ind w:firstLineChars="200" w:firstLine="482"/>
        <w:jc w:val="left"/>
        <w:rPr>
          <w:rFonts w:ascii="宋体" w:eastAsia="宋体" w:hAnsi="宋体" w:cs="宋体"/>
          <w:b/>
          <w:bCs/>
          <w:snapToGrid w:val="0"/>
          <w:kern w:val="0"/>
          <w:sz w:val="24"/>
        </w:rPr>
      </w:pPr>
      <w:r w:rsidRPr="001A6F61">
        <w:rPr>
          <w:rFonts w:ascii="宋体" w:eastAsia="宋体" w:hAnsi="宋体" w:cs="宋体" w:hint="eastAsia"/>
          <w:b/>
          <w:bCs/>
          <w:snapToGrid w:val="0"/>
          <w:kern w:val="0"/>
          <w:sz w:val="24"/>
        </w:rPr>
        <w:t>5.4</w:t>
      </w:r>
      <w:r w:rsidRPr="001A6F61">
        <w:rPr>
          <w:rFonts w:ascii="宋体" w:eastAsia="宋体" w:hAnsi="宋体" w:cs="宋体"/>
          <w:b/>
          <w:bCs/>
          <w:snapToGrid w:val="0"/>
          <w:kern w:val="0"/>
          <w:sz w:val="24"/>
        </w:rPr>
        <w:t xml:space="preserve">.5 </w:t>
      </w:r>
      <w:r w:rsidRPr="001A6F61">
        <w:rPr>
          <w:rFonts w:ascii="宋体" w:eastAsia="宋体" w:hAnsi="宋体" w:cs="宋体" w:hint="eastAsia"/>
          <w:snapToGrid w:val="0"/>
          <w:kern w:val="0"/>
          <w:sz w:val="24"/>
        </w:rPr>
        <w:t>投标人与招标人过去3年内无合同履约纠纷，没有不得参加投标的情形。</w:t>
      </w:r>
      <w:r w:rsidRPr="001A6F61">
        <w:rPr>
          <w:rFonts w:ascii="宋体" w:eastAsia="宋体" w:hAnsi="宋体" w:hint="eastAsia"/>
          <w:kern w:val="0"/>
          <w:sz w:val="24"/>
        </w:rPr>
        <w:t>[注释] 合同履约纠纷是指招标人过去3年内曾与投标人签订合同，并且对投标人不满意。不得参加投标的情形详见招标文件第二章投标人须知第1.4.3条。</w:t>
      </w:r>
    </w:p>
    <w:p w14:paraId="60C56C0F" w14:textId="77777777" w:rsidR="00962C91" w:rsidRPr="001A6F61" w:rsidRDefault="00962C91">
      <w:pPr>
        <w:pStyle w:val="NewNewNew"/>
        <w:adjustRightInd w:val="0"/>
        <w:snapToGrid w:val="0"/>
        <w:spacing w:line="360" w:lineRule="auto"/>
        <w:ind w:firstLineChars="200" w:firstLine="480"/>
        <w:jc w:val="left"/>
        <w:rPr>
          <w:rFonts w:ascii="宋体" w:eastAsia="宋体" w:hAnsi="宋体" w:cs="宋体"/>
          <w:snapToGrid w:val="0"/>
          <w:kern w:val="0"/>
          <w:sz w:val="24"/>
        </w:rPr>
      </w:pPr>
    </w:p>
    <w:p w14:paraId="10CF73F0" w14:textId="77777777" w:rsidR="00962C91" w:rsidRPr="001A6F61" w:rsidRDefault="00000000">
      <w:pPr>
        <w:pStyle w:val="2"/>
        <w:spacing w:before="0" w:after="0" w:line="360" w:lineRule="auto"/>
        <w:rPr>
          <w:rFonts w:ascii="宋体" w:eastAsia="宋体" w:hAnsi="宋体"/>
          <w:lang w:eastAsia="zh-CN"/>
        </w:rPr>
      </w:pPr>
      <w:bookmarkStart w:id="17" w:name="_Toc155287272"/>
      <w:r w:rsidRPr="001A6F61">
        <w:rPr>
          <w:rFonts w:ascii="宋体" w:eastAsia="宋体" w:hAnsi="宋体" w:hint="eastAsia"/>
          <w:lang w:eastAsia="zh-CN"/>
        </w:rPr>
        <w:t>6.</w:t>
      </w:r>
      <w:r w:rsidRPr="001A6F61">
        <w:rPr>
          <w:rFonts w:ascii="宋体" w:eastAsia="宋体" w:hAnsi="宋体"/>
          <w:lang w:eastAsia="zh-CN"/>
        </w:rPr>
        <w:t>技术成果经济补偿</w:t>
      </w:r>
      <w:bookmarkEnd w:id="17"/>
    </w:p>
    <w:p w14:paraId="019F74AA" w14:textId="77777777" w:rsidR="00962C91" w:rsidRPr="001A6F61" w:rsidRDefault="00000000">
      <w:pPr>
        <w:tabs>
          <w:tab w:val="left" w:pos="105"/>
        </w:tabs>
        <w:snapToGrid w:val="0"/>
        <w:spacing w:line="360" w:lineRule="auto"/>
        <w:ind w:firstLineChars="200" w:firstLine="480"/>
        <w:rPr>
          <w:rFonts w:ascii="宋体" w:eastAsia="宋体" w:hAnsi="宋体" w:cs="宋体"/>
          <w:sz w:val="24"/>
          <w:u w:val="single"/>
          <w:lang w:eastAsia="zh-CN"/>
        </w:rPr>
      </w:pPr>
      <w:r w:rsidRPr="001A6F61">
        <w:rPr>
          <w:rFonts w:ascii="宋体" w:eastAsia="宋体" w:hAnsi="宋体" w:cs="宋体" w:hint="eastAsia"/>
          <w:sz w:val="24"/>
          <w:u w:val="single"/>
          <w:lang w:eastAsia="zh-CN"/>
        </w:rPr>
        <w:t>6.1</w:t>
      </w:r>
      <w:r w:rsidRPr="001A6F61">
        <w:rPr>
          <w:rFonts w:ascii="宋体" w:eastAsia="宋体" w:hAnsi="宋体" w:cs="宋体"/>
          <w:sz w:val="24"/>
          <w:u w:val="single"/>
          <w:lang w:eastAsia="zh-CN"/>
        </w:rPr>
        <w:t xml:space="preserve"> </w:t>
      </w:r>
      <w:r w:rsidRPr="001A6F61">
        <w:rPr>
          <w:rFonts w:ascii="宋体" w:eastAsia="宋体" w:hAnsi="宋体" w:cs="宋体" w:hint="eastAsia"/>
          <w:sz w:val="24"/>
          <w:u w:val="single"/>
          <w:lang w:eastAsia="zh-CN"/>
        </w:rPr>
        <w:t>设计投标经济补偿按6.1.2方式执行</w:t>
      </w:r>
    </w:p>
    <w:p w14:paraId="5D4B5341" w14:textId="77777777" w:rsidR="00962C91" w:rsidRPr="001A6F61" w:rsidRDefault="00000000">
      <w:pPr>
        <w:tabs>
          <w:tab w:val="left" w:pos="105"/>
        </w:tabs>
        <w:snapToGrid w:val="0"/>
        <w:spacing w:line="360" w:lineRule="auto"/>
        <w:ind w:firstLineChars="200" w:firstLine="480"/>
        <w:rPr>
          <w:rFonts w:ascii="宋体" w:eastAsia="宋体" w:hAnsi="宋体" w:cs="宋体"/>
          <w:strike/>
          <w:sz w:val="24"/>
          <w:u w:val="single"/>
          <w:lang w:eastAsia="zh-CN"/>
        </w:rPr>
      </w:pPr>
      <w:r w:rsidRPr="001A6F61">
        <w:rPr>
          <w:rFonts w:ascii="宋体" w:eastAsia="宋体" w:hAnsi="宋体" w:cs="宋体"/>
          <w:strike/>
          <w:sz w:val="24"/>
          <w:u w:val="single"/>
          <w:lang w:eastAsia="zh-CN"/>
        </w:rPr>
        <w:t>6.1.1 本工程不设投标补偿，投标费用由投标人自理；</w:t>
      </w:r>
    </w:p>
    <w:p w14:paraId="2DC5D8FB" w14:textId="77777777" w:rsidR="00962C91" w:rsidRPr="001A6F61" w:rsidRDefault="00000000">
      <w:pPr>
        <w:tabs>
          <w:tab w:val="left" w:pos="105"/>
        </w:tabs>
        <w:snapToGrid w:val="0"/>
        <w:spacing w:line="360" w:lineRule="auto"/>
        <w:ind w:firstLineChars="200" w:firstLine="480"/>
        <w:rPr>
          <w:rFonts w:ascii="宋体" w:eastAsia="宋体" w:hAnsi="宋体" w:cs="宋体"/>
          <w:sz w:val="24"/>
          <w:u w:val="single"/>
          <w:lang w:eastAsia="zh-CN"/>
        </w:rPr>
      </w:pPr>
      <w:r w:rsidRPr="001A6F61">
        <w:rPr>
          <w:rFonts w:ascii="宋体" w:eastAsia="宋体" w:hAnsi="宋体" w:cs="宋体" w:hint="eastAsia"/>
          <w:sz w:val="24"/>
          <w:u w:val="single"/>
          <w:lang w:eastAsia="zh-CN"/>
        </w:rPr>
        <w:t>6.1.2</w:t>
      </w:r>
      <w:r w:rsidRPr="001A6F61">
        <w:rPr>
          <w:rFonts w:ascii="宋体" w:eastAsia="宋体" w:hAnsi="宋体" w:cs="宋体"/>
          <w:sz w:val="24"/>
          <w:u w:val="single"/>
          <w:lang w:eastAsia="zh-CN"/>
        </w:rPr>
        <w:t xml:space="preserve"> </w:t>
      </w:r>
      <w:r w:rsidRPr="001A6F61">
        <w:rPr>
          <w:rFonts w:ascii="宋体" w:eastAsia="宋体" w:hAnsi="宋体" w:cs="宋体" w:hint="eastAsia"/>
          <w:sz w:val="24"/>
          <w:u w:val="single"/>
          <w:lang w:eastAsia="zh-CN"/>
        </w:rPr>
        <w:t>设计投标经济补偿分配办法如下：</w:t>
      </w:r>
    </w:p>
    <w:p w14:paraId="1A21D77F" w14:textId="77777777" w:rsidR="00962C91" w:rsidRPr="001A6F61" w:rsidRDefault="00000000">
      <w:pPr>
        <w:tabs>
          <w:tab w:val="left" w:pos="105"/>
        </w:tabs>
        <w:snapToGrid w:val="0"/>
        <w:spacing w:line="360" w:lineRule="auto"/>
        <w:ind w:firstLineChars="200" w:firstLine="480"/>
        <w:rPr>
          <w:rFonts w:ascii="宋体" w:eastAsia="宋体" w:hAnsi="宋体" w:cs="宋体"/>
          <w:sz w:val="24"/>
          <w:u w:val="single"/>
          <w:lang w:eastAsia="zh-CN"/>
        </w:rPr>
      </w:pPr>
      <w:r w:rsidRPr="001A6F61">
        <w:rPr>
          <w:rFonts w:ascii="宋体" w:eastAsia="宋体" w:hAnsi="宋体" w:cs="宋体" w:hint="eastAsia"/>
          <w:sz w:val="24"/>
          <w:u w:val="single"/>
          <w:lang w:eastAsia="zh-CN"/>
        </w:rPr>
        <w:t>投标经济补偿</w:t>
      </w:r>
      <w:r w:rsidRPr="001A6F61">
        <w:rPr>
          <w:rFonts w:ascii="宋体" w:eastAsia="宋体" w:hAnsi="宋体" w:cs="宋体"/>
          <w:sz w:val="24"/>
          <w:u w:val="single"/>
          <w:lang w:eastAsia="zh-CN"/>
        </w:rPr>
        <w:t>24万元，分配办法如下：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339"/>
        <w:gridCol w:w="1338"/>
        <w:gridCol w:w="1338"/>
        <w:gridCol w:w="1338"/>
        <w:gridCol w:w="1338"/>
      </w:tblGrid>
      <w:tr w:rsidR="001A6F61" w:rsidRPr="001A6F61" w14:paraId="5F41890B" w14:textId="77777777">
        <w:trPr>
          <w:trHeight w:val="611"/>
          <w:jc w:val="center"/>
        </w:trPr>
        <w:tc>
          <w:tcPr>
            <w:tcW w:w="1380" w:type="pct"/>
            <w:vAlign w:val="center"/>
          </w:tcPr>
          <w:p w14:paraId="1F54F376" w14:textId="77777777" w:rsidR="00962C91" w:rsidRPr="001A6F61" w:rsidRDefault="00000000">
            <w:pPr>
              <w:spacing w:line="360" w:lineRule="auto"/>
              <w:jc w:val="center"/>
              <w:rPr>
                <w:rFonts w:ascii="宋体" w:eastAsia="宋体" w:hAnsi="宋体"/>
                <w:sz w:val="24"/>
              </w:rPr>
            </w:pPr>
            <w:r w:rsidRPr="001A6F61">
              <w:rPr>
                <w:rFonts w:ascii="宋体" w:eastAsia="宋体" w:hAnsi="宋体" w:hint="eastAsia"/>
                <w:sz w:val="24"/>
              </w:rPr>
              <w:t>方案评审排序</w:t>
            </w:r>
          </w:p>
        </w:tc>
        <w:tc>
          <w:tcPr>
            <w:tcW w:w="724" w:type="pct"/>
            <w:vAlign w:val="center"/>
          </w:tcPr>
          <w:p w14:paraId="190CC4EB" w14:textId="77777777" w:rsidR="00962C91" w:rsidRPr="001A6F61" w:rsidRDefault="00000000">
            <w:pPr>
              <w:spacing w:line="360" w:lineRule="auto"/>
              <w:jc w:val="center"/>
              <w:rPr>
                <w:rFonts w:ascii="宋体" w:eastAsia="宋体" w:hAnsi="宋体"/>
                <w:sz w:val="24"/>
              </w:rPr>
            </w:pPr>
            <w:r w:rsidRPr="001A6F61">
              <w:rPr>
                <w:rFonts w:ascii="宋体" w:eastAsia="宋体" w:hAnsi="宋体" w:hint="eastAsia"/>
                <w:sz w:val="24"/>
              </w:rPr>
              <w:t>第</w:t>
            </w:r>
            <w:r w:rsidRPr="001A6F61">
              <w:rPr>
                <w:rFonts w:ascii="宋体" w:eastAsia="宋体" w:hAnsi="宋体"/>
                <w:sz w:val="24"/>
              </w:rPr>
              <w:t>1名</w:t>
            </w:r>
          </w:p>
        </w:tc>
        <w:tc>
          <w:tcPr>
            <w:tcW w:w="724" w:type="pct"/>
            <w:vAlign w:val="center"/>
          </w:tcPr>
          <w:p w14:paraId="19EB370D" w14:textId="77777777" w:rsidR="00962C91" w:rsidRPr="001A6F61" w:rsidRDefault="00000000">
            <w:pPr>
              <w:spacing w:line="360" w:lineRule="auto"/>
              <w:jc w:val="center"/>
              <w:rPr>
                <w:rFonts w:ascii="宋体" w:eastAsia="宋体" w:hAnsi="宋体"/>
                <w:sz w:val="24"/>
              </w:rPr>
            </w:pPr>
            <w:r w:rsidRPr="001A6F61">
              <w:rPr>
                <w:rFonts w:ascii="宋体" w:eastAsia="宋体" w:hAnsi="宋体" w:hint="eastAsia"/>
                <w:sz w:val="24"/>
              </w:rPr>
              <w:t>第</w:t>
            </w:r>
            <w:r w:rsidRPr="001A6F61">
              <w:rPr>
                <w:rFonts w:ascii="宋体" w:eastAsia="宋体" w:hAnsi="宋体"/>
                <w:sz w:val="24"/>
              </w:rPr>
              <w:t>2名</w:t>
            </w:r>
          </w:p>
        </w:tc>
        <w:tc>
          <w:tcPr>
            <w:tcW w:w="724" w:type="pct"/>
            <w:vAlign w:val="center"/>
          </w:tcPr>
          <w:p w14:paraId="6FABB2BB" w14:textId="77777777" w:rsidR="00962C91" w:rsidRPr="001A6F61" w:rsidRDefault="00000000">
            <w:pPr>
              <w:spacing w:line="360" w:lineRule="auto"/>
              <w:jc w:val="center"/>
              <w:rPr>
                <w:rFonts w:ascii="宋体" w:eastAsia="宋体" w:hAnsi="宋体"/>
                <w:sz w:val="24"/>
              </w:rPr>
            </w:pPr>
            <w:r w:rsidRPr="001A6F61">
              <w:rPr>
                <w:rFonts w:ascii="宋体" w:eastAsia="宋体" w:hAnsi="宋体" w:hint="eastAsia"/>
                <w:sz w:val="24"/>
              </w:rPr>
              <w:t>第</w:t>
            </w:r>
            <w:r w:rsidRPr="001A6F61">
              <w:rPr>
                <w:rFonts w:ascii="宋体" w:eastAsia="宋体" w:hAnsi="宋体"/>
                <w:sz w:val="24"/>
              </w:rPr>
              <w:t>3名</w:t>
            </w:r>
          </w:p>
        </w:tc>
        <w:tc>
          <w:tcPr>
            <w:tcW w:w="724" w:type="pct"/>
            <w:vAlign w:val="center"/>
          </w:tcPr>
          <w:p w14:paraId="28F494F0" w14:textId="77777777" w:rsidR="00962C91" w:rsidRPr="001A6F61" w:rsidRDefault="00000000">
            <w:pPr>
              <w:spacing w:line="360" w:lineRule="auto"/>
              <w:jc w:val="center"/>
              <w:rPr>
                <w:rFonts w:ascii="宋体" w:eastAsia="宋体" w:hAnsi="宋体"/>
                <w:sz w:val="24"/>
              </w:rPr>
            </w:pPr>
            <w:r w:rsidRPr="001A6F61">
              <w:rPr>
                <w:rFonts w:ascii="宋体" w:eastAsia="宋体" w:hAnsi="宋体" w:hint="eastAsia"/>
                <w:sz w:val="24"/>
              </w:rPr>
              <w:t>第</w:t>
            </w:r>
            <w:r w:rsidRPr="001A6F61">
              <w:rPr>
                <w:rFonts w:ascii="宋体" w:eastAsia="宋体" w:hAnsi="宋体"/>
                <w:sz w:val="24"/>
              </w:rPr>
              <w:t>4名</w:t>
            </w:r>
          </w:p>
        </w:tc>
        <w:tc>
          <w:tcPr>
            <w:tcW w:w="724" w:type="pct"/>
            <w:vAlign w:val="center"/>
          </w:tcPr>
          <w:p w14:paraId="4A028F55" w14:textId="77777777" w:rsidR="00962C91" w:rsidRPr="001A6F61" w:rsidRDefault="00000000">
            <w:pPr>
              <w:spacing w:line="360" w:lineRule="auto"/>
              <w:jc w:val="center"/>
              <w:rPr>
                <w:rFonts w:ascii="宋体" w:eastAsia="宋体" w:hAnsi="宋体"/>
                <w:sz w:val="24"/>
              </w:rPr>
            </w:pPr>
            <w:r w:rsidRPr="001A6F61">
              <w:rPr>
                <w:rFonts w:ascii="宋体" w:eastAsia="宋体" w:hAnsi="宋体" w:hint="eastAsia"/>
                <w:sz w:val="24"/>
              </w:rPr>
              <w:t>第</w:t>
            </w:r>
            <w:r w:rsidRPr="001A6F61">
              <w:rPr>
                <w:rFonts w:ascii="宋体" w:eastAsia="宋体" w:hAnsi="宋体"/>
                <w:sz w:val="24"/>
              </w:rPr>
              <w:t>5名</w:t>
            </w:r>
          </w:p>
        </w:tc>
      </w:tr>
      <w:tr w:rsidR="001A6F61" w:rsidRPr="001A6F61" w14:paraId="7A1C7446" w14:textId="77777777">
        <w:trPr>
          <w:trHeight w:val="611"/>
          <w:jc w:val="center"/>
        </w:trPr>
        <w:tc>
          <w:tcPr>
            <w:tcW w:w="1380" w:type="pct"/>
            <w:vAlign w:val="center"/>
          </w:tcPr>
          <w:p w14:paraId="70334AAD" w14:textId="77777777" w:rsidR="00962C91" w:rsidRPr="001A6F61" w:rsidRDefault="00000000">
            <w:pPr>
              <w:spacing w:line="360" w:lineRule="auto"/>
              <w:jc w:val="center"/>
              <w:rPr>
                <w:rFonts w:ascii="宋体" w:eastAsia="宋体" w:hAnsi="宋体"/>
                <w:sz w:val="24"/>
                <w:lang w:eastAsia="zh-CN"/>
              </w:rPr>
            </w:pPr>
            <w:r w:rsidRPr="001A6F61">
              <w:rPr>
                <w:rFonts w:ascii="宋体" w:eastAsia="宋体" w:hAnsi="宋体" w:hint="eastAsia"/>
                <w:sz w:val="24"/>
                <w:lang w:eastAsia="zh-CN"/>
              </w:rPr>
              <w:t>投标经济补偿金额</w:t>
            </w:r>
          </w:p>
          <w:p w14:paraId="7AC4CD53" w14:textId="77777777" w:rsidR="00962C91" w:rsidRPr="001A6F61" w:rsidRDefault="00000000">
            <w:pPr>
              <w:spacing w:line="360" w:lineRule="auto"/>
              <w:jc w:val="center"/>
              <w:rPr>
                <w:rFonts w:ascii="宋体" w:eastAsia="宋体" w:hAnsi="宋体"/>
                <w:sz w:val="24"/>
                <w:lang w:eastAsia="zh-CN"/>
              </w:rPr>
            </w:pPr>
            <w:r w:rsidRPr="001A6F61">
              <w:rPr>
                <w:rFonts w:ascii="宋体" w:eastAsia="宋体" w:hAnsi="宋体" w:hint="eastAsia"/>
                <w:sz w:val="24"/>
                <w:lang w:eastAsia="zh-CN"/>
              </w:rPr>
              <w:t>（万元）</w:t>
            </w:r>
          </w:p>
        </w:tc>
        <w:tc>
          <w:tcPr>
            <w:tcW w:w="724" w:type="pct"/>
            <w:vAlign w:val="center"/>
          </w:tcPr>
          <w:p w14:paraId="6B05DA5E" w14:textId="77777777" w:rsidR="00962C91" w:rsidRPr="001A6F61" w:rsidRDefault="00000000">
            <w:pPr>
              <w:spacing w:line="360" w:lineRule="auto"/>
              <w:jc w:val="center"/>
              <w:rPr>
                <w:rFonts w:ascii="宋体" w:eastAsia="宋体" w:hAnsi="宋体"/>
                <w:sz w:val="24"/>
                <w:lang w:eastAsia="zh-CN"/>
              </w:rPr>
            </w:pPr>
            <w:r w:rsidRPr="001A6F61">
              <w:rPr>
                <w:rFonts w:ascii="宋体" w:eastAsia="宋体" w:hAnsi="宋体"/>
                <w:sz w:val="24"/>
                <w:lang w:eastAsia="zh-CN"/>
              </w:rPr>
              <w:t>8</w:t>
            </w:r>
          </w:p>
        </w:tc>
        <w:tc>
          <w:tcPr>
            <w:tcW w:w="724" w:type="pct"/>
            <w:vAlign w:val="center"/>
          </w:tcPr>
          <w:p w14:paraId="5A9733AB" w14:textId="77777777" w:rsidR="00962C91" w:rsidRPr="001A6F61" w:rsidRDefault="00000000">
            <w:pPr>
              <w:spacing w:line="360" w:lineRule="auto"/>
              <w:jc w:val="center"/>
              <w:rPr>
                <w:rFonts w:ascii="宋体" w:eastAsia="宋体" w:hAnsi="宋体"/>
                <w:sz w:val="24"/>
                <w:lang w:eastAsia="zh-CN"/>
              </w:rPr>
            </w:pPr>
            <w:r w:rsidRPr="001A6F61">
              <w:rPr>
                <w:rFonts w:ascii="宋体" w:eastAsia="宋体" w:hAnsi="宋体"/>
                <w:sz w:val="24"/>
                <w:lang w:eastAsia="zh-CN"/>
              </w:rPr>
              <w:t>5</w:t>
            </w:r>
          </w:p>
        </w:tc>
        <w:tc>
          <w:tcPr>
            <w:tcW w:w="724" w:type="pct"/>
            <w:vAlign w:val="center"/>
          </w:tcPr>
          <w:p w14:paraId="75A61A22" w14:textId="77777777" w:rsidR="00962C91" w:rsidRPr="001A6F61" w:rsidRDefault="00000000">
            <w:pPr>
              <w:spacing w:line="360" w:lineRule="auto"/>
              <w:jc w:val="center"/>
              <w:rPr>
                <w:rFonts w:ascii="宋体" w:eastAsia="宋体" w:hAnsi="宋体"/>
                <w:sz w:val="24"/>
                <w:lang w:eastAsia="zh-CN"/>
              </w:rPr>
            </w:pPr>
            <w:r w:rsidRPr="001A6F61">
              <w:rPr>
                <w:rFonts w:ascii="宋体" w:eastAsia="宋体" w:hAnsi="宋体"/>
                <w:sz w:val="24"/>
                <w:lang w:eastAsia="zh-CN"/>
              </w:rPr>
              <w:t>5</w:t>
            </w:r>
          </w:p>
        </w:tc>
        <w:tc>
          <w:tcPr>
            <w:tcW w:w="724" w:type="pct"/>
            <w:vAlign w:val="center"/>
          </w:tcPr>
          <w:p w14:paraId="00458397" w14:textId="77777777" w:rsidR="00962C91" w:rsidRPr="001A6F61" w:rsidRDefault="00000000">
            <w:pPr>
              <w:spacing w:line="360" w:lineRule="auto"/>
              <w:jc w:val="center"/>
              <w:rPr>
                <w:rFonts w:ascii="宋体" w:eastAsia="宋体" w:hAnsi="宋体"/>
                <w:sz w:val="24"/>
                <w:lang w:eastAsia="zh-CN"/>
              </w:rPr>
            </w:pPr>
            <w:r w:rsidRPr="001A6F61">
              <w:rPr>
                <w:rFonts w:ascii="宋体" w:eastAsia="宋体" w:hAnsi="宋体"/>
                <w:sz w:val="24"/>
                <w:lang w:eastAsia="zh-CN"/>
              </w:rPr>
              <w:t>3</w:t>
            </w:r>
          </w:p>
        </w:tc>
        <w:tc>
          <w:tcPr>
            <w:tcW w:w="724" w:type="pct"/>
            <w:vAlign w:val="center"/>
          </w:tcPr>
          <w:p w14:paraId="05D5E770" w14:textId="77777777" w:rsidR="00962C91" w:rsidRPr="001A6F61" w:rsidRDefault="00000000">
            <w:pPr>
              <w:spacing w:line="360" w:lineRule="auto"/>
              <w:jc w:val="center"/>
              <w:rPr>
                <w:rFonts w:ascii="宋体" w:eastAsia="宋体" w:hAnsi="宋体"/>
                <w:sz w:val="24"/>
                <w:lang w:eastAsia="zh-CN"/>
              </w:rPr>
            </w:pPr>
            <w:r w:rsidRPr="001A6F61">
              <w:rPr>
                <w:rFonts w:ascii="宋体" w:eastAsia="宋体" w:hAnsi="宋体"/>
                <w:sz w:val="24"/>
                <w:lang w:eastAsia="zh-CN"/>
              </w:rPr>
              <w:t>3</w:t>
            </w:r>
          </w:p>
        </w:tc>
      </w:tr>
    </w:tbl>
    <w:p w14:paraId="30A59FAC" w14:textId="77777777" w:rsidR="00962C91" w:rsidRPr="001A6F61" w:rsidRDefault="00000000">
      <w:pPr>
        <w:tabs>
          <w:tab w:val="left" w:pos="105"/>
        </w:tabs>
        <w:snapToGrid w:val="0"/>
        <w:spacing w:line="360" w:lineRule="auto"/>
        <w:ind w:firstLineChars="200" w:firstLine="480"/>
        <w:rPr>
          <w:rFonts w:ascii="宋体" w:eastAsia="宋体" w:hAnsi="宋体" w:cs="宋体"/>
          <w:sz w:val="24"/>
          <w:u w:val="single"/>
          <w:lang w:eastAsia="zh-CN"/>
        </w:rPr>
      </w:pPr>
      <w:r w:rsidRPr="001A6F61">
        <w:rPr>
          <w:rFonts w:ascii="宋体" w:eastAsia="宋体" w:hAnsi="宋体" w:cs="宋体" w:hint="eastAsia"/>
          <w:sz w:val="24"/>
          <w:u w:val="single"/>
          <w:lang w:eastAsia="zh-CN"/>
        </w:rPr>
        <w:t>（1</w:t>
      </w:r>
      <w:r w:rsidRPr="001A6F61">
        <w:rPr>
          <w:rFonts w:ascii="宋体" w:eastAsia="宋体" w:hAnsi="宋体" w:cs="宋体"/>
          <w:sz w:val="24"/>
          <w:u w:val="single"/>
          <w:lang w:eastAsia="zh-CN"/>
        </w:rPr>
        <w:t>）</w:t>
      </w:r>
      <w:r w:rsidRPr="001A6F61">
        <w:rPr>
          <w:rFonts w:ascii="宋体" w:eastAsia="宋体" w:hAnsi="宋体" w:cs="宋体" w:hint="eastAsia"/>
          <w:sz w:val="24"/>
          <w:u w:val="single"/>
          <w:lang w:eastAsia="zh-CN"/>
        </w:rPr>
        <w:t>其余投标人费用自理，如果投标人不足5名，剩余的投标经济补偿费支付给中标人。</w:t>
      </w:r>
    </w:p>
    <w:p w14:paraId="5CEB4EF1" w14:textId="77777777" w:rsidR="00962C91" w:rsidRPr="001A6F61" w:rsidRDefault="00000000">
      <w:pPr>
        <w:tabs>
          <w:tab w:val="left" w:pos="105"/>
        </w:tabs>
        <w:spacing w:line="360" w:lineRule="auto"/>
        <w:ind w:firstLineChars="200" w:firstLine="480"/>
        <w:rPr>
          <w:rFonts w:ascii="宋体" w:eastAsia="宋体" w:hAnsi="宋体"/>
          <w:sz w:val="24"/>
          <w:u w:val="single"/>
          <w:lang w:eastAsia="zh-CN"/>
        </w:rPr>
      </w:pPr>
      <w:r w:rsidRPr="001A6F61">
        <w:rPr>
          <w:rFonts w:ascii="宋体" w:eastAsia="宋体" w:hAnsi="宋体" w:cs="宋体" w:hint="eastAsia"/>
          <w:sz w:val="24"/>
          <w:u w:val="single"/>
          <w:lang w:eastAsia="zh-CN"/>
        </w:rPr>
        <w:t>（</w:t>
      </w:r>
      <w:r w:rsidRPr="001A6F61">
        <w:rPr>
          <w:rFonts w:ascii="宋体" w:eastAsia="宋体" w:hAnsi="宋体" w:cs="宋体"/>
          <w:sz w:val="24"/>
          <w:u w:val="single"/>
          <w:lang w:eastAsia="zh-CN"/>
        </w:rPr>
        <w:t>2）</w:t>
      </w:r>
      <w:r w:rsidRPr="001A6F61">
        <w:rPr>
          <w:rFonts w:ascii="宋体" w:eastAsia="宋体" w:hAnsi="宋体" w:hint="eastAsia"/>
          <w:sz w:val="24"/>
          <w:u w:val="single"/>
          <w:lang w:eastAsia="zh-CN"/>
        </w:rPr>
        <w:t>并列排名的原则：如出现并列名次的按一个名次计，后续名次空缺，例：如果第2名出现两个投标人并列，则下一名次的投标人排名第4名，如果第2名出现三个投标人并列，则下一名次的投标人排名第5，依次类推。</w:t>
      </w:r>
    </w:p>
    <w:p w14:paraId="4A405C00" w14:textId="77777777" w:rsidR="00962C91" w:rsidRPr="001A6F61" w:rsidRDefault="00000000">
      <w:pPr>
        <w:tabs>
          <w:tab w:val="left" w:pos="105"/>
        </w:tabs>
        <w:spacing w:line="360" w:lineRule="auto"/>
        <w:ind w:firstLineChars="200" w:firstLine="480"/>
        <w:rPr>
          <w:rFonts w:ascii="宋体" w:eastAsia="宋体" w:hAnsi="宋体"/>
          <w:sz w:val="24"/>
          <w:u w:val="single"/>
          <w:lang w:eastAsia="zh-CN"/>
        </w:rPr>
      </w:pPr>
      <w:r w:rsidRPr="001A6F61">
        <w:rPr>
          <w:rFonts w:ascii="宋体" w:eastAsia="宋体" w:hAnsi="宋体" w:cs="宋体" w:hint="eastAsia"/>
          <w:sz w:val="24"/>
          <w:u w:val="single"/>
          <w:lang w:eastAsia="zh-CN"/>
        </w:rPr>
        <w:t>（</w:t>
      </w:r>
      <w:r w:rsidRPr="001A6F61">
        <w:rPr>
          <w:rFonts w:ascii="宋体" w:eastAsia="宋体" w:hAnsi="宋体" w:cs="宋体"/>
          <w:sz w:val="24"/>
          <w:u w:val="single"/>
          <w:lang w:eastAsia="zh-CN"/>
        </w:rPr>
        <w:t>3）</w:t>
      </w:r>
      <w:r w:rsidRPr="001A6F61">
        <w:rPr>
          <w:rFonts w:ascii="宋体" w:eastAsia="宋体" w:hAnsi="宋体" w:hint="eastAsia"/>
          <w:sz w:val="24"/>
          <w:u w:val="single"/>
          <w:lang w:eastAsia="zh-CN"/>
        </w:rPr>
        <w:t>并列排名的补偿原则：如出现并列名次的，该排名补偿费总额=出现排名并列名次的补偿金额+空缺名次的补偿金额，则n个并列排名投标人的各个补偿金额=该排名补偿费总额/n。例：第2名出现两个投标人并列，则第2名的补偿费总额为</w:t>
      </w:r>
      <w:r w:rsidRPr="001A6F61">
        <w:rPr>
          <w:rFonts w:ascii="宋体" w:eastAsia="宋体" w:hAnsi="宋体"/>
          <w:sz w:val="24"/>
          <w:u w:val="single"/>
          <w:lang w:eastAsia="zh-CN"/>
        </w:rPr>
        <w:t>50000</w:t>
      </w:r>
      <w:r w:rsidRPr="001A6F61">
        <w:rPr>
          <w:rFonts w:ascii="宋体" w:eastAsia="宋体" w:hAnsi="宋体" w:hint="eastAsia"/>
          <w:sz w:val="24"/>
          <w:u w:val="single"/>
          <w:lang w:eastAsia="zh-CN"/>
        </w:rPr>
        <w:t>+</w:t>
      </w:r>
      <w:r w:rsidRPr="001A6F61">
        <w:rPr>
          <w:rFonts w:ascii="宋体" w:eastAsia="宋体" w:hAnsi="宋体"/>
          <w:sz w:val="24"/>
          <w:u w:val="single"/>
          <w:lang w:eastAsia="zh-CN"/>
        </w:rPr>
        <w:t>50000</w:t>
      </w:r>
      <w:r w:rsidRPr="001A6F61">
        <w:rPr>
          <w:rFonts w:ascii="宋体" w:eastAsia="宋体" w:hAnsi="宋体" w:hint="eastAsia"/>
          <w:sz w:val="24"/>
          <w:u w:val="single"/>
          <w:lang w:eastAsia="zh-CN"/>
        </w:rPr>
        <w:t>=</w:t>
      </w:r>
      <w:r w:rsidRPr="001A6F61">
        <w:rPr>
          <w:rFonts w:ascii="宋体" w:eastAsia="宋体" w:hAnsi="宋体"/>
          <w:sz w:val="24"/>
          <w:u w:val="single"/>
          <w:lang w:eastAsia="zh-CN"/>
        </w:rPr>
        <w:t>100000</w:t>
      </w:r>
      <w:r w:rsidRPr="001A6F61">
        <w:rPr>
          <w:rFonts w:ascii="宋体" w:eastAsia="宋体" w:hAnsi="宋体" w:hint="eastAsia"/>
          <w:sz w:val="24"/>
          <w:u w:val="single"/>
          <w:lang w:eastAsia="zh-CN"/>
        </w:rPr>
        <w:t>元，两个投标人的各个补偿金额为</w:t>
      </w:r>
      <w:r w:rsidRPr="001A6F61">
        <w:rPr>
          <w:rFonts w:ascii="宋体" w:eastAsia="宋体" w:hAnsi="宋体"/>
          <w:sz w:val="24"/>
          <w:u w:val="single"/>
          <w:lang w:eastAsia="zh-CN"/>
        </w:rPr>
        <w:t>100000</w:t>
      </w:r>
      <w:r w:rsidRPr="001A6F61">
        <w:rPr>
          <w:rFonts w:ascii="宋体" w:eastAsia="宋体" w:hAnsi="宋体" w:hint="eastAsia"/>
          <w:sz w:val="24"/>
          <w:u w:val="single"/>
          <w:lang w:eastAsia="zh-CN"/>
        </w:rPr>
        <w:t>/2=</w:t>
      </w:r>
      <w:r w:rsidRPr="001A6F61">
        <w:rPr>
          <w:rFonts w:ascii="宋体" w:eastAsia="宋体" w:hAnsi="宋体"/>
          <w:sz w:val="24"/>
          <w:u w:val="single"/>
          <w:lang w:eastAsia="zh-CN"/>
        </w:rPr>
        <w:t>50000</w:t>
      </w:r>
      <w:r w:rsidRPr="001A6F61">
        <w:rPr>
          <w:rFonts w:ascii="宋体" w:eastAsia="宋体" w:hAnsi="宋体" w:hint="eastAsia"/>
          <w:sz w:val="24"/>
          <w:u w:val="single"/>
          <w:lang w:eastAsia="zh-CN"/>
        </w:rPr>
        <w:t>元。</w:t>
      </w:r>
    </w:p>
    <w:p w14:paraId="22164DC9" w14:textId="77777777" w:rsidR="00962C91" w:rsidRPr="001A6F61" w:rsidRDefault="00000000">
      <w:pPr>
        <w:tabs>
          <w:tab w:val="left" w:pos="105"/>
        </w:tabs>
        <w:spacing w:line="360" w:lineRule="auto"/>
        <w:ind w:firstLineChars="200" w:firstLine="480"/>
        <w:rPr>
          <w:rFonts w:ascii="宋体" w:eastAsia="宋体" w:hAnsi="宋体"/>
          <w:sz w:val="24"/>
          <w:u w:val="single"/>
          <w:lang w:eastAsia="zh-CN"/>
        </w:rPr>
      </w:pPr>
      <w:r w:rsidRPr="001A6F61">
        <w:rPr>
          <w:rFonts w:ascii="宋体" w:eastAsia="宋体" w:hAnsi="宋体" w:cs="宋体" w:hint="eastAsia"/>
          <w:sz w:val="24"/>
          <w:u w:val="single"/>
          <w:lang w:eastAsia="zh-CN"/>
        </w:rPr>
        <w:t>（</w:t>
      </w:r>
      <w:r w:rsidRPr="001A6F61">
        <w:rPr>
          <w:rFonts w:ascii="宋体" w:eastAsia="宋体" w:hAnsi="宋体" w:cs="宋体"/>
          <w:sz w:val="24"/>
          <w:u w:val="single"/>
          <w:lang w:eastAsia="zh-CN"/>
        </w:rPr>
        <w:t>4）</w:t>
      </w:r>
      <w:r w:rsidRPr="001A6F61">
        <w:rPr>
          <w:rFonts w:ascii="宋体" w:eastAsia="宋体" w:hAnsi="宋体" w:hint="eastAsia"/>
          <w:sz w:val="24"/>
          <w:u w:val="single"/>
          <w:lang w:eastAsia="zh-CN"/>
        </w:rPr>
        <w:t>如第5名出现并列排名，则该排名补偿费总额为</w:t>
      </w:r>
      <w:r w:rsidRPr="001A6F61">
        <w:rPr>
          <w:rFonts w:ascii="宋体" w:eastAsia="宋体" w:hAnsi="宋体"/>
          <w:sz w:val="24"/>
          <w:u w:val="single"/>
          <w:lang w:eastAsia="zh-CN"/>
        </w:rPr>
        <w:t>30000</w:t>
      </w:r>
      <w:r w:rsidRPr="001A6F61">
        <w:rPr>
          <w:rFonts w:ascii="宋体" w:eastAsia="宋体" w:hAnsi="宋体" w:hint="eastAsia"/>
          <w:sz w:val="24"/>
          <w:u w:val="single"/>
          <w:lang w:eastAsia="zh-CN"/>
        </w:rPr>
        <w:t>元，n个并列排名第5名的投标人的各个补偿金额=</w:t>
      </w:r>
      <w:r w:rsidRPr="001A6F61">
        <w:rPr>
          <w:rFonts w:ascii="宋体" w:eastAsia="宋体" w:hAnsi="宋体"/>
          <w:sz w:val="24"/>
          <w:u w:val="single"/>
          <w:lang w:eastAsia="zh-CN"/>
        </w:rPr>
        <w:t>30000</w:t>
      </w:r>
      <w:r w:rsidRPr="001A6F61">
        <w:rPr>
          <w:rFonts w:ascii="宋体" w:eastAsia="宋体" w:hAnsi="宋体" w:hint="eastAsia"/>
          <w:sz w:val="24"/>
          <w:u w:val="single"/>
          <w:lang w:eastAsia="zh-CN"/>
        </w:rPr>
        <w:t>/n。</w:t>
      </w:r>
    </w:p>
    <w:p w14:paraId="4CB2CD11" w14:textId="77777777" w:rsidR="00962C91" w:rsidRPr="001A6F61" w:rsidRDefault="00000000">
      <w:pPr>
        <w:pStyle w:val="af5"/>
        <w:ind w:firstLine="540"/>
        <w:rPr>
          <w:rFonts w:ascii="宋体" w:eastAsia="宋体" w:hAnsi="宋体" w:cs="宋体"/>
          <w:color w:val="auto"/>
          <w:sz w:val="24"/>
          <w:szCs w:val="24"/>
          <w:u w:val="single"/>
        </w:rPr>
      </w:pPr>
      <w:r w:rsidRPr="001A6F61">
        <w:rPr>
          <w:rFonts w:ascii="宋体" w:eastAsia="宋体" w:hAnsi="宋体" w:cs="宋体" w:hint="eastAsia"/>
          <w:color w:val="auto"/>
          <w:sz w:val="24"/>
          <w:u w:val="single"/>
        </w:rPr>
        <w:t>6.1.3</w:t>
      </w:r>
      <w:r w:rsidRPr="001A6F61">
        <w:rPr>
          <w:rFonts w:ascii="宋体" w:eastAsia="宋体" w:hAnsi="宋体" w:cs="宋体"/>
          <w:color w:val="auto"/>
          <w:sz w:val="24"/>
          <w:u w:val="single"/>
        </w:rPr>
        <w:t xml:space="preserve"> </w:t>
      </w:r>
      <w:r w:rsidRPr="001A6F61">
        <w:rPr>
          <w:rFonts w:ascii="宋体" w:eastAsia="宋体" w:hAnsi="宋体" w:cs="宋体" w:hint="eastAsia"/>
          <w:color w:val="auto"/>
          <w:sz w:val="24"/>
          <w:szCs w:val="24"/>
          <w:u w:val="single"/>
        </w:rPr>
        <w:t xml:space="preserve">投标经济补偿费包括在投标人中标价中，中标人根据评标委员会对投标人的设计方案评审排序，在签订合同后向招标人申请投标补偿费，并对1-5名未中标投标人的设计方案给予补偿。如果招标失败，则当次不作投标经济补偿。 </w:t>
      </w:r>
    </w:p>
    <w:p w14:paraId="0271F619" w14:textId="77777777" w:rsidR="00962C91" w:rsidRPr="001A6F61" w:rsidRDefault="00000000">
      <w:pPr>
        <w:pStyle w:val="af5"/>
        <w:ind w:firstLine="540"/>
        <w:rPr>
          <w:rFonts w:ascii="宋体" w:eastAsia="宋体" w:hAnsi="宋体" w:cs="宋体"/>
          <w:color w:val="auto"/>
          <w:sz w:val="24"/>
          <w:szCs w:val="24"/>
          <w:u w:val="single"/>
        </w:rPr>
      </w:pPr>
      <w:r w:rsidRPr="001A6F61">
        <w:rPr>
          <w:rFonts w:ascii="宋体" w:eastAsia="宋体" w:hAnsi="宋体" w:cs="宋体" w:hint="eastAsia"/>
          <w:color w:val="auto"/>
          <w:sz w:val="24"/>
          <w:szCs w:val="24"/>
          <w:u w:val="single"/>
        </w:rPr>
        <w:t>对出现废标情形的投标人，将不作投标经济补偿，该部分投标经济补偿费支付给中标人。</w:t>
      </w:r>
    </w:p>
    <w:p w14:paraId="68FAC64A" w14:textId="77777777" w:rsidR="00962C91" w:rsidRPr="001A6F61" w:rsidRDefault="00000000">
      <w:pPr>
        <w:pStyle w:val="a8"/>
        <w:spacing w:line="360" w:lineRule="auto"/>
        <w:ind w:firstLine="480"/>
        <w:rPr>
          <w:rFonts w:hAnsi="宋体"/>
          <w:lang w:eastAsia="zh-CN"/>
        </w:rPr>
      </w:pPr>
      <w:r w:rsidRPr="001A6F61">
        <w:rPr>
          <w:rFonts w:hAnsi="宋体" w:cs="宋体" w:hint="eastAsia"/>
          <w:sz w:val="24"/>
          <w:szCs w:val="24"/>
          <w:u w:val="single"/>
          <w:lang w:eastAsia="zh-CN"/>
        </w:rPr>
        <w:t>招标人和中标人有权在实施方案中参考使用获得经济补偿的所有投标方案成果内容。</w:t>
      </w:r>
    </w:p>
    <w:p w14:paraId="77960157" w14:textId="77777777" w:rsidR="00962C91" w:rsidRPr="001A6F61" w:rsidRDefault="00000000">
      <w:pPr>
        <w:pStyle w:val="2"/>
        <w:spacing w:before="0" w:after="0" w:line="360" w:lineRule="auto"/>
        <w:rPr>
          <w:rFonts w:ascii="宋体" w:eastAsia="宋体" w:hAnsi="宋体"/>
          <w:lang w:eastAsia="zh-CN"/>
        </w:rPr>
      </w:pPr>
      <w:bookmarkStart w:id="18" w:name="_Toc155287273"/>
      <w:r w:rsidRPr="001A6F61">
        <w:rPr>
          <w:rFonts w:ascii="宋体" w:eastAsia="宋体" w:hAnsi="宋体" w:hint="eastAsia"/>
          <w:lang w:eastAsia="zh-CN"/>
        </w:rPr>
        <w:t>7.</w:t>
      </w:r>
      <w:r w:rsidRPr="001A6F61">
        <w:rPr>
          <w:rFonts w:ascii="宋体" w:eastAsia="宋体" w:hAnsi="宋体"/>
          <w:lang w:eastAsia="zh-CN"/>
        </w:rPr>
        <w:t>招标文件的获取</w:t>
      </w:r>
      <w:bookmarkEnd w:id="18"/>
    </w:p>
    <w:p w14:paraId="50BE4C22" w14:textId="77777777" w:rsidR="00962C91" w:rsidRPr="001A6F61" w:rsidRDefault="00000000">
      <w:pPr>
        <w:tabs>
          <w:tab w:val="left" w:pos="360"/>
        </w:tabs>
        <w:spacing w:line="360" w:lineRule="auto"/>
        <w:ind w:firstLineChars="200" w:firstLine="480"/>
        <w:rPr>
          <w:rStyle w:val="NormalCharacter"/>
          <w:rFonts w:ascii="宋体" w:eastAsia="宋体" w:hAnsi="宋体" w:cs="宋体"/>
          <w:sz w:val="24"/>
          <w:szCs w:val="24"/>
          <w:lang w:eastAsia="zh-CN"/>
        </w:rPr>
      </w:pPr>
      <w:bookmarkStart w:id="19" w:name="page11"/>
      <w:bookmarkEnd w:id="19"/>
      <w:r w:rsidRPr="001A6F61">
        <w:rPr>
          <w:rStyle w:val="NormalCharacter"/>
          <w:rFonts w:ascii="宋体" w:eastAsia="宋体" w:hAnsi="宋体" w:cs="宋体" w:hint="eastAsia"/>
          <w:sz w:val="24"/>
          <w:szCs w:val="24"/>
          <w:lang w:eastAsia="zh-CN"/>
        </w:rPr>
        <w:t>7.1</w:t>
      </w:r>
      <w:r w:rsidRPr="001A6F61">
        <w:rPr>
          <w:rStyle w:val="NormalCharacter"/>
          <w:rFonts w:ascii="宋体" w:eastAsia="宋体" w:hAnsi="宋体" w:cs="宋体"/>
          <w:sz w:val="24"/>
          <w:szCs w:val="24"/>
          <w:lang w:eastAsia="zh-CN"/>
        </w:rPr>
        <w:t xml:space="preserve"> </w:t>
      </w:r>
      <w:r w:rsidRPr="001A6F61">
        <w:rPr>
          <w:rStyle w:val="NormalCharacter"/>
          <w:rFonts w:ascii="宋体" w:eastAsia="宋体" w:hAnsi="宋体" w:cs="宋体" w:hint="eastAsia"/>
          <w:sz w:val="24"/>
          <w:szCs w:val="24"/>
          <w:lang w:eastAsia="zh-CN"/>
        </w:rPr>
        <w:t>凡有意参加投标者，请于</w:t>
      </w:r>
      <w:r w:rsidRPr="001A6F61">
        <w:rPr>
          <w:rStyle w:val="NormalCharacter"/>
          <w:rFonts w:ascii="宋体" w:eastAsia="宋体" w:hAnsi="宋体" w:cs="宋体" w:hint="eastAsia"/>
          <w:sz w:val="24"/>
          <w:szCs w:val="24"/>
          <w:u w:val="single"/>
          <w:lang w:eastAsia="zh-CN"/>
        </w:rPr>
        <w:t>202</w:t>
      </w:r>
      <w:r w:rsidRPr="001A6F61">
        <w:rPr>
          <w:rStyle w:val="NormalCharacter"/>
          <w:rFonts w:ascii="宋体" w:eastAsia="宋体" w:hAnsi="宋体" w:cs="宋体"/>
          <w:sz w:val="24"/>
          <w:szCs w:val="24"/>
          <w:u w:val="single"/>
          <w:lang w:eastAsia="zh-CN"/>
        </w:rPr>
        <w:t>4</w:t>
      </w:r>
      <w:r w:rsidRPr="001A6F61">
        <w:rPr>
          <w:rStyle w:val="NormalCharacter"/>
          <w:rFonts w:ascii="宋体" w:eastAsia="宋体" w:hAnsi="宋体" w:cs="宋体" w:hint="eastAsia"/>
          <w:sz w:val="24"/>
          <w:szCs w:val="24"/>
          <w:u w:val="single"/>
          <w:lang w:eastAsia="zh-CN"/>
        </w:rPr>
        <w:t>年</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月</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日</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时</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分</w:t>
      </w:r>
      <w:r w:rsidRPr="001A6F61">
        <w:rPr>
          <w:rStyle w:val="NormalCharacter"/>
          <w:rFonts w:ascii="宋体" w:eastAsia="宋体" w:hAnsi="宋体" w:cs="宋体" w:hint="eastAsia"/>
          <w:sz w:val="24"/>
          <w:szCs w:val="24"/>
          <w:lang w:eastAsia="zh-CN"/>
        </w:rPr>
        <w:t>至</w:t>
      </w:r>
      <w:r w:rsidRPr="001A6F61">
        <w:rPr>
          <w:rStyle w:val="NormalCharacter"/>
          <w:rFonts w:ascii="宋体" w:eastAsia="宋体" w:hAnsi="宋体" w:cs="宋体" w:hint="eastAsia"/>
          <w:sz w:val="24"/>
          <w:szCs w:val="24"/>
          <w:u w:val="single"/>
          <w:lang w:eastAsia="zh-CN"/>
        </w:rPr>
        <w:t>202</w:t>
      </w:r>
      <w:r w:rsidRPr="001A6F61">
        <w:rPr>
          <w:rStyle w:val="NormalCharacter"/>
          <w:rFonts w:ascii="宋体" w:eastAsia="宋体" w:hAnsi="宋体" w:cs="宋体"/>
          <w:sz w:val="24"/>
          <w:szCs w:val="24"/>
          <w:u w:val="single"/>
          <w:lang w:eastAsia="zh-CN"/>
        </w:rPr>
        <w:t>4</w:t>
      </w:r>
      <w:r w:rsidRPr="001A6F61">
        <w:rPr>
          <w:rStyle w:val="NormalCharacter"/>
          <w:rFonts w:ascii="宋体" w:eastAsia="宋体" w:hAnsi="宋体" w:cs="宋体" w:hint="eastAsia"/>
          <w:sz w:val="24"/>
          <w:szCs w:val="24"/>
          <w:u w:val="single"/>
          <w:lang w:eastAsia="zh-CN"/>
        </w:rPr>
        <w:t>年</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月</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日</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时</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分</w:t>
      </w:r>
      <w:r w:rsidRPr="001A6F61">
        <w:rPr>
          <w:rStyle w:val="NormalCharacter"/>
          <w:rFonts w:ascii="宋体" w:eastAsia="宋体" w:hAnsi="宋体" w:cs="宋体" w:hint="eastAsia"/>
          <w:sz w:val="24"/>
          <w:szCs w:val="24"/>
          <w:lang w:eastAsia="zh-CN"/>
        </w:rPr>
        <w:t>(北京时间，下同)，登录</w:t>
      </w:r>
      <w:r w:rsidRPr="001A6F61">
        <w:rPr>
          <w:rStyle w:val="NormalCharacter"/>
          <w:rFonts w:ascii="宋体" w:eastAsia="宋体" w:hAnsi="宋体" w:cs="宋体" w:hint="eastAsia"/>
          <w:sz w:val="24"/>
          <w:szCs w:val="24"/>
          <w:u w:val="single"/>
          <w:lang w:eastAsia="zh-CN"/>
        </w:rPr>
        <w:t>广州公共资源交易中心网（http//www.gzggzy.cn）</w:t>
      </w:r>
      <w:r w:rsidRPr="001A6F61">
        <w:rPr>
          <w:rStyle w:val="NormalCharacter"/>
          <w:rFonts w:ascii="宋体" w:eastAsia="宋体" w:hAnsi="宋体" w:cs="宋体" w:hint="eastAsia"/>
          <w:sz w:val="24"/>
          <w:szCs w:val="24"/>
          <w:lang w:eastAsia="zh-CN"/>
        </w:rPr>
        <w:t>下载招标文件。</w:t>
      </w:r>
    </w:p>
    <w:p w14:paraId="2F7B92FD" w14:textId="77777777" w:rsidR="00962C91" w:rsidRPr="001A6F61" w:rsidRDefault="00000000">
      <w:pPr>
        <w:tabs>
          <w:tab w:val="left" w:pos="360"/>
        </w:tabs>
        <w:spacing w:line="360" w:lineRule="auto"/>
        <w:ind w:firstLineChars="200" w:firstLine="480"/>
        <w:rPr>
          <w:rStyle w:val="NormalCharacter"/>
          <w:rFonts w:ascii="宋体" w:eastAsia="宋体" w:hAnsi="宋体" w:cs="宋体"/>
          <w:sz w:val="24"/>
          <w:szCs w:val="24"/>
          <w:lang w:eastAsia="zh-CN"/>
        </w:rPr>
      </w:pPr>
      <w:r w:rsidRPr="001A6F61">
        <w:rPr>
          <w:rStyle w:val="NormalCharacter"/>
          <w:rFonts w:ascii="宋体" w:eastAsia="宋体" w:hAnsi="宋体" w:cs="宋体" w:hint="eastAsia"/>
          <w:sz w:val="24"/>
          <w:szCs w:val="24"/>
          <w:lang w:eastAsia="zh-CN"/>
        </w:rPr>
        <w:t>注：（1）发布招标公告的时间为招标公告发出之日起至递交投标文件截止时间止。</w:t>
      </w:r>
    </w:p>
    <w:p w14:paraId="32C2B732" w14:textId="77777777" w:rsidR="00962C91" w:rsidRPr="001A6F61" w:rsidRDefault="00000000">
      <w:pPr>
        <w:tabs>
          <w:tab w:val="left" w:pos="360"/>
        </w:tabs>
        <w:spacing w:line="360" w:lineRule="auto"/>
        <w:ind w:firstLineChars="200" w:firstLine="480"/>
        <w:rPr>
          <w:rStyle w:val="NormalCharacter"/>
          <w:rFonts w:ascii="宋体" w:eastAsia="宋体" w:hAnsi="宋体" w:cs="宋体"/>
          <w:sz w:val="24"/>
          <w:szCs w:val="24"/>
          <w:lang w:eastAsia="zh-CN"/>
        </w:rPr>
      </w:pPr>
      <w:r w:rsidRPr="001A6F61">
        <w:rPr>
          <w:rStyle w:val="NormalCharacter"/>
          <w:rFonts w:ascii="宋体" w:eastAsia="宋体" w:hAnsi="宋体" w:cs="宋体" w:hint="eastAsia"/>
          <w:sz w:val="24"/>
          <w:szCs w:val="24"/>
          <w:lang w:eastAsia="zh-CN"/>
        </w:rPr>
        <w:t>（2）本公告发布之日起发布招标文件，并从招标公告发布之日起开始计算备标时间。</w:t>
      </w:r>
    </w:p>
    <w:p w14:paraId="72FAD759" w14:textId="77777777" w:rsidR="00962C91" w:rsidRPr="001A6F61" w:rsidRDefault="00000000">
      <w:pPr>
        <w:tabs>
          <w:tab w:val="left" w:pos="360"/>
        </w:tabs>
        <w:spacing w:line="360" w:lineRule="auto"/>
        <w:ind w:firstLineChars="200" w:firstLine="480"/>
        <w:rPr>
          <w:rStyle w:val="NormalCharacter"/>
          <w:rFonts w:ascii="宋体" w:eastAsia="宋体" w:hAnsi="宋体" w:cs="宋体"/>
          <w:sz w:val="24"/>
          <w:szCs w:val="24"/>
          <w:lang w:eastAsia="zh-CN"/>
        </w:rPr>
      </w:pPr>
      <w:r w:rsidRPr="001A6F61">
        <w:rPr>
          <w:rStyle w:val="NormalCharacter"/>
          <w:rFonts w:ascii="宋体" w:eastAsia="宋体" w:hAnsi="宋体" w:cs="宋体" w:hint="eastAsia"/>
          <w:sz w:val="24"/>
          <w:szCs w:val="24"/>
          <w:lang w:eastAsia="zh-CN"/>
        </w:rPr>
        <w:t>（3）投标人应在递交投标文件截止时间前，登录广州公共资源交易中心交易平台网站办理网上投标登记手续。按照交易平台关于全流程电子化项目的相关指南进行操作。详见广州公共资源交易中心网站（网址：</w:t>
      </w:r>
      <w:hyperlink r:id="rId8" w:history="1">
        <w:r w:rsidRPr="001A6F61">
          <w:rPr>
            <w:rStyle w:val="af3"/>
            <w:rFonts w:ascii="宋体" w:eastAsia="宋体" w:hAnsi="宋体" w:cs="宋体" w:hint="eastAsia"/>
            <w:color w:val="auto"/>
            <w:sz w:val="24"/>
            <w:szCs w:val="24"/>
            <w:lang w:eastAsia="zh-CN"/>
          </w:rPr>
          <w:t>http://www.gzggzy.cn</w:t>
        </w:r>
      </w:hyperlink>
      <w:r w:rsidRPr="001A6F61">
        <w:rPr>
          <w:rStyle w:val="NormalCharacter"/>
          <w:rFonts w:ascii="宋体" w:eastAsia="宋体" w:hAnsi="宋体" w:cs="宋体" w:hint="eastAsia"/>
          <w:sz w:val="24"/>
          <w:szCs w:val="24"/>
          <w:lang w:eastAsia="zh-CN"/>
        </w:rPr>
        <w:t>）。</w:t>
      </w:r>
    </w:p>
    <w:p w14:paraId="1C245789" w14:textId="77777777" w:rsidR="00962C91" w:rsidRPr="001A6F61" w:rsidRDefault="00000000">
      <w:pPr>
        <w:tabs>
          <w:tab w:val="left" w:pos="360"/>
        </w:tabs>
        <w:spacing w:line="360" w:lineRule="auto"/>
        <w:ind w:firstLineChars="200" w:firstLine="480"/>
        <w:rPr>
          <w:rStyle w:val="NormalCharacter"/>
          <w:rFonts w:ascii="宋体" w:eastAsia="宋体" w:hAnsi="宋体" w:cs="宋体"/>
          <w:sz w:val="24"/>
          <w:szCs w:val="24"/>
          <w:lang w:eastAsia="zh-CN"/>
        </w:rPr>
      </w:pPr>
      <w:r w:rsidRPr="001A6F61">
        <w:rPr>
          <w:rStyle w:val="NormalCharacter"/>
          <w:rFonts w:ascii="宋体" w:eastAsia="宋体" w:hAnsi="宋体" w:cs="宋体" w:hint="eastAsia"/>
          <w:sz w:val="24"/>
          <w:szCs w:val="24"/>
          <w:lang w:eastAsia="zh-CN"/>
        </w:rPr>
        <w:t>7.2</w:t>
      </w:r>
      <w:r w:rsidRPr="001A6F61">
        <w:rPr>
          <w:rStyle w:val="NormalCharacter"/>
          <w:rFonts w:ascii="宋体" w:eastAsia="宋体" w:hAnsi="宋体" w:cs="宋体"/>
          <w:sz w:val="24"/>
          <w:szCs w:val="24"/>
          <w:lang w:eastAsia="zh-CN"/>
        </w:rPr>
        <w:t xml:space="preserve"> </w:t>
      </w:r>
      <w:r w:rsidRPr="001A6F61">
        <w:rPr>
          <w:rStyle w:val="NormalCharacter"/>
          <w:rFonts w:ascii="宋体" w:eastAsia="宋体" w:hAnsi="宋体" w:cs="宋体" w:hint="eastAsia"/>
          <w:sz w:val="24"/>
          <w:szCs w:val="24"/>
          <w:lang w:eastAsia="zh-CN"/>
        </w:rPr>
        <w:t>本项目招标文件随招标公告一并在广州公共资源交易中心网站发布。招标文件一经在广州公共资源交易中心发布，视为送达给投标人，招标文件由投标人自行在广州公共资源交易中心网站下载。</w:t>
      </w:r>
    </w:p>
    <w:p w14:paraId="393EF351" w14:textId="77777777" w:rsidR="00962C91" w:rsidRPr="001A6F61" w:rsidRDefault="00000000">
      <w:pPr>
        <w:tabs>
          <w:tab w:val="left" w:pos="360"/>
        </w:tabs>
        <w:spacing w:line="360" w:lineRule="auto"/>
        <w:ind w:firstLineChars="200" w:firstLine="480"/>
        <w:rPr>
          <w:rStyle w:val="NormalCharacter"/>
          <w:rFonts w:ascii="宋体" w:eastAsia="宋体" w:hAnsi="宋体" w:cs="宋体"/>
          <w:sz w:val="24"/>
          <w:szCs w:val="24"/>
          <w:lang w:eastAsia="zh-CN"/>
        </w:rPr>
      </w:pPr>
      <w:r w:rsidRPr="001A6F61">
        <w:rPr>
          <w:rStyle w:val="NormalCharacter"/>
          <w:rFonts w:ascii="宋体" w:eastAsia="宋体" w:hAnsi="宋体" w:cs="宋体" w:hint="eastAsia"/>
          <w:sz w:val="24"/>
          <w:szCs w:val="24"/>
          <w:lang w:eastAsia="zh-CN"/>
        </w:rPr>
        <w:t>7.3 本项目采用资格后审方式，由评标委员会负责资格审查。</w:t>
      </w:r>
    </w:p>
    <w:p w14:paraId="3F094E61" w14:textId="77777777" w:rsidR="00962C91" w:rsidRPr="001A6F61" w:rsidRDefault="00000000">
      <w:pPr>
        <w:pStyle w:val="2"/>
        <w:spacing w:before="0" w:after="0" w:line="360" w:lineRule="auto"/>
        <w:rPr>
          <w:rFonts w:ascii="宋体" w:eastAsia="宋体" w:hAnsi="宋体"/>
          <w:lang w:eastAsia="zh-CN"/>
        </w:rPr>
      </w:pPr>
      <w:bookmarkStart w:id="20" w:name="_Toc155287274"/>
      <w:r w:rsidRPr="001A6F61">
        <w:rPr>
          <w:rFonts w:ascii="宋体" w:eastAsia="宋体" w:hAnsi="宋体" w:hint="eastAsia"/>
          <w:lang w:eastAsia="zh-CN"/>
        </w:rPr>
        <w:t>8.</w:t>
      </w:r>
      <w:r w:rsidRPr="001A6F61">
        <w:rPr>
          <w:rFonts w:ascii="宋体" w:eastAsia="宋体" w:hAnsi="宋体"/>
          <w:lang w:eastAsia="zh-CN"/>
        </w:rPr>
        <w:t>投标文件的递交</w:t>
      </w:r>
      <w:bookmarkEnd w:id="20"/>
    </w:p>
    <w:p w14:paraId="6310C4EA"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8.1</w:t>
      </w:r>
      <w:r w:rsidRPr="001A6F61">
        <w:rPr>
          <w:rFonts w:ascii="宋体" w:eastAsia="宋体" w:hAnsi="宋体"/>
          <w:sz w:val="24"/>
          <w:lang w:eastAsia="zh-CN"/>
        </w:rPr>
        <w:t xml:space="preserve"> </w:t>
      </w:r>
      <w:r w:rsidRPr="001A6F61">
        <w:rPr>
          <w:rFonts w:ascii="宋体" w:eastAsia="宋体" w:hAnsi="宋体" w:hint="eastAsia"/>
          <w:sz w:val="24"/>
          <w:lang w:eastAsia="zh-CN"/>
        </w:rPr>
        <w:t>投标文件递交的截止时间为</w:t>
      </w:r>
      <w:r w:rsidRPr="001A6F61">
        <w:rPr>
          <w:rStyle w:val="NormalCharacter"/>
          <w:rFonts w:ascii="宋体" w:eastAsia="宋体" w:hAnsi="宋体" w:cs="宋体" w:hint="eastAsia"/>
          <w:sz w:val="24"/>
          <w:szCs w:val="24"/>
          <w:u w:val="single"/>
          <w:lang w:eastAsia="zh-CN"/>
        </w:rPr>
        <w:t>202</w:t>
      </w:r>
      <w:r w:rsidRPr="001A6F61">
        <w:rPr>
          <w:rStyle w:val="NormalCharacter"/>
          <w:rFonts w:ascii="宋体" w:eastAsia="宋体" w:hAnsi="宋体" w:cs="宋体"/>
          <w:sz w:val="24"/>
          <w:szCs w:val="24"/>
          <w:u w:val="single"/>
          <w:lang w:eastAsia="zh-CN"/>
        </w:rPr>
        <w:t>4</w:t>
      </w:r>
      <w:r w:rsidRPr="001A6F61">
        <w:rPr>
          <w:rStyle w:val="NormalCharacter"/>
          <w:rFonts w:ascii="宋体" w:eastAsia="宋体" w:hAnsi="宋体" w:cs="宋体" w:hint="eastAsia"/>
          <w:sz w:val="24"/>
          <w:szCs w:val="24"/>
          <w:u w:val="single"/>
          <w:lang w:eastAsia="zh-CN"/>
        </w:rPr>
        <w:t>年</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月</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日</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时</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分</w:t>
      </w:r>
      <w:r w:rsidRPr="001A6F61">
        <w:rPr>
          <w:rFonts w:ascii="宋体" w:eastAsia="宋体" w:hAnsi="宋体" w:hint="eastAsia"/>
          <w:sz w:val="24"/>
          <w:lang w:eastAsia="zh-CN"/>
        </w:rPr>
        <w:t>，投标人应在截止时间前通过广州公共资源交易中心交易平台网站递交电子投标文件。递交文件前，应按照交易平台关于全流程电子化项目的相关指南选择参与投标的项目（即投标登记）。投标人完成电子投标文件上传后，交易平台即时向投标人发出递交回执通知。递交时间以递交回执通知载明的传输时间为准。</w:t>
      </w:r>
    </w:p>
    <w:p w14:paraId="155F3182"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投标文件备用光盘</w:t>
      </w:r>
      <w:r w:rsidRPr="001A6F61">
        <w:rPr>
          <w:rFonts w:ascii="宋体" w:eastAsia="宋体" w:hAnsi="宋体" w:hint="eastAsia"/>
          <w:spacing w:val="-2"/>
          <w:sz w:val="24"/>
          <w:lang w:eastAsia="zh-CN"/>
        </w:rPr>
        <w:t>（及保密信封）</w:t>
      </w:r>
      <w:r w:rsidRPr="001A6F61">
        <w:rPr>
          <w:rFonts w:ascii="宋体" w:eastAsia="宋体" w:hAnsi="宋体" w:hint="eastAsia"/>
          <w:sz w:val="24"/>
          <w:lang w:eastAsia="zh-CN"/>
        </w:rPr>
        <w:t>递交时间：</w:t>
      </w:r>
      <w:r w:rsidRPr="001A6F61">
        <w:rPr>
          <w:rStyle w:val="NormalCharacter"/>
          <w:rFonts w:ascii="宋体" w:eastAsia="宋体" w:hAnsi="宋体" w:cs="宋体" w:hint="eastAsia"/>
          <w:sz w:val="24"/>
          <w:szCs w:val="24"/>
          <w:u w:val="single"/>
          <w:lang w:eastAsia="zh-CN"/>
        </w:rPr>
        <w:t>202</w:t>
      </w:r>
      <w:r w:rsidRPr="001A6F61">
        <w:rPr>
          <w:rStyle w:val="NormalCharacter"/>
          <w:rFonts w:ascii="宋体" w:eastAsia="宋体" w:hAnsi="宋体" w:cs="宋体"/>
          <w:sz w:val="24"/>
          <w:szCs w:val="24"/>
          <w:u w:val="single"/>
          <w:lang w:eastAsia="zh-CN"/>
        </w:rPr>
        <w:t>4</w:t>
      </w:r>
      <w:r w:rsidRPr="001A6F61">
        <w:rPr>
          <w:rStyle w:val="NormalCharacter"/>
          <w:rFonts w:ascii="宋体" w:eastAsia="宋体" w:hAnsi="宋体" w:cs="宋体" w:hint="eastAsia"/>
          <w:sz w:val="24"/>
          <w:szCs w:val="24"/>
          <w:u w:val="single"/>
          <w:lang w:eastAsia="zh-CN"/>
        </w:rPr>
        <w:t>年</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月</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日</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时</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分</w:t>
      </w:r>
      <w:r w:rsidRPr="001A6F61">
        <w:rPr>
          <w:rFonts w:ascii="宋体" w:eastAsia="宋体" w:hAnsi="宋体" w:cs="宋体" w:hint="eastAsia"/>
          <w:sz w:val="24"/>
          <w:u w:val="single"/>
          <w:lang w:eastAsia="zh-CN"/>
        </w:rPr>
        <w:t>至</w:t>
      </w:r>
      <w:r w:rsidRPr="001A6F61">
        <w:rPr>
          <w:rFonts w:ascii="宋体" w:eastAsia="宋体" w:hAnsi="宋体" w:hint="eastAsia"/>
          <w:spacing w:val="-2"/>
          <w:sz w:val="24"/>
          <w:u w:val="single"/>
          <w:lang w:eastAsia="zh-CN"/>
        </w:rPr>
        <w:t>2</w:t>
      </w:r>
      <w:r w:rsidRPr="001A6F61">
        <w:rPr>
          <w:rStyle w:val="NormalCharacter"/>
          <w:rFonts w:ascii="宋体" w:eastAsia="宋体" w:hAnsi="宋体" w:cs="宋体" w:hint="eastAsia"/>
          <w:sz w:val="24"/>
          <w:szCs w:val="24"/>
          <w:u w:val="single"/>
          <w:lang w:eastAsia="zh-CN"/>
        </w:rPr>
        <w:t>02</w:t>
      </w:r>
      <w:r w:rsidRPr="001A6F61">
        <w:rPr>
          <w:rStyle w:val="NormalCharacter"/>
          <w:rFonts w:ascii="宋体" w:eastAsia="宋体" w:hAnsi="宋体" w:cs="宋体"/>
          <w:sz w:val="24"/>
          <w:szCs w:val="24"/>
          <w:u w:val="single"/>
          <w:lang w:eastAsia="zh-CN"/>
        </w:rPr>
        <w:t>4</w:t>
      </w:r>
      <w:r w:rsidRPr="001A6F61">
        <w:rPr>
          <w:rStyle w:val="NormalCharacter"/>
          <w:rFonts w:ascii="宋体" w:eastAsia="宋体" w:hAnsi="宋体" w:cs="宋体" w:hint="eastAsia"/>
          <w:sz w:val="24"/>
          <w:szCs w:val="24"/>
          <w:u w:val="single"/>
          <w:lang w:eastAsia="zh-CN"/>
        </w:rPr>
        <w:t xml:space="preserve">年 </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 xml:space="preserve">月 </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日</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时</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分</w:t>
      </w:r>
      <w:r w:rsidRPr="001A6F61">
        <w:rPr>
          <w:rFonts w:ascii="宋体" w:eastAsia="宋体" w:hAnsi="宋体" w:hint="eastAsia"/>
          <w:sz w:val="24"/>
          <w:lang w:eastAsia="zh-CN"/>
        </w:rPr>
        <w:t>（备注：填写时间为投标截止前15分钟开始递交至投标截止时间止）</w:t>
      </w:r>
    </w:p>
    <w:p w14:paraId="7FFAFC4C" w14:textId="77777777" w:rsidR="00962C91" w:rsidRPr="001A6F61" w:rsidRDefault="00000000">
      <w:pPr>
        <w:pStyle w:val="a4"/>
        <w:spacing w:line="360" w:lineRule="auto"/>
        <w:ind w:firstLineChars="200" w:firstLine="442"/>
        <w:rPr>
          <w:rFonts w:ascii="宋体" w:eastAsia="宋体" w:hAnsi="宋体"/>
          <w:b/>
          <w:bCs/>
          <w:u w:val="single"/>
          <w:lang w:eastAsia="zh-CN"/>
        </w:rPr>
      </w:pPr>
      <w:r w:rsidRPr="001A6F61">
        <w:rPr>
          <w:rFonts w:ascii="宋体" w:eastAsia="宋体" w:hAnsi="宋体" w:hint="eastAsia"/>
          <w:b/>
          <w:bCs/>
          <w:u w:val="single"/>
          <w:lang w:eastAsia="zh-CN"/>
        </w:rPr>
        <w:t>注：投标文件光盘（备用）应包含商务文件光盘、技术文件光盘各1个。递交投标文件光盘（备用）时应同时递交保密信封（备用）1份。（电子光盘及保密信封需按规定封装。投标人将数据刻录到光盘之后，投标前自行检查文件是否可以读取。）</w:t>
      </w:r>
    </w:p>
    <w:p w14:paraId="5AADF907"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 xml:space="preserve">投标文件备用光盘递交地点：广州公共资源交易中心第 </w:t>
      </w:r>
      <w:r w:rsidRPr="001A6F61">
        <w:rPr>
          <w:rFonts w:ascii="宋体" w:eastAsia="宋体" w:hAnsi="宋体"/>
          <w:sz w:val="24"/>
          <w:lang w:eastAsia="zh-CN"/>
        </w:rPr>
        <w:t xml:space="preserve"> </w:t>
      </w:r>
      <w:r w:rsidRPr="001A6F61">
        <w:rPr>
          <w:rFonts w:ascii="宋体" w:eastAsia="宋体" w:hAnsi="宋体" w:hint="eastAsia"/>
          <w:sz w:val="24"/>
          <w:lang w:eastAsia="zh-CN"/>
        </w:rPr>
        <w:t>开标室。</w:t>
      </w:r>
    </w:p>
    <w:p w14:paraId="5F37607A" w14:textId="77777777" w:rsidR="00962C91" w:rsidRPr="001A6F61" w:rsidRDefault="00000000">
      <w:pPr>
        <w:spacing w:line="360" w:lineRule="auto"/>
        <w:ind w:firstLineChars="200" w:firstLine="472"/>
        <w:rPr>
          <w:rFonts w:ascii="宋体" w:eastAsia="宋体" w:hAnsi="宋体"/>
          <w:sz w:val="24"/>
          <w:lang w:eastAsia="zh-CN"/>
        </w:rPr>
      </w:pPr>
      <w:r w:rsidRPr="001A6F61">
        <w:rPr>
          <w:rFonts w:ascii="宋体" w:eastAsia="宋体" w:hAnsi="宋体" w:hint="eastAsia"/>
          <w:spacing w:val="-2"/>
          <w:sz w:val="24"/>
          <w:lang w:eastAsia="zh-CN"/>
        </w:rPr>
        <w:t>8.2</w:t>
      </w:r>
      <w:r w:rsidRPr="001A6F61">
        <w:rPr>
          <w:rFonts w:ascii="宋体" w:eastAsia="宋体" w:hAnsi="宋体"/>
          <w:spacing w:val="-2"/>
          <w:sz w:val="24"/>
          <w:lang w:eastAsia="zh-CN"/>
        </w:rPr>
        <w:t xml:space="preserve"> </w:t>
      </w:r>
      <w:r w:rsidRPr="001A6F61">
        <w:rPr>
          <w:rFonts w:ascii="宋体" w:eastAsia="宋体" w:hAnsi="宋体" w:hint="eastAsia"/>
          <w:sz w:val="24"/>
          <w:lang w:eastAsia="zh-CN"/>
        </w:rPr>
        <w:t>逾期送达的投标文件，交易平台将予以拒收。</w:t>
      </w:r>
    </w:p>
    <w:p w14:paraId="6A7D077A" w14:textId="77777777" w:rsidR="00962C91" w:rsidRPr="001A6F61" w:rsidRDefault="00000000">
      <w:pPr>
        <w:spacing w:line="360" w:lineRule="auto"/>
        <w:ind w:firstLineChars="200" w:firstLine="472"/>
        <w:rPr>
          <w:rFonts w:ascii="宋体" w:eastAsia="宋体" w:hAnsi="宋体"/>
          <w:lang w:eastAsia="zh-CN"/>
        </w:rPr>
      </w:pPr>
      <w:r w:rsidRPr="001A6F61">
        <w:rPr>
          <w:rFonts w:ascii="宋体" w:eastAsia="宋体" w:hAnsi="宋体" w:hint="eastAsia"/>
          <w:spacing w:val="-2"/>
          <w:sz w:val="24"/>
          <w:u w:val="single"/>
          <w:lang w:eastAsia="zh-CN"/>
        </w:rPr>
        <w:t>备注：</w:t>
      </w:r>
      <w:r w:rsidRPr="001A6F61">
        <w:rPr>
          <w:rFonts w:ascii="宋体" w:eastAsia="宋体" w:hAnsi="宋体" w:hint="eastAsia"/>
          <w:spacing w:val="-2"/>
          <w:sz w:val="24"/>
          <w:szCs w:val="24"/>
          <w:u w:val="single"/>
          <w:lang w:eastAsia="zh-CN"/>
        </w:rPr>
        <w:t>本项目具体的招投标活动日程安排及场地安排以广州公共资源交易中心网站中“建设工程”→“项目查询（日程安排、答疑纪要）”公布的为准。本项目各项投标活动的时间和场地安排是否有变化，请密切留意广州公共资源交易中心网站的相关信息。</w:t>
      </w:r>
    </w:p>
    <w:p w14:paraId="5994C762" w14:textId="77777777" w:rsidR="00962C91" w:rsidRPr="001A6F61" w:rsidRDefault="00000000">
      <w:pPr>
        <w:pStyle w:val="2"/>
        <w:spacing w:before="0" w:after="0" w:line="360" w:lineRule="auto"/>
        <w:rPr>
          <w:rFonts w:ascii="宋体" w:eastAsia="宋体" w:hAnsi="宋体"/>
          <w:lang w:eastAsia="zh-CN"/>
        </w:rPr>
      </w:pPr>
      <w:bookmarkStart w:id="21" w:name="_Toc155287275"/>
      <w:r w:rsidRPr="001A6F61">
        <w:rPr>
          <w:rFonts w:ascii="宋体" w:eastAsia="宋体" w:hAnsi="宋体" w:hint="eastAsia"/>
          <w:lang w:eastAsia="zh-CN"/>
        </w:rPr>
        <w:t>9.开标</w:t>
      </w:r>
      <w:bookmarkEnd w:id="21"/>
    </w:p>
    <w:p w14:paraId="3BB1E24E" w14:textId="77777777" w:rsidR="00962C91" w:rsidRPr="001A6F61" w:rsidRDefault="00000000">
      <w:pPr>
        <w:spacing w:line="360" w:lineRule="auto"/>
        <w:ind w:firstLineChars="200" w:firstLine="472"/>
        <w:rPr>
          <w:rFonts w:ascii="宋体" w:eastAsia="宋体" w:hAnsi="宋体"/>
          <w:spacing w:val="-2"/>
          <w:sz w:val="24"/>
          <w:lang w:eastAsia="zh-CN"/>
        </w:rPr>
      </w:pPr>
      <w:r w:rsidRPr="001A6F61">
        <w:rPr>
          <w:rFonts w:ascii="宋体" w:eastAsia="宋体" w:hAnsi="宋体" w:hint="eastAsia"/>
          <w:spacing w:val="-2"/>
          <w:sz w:val="24"/>
          <w:lang w:eastAsia="zh-CN"/>
        </w:rPr>
        <w:t>9</w:t>
      </w:r>
      <w:r w:rsidRPr="001A6F61">
        <w:rPr>
          <w:rFonts w:ascii="宋体" w:eastAsia="宋体" w:hAnsi="宋体"/>
          <w:spacing w:val="-2"/>
          <w:sz w:val="24"/>
          <w:lang w:eastAsia="zh-CN"/>
        </w:rPr>
        <w:t xml:space="preserve">.1 </w:t>
      </w:r>
      <w:r w:rsidRPr="001A6F61">
        <w:rPr>
          <w:rFonts w:ascii="宋体" w:eastAsia="宋体" w:hAnsi="宋体" w:hint="eastAsia"/>
          <w:spacing w:val="-2"/>
          <w:sz w:val="24"/>
          <w:lang w:eastAsia="zh-CN"/>
        </w:rPr>
        <w:t>本招标项目采用电子开标，在交易平台上公开进行。</w:t>
      </w:r>
    </w:p>
    <w:p w14:paraId="32438CCC" w14:textId="77777777" w:rsidR="00962C91" w:rsidRPr="001A6F61" w:rsidRDefault="00000000">
      <w:pPr>
        <w:spacing w:line="360" w:lineRule="auto"/>
        <w:ind w:firstLineChars="200" w:firstLine="472"/>
        <w:rPr>
          <w:rFonts w:ascii="宋体" w:eastAsia="宋体" w:hAnsi="宋体"/>
          <w:spacing w:val="-2"/>
          <w:sz w:val="24"/>
          <w:lang w:eastAsia="zh-CN"/>
        </w:rPr>
      </w:pPr>
      <w:r w:rsidRPr="001A6F61">
        <w:rPr>
          <w:rFonts w:ascii="宋体" w:eastAsia="宋体" w:hAnsi="宋体" w:hint="eastAsia"/>
          <w:spacing w:val="-2"/>
          <w:sz w:val="24"/>
          <w:lang w:eastAsia="zh-CN"/>
        </w:rPr>
        <w:t>开标开始时间：</w:t>
      </w:r>
      <w:r w:rsidRPr="001A6F61">
        <w:rPr>
          <w:rStyle w:val="NormalCharacter"/>
          <w:rFonts w:ascii="宋体" w:eastAsia="宋体" w:hAnsi="宋体" w:cs="宋体" w:hint="eastAsia"/>
          <w:sz w:val="24"/>
          <w:szCs w:val="24"/>
          <w:u w:val="single"/>
          <w:lang w:eastAsia="zh-CN"/>
        </w:rPr>
        <w:t>202</w:t>
      </w:r>
      <w:r w:rsidRPr="001A6F61">
        <w:rPr>
          <w:rStyle w:val="NormalCharacter"/>
          <w:rFonts w:ascii="宋体" w:eastAsia="宋体" w:hAnsi="宋体" w:cs="宋体"/>
          <w:sz w:val="24"/>
          <w:szCs w:val="24"/>
          <w:u w:val="single"/>
          <w:lang w:eastAsia="zh-CN"/>
        </w:rPr>
        <w:t>4</w:t>
      </w:r>
      <w:r w:rsidRPr="001A6F61">
        <w:rPr>
          <w:rStyle w:val="NormalCharacter"/>
          <w:rFonts w:ascii="宋体" w:eastAsia="宋体" w:hAnsi="宋体" w:cs="宋体" w:hint="eastAsia"/>
          <w:sz w:val="24"/>
          <w:szCs w:val="24"/>
          <w:u w:val="single"/>
          <w:lang w:eastAsia="zh-CN"/>
        </w:rPr>
        <w:t>年</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月</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 xml:space="preserve">日 </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时</w:t>
      </w:r>
      <w:r w:rsidRPr="001A6F61">
        <w:rPr>
          <w:rStyle w:val="NormalCharacter"/>
          <w:rFonts w:ascii="宋体" w:eastAsia="宋体" w:hAnsi="宋体" w:cs="宋体"/>
          <w:sz w:val="24"/>
          <w:szCs w:val="24"/>
          <w:u w:val="single"/>
          <w:lang w:eastAsia="zh-CN"/>
        </w:rPr>
        <w:t xml:space="preserve">  </w:t>
      </w:r>
      <w:r w:rsidRPr="001A6F61">
        <w:rPr>
          <w:rStyle w:val="NormalCharacter"/>
          <w:rFonts w:ascii="宋体" w:eastAsia="宋体" w:hAnsi="宋体" w:cs="宋体" w:hint="eastAsia"/>
          <w:sz w:val="24"/>
          <w:szCs w:val="24"/>
          <w:u w:val="single"/>
          <w:lang w:eastAsia="zh-CN"/>
        </w:rPr>
        <w:t>分</w:t>
      </w:r>
      <w:r w:rsidRPr="001A6F61">
        <w:rPr>
          <w:rFonts w:ascii="宋体" w:eastAsia="宋体" w:hAnsi="宋体" w:hint="eastAsia"/>
          <w:spacing w:val="-2"/>
          <w:sz w:val="24"/>
          <w:lang w:eastAsia="zh-CN"/>
        </w:rPr>
        <w:t>（与投标截止时间为同一时间）。</w:t>
      </w:r>
    </w:p>
    <w:p w14:paraId="647D4C5E" w14:textId="77777777" w:rsidR="00962C91" w:rsidRPr="001A6F61" w:rsidRDefault="00000000">
      <w:pPr>
        <w:spacing w:line="360" w:lineRule="auto"/>
        <w:ind w:firstLineChars="200" w:firstLine="472"/>
        <w:rPr>
          <w:rFonts w:ascii="宋体" w:eastAsia="宋体" w:hAnsi="宋体"/>
          <w:spacing w:val="-2"/>
          <w:sz w:val="24"/>
          <w:lang w:eastAsia="zh-CN"/>
        </w:rPr>
      </w:pPr>
      <w:r w:rsidRPr="001A6F61">
        <w:rPr>
          <w:rFonts w:ascii="宋体" w:eastAsia="宋体" w:hAnsi="宋体" w:hint="eastAsia"/>
          <w:spacing w:val="-2"/>
          <w:sz w:val="24"/>
          <w:lang w:eastAsia="zh-CN"/>
        </w:rPr>
        <w:t>邀请所有投标人准时在线参加开标。</w:t>
      </w:r>
      <w:r w:rsidRPr="001A6F61">
        <w:rPr>
          <w:rFonts w:ascii="宋体" w:eastAsia="宋体" w:hAnsi="宋体"/>
          <w:spacing w:val="-2"/>
          <w:sz w:val="24"/>
          <w:lang w:eastAsia="zh-CN"/>
        </w:rPr>
        <w:t>投标人</w:t>
      </w:r>
      <w:r w:rsidRPr="001A6F61">
        <w:rPr>
          <w:rFonts w:ascii="宋体" w:eastAsia="宋体" w:hAnsi="宋体" w:hint="eastAsia"/>
          <w:spacing w:val="-2"/>
          <w:sz w:val="24"/>
          <w:lang w:eastAsia="zh-CN"/>
        </w:rPr>
        <w:t>参与电子</w:t>
      </w:r>
      <w:r w:rsidRPr="001A6F61">
        <w:rPr>
          <w:rFonts w:ascii="宋体" w:eastAsia="宋体" w:hAnsi="宋体"/>
          <w:spacing w:val="-2"/>
          <w:sz w:val="24"/>
          <w:lang w:eastAsia="zh-CN"/>
        </w:rPr>
        <w:t>开标</w:t>
      </w:r>
      <w:r w:rsidRPr="001A6F61">
        <w:rPr>
          <w:rFonts w:ascii="宋体" w:eastAsia="宋体" w:hAnsi="宋体" w:hint="eastAsia"/>
          <w:spacing w:val="-2"/>
          <w:sz w:val="24"/>
          <w:lang w:eastAsia="zh-CN"/>
        </w:rPr>
        <w:t>的</w:t>
      </w:r>
      <w:r w:rsidRPr="001A6F61">
        <w:rPr>
          <w:rFonts w:ascii="宋体" w:eastAsia="宋体" w:hAnsi="宋体"/>
          <w:spacing w:val="-2"/>
          <w:sz w:val="24"/>
          <w:lang w:eastAsia="zh-CN"/>
        </w:rPr>
        <w:t>具体操作详见交易平台</w:t>
      </w:r>
      <w:r w:rsidRPr="001A6F61">
        <w:rPr>
          <w:rFonts w:ascii="宋体" w:eastAsia="宋体" w:hAnsi="宋体" w:hint="eastAsia"/>
          <w:spacing w:val="-2"/>
          <w:sz w:val="24"/>
          <w:lang w:eastAsia="zh-CN"/>
        </w:rPr>
        <w:t>发布</w:t>
      </w:r>
      <w:r w:rsidRPr="001A6F61">
        <w:rPr>
          <w:rFonts w:ascii="宋体" w:eastAsia="宋体" w:hAnsi="宋体"/>
          <w:spacing w:val="-2"/>
          <w:sz w:val="24"/>
          <w:lang w:eastAsia="zh-CN"/>
        </w:rPr>
        <w:t>的相关操作指引</w:t>
      </w:r>
      <w:r w:rsidRPr="001A6F61">
        <w:rPr>
          <w:rFonts w:ascii="宋体" w:eastAsia="宋体" w:hAnsi="宋体" w:hint="eastAsia"/>
          <w:spacing w:val="-2"/>
          <w:sz w:val="24"/>
          <w:lang w:eastAsia="zh-CN"/>
        </w:rPr>
        <w:t>。</w:t>
      </w:r>
    </w:p>
    <w:p w14:paraId="35E79F52" w14:textId="77777777" w:rsidR="00962C91" w:rsidRPr="001A6F61" w:rsidRDefault="00000000">
      <w:pPr>
        <w:spacing w:line="360" w:lineRule="auto"/>
        <w:ind w:firstLineChars="200" w:firstLine="472"/>
        <w:rPr>
          <w:rFonts w:ascii="宋体" w:eastAsia="宋体" w:hAnsi="宋体"/>
          <w:spacing w:val="-2"/>
          <w:sz w:val="24"/>
          <w:lang w:eastAsia="zh-CN"/>
        </w:rPr>
      </w:pPr>
      <w:r w:rsidRPr="001A6F61">
        <w:rPr>
          <w:rFonts w:ascii="宋体" w:eastAsia="宋体" w:hAnsi="宋体" w:hint="eastAsia"/>
          <w:spacing w:val="-2"/>
          <w:sz w:val="24"/>
          <w:lang w:eastAsia="zh-CN"/>
        </w:rPr>
        <w:t>9</w:t>
      </w:r>
      <w:r w:rsidRPr="001A6F61">
        <w:rPr>
          <w:rFonts w:ascii="宋体" w:eastAsia="宋体" w:hAnsi="宋体"/>
          <w:spacing w:val="-2"/>
          <w:sz w:val="24"/>
          <w:lang w:eastAsia="zh-CN"/>
        </w:rPr>
        <w:t xml:space="preserve">.2 </w:t>
      </w:r>
      <w:r w:rsidRPr="001A6F61">
        <w:rPr>
          <w:rFonts w:ascii="宋体" w:eastAsia="宋体" w:hAnsi="宋体" w:hint="eastAsia"/>
          <w:spacing w:val="-2"/>
          <w:sz w:val="24"/>
          <w:lang w:eastAsia="zh-CN"/>
        </w:rPr>
        <w:t>电子投标文件解密时间为</w:t>
      </w:r>
      <w:r w:rsidRPr="001A6F61">
        <w:rPr>
          <w:rFonts w:ascii="宋体" w:eastAsia="宋体" w:hAnsi="宋体"/>
          <w:spacing w:val="-2"/>
          <w:sz w:val="24"/>
          <w:u w:val="single"/>
          <w:lang w:eastAsia="zh-CN"/>
        </w:rPr>
        <w:t>2024</w:t>
      </w:r>
      <w:r w:rsidRPr="001A6F61">
        <w:rPr>
          <w:rFonts w:ascii="宋体" w:eastAsia="宋体" w:hAnsi="宋体" w:hint="eastAsia"/>
          <w:spacing w:val="-2"/>
          <w:sz w:val="24"/>
          <w:u w:val="single"/>
          <w:lang w:eastAsia="zh-CN"/>
        </w:rPr>
        <w:t>年</w:t>
      </w:r>
      <w:r w:rsidRPr="001A6F61">
        <w:rPr>
          <w:rFonts w:ascii="宋体" w:eastAsia="宋体" w:hAnsi="宋体"/>
          <w:spacing w:val="-2"/>
          <w:sz w:val="24"/>
          <w:u w:val="single"/>
          <w:lang w:eastAsia="zh-CN"/>
        </w:rPr>
        <w:t xml:space="preserve">  </w:t>
      </w:r>
      <w:r w:rsidRPr="001A6F61">
        <w:rPr>
          <w:rFonts w:ascii="宋体" w:eastAsia="宋体" w:hAnsi="宋体" w:hint="eastAsia"/>
          <w:spacing w:val="-2"/>
          <w:sz w:val="24"/>
          <w:u w:val="single"/>
          <w:lang w:eastAsia="zh-CN"/>
        </w:rPr>
        <w:t>月</w:t>
      </w:r>
      <w:r w:rsidRPr="001A6F61">
        <w:rPr>
          <w:rFonts w:ascii="宋体" w:eastAsia="宋体" w:hAnsi="宋体"/>
          <w:spacing w:val="-2"/>
          <w:sz w:val="24"/>
          <w:u w:val="single"/>
          <w:lang w:eastAsia="zh-CN"/>
        </w:rPr>
        <w:t xml:space="preserve">  </w:t>
      </w:r>
      <w:r w:rsidRPr="001A6F61">
        <w:rPr>
          <w:rFonts w:ascii="宋体" w:eastAsia="宋体" w:hAnsi="宋体" w:hint="eastAsia"/>
          <w:spacing w:val="-2"/>
          <w:sz w:val="24"/>
          <w:u w:val="single"/>
          <w:lang w:eastAsia="zh-CN"/>
        </w:rPr>
        <w:t>日</w:t>
      </w:r>
      <w:r w:rsidRPr="001A6F61">
        <w:rPr>
          <w:rFonts w:ascii="宋体" w:eastAsia="宋体" w:hAnsi="宋体"/>
          <w:spacing w:val="-2"/>
          <w:sz w:val="24"/>
          <w:u w:val="single"/>
          <w:lang w:eastAsia="zh-CN"/>
        </w:rPr>
        <w:t xml:space="preserve">  </w:t>
      </w:r>
      <w:r w:rsidRPr="001A6F61">
        <w:rPr>
          <w:rFonts w:ascii="宋体" w:eastAsia="宋体" w:hAnsi="宋体" w:hint="eastAsia"/>
          <w:spacing w:val="-2"/>
          <w:sz w:val="24"/>
          <w:u w:val="single"/>
          <w:lang w:eastAsia="zh-CN"/>
        </w:rPr>
        <w:t>时</w:t>
      </w:r>
      <w:r w:rsidRPr="001A6F61">
        <w:rPr>
          <w:rFonts w:ascii="宋体" w:eastAsia="宋体" w:hAnsi="宋体"/>
          <w:spacing w:val="-2"/>
          <w:sz w:val="24"/>
          <w:u w:val="single"/>
          <w:lang w:eastAsia="zh-CN"/>
        </w:rPr>
        <w:t xml:space="preserve">  </w:t>
      </w:r>
      <w:r w:rsidRPr="001A6F61">
        <w:rPr>
          <w:rFonts w:ascii="宋体" w:eastAsia="宋体" w:hAnsi="宋体" w:hint="eastAsia"/>
          <w:spacing w:val="-2"/>
          <w:sz w:val="24"/>
          <w:u w:val="single"/>
          <w:lang w:eastAsia="zh-CN"/>
        </w:rPr>
        <w:t>分至</w:t>
      </w:r>
      <w:r w:rsidRPr="001A6F61">
        <w:rPr>
          <w:rFonts w:ascii="宋体" w:eastAsia="宋体" w:hAnsi="宋体"/>
          <w:spacing w:val="-2"/>
          <w:sz w:val="24"/>
          <w:u w:val="single"/>
          <w:lang w:eastAsia="zh-CN"/>
        </w:rPr>
        <w:t>2024</w:t>
      </w:r>
      <w:r w:rsidRPr="001A6F61">
        <w:rPr>
          <w:rFonts w:ascii="宋体" w:eastAsia="宋体" w:hAnsi="宋体" w:hint="eastAsia"/>
          <w:spacing w:val="-2"/>
          <w:sz w:val="24"/>
          <w:u w:val="single"/>
          <w:lang w:eastAsia="zh-CN"/>
        </w:rPr>
        <w:t>年</w:t>
      </w:r>
      <w:r w:rsidRPr="001A6F61">
        <w:rPr>
          <w:rFonts w:ascii="宋体" w:eastAsia="宋体" w:hAnsi="宋体"/>
          <w:spacing w:val="-2"/>
          <w:sz w:val="24"/>
          <w:u w:val="single"/>
          <w:lang w:eastAsia="zh-CN"/>
        </w:rPr>
        <w:t xml:space="preserve">  </w:t>
      </w:r>
      <w:r w:rsidRPr="001A6F61">
        <w:rPr>
          <w:rFonts w:ascii="宋体" w:eastAsia="宋体" w:hAnsi="宋体" w:hint="eastAsia"/>
          <w:spacing w:val="-2"/>
          <w:sz w:val="24"/>
          <w:u w:val="single"/>
          <w:lang w:eastAsia="zh-CN"/>
        </w:rPr>
        <w:t>月</w:t>
      </w:r>
      <w:r w:rsidRPr="001A6F61">
        <w:rPr>
          <w:rFonts w:ascii="宋体" w:eastAsia="宋体" w:hAnsi="宋体"/>
          <w:spacing w:val="-2"/>
          <w:sz w:val="24"/>
          <w:u w:val="single"/>
          <w:lang w:eastAsia="zh-CN"/>
        </w:rPr>
        <w:t xml:space="preserve">  </w:t>
      </w:r>
      <w:r w:rsidRPr="001A6F61">
        <w:rPr>
          <w:rFonts w:ascii="宋体" w:eastAsia="宋体" w:hAnsi="宋体" w:hint="eastAsia"/>
          <w:spacing w:val="-2"/>
          <w:sz w:val="24"/>
          <w:u w:val="single"/>
          <w:lang w:eastAsia="zh-CN"/>
        </w:rPr>
        <w:t>日</w:t>
      </w:r>
      <w:r w:rsidRPr="001A6F61">
        <w:rPr>
          <w:rFonts w:ascii="宋体" w:eastAsia="宋体" w:hAnsi="宋体"/>
          <w:spacing w:val="-2"/>
          <w:sz w:val="24"/>
          <w:u w:val="single"/>
          <w:lang w:eastAsia="zh-CN"/>
        </w:rPr>
        <w:t xml:space="preserve">  </w:t>
      </w:r>
      <w:r w:rsidRPr="001A6F61">
        <w:rPr>
          <w:rFonts w:ascii="宋体" w:eastAsia="宋体" w:hAnsi="宋体" w:hint="eastAsia"/>
          <w:spacing w:val="-2"/>
          <w:sz w:val="24"/>
          <w:u w:val="single"/>
          <w:lang w:eastAsia="zh-CN"/>
        </w:rPr>
        <w:t>时</w:t>
      </w:r>
      <w:r w:rsidRPr="001A6F61">
        <w:rPr>
          <w:rFonts w:ascii="宋体" w:eastAsia="宋体" w:hAnsi="宋体"/>
          <w:spacing w:val="-2"/>
          <w:sz w:val="24"/>
          <w:u w:val="single"/>
          <w:lang w:eastAsia="zh-CN"/>
        </w:rPr>
        <w:t xml:space="preserve">  </w:t>
      </w:r>
      <w:r w:rsidRPr="001A6F61">
        <w:rPr>
          <w:rFonts w:ascii="宋体" w:eastAsia="宋体" w:hAnsi="宋体" w:hint="eastAsia"/>
          <w:spacing w:val="-2"/>
          <w:sz w:val="24"/>
          <w:u w:val="single"/>
          <w:lang w:eastAsia="zh-CN"/>
        </w:rPr>
        <w:t>分</w:t>
      </w:r>
      <w:r w:rsidRPr="001A6F61">
        <w:rPr>
          <w:rFonts w:ascii="宋体" w:eastAsia="宋体" w:hAnsi="宋体" w:hint="eastAsia"/>
          <w:spacing w:val="-2"/>
          <w:sz w:val="24"/>
          <w:lang w:eastAsia="zh-CN"/>
        </w:rPr>
        <w:t>，投标人应在截止时间前按照交易平台关于全流程电子化项目的相关指南进行操作。</w:t>
      </w:r>
    </w:p>
    <w:p w14:paraId="11D7D938" w14:textId="77777777" w:rsidR="00962C91" w:rsidRPr="001A6F61" w:rsidRDefault="00000000">
      <w:pPr>
        <w:pStyle w:val="2"/>
        <w:spacing w:before="0" w:after="0" w:line="360" w:lineRule="auto"/>
        <w:rPr>
          <w:rFonts w:ascii="宋体" w:eastAsia="宋体" w:hAnsi="宋体"/>
          <w:lang w:eastAsia="zh-CN"/>
        </w:rPr>
      </w:pPr>
      <w:bookmarkStart w:id="22" w:name="_Toc155287276"/>
      <w:r w:rsidRPr="001A6F61">
        <w:rPr>
          <w:rFonts w:ascii="宋体" w:eastAsia="宋体" w:hAnsi="宋体" w:hint="eastAsia"/>
          <w:lang w:eastAsia="zh-CN"/>
        </w:rPr>
        <w:t>10.</w:t>
      </w:r>
      <w:r w:rsidRPr="001A6F61">
        <w:rPr>
          <w:rFonts w:ascii="宋体" w:eastAsia="宋体" w:hAnsi="宋体"/>
          <w:lang w:eastAsia="zh-CN"/>
        </w:rPr>
        <w:t>发布公告的媒介</w:t>
      </w:r>
      <w:bookmarkEnd w:id="22"/>
    </w:p>
    <w:p w14:paraId="20B4F750" w14:textId="77777777" w:rsidR="00962C91" w:rsidRPr="001A6F61" w:rsidRDefault="00000000">
      <w:pPr>
        <w:pStyle w:val="NewNewNew"/>
        <w:adjustRightInd w:val="0"/>
        <w:snapToGrid w:val="0"/>
        <w:spacing w:line="360" w:lineRule="auto"/>
        <w:ind w:firstLine="480"/>
        <w:jc w:val="left"/>
        <w:rPr>
          <w:rStyle w:val="NormalCharacter"/>
          <w:rFonts w:ascii="宋体" w:eastAsia="宋体" w:hAnsi="宋体" w:cs="宋体"/>
          <w:kern w:val="0"/>
          <w:sz w:val="24"/>
        </w:rPr>
      </w:pPr>
      <w:r w:rsidRPr="001A6F61">
        <w:rPr>
          <w:rStyle w:val="NormalCharacter"/>
          <w:rFonts w:ascii="宋体" w:eastAsia="宋体" w:hAnsi="宋体" w:cs="宋体" w:hint="eastAsia"/>
          <w:kern w:val="0"/>
          <w:sz w:val="24"/>
        </w:rPr>
        <w:t>本次招标公告同时在</w:t>
      </w:r>
      <w:r w:rsidRPr="001A6F61">
        <w:rPr>
          <w:rStyle w:val="NormalCharacter"/>
          <w:rFonts w:ascii="宋体" w:eastAsia="宋体" w:hAnsi="宋体" w:cs="宋体" w:hint="eastAsia"/>
          <w:kern w:val="0"/>
          <w:sz w:val="24"/>
          <w:u w:val="single"/>
        </w:rPr>
        <w:t>广州公共资源交易网（网址：http://www.gzggzy.cn）、中国招标投标公共服务平台（网址：http://www.cebpubservice.com/）、广东省招标投标监管网(网址：</w:t>
      </w:r>
      <w:hyperlink r:id="rId9" w:history="1">
        <w:r w:rsidRPr="001A6F61">
          <w:rPr>
            <w:rStyle w:val="af3"/>
            <w:rFonts w:ascii="宋体" w:eastAsia="宋体" w:hAnsi="宋体" w:cs="宋体" w:hint="eastAsia"/>
            <w:color w:val="auto"/>
            <w:kern w:val="0"/>
            <w:sz w:val="24"/>
          </w:rPr>
          <w:t>http://zbtb.gd.gov.cn</w:t>
        </w:r>
      </w:hyperlink>
      <w:r w:rsidRPr="001A6F61">
        <w:rPr>
          <w:rStyle w:val="NormalCharacter"/>
          <w:rFonts w:ascii="宋体" w:eastAsia="宋体" w:hAnsi="宋体" w:cs="宋体" w:hint="eastAsia"/>
          <w:kern w:val="0"/>
          <w:sz w:val="24"/>
          <w:u w:val="single"/>
        </w:rPr>
        <w:t>)、韶关市住房和城乡建设管理局网站（</w:t>
      </w:r>
      <w:r w:rsidRPr="001A6F61">
        <w:rPr>
          <w:rStyle w:val="NormalCharacter"/>
          <w:rFonts w:ascii="宋体" w:eastAsia="宋体" w:hAnsi="宋体" w:cs="宋体"/>
          <w:kern w:val="0"/>
          <w:sz w:val="24"/>
          <w:u w:val="single"/>
        </w:rPr>
        <w:t>http://zgj.sg.gov.cn/</w:t>
      </w:r>
      <w:r w:rsidRPr="001A6F61">
        <w:rPr>
          <w:rStyle w:val="NormalCharacter"/>
          <w:rFonts w:ascii="宋体" w:eastAsia="宋体" w:hAnsi="宋体" w:cs="宋体" w:hint="eastAsia"/>
          <w:kern w:val="0"/>
          <w:sz w:val="24"/>
          <w:u w:val="single"/>
        </w:rPr>
        <w:t>）</w:t>
      </w:r>
      <w:r w:rsidRPr="001A6F61">
        <w:rPr>
          <w:rStyle w:val="NormalCharacter"/>
          <w:rFonts w:ascii="宋体" w:eastAsia="宋体" w:hAnsi="宋体" w:cs="宋体" w:hint="eastAsia"/>
          <w:kern w:val="0"/>
          <w:sz w:val="24"/>
        </w:rPr>
        <w:t>发布，本公告的修改、补充，在广州公共资源交易网发布。</w:t>
      </w:r>
    </w:p>
    <w:p w14:paraId="598073DB" w14:textId="77777777" w:rsidR="00962C91" w:rsidRPr="001A6F61" w:rsidRDefault="00000000">
      <w:pPr>
        <w:pStyle w:val="2"/>
        <w:spacing w:before="0" w:after="0" w:line="360" w:lineRule="auto"/>
        <w:rPr>
          <w:rFonts w:ascii="宋体" w:eastAsia="宋体" w:hAnsi="宋体"/>
          <w:lang w:eastAsia="zh-CN"/>
        </w:rPr>
      </w:pPr>
      <w:bookmarkStart w:id="23" w:name="_Toc155287277"/>
      <w:bookmarkStart w:id="24" w:name="_Toc25072055"/>
      <w:r w:rsidRPr="001A6F61">
        <w:rPr>
          <w:rFonts w:ascii="宋体" w:eastAsia="宋体" w:hAnsi="宋体" w:hint="eastAsia"/>
          <w:lang w:eastAsia="zh-CN"/>
        </w:rPr>
        <w:t>11</w:t>
      </w:r>
      <w:r w:rsidRPr="001A6F61">
        <w:rPr>
          <w:rFonts w:ascii="宋体" w:eastAsia="宋体" w:hAnsi="宋体"/>
          <w:lang w:eastAsia="zh-CN"/>
        </w:rPr>
        <w:t>.</w:t>
      </w:r>
      <w:r w:rsidRPr="001A6F61">
        <w:rPr>
          <w:rFonts w:ascii="宋体" w:eastAsia="宋体" w:hAnsi="宋体" w:hint="eastAsia"/>
          <w:lang w:eastAsia="zh-CN"/>
        </w:rPr>
        <w:t>其它事项</w:t>
      </w:r>
      <w:bookmarkEnd w:id="23"/>
      <w:bookmarkEnd w:id="24"/>
    </w:p>
    <w:p w14:paraId="2FE97073" w14:textId="77777777" w:rsidR="00962C91" w:rsidRPr="001A6F61" w:rsidRDefault="00000000">
      <w:pPr>
        <w:spacing w:line="360" w:lineRule="auto"/>
        <w:ind w:firstLineChars="200" w:firstLine="480"/>
        <w:rPr>
          <w:rFonts w:ascii="宋体" w:eastAsia="宋体" w:hAnsi="宋体"/>
          <w:b/>
          <w:sz w:val="24"/>
          <w:u w:val="single"/>
          <w:lang w:eastAsia="zh-CN"/>
        </w:rPr>
      </w:pPr>
      <w:r w:rsidRPr="001A6F61">
        <w:rPr>
          <w:rFonts w:ascii="宋体" w:eastAsia="宋体" w:hAnsi="宋体" w:hint="eastAsia"/>
          <w:sz w:val="24"/>
          <w:lang w:eastAsia="zh-CN"/>
        </w:rPr>
        <w:t>11.1</w:t>
      </w:r>
      <w:r w:rsidRPr="001A6F61">
        <w:rPr>
          <w:rFonts w:ascii="宋体" w:eastAsia="宋体" w:hAnsi="宋体"/>
          <w:sz w:val="24"/>
          <w:lang w:eastAsia="zh-CN"/>
        </w:rPr>
        <w:t xml:space="preserve"> </w:t>
      </w:r>
      <w:r w:rsidRPr="001A6F61">
        <w:rPr>
          <w:rFonts w:ascii="宋体" w:eastAsia="宋体" w:hAnsi="宋体" w:hint="eastAsia"/>
          <w:sz w:val="24"/>
          <w:lang w:eastAsia="zh-CN"/>
        </w:rPr>
        <w:t>投标时是否需要提交设计模型：</w:t>
      </w:r>
      <w:r w:rsidRPr="001A6F61">
        <w:rPr>
          <w:rFonts w:ascii="宋体" w:eastAsia="宋体" w:hAnsi="宋体" w:hint="eastAsia"/>
          <w:b/>
          <w:sz w:val="24"/>
          <w:u w:val="single"/>
          <w:lang w:eastAsia="zh-CN"/>
        </w:rPr>
        <w:t>否。</w:t>
      </w:r>
    </w:p>
    <w:p w14:paraId="298BC817"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11.2</w:t>
      </w:r>
      <w:r w:rsidRPr="001A6F61">
        <w:rPr>
          <w:rFonts w:ascii="宋体" w:eastAsia="宋体" w:hAnsi="宋体"/>
          <w:sz w:val="24"/>
          <w:lang w:eastAsia="zh-CN"/>
        </w:rPr>
        <w:t xml:space="preserve"> </w:t>
      </w:r>
      <w:r w:rsidRPr="001A6F61">
        <w:rPr>
          <w:rFonts w:ascii="宋体" w:eastAsia="宋体" w:hAnsi="宋体" w:hint="eastAsia"/>
          <w:sz w:val="24"/>
          <w:lang w:eastAsia="zh-CN"/>
        </w:rPr>
        <w:t>招标项目的电子地形图由投标人自行收集。</w:t>
      </w:r>
    </w:p>
    <w:p w14:paraId="7287EBCD"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11.</w:t>
      </w:r>
      <w:r w:rsidRPr="001A6F61">
        <w:rPr>
          <w:rFonts w:ascii="宋体" w:eastAsia="宋体" w:hAnsi="宋体"/>
          <w:sz w:val="24"/>
          <w:lang w:eastAsia="zh-CN"/>
        </w:rPr>
        <w:t xml:space="preserve">3 </w:t>
      </w:r>
      <w:r w:rsidRPr="001A6F61">
        <w:rPr>
          <w:rFonts w:ascii="宋体" w:eastAsia="宋体" w:hAnsi="宋体" w:hint="eastAsia"/>
          <w:sz w:val="24"/>
          <w:lang w:eastAsia="zh-CN"/>
        </w:rPr>
        <w:t>项目的其他情况在项目建议书中详细介绍。本公告为招标文件的组成部分，更详细的信息以招标文件为准。</w:t>
      </w:r>
    </w:p>
    <w:p w14:paraId="636E0252"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11.</w:t>
      </w:r>
      <w:r w:rsidRPr="001A6F61">
        <w:rPr>
          <w:rFonts w:ascii="宋体" w:eastAsia="宋体" w:hAnsi="宋体"/>
          <w:sz w:val="24"/>
          <w:lang w:eastAsia="zh-CN"/>
        </w:rPr>
        <w:t xml:space="preserve">4 </w:t>
      </w:r>
      <w:r w:rsidRPr="001A6F61">
        <w:rPr>
          <w:rFonts w:ascii="宋体" w:eastAsia="宋体" w:hAnsi="宋体" w:hint="eastAsia"/>
          <w:sz w:val="24"/>
          <w:lang w:eastAsia="zh-CN"/>
        </w:rPr>
        <w:t>电子招投标操作流程详见广州公共资源交易中心交易平台发布的相关操作指引。</w:t>
      </w:r>
    </w:p>
    <w:p w14:paraId="0E5BDE88" w14:textId="77777777" w:rsidR="00962C91" w:rsidRPr="001A6F61" w:rsidRDefault="00000000">
      <w:pPr>
        <w:shd w:val="clear" w:color="auto" w:fill="FFFFFF"/>
        <w:adjustRightInd w:val="0"/>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11.</w:t>
      </w:r>
      <w:r w:rsidRPr="001A6F61">
        <w:rPr>
          <w:rFonts w:ascii="宋体" w:eastAsia="宋体" w:hAnsi="宋体"/>
          <w:sz w:val="24"/>
          <w:lang w:eastAsia="zh-CN"/>
        </w:rPr>
        <w:t xml:space="preserve">5 </w:t>
      </w:r>
      <w:r w:rsidRPr="001A6F61">
        <w:rPr>
          <w:rFonts w:ascii="宋体" w:eastAsia="宋体" w:hAnsi="宋体" w:hint="eastAsia"/>
          <w:sz w:val="24"/>
          <w:lang w:eastAsia="zh-CN"/>
        </w:rPr>
        <w:t>潜在投标人或利害关系人对本招标公告及招标文件有异议的，应当在投标截止时间</w:t>
      </w:r>
      <w:r w:rsidRPr="001A6F61">
        <w:rPr>
          <w:rFonts w:ascii="宋体" w:eastAsia="宋体" w:hAnsi="宋体"/>
          <w:sz w:val="24"/>
          <w:lang w:eastAsia="zh-CN"/>
        </w:rPr>
        <w:t>10</w:t>
      </w:r>
      <w:r w:rsidRPr="001A6F61">
        <w:rPr>
          <w:rFonts w:ascii="宋体" w:eastAsia="宋体" w:hAnsi="宋体" w:hint="eastAsia"/>
          <w:sz w:val="24"/>
          <w:lang w:eastAsia="zh-CN"/>
        </w:rPr>
        <w:t>日前向招标人书面提出。异议可以通过线下或线上的形式提出，线上提出异议的，应通过交易平台提交，招标人也应通过交易平台答复线上提出的异议。具体按照交易平台相关指南进行操作。</w:t>
      </w:r>
    </w:p>
    <w:p w14:paraId="7574B99B" w14:textId="77777777" w:rsidR="00962C91" w:rsidRPr="001A6F61" w:rsidRDefault="00000000">
      <w:pPr>
        <w:snapToGrid w:val="0"/>
        <w:spacing w:line="360" w:lineRule="auto"/>
        <w:ind w:firstLineChars="200" w:firstLine="480"/>
        <w:rPr>
          <w:rFonts w:ascii="宋体" w:eastAsia="宋体" w:hAnsi="宋体"/>
          <w:sz w:val="24"/>
          <w:lang w:eastAsia="zh-CN"/>
        </w:rPr>
      </w:pPr>
      <w:r w:rsidRPr="001A6F61">
        <w:rPr>
          <w:rFonts w:ascii="宋体" w:eastAsia="宋体" w:hAnsi="宋体"/>
          <w:sz w:val="24"/>
          <w:lang w:eastAsia="zh-CN"/>
        </w:rPr>
        <w:t>异议受理部门：</w:t>
      </w:r>
      <w:r w:rsidRPr="001A6F61">
        <w:rPr>
          <w:rFonts w:ascii="宋体" w:eastAsia="宋体" w:hAnsi="宋体" w:hint="eastAsia"/>
          <w:sz w:val="24"/>
          <w:u w:val="single"/>
          <w:lang w:eastAsia="zh-CN"/>
        </w:rPr>
        <w:t>广东省代建项目管理局</w:t>
      </w:r>
    </w:p>
    <w:p w14:paraId="1A0163F9" w14:textId="77777777" w:rsidR="00962C91" w:rsidRPr="001A6F61" w:rsidRDefault="00000000">
      <w:pPr>
        <w:snapToGrid w:val="0"/>
        <w:spacing w:line="360" w:lineRule="auto"/>
        <w:ind w:firstLineChars="200" w:firstLine="480"/>
        <w:rPr>
          <w:rFonts w:ascii="宋体" w:eastAsia="宋体" w:hAnsi="宋体"/>
          <w:sz w:val="24"/>
          <w:lang w:eastAsia="zh-CN"/>
        </w:rPr>
      </w:pPr>
      <w:r w:rsidRPr="001A6F61">
        <w:rPr>
          <w:rFonts w:ascii="宋体" w:eastAsia="宋体" w:hAnsi="宋体"/>
          <w:sz w:val="24"/>
          <w:lang w:eastAsia="zh-CN"/>
        </w:rPr>
        <w:t>联系人：</w:t>
      </w:r>
      <w:r w:rsidRPr="001A6F61">
        <w:rPr>
          <w:rFonts w:ascii="宋体" w:eastAsia="宋体" w:hAnsi="宋体" w:cs="宋体" w:hint="eastAsia"/>
          <w:snapToGrid w:val="0"/>
          <w:sz w:val="24"/>
          <w:u w:val="single"/>
          <w:lang w:eastAsia="zh-CN"/>
        </w:rPr>
        <w:t>张工</w:t>
      </w:r>
    </w:p>
    <w:p w14:paraId="42651A41" w14:textId="77777777" w:rsidR="00962C91" w:rsidRPr="001A6F61" w:rsidRDefault="00000000">
      <w:pPr>
        <w:snapToGrid w:val="0"/>
        <w:spacing w:line="360" w:lineRule="auto"/>
        <w:ind w:firstLineChars="200" w:firstLine="480"/>
        <w:rPr>
          <w:rFonts w:ascii="宋体" w:eastAsia="宋体" w:hAnsi="宋体"/>
          <w:sz w:val="24"/>
          <w:lang w:eastAsia="zh-CN"/>
        </w:rPr>
      </w:pPr>
      <w:r w:rsidRPr="001A6F61">
        <w:rPr>
          <w:rFonts w:ascii="宋体" w:eastAsia="宋体" w:hAnsi="宋体"/>
          <w:sz w:val="24"/>
          <w:lang w:eastAsia="zh-CN"/>
        </w:rPr>
        <w:t>电话：</w:t>
      </w:r>
      <w:r w:rsidRPr="001A6F61">
        <w:rPr>
          <w:rFonts w:ascii="宋体" w:eastAsia="宋体" w:hAnsi="宋体" w:cs="宋体" w:hint="eastAsia"/>
          <w:snapToGrid w:val="0"/>
          <w:sz w:val="24"/>
          <w:u w:val="single"/>
          <w:lang w:eastAsia="zh-CN"/>
        </w:rPr>
        <w:t>020-83620865</w:t>
      </w:r>
    </w:p>
    <w:p w14:paraId="3BACFE70" w14:textId="77777777" w:rsidR="00962C91" w:rsidRPr="001A6F61" w:rsidRDefault="00000000">
      <w:pPr>
        <w:snapToGrid w:val="0"/>
        <w:spacing w:line="360" w:lineRule="auto"/>
        <w:ind w:firstLineChars="200" w:firstLine="480"/>
        <w:rPr>
          <w:rFonts w:ascii="宋体" w:eastAsia="宋体" w:hAnsi="宋体"/>
          <w:sz w:val="24"/>
          <w:lang w:eastAsia="zh-CN"/>
        </w:rPr>
      </w:pPr>
      <w:r w:rsidRPr="001A6F61">
        <w:rPr>
          <w:rFonts w:ascii="宋体" w:eastAsia="宋体" w:hAnsi="宋体"/>
          <w:sz w:val="24"/>
          <w:lang w:eastAsia="zh-CN"/>
        </w:rPr>
        <w:t>地址：</w:t>
      </w:r>
      <w:r w:rsidRPr="001A6F61">
        <w:rPr>
          <w:rFonts w:ascii="宋体" w:eastAsia="宋体" w:hAnsi="宋体" w:hint="eastAsia"/>
          <w:sz w:val="24"/>
          <w:u w:val="single"/>
          <w:lang w:eastAsia="zh-CN"/>
        </w:rPr>
        <w:t>广州市天河区黄埔大道西108号奥园大厦11楼</w:t>
      </w:r>
    </w:p>
    <w:p w14:paraId="76A9EBD2"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11.</w:t>
      </w:r>
      <w:r w:rsidRPr="001A6F61">
        <w:rPr>
          <w:rFonts w:ascii="宋体" w:eastAsia="宋体" w:hAnsi="宋体"/>
          <w:sz w:val="24"/>
          <w:lang w:eastAsia="zh-CN"/>
        </w:rPr>
        <w:t xml:space="preserve">6 </w:t>
      </w:r>
      <w:r w:rsidRPr="001A6F61">
        <w:rPr>
          <w:rFonts w:ascii="宋体" w:eastAsia="宋体" w:hAnsi="宋体" w:hint="eastAsia"/>
          <w:sz w:val="24"/>
          <w:lang w:eastAsia="zh-CN"/>
        </w:rPr>
        <w:t>招标人不集中组织现场考察，由投标人自行考察。</w:t>
      </w:r>
    </w:p>
    <w:p w14:paraId="6FC8CF06"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11.</w:t>
      </w:r>
      <w:r w:rsidRPr="001A6F61">
        <w:rPr>
          <w:rFonts w:ascii="宋体" w:eastAsia="宋体" w:hAnsi="宋体"/>
          <w:sz w:val="24"/>
          <w:lang w:eastAsia="zh-CN"/>
        </w:rPr>
        <w:t>7 特别提示：</w:t>
      </w:r>
      <w:r w:rsidRPr="001A6F61">
        <w:rPr>
          <w:rFonts w:ascii="宋体" w:eastAsia="宋体" w:hAnsi="宋体" w:hint="eastAsia"/>
          <w:sz w:val="24"/>
          <w:lang w:eastAsia="zh-CN"/>
        </w:rPr>
        <w:t>投标人在本项目招标人的工程项目中存在下列行为的，将被拒绝1年内参与我单位后续工程投标。</w:t>
      </w:r>
    </w:p>
    <w:p w14:paraId="05BAFD36"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（1）将中标工程转包或者违法分包的；</w:t>
      </w:r>
    </w:p>
    <w:p w14:paraId="7190C6F9"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（2）在中标工程中不执行质量、安全生产相关规定的，造成质量或安全事故的；</w:t>
      </w:r>
    </w:p>
    <w:p w14:paraId="5A2E2DCD"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（3）存在围标或串标情形的；</w:t>
      </w:r>
    </w:p>
    <w:p w14:paraId="389FE851" w14:textId="77777777" w:rsidR="00962C91" w:rsidRPr="001A6F61" w:rsidRDefault="00000000">
      <w:pPr>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（4）存在弄虚作假骗取中标情形的；</w:t>
      </w:r>
    </w:p>
    <w:p w14:paraId="69A032E8" w14:textId="77777777" w:rsidR="00962C91" w:rsidRPr="001A6F61" w:rsidRDefault="00000000">
      <w:pPr>
        <w:autoSpaceDE w:val="0"/>
        <w:autoSpaceDN w:val="0"/>
        <w:adjustRightInd w:val="0"/>
        <w:spacing w:line="360" w:lineRule="auto"/>
        <w:ind w:firstLineChars="200" w:firstLine="480"/>
        <w:rPr>
          <w:rFonts w:ascii="宋体" w:eastAsia="宋体" w:hAnsi="宋体"/>
          <w:sz w:val="24"/>
          <w:lang w:eastAsia="zh-CN"/>
        </w:rPr>
      </w:pPr>
      <w:r w:rsidRPr="001A6F61">
        <w:rPr>
          <w:rFonts w:ascii="宋体" w:eastAsia="宋体" w:hAnsi="宋体" w:hint="eastAsia"/>
          <w:sz w:val="24"/>
          <w:lang w:eastAsia="zh-CN"/>
        </w:rPr>
        <w:t>11.</w:t>
      </w:r>
      <w:r w:rsidRPr="001A6F61">
        <w:rPr>
          <w:rFonts w:ascii="宋体" w:eastAsia="宋体" w:hAnsi="宋体"/>
          <w:sz w:val="24"/>
          <w:lang w:eastAsia="zh-CN"/>
        </w:rPr>
        <w:t xml:space="preserve">8 </w:t>
      </w:r>
      <w:r w:rsidRPr="001A6F61">
        <w:rPr>
          <w:rFonts w:ascii="宋体" w:eastAsia="宋体" w:hAnsi="宋体" w:hint="eastAsia"/>
          <w:sz w:val="24"/>
          <w:lang w:eastAsia="zh-CN"/>
        </w:rPr>
        <w:t>前期服务机构名称：</w:t>
      </w:r>
      <w:bookmarkStart w:id="25" w:name="_Hlk156494309"/>
    </w:p>
    <w:p w14:paraId="41CDD30F" w14:textId="77777777" w:rsidR="00962C91" w:rsidRPr="001A6F61" w:rsidRDefault="00000000">
      <w:pPr>
        <w:autoSpaceDE w:val="0"/>
        <w:autoSpaceDN w:val="0"/>
        <w:adjustRightInd w:val="0"/>
        <w:spacing w:line="360" w:lineRule="auto"/>
        <w:ind w:firstLineChars="200" w:firstLine="480"/>
        <w:rPr>
          <w:rFonts w:ascii="宋体" w:eastAsia="宋体" w:hAnsi="宋体"/>
          <w:sz w:val="24"/>
          <w:u w:val="single"/>
          <w:lang w:eastAsia="zh-CN"/>
        </w:rPr>
      </w:pPr>
      <w:r w:rsidRPr="001A6F61">
        <w:rPr>
          <w:rFonts w:ascii="宋体" w:eastAsia="宋体" w:hAnsi="宋体" w:hint="eastAsia"/>
          <w:sz w:val="24"/>
          <w:u w:val="single"/>
          <w:lang w:eastAsia="zh-CN"/>
        </w:rPr>
        <w:t>（</w:t>
      </w:r>
      <w:r w:rsidRPr="001A6F61">
        <w:rPr>
          <w:rFonts w:ascii="宋体" w:eastAsia="宋体" w:hAnsi="宋体"/>
          <w:sz w:val="24"/>
          <w:u w:val="single"/>
          <w:lang w:eastAsia="zh-CN"/>
        </w:rPr>
        <w:t>1）</w:t>
      </w:r>
      <w:r w:rsidRPr="001A6F61">
        <w:rPr>
          <w:rFonts w:ascii="宋体" w:eastAsia="宋体" w:hAnsi="宋体" w:hint="eastAsia"/>
          <w:sz w:val="24"/>
          <w:u w:val="single"/>
          <w:lang w:eastAsia="zh-CN"/>
        </w:rPr>
        <w:t>广东省国际工程咨询有限公司</w:t>
      </w:r>
      <w:bookmarkEnd w:id="25"/>
      <w:r w:rsidRPr="001A6F61">
        <w:rPr>
          <w:rFonts w:ascii="宋体" w:eastAsia="宋体" w:hAnsi="宋体" w:hint="eastAsia"/>
          <w:sz w:val="24"/>
          <w:u w:val="single"/>
          <w:lang w:eastAsia="zh-CN"/>
        </w:rPr>
        <w:t>（《可行性研究报告》）；</w:t>
      </w:r>
    </w:p>
    <w:p w14:paraId="1026CC0E" w14:textId="77777777" w:rsidR="00962C91" w:rsidRPr="001A6F61" w:rsidRDefault="00000000">
      <w:pPr>
        <w:autoSpaceDE w:val="0"/>
        <w:autoSpaceDN w:val="0"/>
        <w:adjustRightInd w:val="0"/>
        <w:spacing w:line="360" w:lineRule="auto"/>
        <w:ind w:firstLineChars="200" w:firstLine="480"/>
        <w:rPr>
          <w:rFonts w:ascii="宋体" w:eastAsia="宋体" w:hAnsi="宋体"/>
          <w:sz w:val="24"/>
          <w:u w:val="single"/>
          <w:lang w:eastAsia="zh-CN"/>
        </w:rPr>
      </w:pPr>
      <w:r w:rsidRPr="001A6F61">
        <w:rPr>
          <w:rFonts w:ascii="宋体" w:eastAsia="宋体" w:hAnsi="宋体" w:hint="eastAsia"/>
          <w:sz w:val="24"/>
          <w:u w:val="single"/>
          <w:lang w:eastAsia="zh-CN"/>
        </w:rPr>
        <w:t>（</w:t>
      </w:r>
      <w:r w:rsidRPr="001A6F61">
        <w:rPr>
          <w:rFonts w:ascii="宋体" w:eastAsia="宋体" w:hAnsi="宋体"/>
          <w:sz w:val="24"/>
          <w:u w:val="single"/>
          <w:lang w:eastAsia="zh-CN"/>
        </w:rPr>
        <w:t>2）</w:t>
      </w:r>
      <w:r w:rsidRPr="001A6F61">
        <w:rPr>
          <w:rFonts w:ascii="宋体" w:eastAsia="宋体" w:hAnsi="宋体" w:hint="eastAsia"/>
          <w:sz w:val="24"/>
          <w:u w:val="single"/>
          <w:lang w:eastAsia="zh-CN"/>
        </w:rPr>
        <w:t>广东省城乡规划设计研究院有限责任公司（《概念规划设计方案》、《项目现状树木调查报告》）；</w:t>
      </w:r>
    </w:p>
    <w:p w14:paraId="3B6EF440" w14:textId="77777777" w:rsidR="00962C91" w:rsidRPr="001A6F61" w:rsidRDefault="00000000">
      <w:pPr>
        <w:autoSpaceDE w:val="0"/>
        <w:autoSpaceDN w:val="0"/>
        <w:adjustRightInd w:val="0"/>
        <w:spacing w:line="360" w:lineRule="auto"/>
        <w:ind w:firstLineChars="200" w:firstLine="480"/>
        <w:rPr>
          <w:rFonts w:ascii="宋体" w:eastAsia="宋体" w:hAnsi="宋体"/>
          <w:sz w:val="24"/>
          <w:u w:val="single"/>
          <w:lang w:eastAsia="zh-CN"/>
        </w:rPr>
      </w:pPr>
      <w:r w:rsidRPr="001A6F61">
        <w:rPr>
          <w:rFonts w:ascii="宋体" w:eastAsia="宋体" w:hAnsi="宋体" w:hint="eastAsia"/>
          <w:sz w:val="24"/>
          <w:u w:val="single"/>
          <w:lang w:eastAsia="zh-CN"/>
        </w:rPr>
        <w:t>（</w:t>
      </w:r>
      <w:r w:rsidRPr="001A6F61">
        <w:rPr>
          <w:rFonts w:ascii="宋体" w:eastAsia="宋体" w:hAnsi="宋体"/>
          <w:sz w:val="24"/>
          <w:u w:val="single"/>
          <w:lang w:eastAsia="zh-CN"/>
        </w:rPr>
        <w:t>3）</w:t>
      </w:r>
      <w:r w:rsidRPr="001A6F61">
        <w:rPr>
          <w:rFonts w:ascii="宋体" w:eastAsia="宋体" w:hAnsi="宋体" w:hint="eastAsia"/>
          <w:sz w:val="24"/>
          <w:u w:val="single"/>
          <w:lang w:eastAsia="zh-CN"/>
        </w:rPr>
        <w:t>江西省勘察设计研究院有限公司（《岩土工程勘察报告（初步勘察）》）。</w:t>
      </w:r>
    </w:p>
    <w:p w14:paraId="2A9D19D0" w14:textId="77777777" w:rsidR="00962C91" w:rsidRPr="001A6F61" w:rsidRDefault="00000000">
      <w:pPr>
        <w:autoSpaceDE w:val="0"/>
        <w:autoSpaceDN w:val="0"/>
        <w:adjustRightInd w:val="0"/>
        <w:spacing w:line="360" w:lineRule="auto"/>
        <w:ind w:leftChars="218" w:left="480"/>
        <w:rPr>
          <w:rFonts w:ascii="宋体" w:eastAsia="宋体" w:hAnsi="宋体"/>
          <w:sz w:val="24"/>
          <w:u w:val="single"/>
          <w:lang w:eastAsia="zh-CN"/>
        </w:rPr>
      </w:pPr>
      <w:r w:rsidRPr="001A6F61">
        <w:rPr>
          <w:rFonts w:ascii="宋体" w:eastAsia="宋体" w:hAnsi="宋体" w:hint="eastAsia"/>
          <w:sz w:val="24"/>
          <w:u w:val="single"/>
          <w:lang w:eastAsia="zh-CN"/>
        </w:rPr>
        <w:t>（4）</w:t>
      </w:r>
      <w:r w:rsidRPr="001A6F61">
        <w:rPr>
          <w:rFonts w:ascii="宋体" w:eastAsia="宋体" w:hAnsi="宋体"/>
          <w:sz w:val="24"/>
          <w:u w:val="single"/>
          <w:lang w:eastAsia="zh-CN"/>
        </w:rPr>
        <w:t>韶关市规划市政设计研究院有限公司（规划条件编制技术咨询）</w:t>
      </w:r>
      <w:r w:rsidRPr="001A6F61">
        <w:rPr>
          <w:rFonts w:ascii="宋体" w:eastAsia="宋体" w:hAnsi="宋体"/>
          <w:sz w:val="24"/>
          <w:u w:val="single"/>
          <w:lang w:eastAsia="zh-CN"/>
        </w:rPr>
        <w:br/>
      </w:r>
      <w:r w:rsidRPr="001A6F61">
        <w:rPr>
          <w:rFonts w:ascii="宋体" w:eastAsia="宋体" w:hAnsi="宋体" w:hint="eastAsia"/>
          <w:sz w:val="24"/>
          <w:u w:val="single"/>
          <w:lang w:eastAsia="zh-CN"/>
        </w:rPr>
        <w:t>（5）</w:t>
      </w:r>
      <w:r w:rsidRPr="001A6F61">
        <w:rPr>
          <w:rFonts w:ascii="宋体" w:eastAsia="宋体" w:hAnsi="宋体"/>
          <w:sz w:val="24"/>
          <w:u w:val="single"/>
          <w:lang w:eastAsia="zh-CN"/>
        </w:rPr>
        <w:t>广东绘宇智能勘测科技有限公司（校区测绘）</w:t>
      </w:r>
    </w:p>
    <w:p w14:paraId="67F3FCE1" w14:textId="77777777" w:rsidR="00962C91" w:rsidRPr="001A6F61" w:rsidRDefault="00962C91">
      <w:pPr>
        <w:pStyle w:val="a0"/>
      </w:pPr>
    </w:p>
    <w:p w14:paraId="1639260C" w14:textId="77777777" w:rsidR="00962C91" w:rsidRPr="001A6F61" w:rsidRDefault="00000000">
      <w:pPr>
        <w:spacing w:line="360" w:lineRule="auto"/>
        <w:rPr>
          <w:rFonts w:ascii="宋体" w:eastAsia="宋体" w:hAnsi="宋体"/>
          <w:sz w:val="24"/>
          <w:lang w:eastAsia="zh-CN"/>
        </w:rPr>
      </w:pPr>
      <w:r w:rsidRPr="001A6F61">
        <w:rPr>
          <w:rFonts w:ascii="宋体" w:eastAsia="宋体" w:hAnsi="宋体" w:hint="eastAsia"/>
          <w:sz w:val="24"/>
          <w:lang w:eastAsia="zh-CN"/>
        </w:rPr>
        <w:t>注：如果有前期服务机构，应公开披露其名称。如果前期服务机构参加本次投标，应将本公告发布前最终完成的工作成果（含电子文件）在投标人或下载招标文件的同时提供给所有投标人参考，否则前期参与的服务机构中标无效。</w:t>
      </w:r>
    </w:p>
    <w:p w14:paraId="297559D3" w14:textId="77777777" w:rsidR="00962C91" w:rsidRPr="001A6F61" w:rsidRDefault="00962C91">
      <w:pPr>
        <w:pStyle w:val="a0"/>
      </w:pPr>
    </w:p>
    <w:p w14:paraId="1603C7BA" w14:textId="77777777" w:rsidR="00962C91" w:rsidRPr="001A6F61" w:rsidRDefault="00000000">
      <w:pPr>
        <w:pStyle w:val="a0"/>
        <w:spacing w:line="360" w:lineRule="auto"/>
        <w:ind w:firstLine="480"/>
        <w:rPr>
          <w:rFonts w:ascii="宋体" w:hAnsi="宋体"/>
          <w:sz w:val="24"/>
          <w:u w:val="single"/>
        </w:rPr>
      </w:pPr>
      <w:r w:rsidRPr="001A6F61">
        <w:rPr>
          <w:rFonts w:ascii="宋体" w:hAnsi="宋体" w:hint="eastAsia"/>
          <w:sz w:val="24"/>
          <w:u w:val="single"/>
        </w:rPr>
        <w:t>11.</w:t>
      </w:r>
      <w:r w:rsidRPr="001A6F61">
        <w:rPr>
          <w:rFonts w:ascii="宋体" w:hAnsi="宋体"/>
          <w:sz w:val="24"/>
          <w:u w:val="single"/>
        </w:rPr>
        <w:t xml:space="preserve">9 </w:t>
      </w:r>
      <w:r w:rsidRPr="001A6F61">
        <w:rPr>
          <w:rFonts w:ascii="宋体" w:hAnsi="宋体" w:hint="eastAsia"/>
          <w:sz w:val="24"/>
          <w:u w:val="single"/>
        </w:rPr>
        <w:t>中标单位在签订合同30日内，须按《韶关市住建管理局关于加强我市建筑行业企业及注册执业人员诚信管理的通知》（韶市建字〔2018）56号）的要求办理诚信登记，纳入诚信管理范围。</w:t>
      </w:r>
    </w:p>
    <w:p w14:paraId="2A11D668" w14:textId="77777777" w:rsidR="00962C91" w:rsidRPr="001A6F61" w:rsidRDefault="00962C91">
      <w:pPr>
        <w:rPr>
          <w:lang w:eastAsia="zh-CN"/>
        </w:rPr>
      </w:pPr>
    </w:p>
    <w:p w14:paraId="095B113A" w14:textId="77777777" w:rsidR="00962C91" w:rsidRPr="001A6F61" w:rsidRDefault="00000000">
      <w:pPr>
        <w:pStyle w:val="2"/>
        <w:spacing w:before="0" w:after="0" w:line="360" w:lineRule="auto"/>
        <w:rPr>
          <w:rFonts w:ascii="宋体" w:eastAsia="宋体" w:hAnsi="宋体"/>
          <w:lang w:eastAsia="zh-CN"/>
        </w:rPr>
      </w:pPr>
      <w:bookmarkStart w:id="26" w:name="_Toc155287278"/>
      <w:r w:rsidRPr="001A6F61">
        <w:rPr>
          <w:rFonts w:ascii="宋体" w:eastAsia="宋体" w:hAnsi="宋体" w:hint="eastAsia"/>
          <w:lang w:eastAsia="zh-CN"/>
        </w:rPr>
        <w:t>12.</w:t>
      </w:r>
      <w:r w:rsidRPr="001A6F61">
        <w:rPr>
          <w:rFonts w:ascii="宋体" w:eastAsia="宋体" w:hAnsi="宋体"/>
          <w:lang w:eastAsia="zh-CN"/>
        </w:rPr>
        <w:t>联系方式</w:t>
      </w:r>
      <w:bookmarkEnd w:id="26"/>
    </w:p>
    <w:p w14:paraId="05B08F74" w14:textId="77777777" w:rsidR="00962C91" w:rsidRPr="001A6F61" w:rsidRDefault="00000000">
      <w:pPr>
        <w:pStyle w:val="NewNewNew"/>
        <w:adjustRightInd w:val="0"/>
        <w:snapToGrid w:val="0"/>
        <w:spacing w:line="360" w:lineRule="auto"/>
        <w:ind w:firstLineChars="200" w:firstLine="482"/>
        <w:jc w:val="left"/>
        <w:rPr>
          <w:rFonts w:ascii="宋体" w:eastAsia="宋体" w:hAnsi="宋体" w:cs="宋体"/>
          <w:snapToGrid w:val="0"/>
          <w:kern w:val="0"/>
          <w:sz w:val="24"/>
        </w:rPr>
      </w:pPr>
      <w:r w:rsidRPr="001A6F61">
        <w:rPr>
          <w:rFonts w:ascii="宋体" w:eastAsia="宋体" w:hAnsi="宋体" w:cs="宋体" w:hint="eastAsia"/>
          <w:b/>
          <w:bCs/>
          <w:snapToGrid w:val="0"/>
          <w:kern w:val="0"/>
          <w:sz w:val="24"/>
        </w:rPr>
        <w:t>12.1</w:t>
      </w:r>
      <w:r w:rsidRPr="001A6F61">
        <w:rPr>
          <w:rFonts w:ascii="宋体" w:eastAsia="宋体" w:hAnsi="宋体" w:cs="宋体" w:hint="eastAsia"/>
          <w:snapToGrid w:val="0"/>
          <w:kern w:val="0"/>
          <w:sz w:val="24"/>
        </w:rPr>
        <w:t xml:space="preserve"> 招标人</w:t>
      </w:r>
    </w:p>
    <w:p w14:paraId="617BFD27" w14:textId="77777777" w:rsidR="00962C91" w:rsidRPr="001A6F61" w:rsidRDefault="00000000">
      <w:pPr>
        <w:pStyle w:val="NewNewNew"/>
        <w:adjustRightInd w:val="0"/>
        <w:snapToGrid w:val="0"/>
        <w:spacing w:line="360" w:lineRule="auto"/>
        <w:ind w:firstLineChars="200" w:firstLine="480"/>
        <w:jc w:val="left"/>
        <w:rPr>
          <w:rFonts w:ascii="宋体" w:eastAsia="宋体" w:hAnsi="宋体" w:cs="宋体"/>
          <w:snapToGrid w:val="0"/>
          <w:kern w:val="0"/>
          <w:sz w:val="24"/>
        </w:rPr>
      </w:pPr>
      <w:r w:rsidRPr="001A6F61">
        <w:rPr>
          <w:rFonts w:ascii="宋体" w:eastAsia="宋体" w:hAnsi="宋体" w:cs="宋体" w:hint="eastAsia"/>
          <w:snapToGrid w:val="0"/>
          <w:kern w:val="0"/>
          <w:sz w:val="24"/>
        </w:rPr>
        <w:t>单位名称：</w:t>
      </w:r>
      <w:r w:rsidRPr="001A6F61">
        <w:rPr>
          <w:rFonts w:ascii="宋体" w:eastAsia="宋体" w:hAnsi="宋体" w:cs="宋体" w:hint="eastAsia"/>
          <w:snapToGrid w:val="0"/>
          <w:kern w:val="0"/>
          <w:sz w:val="24"/>
          <w:u w:val="single"/>
        </w:rPr>
        <w:t>广东省代建项目管理局</w:t>
      </w:r>
    </w:p>
    <w:p w14:paraId="6CAB9ADB" w14:textId="77777777" w:rsidR="00962C91" w:rsidRPr="001A6F61" w:rsidRDefault="00000000">
      <w:pPr>
        <w:pStyle w:val="NewNewNew"/>
        <w:adjustRightInd w:val="0"/>
        <w:snapToGrid w:val="0"/>
        <w:spacing w:line="360" w:lineRule="auto"/>
        <w:ind w:firstLineChars="200" w:firstLine="480"/>
        <w:jc w:val="left"/>
        <w:rPr>
          <w:rFonts w:ascii="宋体" w:eastAsia="宋体" w:hAnsi="宋体" w:cs="宋体"/>
          <w:snapToGrid w:val="0"/>
          <w:kern w:val="0"/>
          <w:sz w:val="24"/>
        </w:rPr>
      </w:pPr>
      <w:r w:rsidRPr="001A6F61">
        <w:rPr>
          <w:rFonts w:ascii="宋体" w:eastAsia="宋体" w:hAnsi="宋体" w:cs="宋体" w:hint="eastAsia"/>
          <w:snapToGrid w:val="0"/>
          <w:kern w:val="0"/>
          <w:sz w:val="24"/>
        </w:rPr>
        <w:t>办公地址：</w:t>
      </w:r>
      <w:r w:rsidRPr="001A6F61">
        <w:rPr>
          <w:rFonts w:ascii="宋体" w:eastAsia="宋体" w:hAnsi="宋体" w:cs="宋体" w:hint="eastAsia"/>
          <w:snapToGrid w:val="0"/>
          <w:kern w:val="0"/>
          <w:sz w:val="24"/>
          <w:u w:val="single"/>
        </w:rPr>
        <w:t>广州市天河区黄埔大道西108号奥园大厦11楼</w:t>
      </w:r>
    </w:p>
    <w:p w14:paraId="0E60ADA9" w14:textId="77777777" w:rsidR="00962C91" w:rsidRPr="001A6F61" w:rsidRDefault="00000000">
      <w:pPr>
        <w:pStyle w:val="NewNewNew"/>
        <w:adjustRightInd w:val="0"/>
        <w:snapToGrid w:val="0"/>
        <w:spacing w:line="360" w:lineRule="auto"/>
        <w:ind w:firstLineChars="200" w:firstLine="480"/>
        <w:jc w:val="left"/>
        <w:rPr>
          <w:rFonts w:ascii="宋体" w:eastAsia="宋体" w:hAnsi="宋体" w:cs="宋体"/>
          <w:snapToGrid w:val="0"/>
          <w:kern w:val="0"/>
          <w:sz w:val="24"/>
        </w:rPr>
      </w:pPr>
      <w:r w:rsidRPr="001A6F61">
        <w:rPr>
          <w:rFonts w:ascii="宋体" w:eastAsia="宋体" w:hAnsi="宋体" w:cs="宋体" w:hint="eastAsia"/>
          <w:snapToGrid w:val="0"/>
          <w:kern w:val="0"/>
          <w:sz w:val="24"/>
        </w:rPr>
        <w:t>联系人：</w:t>
      </w:r>
      <w:r w:rsidRPr="001A6F61">
        <w:rPr>
          <w:rFonts w:ascii="宋体" w:eastAsia="宋体" w:hAnsi="宋体" w:cs="宋体" w:hint="eastAsia"/>
          <w:snapToGrid w:val="0"/>
          <w:kern w:val="0"/>
          <w:sz w:val="24"/>
          <w:u w:val="single"/>
        </w:rPr>
        <w:t>张工</w:t>
      </w:r>
    </w:p>
    <w:p w14:paraId="2DF2E7AA" w14:textId="77777777" w:rsidR="00962C91" w:rsidRPr="001A6F61" w:rsidRDefault="00000000">
      <w:pPr>
        <w:pStyle w:val="NewNewNew"/>
        <w:adjustRightInd w:val="0"/>
        <w:snapToGrid w:val="0"/>
        <w:spacing w:line="360" w:lineRule="auto"/>
        <w:ind w:firstLineChars="200" w:firstLine="480"/>
        <w:jc w:val="left"/>
        <w:rPr>
          <w:rFonts w:ascii="宋体" w:eastAsia="宋体" w:hAnsi="宋体" w:cs="宋体"/>
          <w:snapToGrid w:val="0"/>
          <w:kern w:val="0"/>
          <w:sz w:val="24"/>
        </w:rPr>
      </w:pPr>
      <w:r w:rsidRPr="001A6F61">
        <w:rPr>
          <w:rFonts w:ascii="宋体" w:eastAsia="宋体" w:hAnsi="宋体" w:cs="宋体" w:hint="eastAsia"/>
          <w:snapToGrid w:val="0"/>
          <w:kern w:val="0"/>
          <w:sz w:val="24"/>
        </w:rPr>
        <w:t>联系电话：</w:t>
      </w:r>
      <w:r w:rsidRPr="001A6F61">
        <w:rPr>
          <w:rFonts w:ascii="宋体" w:eastAsia="宋体" w:hAnsi="宋体" w:cs="宋体" w:hint="eastAsia"/>
          <w:snapToGrid w:val="0"/>
          <w:kern w:val="0"/>
          <w:sz w:val="24"/>
          <w:u w:val="single"/>
        </w:rPr>
        <w:t>020-83620865</w:t>
      </w:r>
    </w:p>
    <w:p w14:paraId="5AAE323B" w14:textId="77777777" w:rsidR="00962C91" w:rsidRPr="001A6F61" w:rsidRDefault="00962C91">
      <w:pPr>
        <w:pStyle w:val="NewNewNew"/>
        <w:adjustRightInd w:val="0"/>
        <w:snapToGrid w:val="0"/>
        <w:spacing w:line="360" w:lineRule="auto"/>
        <w:ind w:firstLineChars="200" w:firstLine="482"/>
        <w:jc w:val="left"/>
        <w:rPr>
          <w:rFonts w:ascii="宋体" w:eastAsia="宋体" w:hAnsi="宋体" w:cs="宋体"/>
          <w:b/>
          <w:bCs/>
          <w:snapToGrid w:val="0"/>
          <w:kern w:val="0"/>
          <w:sz w:val="24"/>
        </w:rPr>
      </w:pPr>
    </w:p>
    <w:p w14:paraId="67C9FA97" w14:textId="77777777" w:rsidR="00962C91" w:rsidRPr="001A6F61" w:rsidRDefault="00000000">
      <w:pPr>
        <w:pStyle w:val="NewNewNew"/>
        <w:adjustRightInd w:val="0"/>
        <w:snapToGrid w:val="0"/>
        <w:spacing w:line="360" w:lineRule="auto"/>
        <w:ind w:firstLineChars="200" w:firstLine="482"/>
        <w:jc w:val="left"/>
        <w:rPr>
          <w:rFonts w:ascii="宋体" w:eastAsia="宋体" w:hAnsi="宋体" w:cs="宋体"/>
          <w:snapToGrid w:val="0"/>
          <w:kern w:val="0"/>
          <w:sz w:val="24"/>
        </w:rPr>
      </w:pPr>
      <w:r w:rsidRPr="001A6F61">
        <w:rPr>
          <w:rFonts w:ascii="宋体" w:eastAsia="宋体" w:hAnsi="宋体" w:cs="宋体" w:hint="eastAsia"/>
          <w:b/>
          <w:bCs/>
          <w:snapToGrid w:val="0"/>
          <w:kern w:val="0"/>
          <w:sz w:val="24"/>
        </w:rPr>
        <w:t>12.2</w:t>
      </w:r>
      <w:r w:rsidRPr="001A6F61">
        <w:rPr>
          <w:rFonts w:ascii="宋体" w:eastAsia="宋体" w:hAnsi="宋体" w:cs="宋体" w:hint="eastAsia"/>
          <w:snapToGrid w:val="0"/>
          <w:kern w:val="0"/>
          <w:sz w:val="24"/>
        </w:rPr>
        <w:t xml:space="preserve"> 招标代理机构：</w:t>
      </w:r>
    </w:p>
    <w:p w14:paraId="4A9F680B" w14:textId="77777777" w:rsidR="00962C91" w:rsidRPr="001A6F61" w:rsidRDefault="00000000">
      <w:pPr>
        <w:pStyle w:val="NewNewNew"/>
        <w:adjustRightInd w:val="0"/>
        <w:snapToGrid w:val="0"/>
        <w:spacing w:line="360" w:lineRule="auto"/>
        <w:ind w:firstLineChars="200" w:firstLine="480"/>
        <w:jc w:val="left"/>
        <w:rPr>
          <w:rFonts w:ascii="宋体" w:eastAsia="宋体" w:hAnsi="宋体" w:cs="宋体"/>
          <w:snapToGrid w:val="0"/>
          <w:kern w:val="0"/>
          <w:sz w:val="24"/>
        </w:rPr>
      </w:pPr>
      <w:r w:rsidRPr="001A6F61">
        <w:rPr>
          <w:rFonts w:ascii="宋体" w:eastAsia="宋体" w:hAnsi="宋体" w:cs="宋体" w:hint="eastAsia"/>
          <w:snapToGrid w:val="0"/>
          <w:kern w:val="0"/>
          <w:sz w:val="24"/>
        </w:rPr>
        <w:t>单位名称：</w:t>
      </w:r>
      <w:r w:rsidRPr="001A6F61">
        <w:rPr>
          <w:rStyle w:val="NormalCharacter"/>
          <w:rFonts w:ascii="宋体" w:eastAsia="宋体" w:hAnsi="宋体" w:cs="宋体" w:hint="eastAsia"/>
          <w:sz w:val="24"/>
          <w:u w:val="single"/>
        </w:rPr>
        <w:t>广东重工建设监理有限公司</w:t>
      </w:r>
    </w:p>
    <w:p w14:paraId="60674B21" w14:textId="77777777" w:rsidR="00962C91" w:rsidRPr="001A6F61" w:rsidRDefault="00000000">
      <w:pPr>
        <w:pStyle w:val="NewNewNew"/>
        <w:adjustRightInd w:val="0"/>
        <w:snapToGrid w:val="0"/>
        <w:spacing w:line="360" w:lineRule="auto"/>
        <w:ind w:firstLineChars="200" w:firstLine="480"/>
        <w:jc w:val="left"/>
        <w:rPr>
          <w:rFonts w:ascii="宋体" w:eastAsia="宋体" w:hAnsi="宋体" w:cs="宋体"/>
          <w:snapToGrid w:val="0"/>
          <w:kern w:val="0"/>
          <w:sz w:val="24"/>
          <w:u w:val="single"/>
        </w:rPr>
      </w:pPr>
      <w:r w:rsidRPr="001A6F61">
        <w:rPr>
          <w:rFonts w:ascii="宋体" w:eastAsia="宋体" w:hAnsi="宋体" w:cs="宋体" w:hint="eastAsia"/>
          <w:snapToGrid w:val="0"/>
          <w:kern w:val="0"/>
          <w:sz w:val="24"/>
        </w:rPr>
        <w:t>办公地址：</w:t>
      </w:r>
      <w:r w:rsidRPr="001A6F61">
        <w:rPr>
          <w:rFonts w:ascii="宋体" w:eastAsia="宋体" w:hAnsi="宋体" w:cs="宋体" w:hint="eastAsia"/>
          <w:snapToGrid w:val="0"/>
          <w:kern w:val="0"/>
          <w:sz w:val="24"/>
          <w:u w:val="single"/>
        </w:rPr>
        <w:t>广东省广州市黄埔区揽月路</w:t>
      </w:r>
      <w:r w:rsidRPr="001A6F61">
        <w:rPr>
          <w:rFonts w:ascii="宋体" w:eastAsia="宋体" w:hAnsi="宋体" w:cs="宋体"/>
          <w:snapToGrid w:val="0"/>
          <w:kern w:val="0"/>
          <w:sz w:val="24"/>
          <w:u w:val="single"/>
        </w:rPr>
        <w:t>101</w:t>
      </w:r>
      <w:r w:rsidRPr="001A6F61">
        <w:rPr>
          <w:rFonts w:ascii="宋体" w:eastAsia="宋体" w:hAnsi="宋体" w:cs="宋体" w:hint="eastAsia"/>
          <w:snapToGrid w:val="0"/>
          <w:kern w:val="0"/>
          <w:sz w:val="24"/>
          <w:u w:val="single"/>
        </w:rPr>
        <w:t>号</w:t>
      </w:r>
      <w:r w:rsidRPr="001A6F61">
        <w:rPr>
          <w:rFonts w:ascii="宋体" w:eastAsia="宋体" w:hAnsi="宋体" w:cs="宋体"/>
          <w:snapToGrid w:val="0"/>
          <w:kern w:val="0"/>
          <w:sz w:val="24"/>
          <w:u w:val="single"/>
        </w:rPr>
        <w:t>A</w:t>
      </w:r>
      <w:r w:rsidRPr="001A6F61">
        <w:rPr>
          <w:rFonts w:ascii="宋体" w:eastAsia="宋体" w:hAnsi="宋体" w:cs="宋体" w:hint="eastAsia"/>
          <w:snapToGrid w:val="0"/>
          <w:kern w:val="0"/>
          <w:sz w:val="24"/>
          <w:u w:val="single"/>
        </w:rPr>
        <w:t>座</w:t>
      </w:r>
      <w:r w:rsidRPr="001A6F61">
        <w:rPr>
          <w:rFonts w:ascii="宋体" w:eastAsia="宋体" w:hAnsi="宋体" w:cs="宋体"/>
          <w:snapToGrid w:val="0"/>
          <w:kern w:val="0"/>
          <w:sz w:val="24"/>
          <w:u w:val="single"/>
        </w:rPr>
        <w:t>7</w:t>
      </w:r>
      <w:r w:rsidRPr="001A6F61">
        <w:rPr>
          <w:rFonts w:ascii="宋体" w:eastAsia="宋体" w:hAnsi="宋体" w:cs="宋体" w:hint="eastAsia"/>
          <w:snapToGrid w:val="0"/>
          <w:kern w:val="0"/>
          <w:sz w:val="24"/>
          <w:u w:val="single"/>
        </w:rPr>
        <w:t>层</w:t>
      </w:r>
    </w:p>
    <w:p w14:paraId="75BA28B9" w14:textId="77777777" w:rsidR="00962C91" w:rsidRPr="001A6F61" w:rsidRDefault="00000000">
      <w:pPr>
        <w:pStyle w:val="NewNewNew"/>
        <w:adjustRightInd w:val="0"/>
        <w:snapToGrid w:val="0"/>
        <w:spacing w:line="360" w:lineRule="auto"/>
        <w:ind w:firstLineChars="200" w:firstLine="480"/>
        <w:jc w:val="left"/>
        <w:rPr>
          <w:rFonts w:ascii="宋体" w:eastAsia="宋体" w:hAnsi="宋体" w:cs="宋体"/>
          <w:snapToGrid w:val="0"/>
          <w:kern w:val="0"/>
          <w:sz w:val="24"/>
          <w:u w:val="single"/>
        </w:rPr>
      </w:pPr>
      <w:r w:rsidRPr="001A6F61">
        <w:rPr>
          <w:rFonts w:ascii="宋体" w:eastAsia="宋体" w:hAnsi="宋体" w:cs="宋体" w:hint="eastAsia"/>
          <w:snapToGrid w:val="0"/>
          <w:kern w:val="0"/>
          <w:sz w:val="24"/>
        </w:rPr>
        <w:t>联系人：</w:t>
      </w:r>
      <w:r w:rsidRPr="001A6F61">
        <w:rPr>
          <w:rFonts w:ascii="宋体" w:eastAsia="宋体" w:hAnsi="宋体" w:cs="宋体" w:hint="eastAsia"/>
          <w:snapToGrid w:val="0"/>
          <w:kern w:val="0"/>
          <w:sz w:val="24"/>
          <w:u w:val="single"/>
        </w:rPr>
        <w:t>柯工、陈工</w:t>
      </w:r>
    </w:p>
    <w:p w14:paraId="01B92517" w14:textId="77777777" w:rsidR="00962C91" w:rsidRPr="001A6F61" w:rsidRDefault="00000000">
      <w:pPr>
        <w:pStyle w:val="NewNewNew"/>
        <w:adjustRightInd w:val="0"/>
        <w:snapToGrid w:val="0"/>
        <w:spacing w:line="360" w:lineRule="auto"/>
        <w:ind w:firstLineChars="200" w:firstLine="480"/>
        <w:jc w:val="left"/>
        <w:rPr>
          <w:rFonts w:ascii="宋体" w:eastAsia="宋体" w:hAnsi="宋体" w:cs="宋体"/>
          <w:snapToGrid w:val="0"/>
          <w:kern w:val="0"/>
          <w:sz w:val="24"/>
          <w:u w:val="single"/>
        </w:rPr>
      </w:pPr>
      <w:r w:rsidRPr="001A6F61">
        <w:rPr>
          <w:rFonts w:ascii="宋体" w:eastAsia="宋体" w:hAnsi="宋体" w:cs="宋体" w:hint="eastAsia"/>
          <w:snapToGrid w:val="0"/>
          <w:kern w:val="0"/>
          <w:sz w:val="24"/>
        </w:rPr>
        <w:t>联系电话：</w:t>
      </w:r>
      <w:r w:rsidRPr="001A6F61">
        <w:rPr>
          <w:rFonts w:ascii="宋体" w:eastAsia="宋体" w:hAnsi="宋体" w:cs="宋体"/>
          <w:snapToGrid w:val="0"/>
          <w:kern w:val="0"/>
          <w:sz w:val="24"/>
          <w:u w:val="single"/>
        </w:rPr>
        <w:t>020-28129688-90848/15018479972</w:t>
      </w:r>
      <w:r w:rsidRPr="001A6F61">
        <w:rPr>
          <w:rFonts w:ascii="宋体" w:eastAsia="宋体" w:hAnsi="宋体" w:cs="宋体" w:hint="eastAsia"/>
          <w:snapToGrid w:val="0"/>
          <w:kern w:val="0"/>
          <w:sz w:val="24"/>
          <w:u w:val="single"/>
        </w:rPr>
        <w:t>、</w:t>
      </w:r>
      <w:r w:rsidRPr="001A6F61">
        <w:rPr>
          <w:rFonts w:ascii="宋体" w:eastAsia="宋体" w:hAnsi="宋体" w:cs="宋体"/>
          <w:snapToGrid w:val="0"/>
          <w:kern w:val="0"/>
          <w:sz w:val="24"/>
          <w:u w:val="single"/>
        </w:rPr>
        <w:t>020-28129688-90867/18903066257</w:t>
      </w:r>
    </w:p>
    <w:p w14:paraId="36D09BC7" w14:textId="77777777" w:rsidR="00962C91" w:rsidRPr="001A6F61" w:rsidRDefault="00962C91">
      <w:pPr>
        <w:pStyle w:val="NewNewNew"/>
        <w:adjustRightInd w:val="0"/>
        <w:snapToGrid w:val="0"/>
        <w:spacing w:line="360" w:lineRule="auto"/>
        <w:ind w:firstLineChars="200" w:firstLine="480"/>
        <w:jc w:val="left"/>
        <w:rPr>
          <w:rFonts w:ascii="宋体" w:eastAsia="宋体" w:hAnsi="宋体" w:cs="宋体"/>
          <w:snapToGrid w:val="0"/>
          <w:kern w:val="0"/>
          <w:sz w:val="24"/>
        </w:rPr>
      </w:pPr>
    </w:p>
    <w:p w14:paraId="7BF4F284" w14:textId="77777777" w:rsidR="00962C91" w:rsidRPr="001A6F61" w:rsidRDefault="00000000">
      <w:pPr>
        <w:pStyle w:val="NewNewNew"/>
        <w:adjustRightInd w:val="0"/>
        <w:snapToGrid w:val="0"/>
        <w:spacing w:line="360" w:lineRule="auto"/>
        <w:ind w:firstLineChars="200" w:firstLine="482"/>
        <w:jc w:val="left"/>
        <w:rPr>
          <w:rFonts w:ascii="宋体" w:eastAsia="宋体" w:hAnsi="宋体" w:cs="宋体"/>
          <w:snapToGrid w:val="0"/>
          <w:kern w:val="0"/>
          <w:sz w:val="24"/>
        </w:rPr>
      </w:pPr>
      <w:r w:rsidRPr="001A6F61">
        <w:rPr>
          <w:rFonts w:ascii="宋体" w:eastAsia="宋体" w:hAnsi="宋体" w:cs="宋体" w:hint="eastAsia"/>
          <w:b/>
          <w:bCs/>
          <w:snapToGrid w:val="0"/>
          <w:kern w:val="0"/>
          <w:sz w:val="24"/>
        </w:rPr>
        <w:t>12.3</w:t>
      </w:r>
      <w:r w:rsidRPr="001A6F61">
        <w:rPr>
          <w:rFonts w:ascii="宋体" w:eastAsia="宋体" w:hAnsi="宋体" w:cs="宋体" w:hint="eastAsia"/>
          <w:snapToGrid w:val="0"/>
          <w:kern w:val="0"/>
          <w:sz w:val="24"/>
        </w:rPr>
        <w:t xml:space="preserve"> 交易场所：</w:t>
      </w:r>
    </w:p>
    <w:p w14:paraId="7F089EE5" w14:textId="77777777" w:rsidR="00962C91" w:rsidRPr="001A6F61" w:rsidRDefault="00000000">
      <w:pPr>
        <w:pStyle w:val="NewNewNew"/>
        <w:adjustRightInd w:val="0"/>
        <w:snapToGrid w:val="0"/>
        <w:spacing w:line="360" w:lineRule="auto"/>
        <w:ind w:firstLineChars="200" w:firstLine="480"/>
        <w:jc w:val="left"/>
        <w:rPr>
          <w:rFonts w:ascii="宋体" w:eastAsia="宋体" w:hAnsi="宋体" w:cs="宋体"/>
          <w:snapToGrid w:val="0"/>
          <w:kern w:val="0"/>
          <w:sz w:val="24"/>
        </w:rPr>
      </w:pPr>
      <w:r w:rsidRPr="001A6F61">
        <w:rPr>
          <w:rFonts w:ascii="宋体" w:eastAsia="宋体" w:hAnsi="宋体" w:cs="宋体" w:hint="eastAsia"/>
          <w:snapToGrid w:val="0"/>
          <w:kern w:val="0"/>
          <w:sz w:val="24"/>
        </w:rPr>
        <w:t>单位名称：</w:t>
      </w:r>
      <w:r w:rsidRPr="001A6F61">
        <w:rPr>
          <w:rFonts w:ascii="宋体" w:eastAsia="宋体" w:hAnsi="宋体" w:cs="宋体" w:hint="eastAsia"/>
          <w:snapToGrid w:val="0"/>
          <w:kern w:val="0"/>
          <w:sz w:val="24"/>
          <w:u w:val="single"/>
        </w:rPr>
        <w:t>广州公共资源交易中心</w:t>
      </w:r>
    </w:p>
    <w:p w14:paraId="08C4BB98" w14:textId="77777777" w:rsidR="00962C91" w:rsidRPr="001A6F61" w:rsidRDefault="00000000">
      <w:pPr>
        <w:pStyle w:val="NewNewNew"/>
        <w:adjustRightInd w:val="0"/>
        <w:snapToGrid w:val="0"/>
        <w:spacing w:line="360" w:lineRule="auto"/>
        <w:ind w:firstLineChars="200" w:firstLine="480"/>
        <w:jc w:val="left"/>
        <w:rPr>
          <w:rFonts w:ascii="宋体" w:eastAsia="宋体" w:hAnsi="宋体" w:cs="宋体"/>
          <w:snapToGrid w:val="0"/>
          <w:kern w:val="0"/>
          <w:sz w:val="24"/>
          <w:u w:val="single"/>
        </w:rPr>
      </w:pPr>
      <w:r w:rsidRPr="001A6F61">
        <w:rPr>
          <w:rFonts w:ascii="宋体" w:eastAsia="宋体" w:hAnsi="宋体" w:cs="宋体" w:hint="eastAsia"/>
          <w:snapToGrid w:val="0"/>
          <w:kern w:val="0"/>
          <w:sz w:val="24"/>
        </w:rPr>
        <w:t>办公地址：</w:t>
      </w:r>
      <w:r w:rsidRPr="001A6F61">
        <w:rPr>
          <w:rFonts w:ascii="宋体" w:eastAsia="宋体" w:hAnsi="宋体" w:cs="宋体" w:hint="eastAsia"/>
          <w:snapToGrid w:val="0"/>
          <w:kern w:val="0"/>
          <w:sz w:val="24"/>
          <w:u w:val="single"/>
        </w:rPr>
        <w:t>广州市天河区天润路333号</w:t>
      </w:r>
    </w:p>
    <w:p w14:paraId="7E5D6831" w14:textId="77777777" w:rsidR="00962C91" w:rsidRPr="001A6F61" w:rsidRDefault="00000000">
      <w:pPr>
        <w:pStyle w:val="NewNewNew"/>
        <w:adjustRightInd w:val="0"/>
        <w:snapToGrid w:val="0"/>
        <w:spacing w:line="360" w:lineRule="auto"/>
        <w:ind w:firstLineChars="200" w:firstLine="480"/>
        <w:jc w:val="left"/>
        <w:rPr>
          <w:rFonts w:ascii="宋体" w:eastAsia="宋体" w:hAnsi="宋体" w:cs="宋体"/>
          <w:snapToGrid w:val="0"/>
          <w:kern w:val="0"/>
          <w:sz w:val="24"/>
          <w:u w:val="single"/>
        </w:rPr>
      </w:pPr>
      <w:r w:rsidRPr="001A6F61">
        <w:rPr>
          <w:rFonts w:ascii="宋体" w:eastAsia="宋体" w:hAnsi="宋体" w:cs="宋体" w:hint="eastAsia"/>
          <w:snapToGrid w:val="0"/>
          <w:kern w:val="0"/>
          <w:sz w:val="24"/>
        </w:rPr>
        <w:t>联系电话：</w:t>
      </w:r>
      <w:r w:rsidRPr="001A6F61">
        <w:rPr>
          <w:rFonts w:ascii="宋体" w:eastAsia="宋体" w:hAnsi="宋体" w:cs="宋体" w:hint="eastAsia"/>
          <w:snapToGrid w:val="0"/>
          <w:kern w:val="0"/>
          <w:sz w:val="24"/>
          <w:u w:val="single"/>
        </w:rPr>
        <w:t>020-28866000</w:t>
      </w:r>
    </w:p>
    <w:p w14:paraId="607325EC" w14:textId="77777777" w:rsidR="00962C91" w:rsidRPr="001A6F61" w:rsidRDefault="00962C91">
      <w:pPr>
        <w:pStyle w:val="NewNewNew"/>
        <w:adjustRightInd w:val="0"/>
        <w:snapToGrid w:val="0"/>
        <w:spacing w:line="360" w:lineRule="auto"/>
        <w:ind w:firstLineChars="200" w:firstLine="480"/>
        <w:jc w:val="left"/>
        <w:rPr>
          <w:rFonts w:ascii="宋体" w:eastAsia="宋体" w:hAnsi="宋体" w:cs="宋体"/>
          <w:snapToGrid w:val="0"/>
          <w:kern w:val="0"/>
          <w:sz w:val="24"/>
        </w:rPr>
      </w:pPr>
    </w:p>
    <w:p w14:paraId="3C82ADF8" w14:textId="77777777" w:rsidR="00962C91" w:rsidRPr="001A6F61" w:rsidRDefault="00000000">
      <w:pPr>
        <w:pStyle w:val="NewNewNew"/>
        <w:adjustRightInd w:val="0"/>
        <w:snapToGrid w:val="0"/>
        <w:spacing w:line="360" w:lineRule="auto"/>
        <w:ind w:firstLineChars="200" w:firstLine="482"/>
        <w:jc w:val="left"/>
        <w:rPr>
          <w:rFonts w:ascii="宋体" w:eastAsia="宋体" w:hAnsi="宋体" w:cs="宋体"/>
          <w:snapToGrid w:val="0"/>
          <w:kern w:val="0"/>
          <w:sz w:val="24"/>
        </w:rPr>
      </w:pPr>
      <w:r w:rsidRPr="001A6F61">
        <w:rPr>
          <w:rFonts w:ascii="宋体" w:eastAsia="宋体" w:hAnsi="宋体" w:cs="宋体" w:hint="eastAsia"/>
          <w:b/>
          <w:bCs/>
          <w:snapToGrid w:val="0"/>
          <w:kern w:val="0"/>
          <w:sz w:val="24"/>
        </w:rPr>
        <w:t>12.4</w:t>
      </w:r>
      <w:r w:rsidRPr="001A6F61">
        <w:rPr>
          <w:rFonts w:ascii="宋体" w:eastAsia="宋体" w:hAnsi="宋体" w:cs="宋体" w:hint="eastAsia"/>
          <w:snapToGrid w:val="0"/>
          <w:kern w:val="0"/>
          <w:sz w:val="24"/>
        </w:rPr>
        <w:t xml:space="preserve"> 行政监督部门：</w:t>
      </w:r>
    </w:p>
    <w:p w14:paraId="7C58D7C2" w14:textId="77777777" w:rsidR="00962C91" w:rsidRPr="001A6F61" w:rsidRDefault="00000000">
      <w:pPr>
        <w:pStyle w:val="NewNewNew"/>
        <w:adjustRightInd w:val="0"/>
        <w:snapToGrid w:val="0"/>
        <w:spacing w:line="360" w:lineRule="auto"/>
        <w:ind w:firstLineChars="200" w:firstLine="480"/>
        <w:jc w:val="left"/>
        <w:rPr>
          <w:rFonts w:ascii="宋体" w:eastAsia="宋体" w:hAnsi="宋体" w:cs="宋体"/>
          <w:snapToGrid w:val="0"/>
          <w:kern w:val="0"/>
          <w:sz w:val="24"/>
        </w:rPr>
      </w:pPr>
      <w:r w:rsidRPr="001A6F61">
        <w:rPr>
          <w:rFonts w:ascii="宋体" w:eastAsia="宋体" w:hAnsi="宋体" w:cs="宋体" w:hint="eastAsia"/>
          <w:snapToGrid w:val="0"/>
          <w:kern w:val="0"/>
          <w:sz w:val="24"/>
        </w:rPr>
        <w:t>单位名称：</w:t>
      </w:r>
      <w:bookmarkStart w:id="27" w:name="_Hlk157093920"/>
      <w:r w:rsidRPr="001A6F61">
        <w:rPr>
          <w:rFonts w:ascii="宋体" w:eastAsia="宋体" w:hAnsi="宋体" w:cs="宋体" w:hint="eastAsia"/>
          <w:snapToGrid w:val="0"/>
          <w:kern w:val="0"/>
          <w:sz w:val="24"/>
          <w:u w:val="single"/>
        </w:rPr>
        <w:t>韶关市住房和城乡建设管理局</w:t>
      </w:r>
      <w:bookmarkEnd w:id="27"/>
    </w:p>
    <w:p w14:paraId="775A376B" w14:textId="77777777" w:rsidR="00962C91" w:rsidRPr="001A6F61" w:rsidRDefault="00000000">
      <w:pPr>
        <w:pStyle w:val="NewNewNew"/>
        <w:adjustRightInd w:val="0"/>
        <w:snapToGrid w:val="0"/>
        <w:spacing w:line="360" w:lineRule="auto"/>
        <w:ind w:firstLineChars="200" w:firstLine="480"/>
        <w:jc w:val="left"/>
        <w:rPr>
          <w:rFonts w:ascii="宋体" w:eastAsia="宋体" w:hAnsi="宋体" w:cs="宋体"/>
          <w:snapToGrid w:val="0"/>
          <w:kern w:val="0"/>
          <w:sz w:val="24"/>
          <w:u w:val="single"/>
        </w:rPr>
      </w:pPr>
      <w:r w:rsidRPr="001A6F61">
        <w:rPr>
          <w:rFonts w:ascii="宋体" w:eastAsia="宋体" w:hAnsi="宋体" w:cs="宋体" w:hint="eastAsia"/>
          <w:snapToGrid w:val="0"/>
          <w:kern w:val="0"/>
          <w:sz w:val="24"/>
        </w:rPr>
        <w:t>办公地址：</w:t>
      </w:r>
      <w:r w:rsidRPr="001A6F61">
        <w:rPr>
          <w:rFonts w:ascii="宋体" w:eastAsia="宋体" w:hAnsi="宋体" w:cs="宋体" w:hint="eastAsia"/>
          <w:snapToGrid w:val="0"/>
          <w:kern w:val="0"/>
          <w:sz w:val="24"/>
          <w:u w:val="single"/>
        </w:rPr>
        <w:t>广东省韶关市武江区芙蓉东路5号</w:t>
      </w:r>
    </w:p>
    <w:p w14:paraId="5B0CED25" w14:textId="77777777" w:rsidR="00962C91" w:rsidRPr="001A6F61" w:rsidRDefault="00000000">
      <w:pPr>
        <w:pStyle w:val="NewNewNew"/>
        <w:adjustRightInd w:val="0"/>
        <w:snapToGrid w:val="0"/>
        <w:spacing w:line="360" w:lineRule="auto"/>
        <w:ind w:firstLineChars="200" w:firstLine="480"/>
        <w:jc w:val="left"/>
        <w:rPr>
          <w:rFonts w:ascii="宋体" w:eastAsia="宋体" w:hAnsi="宋体" w:cs="宋体"/>
          <w:snapToGrid w:val="0"/>
          <w:kern w:val="0"/>
          <w:sz w:val="24"/>
          <w:u w:val="single"/>
        </w:rPr>
      </w:pPr>
      <w:r w:rsidRPr="001A6F61">
        <w:rPr>
          <w:rFonts w:ascii="宋体" w:eastAsia="宋体" w:hAnsi="宋体" w:cs="宋体" w:hint="eastAsia"/>
          <w:snapToGrid w:val="0"/>
          <w:kern w:val="0"/>
          <w:sz w:val="24"/>
        </w:rPr>
        <w:t>联系人（部门）：</w:t>
      </w:r>
      <w:bookmarkStart w:id="28" w:name="_Hlk157093925"/>
      <w:r w:rsidRPr="001A6F61">
        <w:rPr>
          <w:rFonts w:ascii="宋体" w:eastAsia="宋体" w:hAnsi="宋体" w:cs="宋体" w:hint="eastAsia"/>
          <w:snapToGrid w:val="0"/>
          <w:kern w:val="0"/>
          <w:sz w:val="24"/>
          <w:u w:val="single"/>
        </w:rPr>
        <w:t>建筑业市场管理科</w:t>
      </w:r>
      <w:bookmarkEnd w:id="28"/>
    </w:p>
    <w:p w14:paraId="19F2863A" w14:textId="77777777" w:rsidR="00962C91" w:rsidRPr="001A6F61" w:rsidRDefault="00000000">
      <w:pPr>
        <w:pStyle w:val="NewNewNew"/>
        <w:adjustRightInd w:val="0"/>
        <w:snapToGrid w:val="0"/>
        <w:spacing w:line="360" w:lineRule="auto"/>
        <w:ind w:firstLineChars="200" w:firstLine="480"/>
        <w:jc w:val="left"/>
        <w:rPr>
          <w:rFonts w:ascii="宋体" w:eastAsia="宋体" w:hAnsi="宋体"/>
        </w:rPr>
      </w:pPr>
      <w:r w:rsidRPr="001A6F61">
        <w:rPr>
          <w:rFonts w:ascii="宋体" w:eastAsia="宋体" w:hAnsi="宋体" w:cs="宋体" w:hint="eastAsia"/>
          <w:snapToGrid w:val="0"/>
          <w:kern w:val="0"/>
          <w:sz w:val="24"/>
        </w:rPr>
        <w:t>联系电话：</w:t>
      </w:r>
      <w:r w:rsidRPr="001A6F61">
        <w:rPr>
          <w:rFonts w:ascii="宋体" w:eastAsia="宋体" w:hAnsi="宋体" w:cs="宋体" w:hint="eastAsia"/>
          <w:snapToGrid w:val="0"/>
          <w:kern w:val="0"/>
          <w:sz w:val="24"/>
          <w:u w:val="single"/>
        </w:rPr>
        <w:t>0751-8892601</w:t>
      </w:r>
      <w:bookmarkStart w:id="29" w:name="page12"/>
      <w:bookmarkEnd w:id="29"/>
    </w:p>
    <w:p w14:paraId="08141420" w14:textId="77777777" w:rsidR="00962C91" w:rsidRPr="001A6F61" w:rsidRDefault="00962C91">
      <w:pPr>
        <w:spacing w:line="360" w:lineRule="auto"/>
        <w:rPr>
          <w:rFonts w:ascii="宋体" w:eastAsia="宋体" w:hAnsi="宋体"/>
          <w:lang w:eastAsia="zh-CN"/>
        </w:rPr>
      </w:pPr>
    </w:p>
    <w:sectPr w:rsidR="00962C91" w:rsidRPr="001A6F61">
      <w:footerReference w:type="default" r:id="rId10"/>
      <w:footerReference w:type="first" r:id="rId11"/>
      <w:pgSz w:w="11907" w:h="16839"/>
      <w:pgMar w:top="1440" w:right="1440" w:bottom="1440" w:left="1440" w:header="0" w:footer="9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85EB" w14:textId="77777777" w:rsidR="00284FDE" w:rsidRDefault="00284FDE">
      <w:r>
        <w:separator/>
      </w:r>
    </w:p>
  </w:endnote>
  <w:endnote w:type="continuationSeparator" w:id="0">
    <w:p w14:paraId="05316213" w14:textId="77777777" w:rsidR="00284FDE" w:rsidRDefault="0028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default"/>
    <w:sig w:usb0="00000087" w:usb1="28AF40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alisto MT">
    <w:charset w:val="00"/>
    <w:family w:val="roman"/>
    <w:pitch w:val="default"/>
    <w:sig w:usb0="00000003" w:usb1="00000000" w:usb2="00000000" w:usb3="00000000" w:csb0="2000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639949"/>
    </w:sdtPr>
    <w:sdtContent>
      <w:p w14:paraId="08D01764" w14:textId="77777777" w:rsidR="00962C91" w:rsidRDefault="00000000">
        <w:pPr>
          <w:pStyle w:val="ab"/>
          <w:jc w:val="center"/>
        </w:pPr>
        <w:r>
          <w:fldChar w:fldCharType="begin"/>
        </w:r>
        <w:r>
          <w:instrText>PAGE   \* MERGEFORMAT</w:instrText>
        </w:r>
        <w:r>
          <w:fldChar w:fldCharType="separate"/>
        </w:r>
        <w:r>
          <w:rPr>
            <w:lang w:val="zh-CN" w:eastAsia="zh-CN"/>
          </w:rPr>
          <w:t>2</w:t>
        </w:r>
        <w:r>
          <w:fldChar w:fldCharType="end"/>
        </w:r>
      </w:p>
    </w:sdtContent>
  </w:sdt>
  <w:p w14:paraId="321E1140" w14:textId="77777777" w:rsidR="00962C91" w:rsidRDefault="00962C9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B136" w14:textId="77777777" w:rsidR="00962C91" w:rsidRDefault="00000000">
    <w:pPr>
      <w:pStyle w:val="ab"/>
      <w:jc w:val="center"/>
    </w:pPr>
    <w:r>
      <w:fldChar w:fldCharType="begin"/>
    </w:r>
    <w:r>
      <w:instrText xml:space="preserve"> PAGE   \* MERGEFORMAT </w:instrText>
    </w:r>
    <w:r>
      <w:fldChar w:fldCharType="separate"/>
    </w:r>
    <w:r>
      <w:rPr>
        <w:lang w:val="zh-CN"/>
      </w:rPr>
      <w:t>72</w:t>
    </w:r>
    <w:r>
      <w:fldChar w:fldCharType="end"/>
    </w:r>
  </w:p>
  <w:p w14:paraId="74A1530F" w14:textId="77777777" w:rsidR="00962C91" w:rsidRDefault="00962C9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71D0" w14:textId="77777777" w:rsidR="00284FDE" w:rsidRDefault="00284FDE">
      <w:r>
        <w:separator/>
      </w:r>
    </w:p>
  </w:footnote>
  <w:footnote w:type="continuationSeparator" w:id="0">
    <w:p w14:paraId="20F8FCDE" w14:textId="77777777" w:rsidR="00284FDE" w:rsidRDefault="00284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cxZjEwYjJkOGI0ZDM0ODkxMjI1MmNlNmNiYzMzY2QifQ=="/>
  </w:docVars>
  <w:rsids>
    <w:rsidRoot w:val="1B031C5D"/>
    <w:rsid w:val="00002050"/>
    <w:rsid w:val="000069E9"/>
    <w:rsid w:val="00043F05"/>
    <w:rsid w:val="00066B3B"/>
    <w:rsid w:val="00083AA7"/>
    <w:rsid w:val="000941C8"/>
    <w:rsid w:val="000A09D1"/>
    <w:rsid w:val="000A69F5"/>
    <w:rsid w:val="000B2BC6"/>
    <w:rsid w:val="000C2B2D"/>
    <w:rsid w:val="000C370C"/>
    <w:rsid w:val="000C6018"/>
    <w:rsid w:val="000D771E"/>
    <w:rsid w:val="000E1118"/>
    <w:rsid w:val="000E472C"/>
    <w:rsid w:val="000F6743"/>
    <w:rsid w:val="00101C02"/>
    <w:rsid w:val="001047B7"/>
    <w:rsid w:val="00114D2D"/>
    <w:rsid w:val="00115B6A"/>
    <w:rsid w:val="0011634C"/>
    <w:rsid w:val="00153EAD"/>
    <w:rsid w:val="001618E3"/>
    <w:rsid w:val="00197E71"/>
    <w:rsid w:val="001A6F61"/>
    <w:rsid w:val="001B3666"/>
    <w:rsid w:val="001B669E"/>
    <w:rsid w:val="001C3D9A"/>
    <w:rsid w:val="001E605E"/>
    <w:rsid w:val="00233D25"/>
    <w:rsid w:val="00264271"/>
    <w:rsid w:val="002708BB"/>
    <w:rsid w:val="00276A21"/>
    <w:rsid w:val="0028012C"/>
    <w:rsid w:val="00284FDE"/>
    <w:rsid w:val="002918EB"/>
    <w:rsid w:val="002C1EDC"/>
    <w:rsid w:val="002E068D"/>
    <w:rsid w:val="002E5B13"/>
    <w:rsid w:val="002E6B5A"/>
    <w:rsid w:val="003023AE"/>
    <w:rsid w:val="00312E38"/>
    <w:rsid w:val="00333FFA"/>
    <w:rsid w:val="003653B5"/>
    <w:rsid w:val="00374006"/>
    <w:rsid w:val="003830BF"/>
    <w:rsid w:val="00386675"/>
    <w:rsid w:val="003A431E"/>
    <w:rsid w:val="003B2220"/>
    <w:rsid w:val="003B531E"/>
    <w:rsid w:val="003D0D5C"/>
    <w:rsid w:val="004074F6"/>
    <w:rsid w:val="00426841"/>
    <w:rsid w:val="004323F7"/>
    <w:rsid w:val="0043325E"/>
    <w:rsid w:val="00437C83"/>
    <w:rsid w:val="00442CDE"/>
    <w:rsid w:val="00463D9D"/>
    <w:rsid w:val="00473636"/>
    <w:rsid w:val="004749E7"/>
    <w:rsid w:val="004753BA"/>
    <w:rsid w:val="00493B96"/>
    <w:rsid w:val="004A5880"/>
    <w:rsid w:val="004D43E6"/>
    <w:rsid w:val="004F01F8"/>
    <w:rsid w:val="0050344F"/>
    <w:rsid w:val="005307FD"/>
    <w:rsid w:val="0053771C"/>
    <w:rsid w:val="0054354A"/>
    <w:rsid w:val="005672AD"/>
    <w:rsid w:val="00567893"/>
    <w:rsid w:val="00597CDD"/>
    <w:rsid w:val="005C1EF1"/>
    <w:rsid w:val="005F4845"/>
    <w:rsid w:val="00614A33"/>
    <w:rsid w:val="006308F3"/>
    <w:rsid w:val="00635C93"/>
    <w:rsid w:val="0064203A"/>
    <w:rsid w:val="006430EB"/>
    <w:rsid w:val="006528AB"/>
    <w:rsid w:val="00673566"/>
    <w:rsid w:val="00677BD8"/>
    <w:rsid w:val="006928C5"/>
    <w:rsid w:val="00696458"/>
    <w:rsid w:val="006A7606"/>
    <w:rsid w:val="006B06A0"/>
    <w:rsid w:val="006E2789"/>
    <w:rsid w:val="00701F05"/>
    <w:rsid w:val="0071007B"/>
    <w:rsid w:val="00737B2C"/>
    <w:rsid w:val="007465B4"/>
    <w:rsid w:val="00771B1D"/>
    <w:rsid w:val="007943A4"/>
    <w:rsid w:val="007E0D67"/>
    <w:rsid w:val="007F1107"/>
    <w:rsid w:val="007F2526"/>
    <w:rsid w:val="007F7883"/>
    <w:rsid w:val="00827655"/>
    <w:rsid w:val="008451AD"/>
    <w:rsid w:val="008468A0"/>
    <w:rsid w:val="0085103E"/>
    <w:rsid w:val="00855EC0"/>
    <w:rsid w:val="008569E4"/>
    <w:rsid w:val="00857BE7"/>
    <w:rsid w:val="00894DDC"/>
    <w:rsid w:val="008B4105"/>
    <w:rsid w:val="008B5845"/>
    <w:rsid w:val="008C358B"/>
    <w:rsid w:val="008C7D5D"/>
    <w:rsid w:val="008D07D6"/>
    <w:rsid w:val="008E0107"/>
    <w:rsid w:val="008E6FCC"/>
    <w:rsid w:val="008F07E3"/>
    <w:rsid w:val="00902A33"/>
    <w:rsid w:val="0094198A"/>
    <w:rsid w:val="00955BC2"/>
    <w:rsid w:val="009615AC"/>
    <w:rsid w:val="00962C91"/>
    <w:rsid w:val="0098177F"/>
    <w:rsid w:val="009B4CBB"/>
    <w:rsid w:val="009C701A"/>
    <w:rsid w:val="009D177A"/>
    <w:rsid w:val="009E0733"/>
    <w:rsid w:val="009F783E"/>
    <w:rsid w:val="00A22717"/>
    <w:rsid w:val="00A362E9"/>
    <w:rsid w:val="00A42639"/>
    <w:rsid w:val="00A43161"/>
    <w:rsid w:val="00A45C2E"/>
    <w:rsid w:val="00A54775"/>
    <w:rsid w:val="00A55C6D"/>
    <w:rsid w:val="00A56FFE"/>
    <w:rsid w:val="00A62549"/>
    <w:rsid w:val="00A755FA"/>
    <w:rsid w:val="00AA02BB"/>
    <w:rsid w:val="00AA355E"/>
    <w:rsid w:val="00AE1A5F"/>
    <w:rsid w:val="00AE27F8"/>
    <w:rsid w:val="00AF54F6"/>
    <w:rsid w:val="00B12401"/>
    <w:rsid w:val="00B16691"/>
    <w:rsid w:val="00B34865"/>
    <w:rsid w:val="00B806B6"/>
    <w:rsid w:val="00B95BBB"/>
    <w:rsid w:val="00BB1B6A"/>
    <w:rsid w:val="00BE1B6F"/>
    <w:rsid w:val="00BF30C6"/>
    <w:rsid w:val="00BF682D"/>
    <w:rsid w:val="00C06356"/>
    <w:rsid w:val="00C252F0"/>
    <w:rsid w:val="00C2568C"/>
    <w:rsid w:val="00C85A58"/>
    <w:rsid w:val="00CA7545"/>
    <w:rsid w:val="00CC70CF"/>
    <w:rsid w:val="00CF79D7"/>
    <w:rsid w:val="00D1231B"/>
    <w:rsid w:val="00D2554D"/>
    <w:rsid w:val="00D26E85"/>
    <w:rsid w:val="00D325F4"/>
    <w:rsid w:val="00D51672"/>
    <w:rsid w:val="00D525A4"/>
    <w:rsid w:val="00D5544B"/>
    <w:rsid w:val="00D72943"/>
    <w:rsid w:val="00D9205B"/>
    <w:rsid w:val="00DA17C4"/>
    <w:rsid w:val="00DC378D"/>
    <w:rsid w:val="00E02358"/>
    <w:rsid w:val="00E43255"/>
    <w:rsid w:val="00E801F0"/>
    <w:rsid w:val="00E96EA5"/>
    <w:rsid w:val="00EA44A4"/>
    <w:rsid w:val="00EA7BD1"/>
    <w:rsid w:val="00EC6523"/>
    <w:rsid w:val="00F0219D"/>
    <w:rsid w:val="00F05DDE"/>
    <w:rsid w:val="00F1318C"/>
    <w:rsid w:val="00F339C9"/>
    <w:rsid w:val="00F43683"/>
    <w:rsid w:val="00F4731D"/>
    <w:rsid w:val="00F479AF"/>
    <w:rsid w:val="00F534A5"/>
    <w:rsid w:val="00F5577F"/>
    <w:rsid w:val="00F92077"/>
    <w:rsid w:val="00FA75A6"/>
    <w:rsid w:val="00FA7D84"/>
    <w:rsid w:val="00FD1845"/>
    <w:rsid w:val="00FF6FE9"/>
    <w:rsid w:val="02313419"/>
    <w:rsid w:val="0283400A"/>
    <w:rsid w:val="039170D3"/>
    <w:rsid w:val="040B1C26"/>
    <w:rsid w:val="06560428"/>
    <w:rsid w:val="06B31420"/>
    <w:rsid w:val="081915B0"/>
    <w:rsid w:val="0A154665"/>
    <w:rsid w:val="0A68337A"/>
    <w:rsid w:val="0BED7182"/>
    <w:rsid w:val="0F0C1EE6"/>
    <w:rsid w:val="0F9B092F"/>
    <w:rsid w:val="10180038"/>
    <w:rsid w:val="115B2DE0"/>
    <w:rsid w:val="119D0A27"/>
    <w:rsid w:val="140A4FE8"/>
    <w:rsid w:val="141F5CE4"/>
    <w:rsid w:val="157B1C4F"/>
    <w:rsid w:val="161927C0"/>
    <w:rsid w:val="162F1BC2"/>
    <w:rsid w:val="165807ED"/>
    <w:rsid w:val="179131C5"/>
    <w:rsid w:val="180F4650"/>
    <w:rsid w:val="19C808E7"/>
    <w:rsid w:val="19FD4636"/>
    <w:rsid w:val="1B031C5D"/>
    <w:rsid w:val="1C062684"/>
    <w:rsid w:val="1D280C48"/>
    <w:rsid w:val="1D4A28D1"/>
    <w:rsid w:val="1DD34B95"/>
    <w:rsid w:val="1ED527C5"/>
    <w:rsid w:val="1EE10DA3"/>
    <w:rsid w:val="20A229CE"/>
    <w:rsid w:val="22E633E6"/>
    <w:rsid w:val="23764185"/>
    <w:rsid w:val="23AD2355"/>
    <w:rsid w:val="23DB221B"/>
    <w:rsid w:val="245169D3"/>
    <w:rsid w:val="245E7515"/>
    <w:rsid w:val="248311C0"/>
    <w:rsid w:val="24862064"/>
    <w:rsid w:val="274517C9"/>
    <w:rsid w:val="2AAD1B5F"/>
    <w:rsid w:val="2D3E73E6"/>
    <w:rsid w:val="307A39EF"/>
    <w:rsid w:val="332E13FE"/>
    <w:rsid w:val="33784CD4"/>
    <w:rsid w:val="338C7886"/>
    <w:rsid w:val="35E33A28"/>
    <w:rsid w:val="362F335D"/>
    <w:rsid w:val="363C6FC2"/>
    <w:rsid w:val="36F44ED3"/>
    <w:rsid w:val="385829C7"/>
    <w:rsid w:val="3A0222E3"/>
    <w:rsid w:val="3A947C8A"/>
    <w:rsid w:val="3B723A56"/>
    <w:rsid w:val="41311545"/>
    <w:rsid w:val="42087531"/>
    <w:rsid w:val="43D941EF"/>
    <w:rsid w:val="442660F5"/>
    <w:rsid w:val="49A137A0"/>
    <w:rsid w:val="4AAB6A9C"/>
    <w:rsid w:val="4B971D7F"/>
    <w:rsid w:val="4D99170E"/>
    <w:rsid w:val="4E4F4B57"/>
    <w:rsid w:val="4E7648A2"/>
    <w:rsid w:val="4EBB043F"/>
    <w:rsid w:val="4F1415E9"/>
    <w:rsid w:val="50C35DFD"/>
    <w:rsid w:val="520D2AC1"/>
    <w:rsid w:val="5217016B"/>
    <w:rsid w:val="53105137"/>
    <w:rsid w:val="538848A4"/>
    <w:rsid w:val="53AE0572"/>
    <w:rsid w:val="5518241C"/>
    <w:rsid w:val="56763977"/>
    <w:rsid w:val="5755025A"/>
    <w:rsid w:val="5939268C"/>
    <w:rsid w:val="59A12DE6"/>
    <w:rsid w:val="59C52172"/>
    <w:rsid w:val="5AD308BE"/>
    <w:rsid w:val="5B865931"/>
    <w:rsid w:val="5C471564"/>
    <w:rsid w:val="5D437F7D"/>
    <w:rsid w:val="5DE4583C"/>
    <w:rsid w:val="5E28481F"/>
    <w:rsid w:val="61483DB4"/>
    <w:rsid w:val="64045406"/>
    <w:rsid w:val="658A7980"/>
    <w:rsid w:val="68921DB9"/>
    <w:rsid w:val="690B0AF3"/>
    <w:rsid w:val="690D18F4"/>
    <w:rsid w:val="6BE3590B"/>
    <w:rsid w:val="6C1C529B"/>
    <w:rsid w:val="6D7729D5"/>
    <w:rsid w:val="6E1B2A6C"/>
    <w:rsid w:val="6F60016F"/>
    <w:rsid w:val="707E07D0"/>
    <w:rsid w:val="707F2C23"/>
    <w:rsid w:val="71906CFE"/>
    <w:rsid w:val="71B34DF3"/>
    <w:rsid w:val="7321589D"/>
    <w:rsid w:val="7375030D"/>
    <w:rsid w:val="743D52CE"/>
    <w:rsid w:val="74445239"/>
    <w:rsid w:val="74A964C0"/>
    <w:rsid w:val="771130F3"/>
    <w:rsid w:val="77177893"/>
    <w:rsid w:val="79CE69C9"/>
    <w:rsid w:val="7B560F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2A3DC"/>
  <w15:docId w15:val="{6DD48091-AED9-4150-AA7C-AA048134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unhideWhenUsed="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uiPriority w:val="1"/>
    <w:qFormat/>
    <w:pPr>
      <w:widowControl w:val="0"/>
    </w:pPr>
    <w:rPr>
      <w:rFonts w:eastAsia="Calibri"/>
      <w:sz w:val="22"/>
      <w:szCs w:val="22"/>
      <w:lang w:eastAsia="en-US"/>
    </w:rPr>
  </w:style>
  <w:style w:type="paragraph" w:styleId="1">
    <w:name w:val="heading 1"/>
    <w:basedOn w:val="a"/>
    <w:next w:val="a"/>
    <w:link w:val="10"/>
    <w:qFormat/>
    <w:pPr>
      <w:ind w:left="3"/>
      <w:outlineLvl w:val="0"/>
    </w:pPr>
    <w:rPr>
      <w:rFonts w:ascii="Microsoft JhengHei" w:eastAsia="Microsoft JhengHei" w:hAnsi="Microsoft JhengHei"/>
      <w:b/>
      <w:bCs/>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1"/>
    <w:qFormat/>
    <w:pPr>
      <w:ind w:left="100"/>
      <w:outlineLvl w:val="2"/>
    </w:pPr>
    <w:rPr>
      <w:rFonts w:ascii="Microsoft JhengHei" w:eastAsia="Microsoft JhengHei" w:hAnsi="Microsoft JhengHei"/>
      <w:b/>
      <w:bCs/>
      <w:sz w:val="32"/>
      <w:szCs w:val="32"/>
    </w:rPr>
  </w:style>
  <w:style w:type="paragraph" w:styleId="4">
    <w:name w:val="heading 4"/>
    <w:basedOn w:val="a"/>
    <w:next w:val="a"/>
    <w:uiPriority w:val="1"/>
    <w:qFormat/>
    <w:pPr>
      <w:ind w:left="237"/>
      <w:outlineLvl w:val="3"/>
    </w:pPr>
    <w:rPr>
      <w:rFonts w:ascii="宋体" w:eastAsia="宋体" w:hAnsi="宋体"/>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420"/>
      <w:jc w:val="both"/>
    </w:pPr>
    <w:rPr>
      <w:rFonts w:ascii="仿宋_GB2312" w:eastAsia="宋体"/>
      <w:b/>
      <w:kern w:val="2"/>
      <w:sz w:val="32"/>
      <w:szCs w:val="20"/>
      <w:lang w:eastAsia="zh-CN"/>
    </w:rPr>
  </w:style>
  <w:style w:type="paragraph" w:styleId="a4">
    <w:name w:val="annotation text"/>
    <w:basedOn w:val="a"/>
    <w:next w:val="a"/>
    <w:link w:val="a5"/>
    <w:qFormat/>
  </w:style>
  <w:style w:type="paragraph" w:styleId="30">
    <w:name w:val="Body Text 3"/>
    <w:basedOn w:val="a"/>
    <w:qFormat/>
    <w:pPr>
      <w:jc w:val="both"/>
    </w:pPr>
    <w:rPr>
      <w:rFonts w:ascii="宋体" w:eastAsia="宋体"/>
      <w:kern w:val="2"/>
      <w:sz w:val="24"/>
      <w:szCs w:val="20"/>
    </w:rPr>
  </w:style>
  <w:style w:type="paragraph" w:styleId="a6">
    <w:name w:val="Body Text"/>
    <w:basedOn w:val="a"/>
    <w:next w:val="a"/>
    <w:link w:val="a7"/>
    <w:uiPriority w:val="1"/>
    <w:qFormat/>
    <w:pPr>
      <w:ind w:left="100"/>
    </w:pPr>
    <w:rPr>
      <w:rFonts w:ascii="宋体" w:eastAsia="宋体" w:hAnsi="宋体"/>
      <w:sz w:val="21"/>
      <w:szCs w:val="21"/>
    </w:rPr>
  </w:style>
  <w:style w:type="paragraph" w:styleId="TOC3">
    <w:name w:val="toc 3"/>
    <w:basedOn w:val="a"/>
    <w:next w:val="a"/>
    <w:uiPriority w:val="39"/>
    <w:qFormat/>
    <w:pPr>
      <w:ind w:left="520"/>
    </w:pPr>
    <w:rPr>
      <w:rFonts w:ascii="宋体" w:eastAsia="宋体" w:hAnsi="宋体"/>
      <w:sz w:val="21"/>
      <w:szCs w:val="21"/>
    </w:rPr>
  </w:style>
  <w:style w:type="paragraph" w:styleId="a8">
    <w:name w:val="Plain Text"/>
    <w:basedOn w:val="a"/>
    <w:qFormat/>
    <w:pPr>
      <w:jc w:val="both"/>
    </w:pPr>
    <w:rPr>
      <w:rFonts w:ascii="宋体" w:eastAsia="宋体" w:hAnsi="Courier New"/>
      <w:kern w:val="2"/>
      <w:sz w:val="21"/>
      <w:szCs w:val="20"/>
    </w:r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pPr>
    <w:rPr>
      <w:sz w:val="18"/>
      <w:szCs w:val="18"/>
    </w:rPr>
  </w:style>
  <w:style w:type="paragraph" w:styleId="ad">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uiPriority w:val="39"/>
    <w:qFormat/>
    <w:rPr>
      <w:rFonts w:ascii="宋体" w:eastAsia="宋体" w:hAnsi="宋体"/>
      <w:sz w:val="21"/>
      <w:szCs w:val="21"/>
    </w:rPr>
  </w:style>
  <w:style w:type="paragraph" w:styleId="TOC2">
    <w:name w:val="toc 2"/>
    <w:basedOn w:val="a"/>
    <w:next w:val="a"/>
    <w:uiPriority w:val="39"/>
    <w:unhideWhenUsed/>
    <w:qFormat/>
    <w:pPr>
      <w:ind w:leftChars="200" w:left="420"/>
    </w:pPr>
  </w:style>
  <w:style w:type="paragraph" w:styleId="ae">
    <w:name w:val="Normal (Web)"/>
    <w:basedOn w:val="a"/>
    <w:unhideWhenUsed/>
    <w:qFormat/>
    <w:pPr>
      <w:widowControl/>
    </w:pPr>
    <w:rPr>
      <w:rFonts w:ascii="微软雅黑" w:eastAsia="微软雅黑" w:hAnsi="微软雅黑" w:cs="宋体"/>
      <w:sz w:val="24"/>
      <w:szCs w:val="24"/>
      <w:lang w:eastAsia="zh-CN"/>
    </w:rPr>
  </w:style>
  <w:style w:type="paragraph" w:styleId="af">
    <w:name w:val="annotation subject"/>
    <w:basedOn w:val="a4"/>
    <w:next w:val="a4"/>
    <w:link w:val="af0"/>
    <w:qFormat/>
    <w:rPr>
      <w:b/>
      <w:bCs/>
    </w:rPr>
  </w:style>
  <w:style w:type="character" w:styleId="af1">
    <w:name w:val="Strong"/>
    <w:basedOn w:val="a1"/>
    <w:qFormat/>
    <w:rPr>
      <w:b/>
    </w:rPr>
  </w:style>
  <w:style w:type="character" w:styleId="af2">
    <w:name w:val="page number"/>
    <w:qFormat/>
  </w:style>
  <w:style w:type="character" w:styleId="af3">
    <w:name w:val="Hyperlink"/>
    <w:uiPriority w:val="99"/>
    <w:unhideWhenUsed/>
    <w:qFormat/>
    <w:rPr>
      <w:color w:val="0000FF"/>
      <w:u w:val="single"/>
    </w:rPr>
  </w:style>
  <w:style w:type="character" w:styleId="af4">
    <w:name w:val="annotation reference"/>
    <w:basedOn w:val="a1"/>
    <w:qFormat/>
    <w:rPr>
      <w:sz w:val="21"/>
      <w:szCs w:val="21"/>
    </w:rPr>
  </w:style>
  <w:style w:type="paragraph" w:customStyle="1" w:styleId="TableParagraph">
    <w:name w:val="Table Paragraph"/>
    <w:basedOn w:val="a"/>
    <w:qFormat/>
  </w:style>
  <w:style w:type="character" w:customStyle="1" w:styleId="NormalCharacter">
    <w:name w:val="NormalCharacter"/>
    <w:semiHidden/>
    <w:qFormat/>
  </w:style>
  <w:style w:type="paragraph" w:customStyle="1" w:styleId="Style3">
    <w:name w:val="_Style 3"/>
    <w:uiPriority w:val="1"/>
    <w:qFormat/>
    <w:pPr>
      <w:widowControl w:val="0"/>
      <w:jc w:val="both"/>
    </w:pPr>
    <w:rPr>
      <w:kern w:val="2"/>
      <w:sz w:val="21"/>
      <w:szCs w:val="22"/>
    </w:rPr>
  </w:style>
  <w:style w:type="paragraph" w:customStyle="1" w:styleId="Other1">
    <w:name w:val="Other|1"/>
    <w:basedOn w:val="a"/>
    <w:qFormat/>
    <w:pPr>
      <w:spacing w:line="228" w:lineRule="exact"/>
    </w:pPr>
    <w:rPr>
      <w:rFonts w:ascii="宋体" w:eastAsia="宋体" w:hAnsi="宋体" w:cs="宋体"/>
      <w:sz w:val="17"/>
      <w:szCs w:val="17"/>
      <w:lang w:val="zh-TW" w:eastAsia="zh-TW" w:bidi="zh-TW"/>
    </w:rPr>
  </w:style>
  <w:style w:type="paragraph" w:customStyle="1" w:styleId="af5">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af6">
    <w:name w:val="文二"/>
    <w:basedOn w:val="a"/>
    <w:qFormat/>
    <w:rPr>
      <w:rFonts w:ascii="宋体" w:eastAsia="宋体" w:hAnsi="宋体"/>
      <w:kern w:val="2"/>
      <w:sz w:val="21"/>
      <w:szCs w:val="21"/>
      <w:lang w:eastAsia="zh-CN"/>
    </w:rPr>
  </w:style>
  <w:style w:type="paragraph" w:customStyle="1" w:styleId="Normal30">
    <w:name w:val="Normal_3_0"/>
    <w:qFormat/>
    <w:pPr>
      <w:widowControl w:val="0"/>
    </w:pPr>
    <w:rPr>
      <w:kern w:val="2"/>
      <w:sz w:val="21"/>
      <w:szCs w:val="24"/>
    </w:rPr>
  </w:style>
  <w:style w:type="character" w:customStyle="1" w:styleId="aa">
    <w:name w:val="批注框文本 字符"/>
    <w:basedOn w:val="a1"/>
    <w:link w:val="a9"/>
    <w:qFormat/>
    <w:rPr>
      <w:rFonts w:eastAsia="Calibri"/>
      <w:sz w:val="18"/>
      <w:szCs w:val="18"/>
      <w:lang w:eastAsia="en-US"/>
    </w:rPr>
  </w:style>
  <w:style w:type="character" w:customStyle="1" w:styleId="a5">
    <w:name w:val="批注文字 字符"/>
    <w:basedOn w:val="a1"/>
    <w:link w:val="a4"/>
    <w:qFormat/>
    <w:rPr>
      <w:rFonts w:eastAsia="Calibri"/>
      <w:sz w:val="22"/>
      <w:szCs w:val="22"/>
      <w:lang w:eastAsia="en-US"/>
    </w:rPr>
  </w:style>
  <w:style w:type="character" w:customStyle="1" w:styleId="af0">
    <w:name w:val="批注主题 字符"/>
    <w:basedOn w:val="a5"/>
    <w:link w:val="af"/>
    <w:qFormat/>
    <w:rPr>
      <w:rFonts w:eastAsia="Calibri"/>
      <w:b/>
      <w:bCs/>
      <w:sz w:val="22"/>
      <w:szCs w:val="22"/>
      <w:lang w:eastAsia="en-US"/>
    </w:rPr>
  </w:style>
  <w:style w:type="paragraph" w:customStyle="1" w:styleId="2New">
    <w:name w:val="标题 2 New"/>
    <w:basedOn w:val="NewNewNew"/>
    <w:qFormat/>
    <w:pPr>
      <w:widowControl/>
      <w:spacing w:before="100" w:beforeAutospacing="1" w:after="100" w:afterAutospacing="1"/>
      <w:jc w:val="left"/>
      <w:outlineLvl w:val="1"/>
    </w:pPr>
    <w:rPr>
      <w:rFonts w:ascii="宋体" w:hAnsi="宋体" w:cs="宋体"/>
      <w:b/>
      <w:bCs/>
      <w:kern w:val="0"/>
      <w:sz w:val="36"/>
      <w:szCs w:val="36"/>
    </w:rPr>
  </w:style>
  <w:style w:type="paragraph" w:customStyle="1" w:styleId="NewNewNew">
    <w:name w:val="正文 New New New"/>
    <w:qFormat/>
    <w:pPr>
      <w:widowControl w:val="0"/>
      <w:jc w:val="both"/>
    </w:pPr>
    <w:rPr>
      <w:rFonts w:asciiTheme="minorHAnsi" w:eastAsiaTheme="minorEastAsia" w:hAnsiTheme="minorHAnsi" w:cstheme="minorBidi"/>
      <w:kern w:val="2"/>
      <w:sz w:val="21"/>
      <w:szCs w:val="24"/>
    </w:rPr>
  </w:style>
  <w:style w:type="character" w:customStyle="1" w:styleId="20">
    <w:name w:val="标题 2 字符"/>
    <w:basedOn w:val="a1"/>
    <w:link w:val="2"/>
    <w:qFormat/>
    <w:rPr>
      <w:rFonts w:asciiTheme="majorHAnsi" w:eastAsiaTheme="majorEastAsia" w:hAnsiTheme="majorHAnsi" w:cstheme="majorBidi"/>
      <w:b/>
      <w:bCs/>
      <w:sz w:val="32"/>
      <w:szCs w:val="32"/>
      <w:lang w:eastAsia="en-US"/>
    </w:rPr>
  </w:style>
  <w:style w:type="character" w:customStyle="1" w:styleId="11">
    <w:name w:val="未处理的提及1"/>
    <w:basedOn w:val="a1"/>
    <w:uiPriority w:val="99"/>
    <w:semiHidden/>
    <w:unhideWhenUsed/>
    <w:qFormat/>
    <w:rPr>
      <w:color w:val="605E5C"/>
      <w:shd w:val="clear" w:color="auto" w:fill="E1DFDD"/>
    </w:rPr>
  </w:style>
  <w:style w:type="character" w:customStyle="1" w:styleId="a7">
    <w:name w:val="正文文本 字符"/>
    <w:link w:val="a6"/>
    <w:uiPriority w:val="1"/>
    <w:qFormat/>
    <w:rPr>
      <w:rFonts w:ascii="宋体" w:hAnsi="宋体"/>
      <w:sz w:val="21"/>
      <w:szCs w:val="21"/>
      <w:lang w:eastAsia="en-US"/>
    </w:rPr>
  </w:style>
  <w:style w:type="character" w:customStyle="1" w:styleId="10">
    <w:name w:val="标题 1 字符"/>
    <w:link w:val="1"/>
    <w:qFormat/>
    <w:rPr>
      <w:rFonts w:ascii="Microsoft JhengHei" w:eastAsia="Microsoft JhengHei" w:hAnsi="Microsoft JhengHei"/>
      <w:b/>
      <w:bCs/>
      <w:sz w:val="44"/>
      <w:szCs w:val="44"/>
      <w:lang w:eastAsia="en-US"/>
    </w:rPr>
  </w:style>
  <w:style w:type="paragraph" w:customStyle="1" w:styleId="New">
    <w:name w:val="正文缩进 New"/>
    <w:basedOn w:val="a"/>
    <w:qFormat/>
    <w:pPr>
      <w:widowControl/>
      <w:ind w:firstLine="420"/>
    </w:pPr>
    <w:rPr>
      <w:rFonts w:eastAsia="楷体_GB2312"/>
      <w:sz w:val="20"/>
      <w:szCs w:val="20"/>
      <w:lang w:eastAsia="zh-CN"/>
    </w:rPr>
  </w:style>
  <w:style w:type="paragraph" w:customStyle="1" w:styleId="TOC10">
    <w:name w:val="TOC 标题1"/>
    <w:basedOn w:val="1"/>
    <w:next w:val="a"/>
    <w:uiPriority w:val="39"/>
    <w:unhideWhenUsed/>
    <w:qFormat/>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zh-CN"/>
    </w:rPr>
  </w:style>
  <w:style w:type="paragraph" w:customStyle="1" w:styleId="12">
    <w:name w:val="修订1"/>
    <w:hidden/>
    <w:uiPriority w:val="99"/>
    <w:unhideWhenUsed/>
    <w:qFormat/>
    <w:rPr>
      <w:rFonts w:eastAsia="Calibri"/>
      <w:sz w:val="22"/>
      <w:szCs w:val="22"/>
      <w:lang w:eastAsia="en-US"/>
    </w:rPr>
  </w:style>
  <w:style w:type="character" w:customStyle="1" w:styleId="ac">
    <w:name w:val="页脚 字符"/>
    <w:basedOn w:val="a1"/>
    <w:link w:val="ab"/>
    <w:uiPriority w:val="99"/>
    <w:qFormat/>
    <w:rPr>
      <w:rFonts w:eastAsia="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zggzy.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btb.gd.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D5E51-8B6D-40B7-9104-EE9DCC53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1601</Words>
  <Characters>9126</Characters>
  <Application>Microsoft Office Word</Application>
  <DocSecurity>0</DocSecurity>
  <Lines>76</Lines>
  <Paragraphs>21</Paragraphs>
  <ScaleCrop>false</ScaleCrop>
  <Company>Company</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招标代理</cp:lastModifiedBy>
  <cp:revision>103</cp:revision>
  <cp:lastPrinted>2022-11-17T09:15:00Z</cp:lastPrinted>
  <dcterms:created xsi:type="dcterms:W3CDTF">2022-10-16T01:07:00Z</dcterms:created>
  <dcterms:modified xsi:type="dcterms:W3CDTF">2024-02-06T03:19:00Z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0044D8F573794C7481A558B393A90A55</vt:lpwstr>
  </property>
</Properties>
</file>