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2278" w14:textId="77777777" w:rsidR="00387266" w:rsidRDefault="00387266">
      <w:pPr>
        <w:jc w:val="center"/>
        <w:rPr>
          <w:rFonts w:ascii="宋体" w:hAnsi="宋体"/>
          <w:sz w:val="28"/>
          <w:szCs w:val="28"/>
          <w:u w:val="single"/>
        </w:rPr>
      </w:pPr>
    </w:p>
    <w:p w14:paraId="62DE50B3" w14:textId="77777777" w:rsidR="00387266" w:rsidRDefault="00387266">
      <w:pPr>
        <w:spacing w:line="360" w:lineRule="auto"/>
        <w:jc w:val="center"/>
        <w:rPr>
          <w:rFonts w:ascii="宋体"/>
          <w:b/>
          <w:bCs/>
          <w:spacing w:val="40"/>
          <w:sz w:val="28"/>
          <w:szCs w:val="28"/>
        </w:rPr>
      </w:pPr>
    </w:p>
    <w:p w14:paraId="05CACDA7" w14:textId="77777777" w:rsidR="00387266" w:rsidRDefault="00387266">
      <w:pPr>
        <w:spacing w:line="360" w:lineRule="auto"/>
        <w:jc w:val="center"/>
        <w:rPr>
          <w:rFonts w:ascii="宋体"/>
          <w:b/>
          <w:bCs/>
          <w:spacing w:val="40"/>
          <w:sz w:val="28"/>
          <w:szCs w:val="28"/>
        </w:rPr>
      </w:pPr>
    </w:p>
    <w:p w14:paraId="5040455A" w14:textId="77777777" w:rsidR="00387266" w:rsidRDefault="00387266">
      <w:pPr>
        <w:spacing w:line="360" w:lineRule="auto"/>
        <w:jc w:val="center"/>
        <w:rPr>
          <w:rFonts w:ascii="宋体"/>
          <w:b/>
          <w:bCs/>
          <w:spacing w:val="40"/>
          <w:sz w:val="28"/>
          <w:szCs w:val="28"/>
        </w:rPr>
      </w:pPr>
    </w:p>
    <w:p w14:paraId="4CB164B0" w14:textId="4123AC6C" w:rsidR="00387266" w:rsidRPr="00CA6CA1" w:rsidRDefault="00CA6CA1">
      <w:pPr>
        <w:spacing w:line="360" w:lineRule="auto"/>
        <w:jc w:val="center"/>
        <w:rPr>
          <w:rFonts w:ascii="宋体" w:hAnsi="宋体"/>
          <w:color w:val="000000" w:themeColor="text1"/>
          <w:sz w:val="28"/>
          <w:szCs w:val="28"/>
          <w:u w:val="single"/>
        </w:rPr>
      </w:pPr>
      <w:r w:rsidRPr="00CA6CA1">
        <w:rPr>
          <w:rFonts w:ascii="宋体" w:hAnsi="宋体" w:cs="宋体" w:hint="eastAsia"/>
          <w:b/>
          <w:color w:val="000000" w:themeColor="text1"/>
          <w:sz w:val="52"/>
          <w:szCs w:val="52"/>
          <w:u w:val="single"/>
        </w:rPr>
        <w:t>华南师范大学石牌校园产业大楼结构加固工程</w:t>
      </w:r>
    </w:p>
    <w:p w14:paraId="4C70895B" w14:textId="77777777" w:rsidR="00387266" w:rsidRDefault="00387266">
      <w:pPr>
        <w:spacing w:line="360" w:lineRule="auto"/>
        <w:jc w:val="center"/>
        <w:rPr>
          <w:rFonts w:ascii="宋体" w:hAnsi="宋体"/>
          <w:sz w:val="28"/>
          <w:szCs w:val="28"/>
          <w:u w:val="single"/>
        </w:rPr>
      </w:pPr>
    </w:p>
    <w:p w14:paraId="14524499" w14:textId="77777777" w:rsidR="00387266" w:rsidRDefault="00387266">
      <w:pPr>
        <w:spacing w:line="360" w:lineRule="auto"/>
        <w:jc w:val="center"/>
        <w:rPr>
          <w:rFonts w:ascii="宋体" w:hAnsi="宋体"/>
          <w:sz w:val="28"/>
          <w:szCs w:val="28"/>
          <w:u w:val="single"/>
        </w:rPr>
      </w:pPr>
    </w:p>
    <w:p w14:paraId="331E6192" w14:textId="77777777" w:rsidR="00387266" w:rsidRDefault="00692FFC">
      <w:pPr>
        <w:spacing w:line="360" w:lineRule="auto"/>
        <w:jc w:val="center"/>
        <w:rPr>
          <w:rFonts w:ascii="宋体" w:hAnsi="宋体"/>
          <w:b/>
          <w:bCs/>
          <w:spacing w:val="26"/>
          <w:sz w:val="96"/>
          <w:szCs w:val="96"/>
        </w:rPr>
      </w:pPr>
      <w:r>
        <w:rPr>
          <w:rFonts w:ascii="宋体" w:hAnsi="宋体" w:hint="eastAsia"/>
          <w:b/>
          <w:bCs/>
          <w:spacing w:val="26"/>
          <w:sz w:val="96"/>
          <w:szCs w:val="96"/>
        </w:rPr>
        <w:t>招标文件</w:t>
      </w:r>
    </w:p>
    <w:p w14:paraId="2F91FC86" w14:textId="77777777" w:rsidR="00387266" w:rsidRDefault="00387266">
      <w:pPr>
        <w:spacing w:line="360" w:lineRule="auto"/>
        <w:jc w:val="center"/>
        <w:rPr>
          <w:rFonts w:ascii="宋体" w:hAnsi="宋体"/>
          <w:sz w:val="28"/>
          <w:szCs w:val="28"/>
        </w:rPr>
      </w:pPr>
    </w:p>
    <w:p w14:paraId="0E917C65" w14:textId="77777777" w:rsidR="00387266" w:rsidRDefault="00387266">
      <w:pPr>
        <w:spacing w:line="360" w:lineRule="auto"/>
        <w:jc w:val="center"/>
        <w:rPr>
          <w:rFonts w:ascii="宋体" w:hAnsi="宋体"/>
          <w:sz w:val="28"/>
          <w:szCs w:val="28"/>
        </w:rPr>
      </w:pPr>
    </w:p>
    <w:p w14:paraId="7E5DEEC0" w14:textId="77777777" w:rsidR="00387266" w:rsidRDefault="00387266">
      <w:pPr>
        <w:spacing w:line="360" w:lineRule="auto"/>
        <w:jc w:val="center"/>
        <w:rPr>
          <w:rFonts w:ascii="宋体" w:hAnsi="宋体"/>
          <w:sz w:val="28"/>
          <w:szCs w:val="28"/>
        </w:rPr>
      </w:pPr>
    </w:p>
    <w:p w14:paraId="749D4790" w14:textId="77777777" w:rsidR="00387266" w:rsidRDefault="00387266">
      <w:pPr>
        <w:spacing w:line="360" w:lineRule="auto"/>
        <w:jc w:val="center"/>
        <w:rPr>
          <w:rFonts w:ascii="宋体" w:hAnsi="宋体"/>
          <w:sz w:val="28"/>
          <w:szCs w:val="28"/>
        </w:rPr>
      </w:pPr>
    </w:p>
    <w:p w14:paraId="50CF5D6B" w14:textId="44690994" w:rsidR="00387266" w:rsidRDefault="00692FFC">
      <w:pPr>
        <w:spacing w:line="360" w:lineRule="auto"/>
        <w:ind w:firstLineChars="300" w:firstLine="900"/>
        <w:rPr>
          <w:rFonts w:ascii="宋体" w:hAnsi="宋体" w:cs="宋体"/>
          <w:sz w:val="30"/>
          <w:szCs w:val="30"/>
          <w:u w:val="single"/>
        </w:rPr>
      </w:pPr>
      <w:r>
        <w:rPr>
          <w:rFonts w:ascii="宋体" w:hAnsi="宋体" w:cs="宋体" w:hint="eastAsia"/>
          <w:sz w:val="30"/>
          <w:szCs w:val="30"/>
        </w:rPr>
        <w:t>招标单位：</w:t>
      </w:r>
      <w:r w:rsidR="008F36BD" w:rsidRPr="008F36BD">
        <w:rPr>
          <w:rFonts w:ascii="宋体" w:hAnsi="宋体" w:cs="宋体" w:hint="eastAsia"/>
          <w:sz w:val="30"/>
          <w:szCs w:val="30"/>
          <w:u w:val="single"/>
        </w:rPr>
        <w:t>华南师范大学</w:t>
      </w:r>
    </w:p>
    <w:p w14:paraId="3E3FA052" w14:textId="77777777" w:rsidR="00387266" w:rsidRDefault="00692FFC">
      <w:pPr>
        <w:spacing w:line="360" w:lineRule="auto"/>
        <w:ind w:firstLineChars="300" w:firstLine="900"/>
        <w:rPr>
          <w:rFonts w:ascii="宋体" w:hAnsi="宋体" w:cs="宋体"/>
          <w:sz w:val="30"/>
          <w:szCs w:val="30"/>
        </w:rPr>
      </w:pPr>
      <w:r>
        <w:rPr>
          <w:rFonts w:ascii="宋体" w:hAnsi="宋体" w:cs="宋体" w:hint="eastAsia"/>
          <w:sz w:val="30"/>
          <w:szCs w:val="30"/>
        </w:rPr>
        <w:t>招标代理单位：</w:t>
      </w:r>
      <w:r>
        <w:rPr>
          <w:rFonts w:ascii="宋体" w:hAnsi="宋体" w:cs="宋体" w:hint="eastAsia"/>
          <w:sz w:val="30"/>
          <w:szCs w:val="30"/>
          <w:u w:val="single"/>
        </w:rPr>
        <w:t>采联国际招标采购集团有限公司</w:t>
      </w:r>
    </w:p>
    <w:p w14:paraId="29F64A73" w14:textId="19A51B84" w:rsidR="00387266" w:rsidRDefault="00692FFC">
      <w:pPr>
        <w:spacing w:line="360" w:lineRule="auto"/>
        <w:ind w:firstLineChars="300" w:firstLine="900"/>
        <w:rPr>
          <w:rFonts w:ascii="宋体" w:hAnsi="宋体" w:cs="宋体"/>
          <w:sz w:val="30"/>
          <w:szCs w:val="30"/>
        </w:rPr>
      </w:pPr>
      <w:r>
        <w:rPr>
          <w:rFonts w:ascii="宋体" w:hAnsi="宋体" w:cs="宋体" w:hint="eastAsia"/>
          <w:sz w:val="30"/>
          <w:szCs w:val="30"/>
        </w:rPr>
        <w:t>日期：</w:t>
      </w:r>
      <w:r w:rsidR="001A4013">
        <w:rPr>
          <w:rFonts w:ascii="宋体" w:hAnsi="宋体" w:cs="宋体" w:hint="eastAsia"/>
          <w:sz w:val="30"/>
          <w:szCs w:val="30"/>
          <w:u w:val="single"/>
        </w:rPr>
        <w:t>202</w:t>
      </w:r>
      <w:r w:rsidR="001A4013">
        <w:rPr>
          <w:rFonts w:ascii="宋体" w:hAnsi="宋体" w:cs="宋体"/>
          <w:sz w:val="30"/>
          <w:szCs w:val="30"/>
          <w:u w:val="single"/>
        </w:rPr>
        <w:t>4</w:t>
      </w:r>
      <w:r w:rsidR="001A4013">
        <w:rPr>
          <w:rFonts w:ascii="宋体" w:hAnsi="宋体" w:cs="宋体" w:hint="eastAsia"/>
          <w:sz w:val="30"/>
          <w:szCs w:val="30"/>
        </w:rPr>
        <w:t>年</w:t>
      </w:r>
      <w:r w:rsidR="001A4013">
        <w:rPr>
          <w:rFonts w:ascii="宋体" w:hAnsi="宋体" w:cs="宋体"/>
          <w:sz w:val="30"/>
          <w:szCs w:val="30"/>
          <w:u w:val="single"/>
        </w:rPr>
        <w:t xml:space="preserve"> </w:t>
      </w:r>
      <w:r w:rsidR="00536665">
        <w:rPr>
          <w:rFonts w:ascii="宋体" w:hAnsi="宋体" w:cs="宋体"/>
          <w:sz w:val="30"/>
          <w:szCs w:val="30"/>
          <w:u w:val="single"/>
        </w:rPr>
        <w:t xml:space="preserve"> </w:t>
      </w:r>
      <w:r w:rsidR="001A4013">
        <w:rPr>
          <w:rFonts w:ascii="宋体" w:hAnsi="宋体" w:cs="宋体"/>
          <w:sz w:val="30"/>
          <w:szCs w:val="30"/>
          <w:u w:val="single"/>
        </w:rPr>
        <w:t xml:space="preserve"> </w:t>
      </w:r>
      <w:r>
        <w:rPr>
          <w:rFonts w:ascii="宋体" w:hAnsi="宋体" w:cs="宋体" w:hint="eastAsia"/>
          <w:sz w:val="30"/>
          <w:szCs w:val="30"/>
        </w:rPr>
        <w:t>月</w:t>
      </w:r>
    </w:p>
    <w:p w14:paraId="6892DD64" w14:textId="77777777" w:rsidR="00387266" w:rsidRDefault="00692FFC">
      <w:pPr>
        <w:spacing w:line="360" w:lineRule="auto"/>
        <w:jc w:val="center"/>
        <w:rPr>
          <w:rFonts w:ascii="宋体" w:hAnsi="宋体"/>
          <w:b/>
          <w:bCs/>
          <w:caps/>
          <w:kern w:val="0"/>
          <w:sz w:val="28"/>
          <w:szCs w:val="28"/>
        </w:rPr>
      </w:pPr>
      <w:r>
        <w:rPr>
          <w:rStyle w:val="afc"/>
          <w:b/>
          <w:bCs/>
        </w:rPr>
        <w:br w:type="page"/>
      </w:r>
      <w:r>
        <w:rPr>
          <w:rStyle w:val="afc"/>
          <w:rFonts w:ascii="宋体" w:hAnsi="宋体" w:hint="eastAsia"/>
          <w:b/>
          <w:bCs/>
          <w:color w:val="auto"/>
          <w:sz w:val="28"/>
          <w:szCs w:val="28"/>
          <w:u w:val="none"/>
        </w:rPr>
        <w:lastRenderedPageBreak/>
        <w:t>目 录</w:t>
      </w:r>
    </w:p>
    <w:p w14:paraId="65442755" w14:textId="588DE62A" w:rsidR="00387266" w:rsidRDefault="00692FFC">
      <w:pPr>
        <w:pStyle w:val="Style74"/>
        <w:tabs>
          <w:tab w:val="right" w:leader="dot" w:pos="9072"/>
        </w:tabs>
        <w:spacing w:line="360" w:lineRule="auto"/>
        <w:ind w:firstLineChars="0" w:firstLine="0"/>
        <w:rPr>
          <w:rFonts w:ascii="宋体" w:eastAsia="宋体" w:hAnsi="宋体"/>
          <w:caps/>
          <w:noProof/>
          <w:sz w:val="24"/>
          <w:szCs w:val="24"/>
        </w:rPr>
      </w:pPr>
      <w:r>
        <w:rPr>
          <w:rFonts w:ascii="宋体" w:eastAsia="宋体" w:hAnsi="宋体"/>
          <w:sz w:val="24"/>
          <w:szCs w:val="24"/>
        </w:rPr>
        <w:fldChar w:fldCharType="begin"/>
      </w:r>
      <w:r>
        <w:rPr>
          <w:rFonts w:ascii="宋体" w:eastAsia="宋体" w:hAnsi="宋体"/>
          <w:sz w:val="24"/>
          <w:szCs w:val="24"/>
        </w:rPr>
        <w:instrText xml:space="preserve"> TOC \o "1-3" \h \z \u </w:instrText>
      </w:r>
      <w:r>
        <w:rPr>
          <w:rFonts w:ascii="宋体" w:eastAsia="宋体" w:hAnsi="宋体"/>
          <w:sz w:val="24"/>
          <w:szCs w:val="24"/>
        </w:rPr>
        <w:fldChar w:fldCharType="separate"/>
      </w:r>
      <w:hyperlink w:anchor="_Toc18664057" w:history="1">
        <w:r>
          <w:rPr>
            <w:rStyle w:val="afc"/>
            <w:rFonts w:ascii="宋体" w:eastAsia="宋体" w:hAnsi="宋体" w:hint="eastAsia"/>
            <w:noProof/>
            <w:sz w:val="24"/>
            <w:szCs w:val="24"/>
          </w:rPr>
          <w:t>第一章</w:t>
        </w:r>
        <w:r>
          <w:rPr>
            <w:rStyle w:val="afc"/>
            <w:rFonts w:ascii="宋体" w:eastAsia="宋体" w:hAnsi="宋体"/>
            <w:noProof/>
            <w:sz w:val="24"/>
            <w:szCs w:val="24"/>
          </w:rPr>
          <w:t xml:space="preserve">  </w:t>
        </w:r>
        <w:r>
          <w:rPr>
            <w:rStyle w:val="afc"/>
            <w:rFonts w:ascii="宋体" w:eastAsia="宋体" w:hAnsi="宋体" w:hint="eastAsia"/>
            <w:noProof/>
            <w:sz w:val="24"/>
            <w:szCs w:val="24"/>
          </w:rPr>
          <w:t>投标须知</w:t>
        </w:r>
        <w:r>
          <w:rPr>
            <w:rFonts w:ascii="宋体" w:eastAsia="宋体" w:hAnsi="宋体"/>
            <w:noProof/>
            <w:sz w:val="24"/>
            <w:szCs w:val="24"/>
          </w:rPr>
          <w:tab/>
        </w:r>
        <w:r>
          <w:rPr>
            <w:rFonts w:ascii="宋体" w:eastAsia="宋体" w:hAnsi="宋体"/>
            <w:noProof/>
            <w:sz w:val="24"/>
            <w:szCs w:val="24"/>
          </w:rPr>
          <w:fldChar w:fldCharType="begin"/>
        </w:r>
        <w:r>
          <w:rPr>
            <w:rFonts w:ascii="宋体" w:eastAsia="宋体" w:hAnsi="宋体"/>
            <w:noProof/>
            <w:sz w:val="24"/>
            <w:szCs w:val="24"/>
          </w:rPr>
          <w:instrText xml:space="preserve"> PAGEREF _Toc18664057 \h </w:instrText>
        </w:r>
        <w:r>
          <w:rPr>
            <w:rFonts w:ascii="宋体" w:eastAsia="宋体" w:hAnsi="宋体"/>
            <w:noProof/>
            <w:sz w:val="24"/>
            <w:szCs w:val="24"/>
          </w:rPr>
        </w:r>
        <w:r>
          <w:rPr>
            <w:rFonts w:ascii="宋体" w:eastAsia="宋体" w:hAnsi="宋体"/>
            <w:noProof/>
            <w:sz w:val="24"/>
            <w:szCs w:val="24"/>
          </w:rPr>
          <w:fldChar w:fldCharType="separate"/>
        </w:r>
        <w:r w:rsidR="00536665">
          <w:rPr>
            <w:rFonts w:ascii="宋体" w:eastAsia="宋体" w:hAnsi="宋体"/>
            <w:noProof/>
            <w:sz w:val="24"/>
            <w:szCs w:val="24"/>
          </w:rPr>
          <w:t>3</w:t>
        </w:r>
        <w:r>
          <w:rPr>
            <w:rFonts w:ascii="宋体" w:eastAsia="宋体" w:hAnsi="宋体"/>
            <w:noProof/>
            <w:sz w:val="24"/>
            <w:szCs w:val="24"/>
          </w:rPr>
          <w:fldChar w:fldCharType="end"/>
        </w:r>
      </w:hyperlink>
    </w:p>
    <w:p w14:paraId="02A5D833" w14:textId="4A05D727" w:rsidR="00387266" w:rsidRDefault="00000000">
      <w:pPr>
        <w:pStyle w:val="Style74"/>
        <w:tabs>
          <w:tab w:val="right" w:leader="dot" w:pos="9072"/>
        </w:tabs>
        <w:spacing w:line="360" w:lineRule="auto"/>
        <w:rPr>
          <w:rFonts w:ascii="宋体" w:eastAsia="宋体" w:hAnsi="宋体"/>
          <w:noProof/>
          <w:sz w:val="24"/>
          <w:szCs w:val="24"/>
        </w:rPr>
      </w:pPr>
      <w:hyperlink w:anchor="_Toc18664058" w:history="1">
        <w:r w:rsidR="00692FFC">
          <w:rPr>
            <w:rStyle w:val="afc"/>
            <w:rFonts w:ascii="宋体" w:eastAsia="宋体" w:hAnsi="宋体" w:hint="eastAsia"/>
            <w:noProof/>
            <w:sz w:val="24"/>
            <w:szCs w:val="24"/>
          </w:rPr>
          <w:t>一、投标须知前附表</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_Toc18664058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3</w:t>
        </w:r>
        <w:r w:rsidR="00692FFC">
          <w:rPr>
            <w:rFonts w:ascii="宋体" w:eastAsia="宋体" w:hAnsi="宋体"/>
            <w:noProof/>
            <w:sz w:val="24"/>
            <w:szCs w:val="24"/>
          </w:rPr>
          <w:fldChar w:fldCharType="end"/>
        </w:r>
      </w:hyperlink>
    </w:p>
    <w:p w14:paraId="2F63DAB8" w14:textId="10C23E50" w:rsidR="00387266" w:rsidRDefault="00000000">
      <w:pPr>
        <w:pStyle w:val="Style74"/>
        <w:tabs>
          <w:tab w:val="right" w:leader="dot" w:pos="9072"/>
        </w:tabs>
        <w:spacing w:line="360" w:lineRule="auto"/>
        <w:rPr>
          <w:rFonts w:ascii="宋体" w:eastAsia="宋体" w:hAnsi="宋体"/>
          <w:noProof/>
          <w:sz w:val="24"/>
          <w:szCs w:val="24"/>
        </w:rPr>
      </w:pPr>
      <w:hyperlink w:anchor="_Toc18664059" w:history="1">
        <w:r w:rsidR="00692FFC">
          <w:rPr>
            <w:rStyle w:val="afc"/>
            <w:rFonts w:ascii="宋体" w:eastAsia="宋体" w:hAnsi="宋体" w:hint="eastAsia"/>
            <w:noProof/>
            <w:sz w:val="24"/>
            <w:szCs w:val="24"/>
          </w:rPr>
          <w:t>二、投标须知修改表</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_Toc18664059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8</w:t>
        </w:r>
        <w:r w:rsidR="00692FFC">
          <w:rPr>
            <w:rFonts w:ascii="宋体" w:eastAsia="宋体" w:hAnsi="宋体"/>
            <w:noProof/>
            <w:sz w:val="24"/>
            <w:szCs w:val="24"/>
          </w:rPr>
          <w:fldChar w:fldCharType="end"/>
        </w:r>
      </w:hyperlink>
    </w:p>
    <w:p w14:paraId="24CA958C" w14:textId="705C93F9" w:rsidR="00387266" w:rsidRDefault="00000000">
      <w:pPr>
        <w:pStyle w:val="Style74"/>
        <w:tabs>
          <w:tab w:val="right" w:leader="dot" w:pos="9072"/>
        </w:tabs>
        <w:spacing w:line="360" w:lineRule="auto"/>
        <w:rPr>
          <w:rFonts w:ascii="宋体" w:eastAsia="宋体" w:hAnsi="宋体"/>
          <w:noProof/>
          <w:sz w:val="24"/>
          <w:szCs w:val="24"/>
        </w:rPr>
      </w:pPr>
      <w:hyperlink w:anchor="_Toc18664060" w:history="1">
        <w:r w:rsidR="00692FFC">
          <w:rPr>
            <w:rStyle w:val="afc"/>
            <w:rFonts w:ascii="宋体" w:eastAsia="宋体" w:hAnsi="宋体" w:hint="eastAsia"/>
            <w:noProof/>
            <w:sz w:val="24"/>
            <w:szCs w:val="24"/>
          </w:rPr>
          <w:t>三、投标须知通用条款</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_Toc18664060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17</w:t>
        </w:r>
        <w:r w:rsidR="00692FFC">
          <w:rPr>
            <w:rFonts w:ascii="宋体" w:eastAsia="宋体" w:hAnsi="宋体"/>
            <w:noProof/>
            <w:sz w:val="24"/>
            <w:szCs w:val="24"/>
          </w:rPr>
          <w:fldChar w:fldCharType="end"/>
        </w:r>
      </w:hyperlink>
    </w:p>
    <w:p w14:paraId="0AD7D808" w14:textId="3180EBC8"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61" w:history="1">
        <w:r w:rsidR="00692FFC">
          <w:rPr>
            <w:rStyle w:val="afc"/>
            <w:rFonts w:ascii="宋体" w:eastAsia="宋体" w:hAnsi="宋体" w:hint="eastAsia"/>
            <w:noProof/>
            <w:sz w:val="24"/>
            <w:szCs w:val="24"/>
          </w:rPr>
          <w:t>（一）总则</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_Toc18664061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17</w:t>
        </w:r>
        <w:r w:rsidR="00692FFC">
          <w:rPr>
            <w:rFonts w:ascii="宋体" w:eastAsia="宋体" w:hAnsi="宋体"/>
            <w:noProof/>
            <w:sz w:val="24"/>
            <w:szCs w:val="24"/>
          </w:rPr>
          <w:fldChar w:fldCharType="end"/>
        </w:r>
      </w:hyperlink>
    </w:p>
    <w:p w14:paraId="158758EA" w14:textId="34A3118B"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62" w:history="1">
        <w:r w:rsidR="00692FFC">
          <w:rPr>
            <w:rStyle w:val="afc"/>
            <w:rFonts w:ascii="宋体" w:eastAsia="宋体" w:hAnsi="宋体" w:hint="eastAsia"/>
            <w:noProof/>
            <w:sz w:val="24"/>
            <w:szCs w:val="24"/>
          </w:rPr>
          <w:t>（二）招标文件</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_Toc18664062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18</w:t>
        </w:r>
        <w:r w:rsidR="00692FFC">
          <w:rPr>
            <w:rFonts w:ascii="宋体" w:eastAsia="宋体" w:hAnsi="宋体"/>
            <w:noProof/>
            <w:sz w:val="24"/>
            <w:szCs w:val="24"/>
          </w:rPr>
          <w:fldChar w:fldCharType="end"/>
        </w:r>
      </w:hyperlink>
    </w:p>
    <w:p w14:paraId="046AD0B8" w14:textId="5C326A40"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63" w:history="1">
        <w:r w:rsidR="00692FFC">
          <w:rPr>
            <w:rStyle w:val="afc"/>
            <w:rFonts w:ascii="宋体" w:eastAsia="宋体" w:hAnsi="宋体" w:hint="eastAsia"/>
            <w:noProof/>
            <w:sz w:val="24"/>
            <w:szCs w:val="24"/>
          </w:rPr>
          <w:t>（三）投标文件的编制</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_Toc18664063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19</w:t>
        </w:r>
        <w:r w:rsidR="00692FFC">
          <w:rPr>
            <w:rFonts w:ascii="宋体" w:eastAsia="宋体" w:hAnsi="宋体"/>
            <w:noProof/>
            <w:sz w:val="24"/>
            <w:szCs w:val="24"/>
          </w:rPr>
          <w:fldChar w:fldCharType="end"/>
        </w:r>
      </w:hyperlink>
    </w:p>
    <w:p w14:paraId="10D5CFCE" w14:textId="7A4A3A36"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64" w:history="1">
        <w:r w:rsidR="00692FFC">
          <w:rPr>
            <w:rStyle w:val="afc"/>
            <w:rFonts w:ascii="宋体" w:eastAsia="宋体" w:hAnsi="宋体" w:hint="eastAsia"/>
            <w:noProof/>
            <w:sz w:val="24"/>
            <w:szCs w:val="24"/>
          </w:rPr>
          <w:t>（四）投标文件的提交</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_Toc18664064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26</w:t>
        </w:r>
        <w:r w:rsidR="00692FFC">
          <w:rPr>
            <w:rFonts w:ascii="宋体" w:eastAsia="宋体" w:hAnsi="宋体"/>
            <w:noProof/>
            <w:sz w:val="24"/>
            <w:szCs w:val="24"/>
          </w:rPr>
          <w:fldChar w:fldCharType="end"/>
        </w:r>
      </w:hyperlink>
    </w:p>
    <w:p w14:paraId="7591C4B6" w14:textId="2A7BAD7C"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65" w:history="1">
        <w:r w:rsidR="00692FFC">
          <w:rPr>
            <w:rStyle w:val="afc"/>
            <w:rFonts w:ascii="宋体" w:eastAsia="宋体" w:hAnsi="宋体" w:hint="eastAsia"/>
            <w:noProof/>
            <w:sz w:val="24"/>
            <w:szCs w:val="24"/>
          </w:rPr>
          <w:t>（五）开标、评标、定标及合同签定</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_Toc18664065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27</w:t>
        </w:r>
        <w:r w:rsidR="00692FFC">
          <w:rPr>
            <w:rFonts w:ascii="宋体" w:eastAsia="宋体" w:hAnsi="宋体"/>
            <w:noProof/>
            <w:sz w:val="24"/>
            <w:szCs w:val="24"/>
          </w:rPr>
          <w:fldChar w:fldCharType="end"/>
        </w:r>
      </w:hyperlink>
    </w:p>
    <w:p w14:paraId="743460C4" w14:textId="5C124906"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66" w:history="1">
        <w:r w:rsidR="00692FFC">
          <w:rPr>
            <w:rStyle w:val="afc"/>
            <w:rFonts w:ascii="宋体" w:eastAsia="宋体" w:hAnsi="宋体" w:hint="eastAsia"/>
            <w:noProof/>
            <w:sz w:val="24"/>
            <w:szCs w:val="24"/>
          </w:rPr>
          <w:t>第二章</w:t>
        </w:r>
        <w:r w:rsidR="00692FFC">
          <w:rPr>
            <w:rStyle w:val="afc"/>
            <w:rFonts w:ascii="宋体" w:eastAsia="宋体" w:hAnsi="宋体"/>
            <w:noProof/>
            <w:sz w:val="24"/>
            <w:szCs w:val="24"/>
          </w:rPr>
          <w:t xml:space="preserve">  </w:t>
        </w:r>
        <w:r w:rsidR="00692FFC">
          <w:rPr>
            <w:rStyle w:val="afc"/>
            <w:rFonts w:ascii="宋体" w:eastAsia="宋体" w:hAnsi="宋体" w:hint="eastAsia"/>
            <w:noProof/>
            <w:sz w:val="24"/>
            <w:szCs w:val="24"/>
          </w:rPr>
          <w:t>开标、评标及定标办法</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_Toc18664066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30</w:t>
        </w:r>
        <w:r w:rsidR="00692FFC">
          <w:rPr>
            <w:rFonts w:ascii="宋体" w:eastAsia="宋体" w:hAnsi="宋体"/>
            <w:noProof/>
            <w:sz w:val="24"/>
            <w:szCs w:val="24"/>
          </w:rPr>
          <w:fldChar w:fldCharType="end"/>
        </w:r>
      </w:hyperlink>
    </w:p>
    <w:p w14:paraId="187139B7" w14:textId="3DE8DEAA" w:rsidR="00387266" w:rsidRDefault="00000000">
      <w:pPr>
        <w:pStyle w:val="Style74"/>
        <w:tabs>
          <w:tab w:val="right" w:leader="dot" w:pos="9072"/>
        </w:tabs>
        <w:spacing w:line="360" w:lineRule="auto"/>
        <w:rPr>
          <w:rFonts w:ascii="宋体" w:eastAsia="宋体" w:hAnsi="宋体"/>
          <w:noProof/>
          <w:sz w:val="24"/>
          <w:szCs w:val="24"/>
        </w:rPr>
      </w:pPr>
      <w:hyperlink w:anchor="_Toc18664067" w:history="1">
        <w:r w:rsidR="00692FFC">
          <w:rPr>
            <w:rStyle w:val="afc"/>
            <w:rFonts w:ascii="宋体" w:eastAsia="宋体" w:hAnsi="宋体" w:hint="eastAsia"/>
            <w:noProof/>
            <w:sz w:val="24"/>
            <w:szCs w:val="24"/>
          </w:rPr>
          <w:t>一、开标、评标及定标办法修改表</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_Toc18664067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30</w:t>
        </w:r>
        <w:r w:rsidR="00692FFC">
          <w:rPr>
            <w:rFonts w:ascii="宋体" w:eastAsia="宋体" w:hAnsi="宋体"/>
            <w:noProof/>
            <w:sz w:val="24"/>
            <w:szCs w:val="24"/>
          </w:rPr>
          <w:fldChar w:fldCharType="end"/>
        </w:r>
      </w:hyperlink>
    </w:p>
    <w:p w14:paraId="4ABFD45B" w14:textId="537444DD" w:rsidR="00387266" w:rsidRDefault="00000000">
      <w:pPr>
        <w:pStyle w:val="Style74"/>
        <w:tabs>
          <w:tab w:val="right" w:leader="dot" w:pos="9072"/>
        </w:tabs>
        <w:spacing w:line="360" w:lineRule="auto"/>
        <w:rPr>
          <w:rFonts w:ascii="宋体" w:eastAsia="宋体" w:hAnsi="宋体"/>
          <w:noProof/>
          <w:sz w:val="24"/>
          <w:szCs w:val="24"/>
        </w:rPr>
      </w:pPr>
      <w:hyperlink w:anchor="_Toc18664068" w:history="1">
        <w:r w:rsidR="00692FFC">
          <w:rPr>
            <w:rStyle w:val="afc"/>
            <w:rFonts w:ascii="宋体" w:eastAsia="宋体" w:hAnsi="宋体" w:hint="eastAsia"/>
            <w:noProof/>
            <w:sz w:val="24"/>
            <w:szCs w:val="24"/>
          </w:rPr>
          <w:t>二、开标、评标及定标办法通用条款</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_Toc18664068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35</w:t>
        </w:r>
        <w:r w:rsidR="00692FFC">
          <w:rPr>
            <w:rFonts w:ascii="宋体" w:eastAsia="宋体" w:hAnsi="宋体"/>
            <w:noProof/>
            <w:sz w:val="24"/>
            <w:szCs w:val="24"/>
          </w:rPr>
          <w:fldChar w:fldCharType="end"/>
        </w:r>
      </w:hyperlink>
    </w:p>
    <w:p w14:paraId="3C428DB6" w14:textId="673FEBB7"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69" w:history="1">
        <w:r w:rsidR="00692FFC">
          <w:rPr>
            <w:rStyle w:val="afc"/>
            <w:rFonts w:ascii="宋体" w:eastAsia="宋体" w:hAnsi="宋体" w:hint="eastAsia"/>
            <w:noProof/>
            <w:sz w:val="24"/>
            <w:szCs w:val="24"/>
          </w:rPr>
          <w:t>（一）总则</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_Toc18664069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35</w:t>
        </w:r>
        <w:r w:rsidR="00692FFC">
          <w:rPr>
            <w:rFonts w:ascii="宋体" w:eastAsia="宋体" w:hAnsi="宋体"/>
            <w:noProof/>
            <w:sz w:val="24"/>
            <w:szCs w:val="24"/>
          </w:rPr>
          <w:fldChar w:fldCharType="end"/>
        </w:r>
      </w:hyperlink>
    </w:p>
    <w:p w14:paraId="6043531C" w14:textId="0DE07D85" w:rsidR="00387266" w:rsidRDefault="00000000">
      <w:pPr>
        <w:pStyle w:val="Style74"/>
        <w:tabs>
          <w:tab w:val="right" w:leader="dot" w:pos="9072"/>
          <w:tab w:val="right" w:leader="dot" w:pos="9628"/>
        </w:tabs>
        <w:spacing w:line="360" w:lineRule="auto"/>
        <w:ind w:firstLineChars="400" w:firstLine="840"/>
        <w:rPr>
          <w:rFonts w:ascii="宋体" w:eastAsia="宋体" w:hAnsi="宋体"/>
          <w:noProof/>
          <w:sz w:val="24"/>
          <w:szCs w:val="24"/>
        </w:rPr>
      </w:pPr>
      <w:hyperlink w:anchor="_Toc18664070" w:history="1">
        <w:r w:rsidR="00692FFC">
          <w:rPr>
            <w:rStyle w:val="afc"/>
            <w:rFonts w:ascii="宋体" w:eastAsia="宋体" w:hAnsi="宋体" w:hint="eastAsia"/>
            <w:noProof/>
            <w:sz w:val="24"/>
            <w:szCs w:val="24"/>
          </w:rPr>
          <w:t>（二）开标评标办法程序和细则</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_Toc18664070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37</w:t>
        </w:r>
        <w:r w:rsidR="00692FFC">
          <w:rPr>
            <w:rFonts w:ascii="宋体" w:eastAsia="宋体" w:hAnsi="宋体"/>
            <w:noProof/>
            <w:sz w:val="24"/>
            <w:szCs w:val="24"/>
          </w:rPr>
          <w:fldChar w:fldCharType="end"/>
        </w:r>
      </w:hyperlink>
    </w:p>
    <w:p w14:paraId="11D84AC4" w14:textId="326E3FCF" w:rsidR="00387266" w:rsidRDefault="00692FFC">
      <w:pPr>
        <w:pStyle w:val="Style74"/>
        <w:tabs>
          <w:tab w:val="right" w:leader="dot" w:pos="9072"/>
          <w:tab w:val="right" w:leader="dot" w:pos="9628"/>
        </w:tabs>
        <w:spacing w:line="360" w:lineRule="auto"/>
        <w:ind w:firstLineChars="400" w:firstLine="960"/>
        <w:rPr>
          <w:rStyle w:val="afc"/>
          <w:rFonts w:ascii="宋体" w:eastAsia="宋体" w:hAnsi="宋体"/>
          <w:noProof/>
          <w:sz w:val="24"/>
          <w:szCs w:val="24"/>
        </w:rPr>
      </w:pPr>
      <w:r>
        <w:rPr>
          <w:rStyle w:val="afc"/>
          <w:rFonts w:ascii="宋体" w:eastAsia="宋体" w:hAnsi="宋体" w:hint="eastAsia"/>
          <w:noProof/>
          <w:color w:val="auto"/>
          <w:sz w:val="24"/>
          <w:szCs w:val="24"/>
          <w:u w:val="none"/>
        </w:rPr>
        <w:t>可选</w:t>
      </w:r>
      <w:hyperlink w:anchor="_Toc18664071" w:history="1">
        <w:r>
          <w:rPr>
            <w:rStyle w:val="afc"/>
            <w:rFonts w:ascii="宋体" w:eastAsia="宋体" w:hAnsi="宋体" w:hint="eastAsia"/>
            <w:noProof/>
            <w:sz w:val="24"/>
            <w:szCs w:val="24"/>
          </w:rPr>
          <w:t>办法七（综合评分法四，技术标与经济标同时开启）</w:t>
        </w:r>
        <w:r>
          <w:rPr>
            <w:rStyle w:val="afc"/>
            <w:rFonts w:ascii="宋体" w:eastAsia="宋体" w:hAnsi="宋体"/>
            <w:noProof/>
            <w:sz w:val="24"/>
            <w:szCs w:val="24"/>
          </w:rPr>
          <w:tab/>
        </w:r>
        <w:r>
          <w:rPr>
            <w:rStyle w:val="afc"/>
            <w:rFonts w:ascii="宋体" w:eastAsia="宋体" w:hAnsi="宋体"/>
            <w:noProof/>
            <w:sz w:val="24"/>
            <w:szCs w:val="24"/>
          </w:rPr>
          <w:fldChar w:fldCharType="begin"/>
        </w:r>
        <w:r>
          <w:rPr>
            <w:rStyle w:val="afc"/>
            <w:rFonts w:ascii="宋体" w:eastAsia="宋体" w:hAnsi="宋体"/>
            <w:noProof/>
            <w:sz w:val="24"/>
            <w:szCs w:val="24"/>
          </w:rPr>
          <w:instrText xml:space="preserve"> PAGEREF _Toc18664071 \h </w:instrText>
        </w:r>
        <w:r>
          <w:rPr>
            <w:rStyle w:val="afc"/>
            <w:rFonts w:ascii="宋体" w:eastAsia="宋体" w:hAnsi="宋体"/>
            <w:noProof/>
            <w:sz w:val="24"/>
            <w:szCs w:val="24"/>
          </w:rPr>
        </w:r>
        <w:r>
          <w:rPr>
            <w:rStyle w:val="afc"/>
            <w:rFonts w:ascii="宋体" w:eastAsia="宋体" w:hAnsi="宋体"/>
            <w:noProof/>
            <w:sz w:val="24"/>
            <w:szCs w:val="24"/>
          </w:rPr>
          <w:fldChar w:fldCharType="separate"/>
        </w:r>
        <w:r w:rsidR="00536665">
          <w:rPr>
            <w:rStyle w:val="afc"/>
            <w:rFonts w:ascii="宋体" w:eastAsia="宋体" w:hAnsi="宋体"/>
            <w:noProof/>
            <w:sz w:val="24"/>
            <w:szCs w:val="24"/>
          </w:rPr>
          <w:t>38</w:t>
        </w:r>
        <w:r>
          <w:rPr>
            <w:rStyle w:val="afc"/>
            <w:rFonts w:ascii="宋体" w:eastAsia="宋体" w:hAnsi="宋体"/>
            <w:noProof/>
            <w:sz w:val="24"/>
            <w:szCs w:val="24"/>
          </w:rPr>
          <w:fldChar w:fldCharType="end"/>
        </w:r>
      </w:hyperlink>
    </w:p>
    <w:p w14:paraId="31B902C4" w14:textId="7736F8D3"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72" w:history="1">
        <w:r w:rsidR="00692FFC">
          <w:rPr>
            <w:rStyle w:val="afc"/>
            <w:rFonts w:ascii="宋体" w:eastAsia="宋体" w:hAnsi="宋体" w:hint="eastAsia"/>
            <w:noProof/>
            <w:sz w:val="24"/>
            <w:szCs w:val="24"/>
          </w:rPr>
          <w:t>第三章</w:t>
        </w:r>
        <w:r w:rsidR="00692FFC">
          <w:rPr>
            <w:rStyle w:val="afc"/>
            <w:rFonts w:ascii="宋体" w:eastAsia="宋体" w:hAnsi="宋体"/>
            <w:noProof/>
            <w:sz w:val="24"/>
            <w:szCs w:val="24"/>
          </w:rPr>
          <w:t xml:space="preserve">  </w:t>
        </w:r>
        <w:r w:rsidR="00692FFC">
          <w:rPr>
            <w:rStyle w:val="afc"/>
            <w:rFonts w:ascii="宋体" w:eastAsia="宋体" w:hAnsi="宋体" w:hint="eastAsia"/>
            <w:noProof/>
            <w:sz w:val="24"/>
            <w:szCs w:val="24"/>
          </w:rPr>
          <w:t>合同条款</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_Toc18664072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54</w:t>
        </w:r>
        <w:r w:rsidR="00692FFC">
          <w:rPr>
            <w:rFonts w:ascii="宋体" w:eastAsia="宋体" w:hAnsi="宋体"/>
            <w:noProof/>
            <w:sz w:val="24"/>
            <w:szCs w:val="24"/>
          </w:rPr>
          <w:fldChar w:fldCharType="end"/>
        </w:r>
      </w:hyperlink>
    </w:p>
    <w:p w14:paraId="21ABF092" w14:textId="4FF28E7F"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73" w:history="1">
        <w:r w:rsidR="00692FFC">
          <w:rPr>
            <w:rStyle w:val="afc"/>
            <w:rFonts w:ascii="宋体" w:eastAsia="宋体" w:hAnsi="宋体" w:hint="eastAsia"/>
            <w:noProof/>
            <w:sz w:val="24"/>
            <w:szCs w:val="24"/>
          </w:rPr>
          <w:t>第四章</w:t>
        </w:r>
        <w:r w:rsidR="00692FFC">
          <w:rPr>
            <w:rStyle w:val="afc"/>
            <w:rFonts w:ascii="宋体" w:eastAsia="宋体" w:hAnsi="宋体"/>
            <w:noProof/>
            <w:sz w:val="24"/>
            <w:szCs w:val="24"/>
          </w:rPr>
          <w:t xml:space="preserve">  </w:t>
        </w:r>
        <w:r w:rsidR="00692FFC">
          <w:rPr>
            <w:rStyle w:val="afc"/>
            <w:rFonts w:ascii="宋体" w:eastAsia="宋体" w:hAnsi="宋体" w:hint="eastAsia"/>
            <w:noProof/>
            <w:sz w:val="24"/>
            <w:szCs w:val="24"/>
          </w:rPr>
          <w:t>投标文件格式</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_Toc18664073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55</w:t>
        </w:r>
        <w:r w:rsidR="00692FFC">
          <w:rPr>
            <w:rFonts w:ascii="宋体" w:eastAsia="宋体" w:hAnsi="宋体"/>
            <w:noProof/>
            <w:sz w:val="24"/>
            <w:szCs w:val="24"/>
          </w:rPr>
          <w:fldChar w:fldCharType="end"/>
        </w:r>
      </w:hyperlink>
    </w:p>
    <w:p w14:paraId="5C38E2EF" w14:textId="7C2F5B15"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74" w:history="1">
        <w:r w:rsidR="00692FFC">
          <w:rPr>
            <w:rStyle w:val="afc"/>
            <w:rFonts w:ascii="宋体" w:eastAsia="宋体" w:hAnsi="宋体" w:hint="eastAsia"/>
            <w:noProof/>
            <w:kern w:val="44"/>
            <w:sz w:val="24"/>
            <w:szCs w:val="24"/>
          </w:rPr>
          <w:t>第五章</w:t>
        </w:r>
        <w:r w:rsidR="00692FFC">
          <w:rPr>
            <w:rStyle w:val="afc"/>
            <w:rFonts w:ascii="宋体" w:eastAsia="宋体" w:hAnsi="宋体"/>
            <w:noProof/>
            <w:kern w:val="44"/>
            <w:sz w:val="24"/>
            <w:szCs w:val="24"/>
          </w:rPr>
          <w:t xml:space="preserve">  </w:t>
        </w:r>
        <w:r w:rsidR="00692FFC">
          <w:rPr>
            <w:rStyle w:val="afc"/>
            <w:rFonts w:ascii="宋体" w:eastAsia="宋体" w:hAnsi="宋体" w:hint="eastAsia"/>
            <w:noProof/>
            <w:kern w:val="44"/>
            <w:sz w:val="24"/>
            <w:szCs w:val="24"/>
          </w:rPr>
          <w:t>技术条件（工程建设标准）</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_Toc18664074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74</w:t>
        </w:r>
        <w:r w:rsidR="00692FFC">
          <w:rPr>
            <w:rFonts w:ascii="宋体" w:eastAsia="宋体" w:hAnsi="宋体"/>
            <w:noProof/>
            <w:sz w:val="24"/>
            <w:szCs w:val="24"/>
          </w:rPr>
          <w:fldChar w:fldCharType="end"/>
        </w:r>
      </w:hyperlink>
    </w:p>
    <w:p w14:paraId="0D66D91F" w14:textId="31EE40D0"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75" w:history="1">
        <w:r w:rsidR="00692FFC">
          <w:rPr>
            <w:rStyle w:val="afc"/>
            <w:rFonts w:ascii="宋体" w:eastAsia="宋体" w:hAnsi="宋体" w:hint="eastAsia"/>
            <w:noProof/>
            <w:sz w:val="24"/>
            <w:szCs w:val="24"/>
          </w:rPr>
          <w:t>第六章</w:t>
        </w:r>
        <w:r w:rsidR="00692FFC">
          <w:rPr>
            <w:rStyle w:val="afc"/>
            <w:rFonts w:ascii="宋体" w:eastAsia="宋体" w:hAnsi="宋体"/>
            <w:noProof/>
            <w:sz w:val="24"/>
            <w:szCs w:val="24"/>
          </w:rPr>
          <w:t xml:space="preserve">  </w:t>
        </w:r>
        <w:r w:rsidR="00692FFC">
          <w:rPr>
            <w:rStyle w:val="afc"/>
            <w:rFonts w:ascii="宋体" w:eastAsia="宋体" w:hAnsi="宋体" w:hint="eastAsia"/>
            <w:noProof/>
            <w:sz w:val="24"/>
            <w:szCs w:val="24"/>
          </w:rPr>
          <w:t>图纸及勘察资料</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_Toc18664075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79</w:t>
        </w:r>
        <w:r w:rsidR="00692FFC">
          <w:rPr>
            <w:rFonts w:ascii="宋体" w:eastAsia="宋体" w:hAnsi="宋体"/>
            <w:noProof/>
            <w:sz w:val="24"/>
            <w:szCs w:val="24"/>
          </w:rPr>
          <w:fldChar w:fldCharType="end"/>
        </w:r>
      </w:hyperlink>
    </w:p>
    <w:p w14:paraId="3DA43C20" w14:textId="5C537026"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76" w:history="1">
        <w:r w:rsidR="00692FFC">
          <w:rPr>
            <w:rStyle w:val="afc"/>
            <w:rFonts w:ascii="宋体" w:eastAsia="宋体" w:hAnsi="宋体" w:hint="eastAsia"/>
            <w:noProof/>
            <w:sz w:val="24"/>
            <w:szCs w:val="24"/>
          </w:rPr>
          <w:t>第七章</w:t>
        </w:r>
        <w:r w:rsidR="00692FFC">
          <w:rPr>
            <w:rStyle w:val="afc"/>
            <w:rFonts w:ascii="宋体" w:eastAsia="宋体" w:hAnsi="宋体"/>
            <w:noProof/>
            <w:sz w:val="24"/>
            <w:szCs w:val="24"/>
          </w:rPr>
          <w:t xml:space="preserve">  </w:t>
        </w:r>
        <w:r w:rsidR="00692FFC">
          <w:rPr>
            <w:rStyle w:val="afc"/>
            <w:rFonts w:ascii="宋体" w:eastAsia="宋体" w:hAnsi="宋体" w:hint="eastAsia"/>
            <w:noProof/>
            <w:sz w:val="24"/>
            <w:szCs w:val="24"/>
          </w:rPr>
          <w:t>工程量清单</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_Toc18664076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80</w:t>
        </w:r>
        <w:r w:rsidR="00692FFC">
          <w:rPr>
            <w:rFonts w:ascii="宋体" w:eastAsia="宋体" w:hAnsi="宋体"/>
            <w:noProof/>
            <w:sz w:val="24"/>
            <w:szCs w:val="24"/>
          </w:rPr>
          <w:fldChar w:fldCharType="end"/>
        </w:r>
      </w:hyperlink>
    </w:p>
    <w:p w14:paraId="60A36480" w14:textId="5AE1C1A7" w:rsidR="00387266" w:rsidRDefault="00000000">
      <w:pPr>
        <w:pStyle w:val="Style74"/>
        <w:tabs>
          <w:tab w:val="right" w:leader="dot" w:pos="9072"/>
        </w:tabs>
        <w:spacing w:line="360" w:lineRule="auto"/>
        <w:ind w:firstLineChars="0" w:firstLine="0"/>
        <w:rPr>
          <w:rFonts w:ascii="宋体" w:eastAsia="宋体" w:hAnsi="宋体"/>
          <w:caps/>
          <w:noProof/>
          <w:sz w:val="24"/>
          <w:szCs w:val="24"/>
        </w:rPr>
      </w:pPr>
      <w:hyperlink w:anchor="_Toc18664077" w:history="1">
        <w:r w:rsidR="00692FFC">
          <w:rPr>
            <w:rStyle w:val="afc"/>
            <w:rFonts w:ascii="宋体" w:eastAsia="宋体" w:hAnsi="宋体" w:hint="eastAsia"/>
            <w:noProof/>
            <w:sz w:val="24"/>
            <w:szCs w:val="24"/>
          </w:rPr>
          <w:t>第八章</w:t>
        </w:r>
        <w:r w:rsidR="00692FFC">
          <w:rPr>
            <w:rStyle w:val="afc"/>
            <w:rFonts w:ascii="宋体" w:eastAsia="宋体" w:hAnsi="宋体"/>
            <w:noProof/>
            <w:sz w:val="24"/>
            <w:szCs w:val="24"/>
          </w:rPr>
          <w:t xml:space="preserve">  </w:t>
        </w:r>
        <w:r w:rsidR="00692FFC">
          <w:rPr>
            <w:rStyle w:val="afc"/>
            <w:rFonts w:ascii="宋体" w:eastAsia="宋体" w:hAnsi="宋体" w:hint="eastAsia"/>
            <w:noProof/>
            <w:sz w:val="24"/>
            <w:szCs w:val="24"/>
          </w:rPr>
          <w:t>最高投标限价</w:t>
        </w:r>
        <w:r w:rsidR="00692FFC">
          <w:rPr>
            <w:rFonts w:ascii="宋体" w:eastAsia="宋体" w:hAnsi="宋体"/>
            <w:noProof/>
            <w:sz w:val="24"/>
            <w:szCs w:val="24"/>
          </w:rPr>
          <w:tab/>
        </w:r>
        <w:r w:rsidR="00692FFC">
          <w:rPr>
            <w:rFonts w:ascii="宋体" w:eastAsia="宋体" w:hAnsi="宋体"/>
            <w:noProof/>
            <w:sz w:val="24"/>
            <w:szCs w:val="24"/>
          </w:rPr>
          <w:fldChar w:fldCharType="begin"/>
        </w:r>
        <w:r w:rsidR="00692FFC">
          <w:rPr>
            <w:rFonts w:ascii="宋体" w:eastAsia="宋体" w:hAnsi="宋体"/>
            <w:noProof/>
            <w:sz w:val="24"/>
            <w:szCs w:val="24"/>
          </w:rPr>
          <w:instrText xml:space="preserve"> PAGEREF _Toc18664077 \h </w:instrText>
        </w:r>
        <w:r w:rsidR="00692FFC">
          <w:rPr>
            <w:rFonts w:ascii="宋体" w:eastAsia="宋体" w:hAnsi="宋体"/>
            <w:noProof/>
            <w:sz w:val="24"/>
            <w:szCs w:val="24"/>
          </w:rPr>
        </w:r>
        <w:r w:rsidR="00692FFC">
          <w:rPr>
            <w:rFonts w:ascii="宋体" w:eastAsia="宋体" w:hAnsi="宋体"/>
            <w:noProof/>
            <w:sz w:val="24"/>
            <w:szCs w:val="24"/>
          </w:rPr>
          <w:fldChar w:fldCharType="separate"/>
        </w:r>
        <w:r w:rsidR="00536665">
          <w:rPr>
            <w:rFonts w:ascii="宋体" w:eastAsia="宋体" w:hAnsi="宋体"/>
            <w:noProof/>
            <w:sz w:val="24"/>
            <w:szCs w:val="24"/>
          </w:rPr>
          <w:t>81</w:t>
        </w:r>
        <w:r w:rsidR="00692FFC">
          <w:rPr>
            <w:rFonts w:ascii="宋体" w:eastAsia="宋体" w:hAnsi="宋体"/>
            <w:noProof/>
            <w:sz w:val="24"/>
            <w:szCs w:val="24"/>
          </w:rPr>
          <w:fldChar w:fldCharType="end"/>
        </w:r>
      </w:hyperlink>
    </w:p>
    <w:p w14:paraId="77536A46" w14:textId="77777777" w:rsidR="00387266" w:rsidRDefault="00692FFC">
      <w:r>
        <w:fldChar w:fldCharType="end"/>
      </w:r>
    </w:p>
    <w:p w14:paraId="5620EF39" w14:textId="77777777" w:rsidR="00387266" w:rsidRDefault="00692FFC">
      <w:pPr>
        <w:pStyle w:val="1"/>
        <w:spacing w:before="0" w:after="0"/>
        <w:jc w:val="center"/>
        <w:rPr>
          <w:rFonts w:ascii="宋体" w:hAnsi="宋体"/>
          <w:lang w:val="en-US"/>
        </w:rPr>
      </w:pPr>
      <w:r>
        <w:br w:type="page"/>
      </w:r>
      <w:bookmarkStart w:id="0" w:name="_Toc18664057"/>
      <w:r>
        <w:rPr>
          <w:rFonts w:ascii="宋体" w:hAnsi="宋体" w:hint="eastAsia"/>
          <w:lang w:val="en-US"/>
        </w:rPr>
        <w:lastRenderedPageBreak/>
        <w:t>第一章</w:t>
      </w:r>
      <w:r>
        <w:rPr>
          <w:rFonts w:ascii="宋体" w:hAnsi="宋体"/>
          <w:lang w:val="en-US"/>
        </w:rPr>
        <w:t xml:space="preserve">  </w:t>
      </w:r>
      <w:r>
        <w:rPr>
          <w:rFonts w:ascii="宋体" w:hAnsi="宋体" w:hint="eastAsia"/>
          <w:lang w:val="en-US"/>
        </w:rPr>
        <w:t>投标须知</w:t>
      </w:r>
      <w:bookmarkEnd w:id="0"/>
    </w:p>
    <w:p w14:paraId="488637D8" w14:textId="77777777" w:rsidR="00387266" w:rsidRDefault="00692FFC">
      <w:pPr>
        <w:pStyle w:val="2"/>
        <w:rPr>
          <w:rFonts w:ascii="宋体" w:hAnsi="宋体"/>
          <w:color w:val="auto"/>
          <w:kern w:val="2"/>
          <w:lang w:val="en-US"/>
        </w:rPr>
      </w:pPr>
      <w:bookmarkStart w:id="1" w:name="_Toc18664058"/>
      <w:r>
        <w:rPr>
          <w:rFonts w:ascii="宋体" w:hAnsi="宋体" w:hint="eastAsia"/>
          <w:color w:val="auto"/>
          <w:kern w:val="2"/>
          <w:lang w:val="en-US"/>
        </w:rPr>
        <w:t>一、投标须知前附表</w:t>
      </w:r>
      <w:bookmarkEnd w:id="1"/>
    </w:p>
    <w:p w14:paraId="60194703" w14:textId="77777777" w:rsidR="00387266" w:rsidRDefault="00692FFC">
      <w:pPr>
        <w:pStyle w:val="a2"/>
        <w:spacing w:line="360" w:lineRule="auto"/>
        <w:ind w:firstLine="0"/>
        <w:rPr>
          <w:rFonts w:ascii="宋体" w:hAnsi="宋体"/>
          <w:bCs/>
          <w:sz w:val="24"/>
          <w:szCs w:val="24"/>
        </w:rPr>
      </w:pPr>
      <w:r>
        <w:rPr>
          <w:rFonts w:ascii="宋体" w:hAnsi="宋体" w:hint="eastAsia"/>
          <w:bCs/>
          <w:sz w:val="24"/>
          <w:szCs w:val="24"/>
        </w:rPr>
        <w:t>声明：本投标须知前附表使用GZZB20</w:t>
      </w:r>
      <w:r>
        <w:rPr>
          <w:rFonts w:ascii="宋体" w:hAnsi="宋体"/>
          <w:bCs/>
          <w:sz w:val="24"/>
          <w:szCs w:val="24"/>
        </w:rPr>
        <w:t>18</w:t>
      </w:r>
      <w:r>
        <w:rPr>
          <w:rFonts w:ascii="宋体" w:hAnsi="宋体" w:hint="eastAsia"/>
          <w:bCs/>
          <w:sz w:val="24"/>
          <w:szCs w:val="24"/>
        </w:rPr>
        <w:t>-3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740"/>
        <w:gridCol w:w="5927"/>
      </w:tblGrid>
      <w:tr w:rsidR="00387266" w14:paraId="261F4C8A" w14:textId="77777777">
        <w:trPr>
          <w:trHeight w:val="20"/>
          <w:tblHeader/>
          <w:jc w:val="center"/>
        </w:trPr>
        <w:tc>
          <w:tcPr>
            <w:tcW w:w="702" w:type="dxa"/>
            <w:tcBorders>
              <w:top w:val="double" w:sz="4" w:space="0" w:color="auto"/>
              <w:left w:val="double" w:sz="4" w:space="0" w:color="auto"/>
              <w:bottom w:val="single" w:sz="4" w:space="0" w:color="auto"/>
              <w:right w:val="single" w:sz="4" w:space="0" w:color="auto"/>
            </w:tcBorders>
            <w:vAlign w:val="center"/>
          </w:tcPr>
          <w:p w14:paraId="44C62D5C" w14:textId="77777777" w:rsidR="00387266" w:rsidRDefault="00692FFC">
            <w:pPr>
              <w:spacing w:line="360" w:lineRule="auto"/>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01C6F226" w14:textId="77777777" w:rsidR="00387266" w:rsidRDefault="00692FFC">
            <w:pPr>
              <w:spacing w:line="360" w:lineRule="auto"/>
              <w:rPr>
                <w:rFonts w:ascii="宋体" w:hAnsi="宋体"/>
                <w:szCs w:val="21"/>
              </w:rPr>
            </w:pPr>
            <w:r>
              <w:rPr>
                <w:rFonts w:ascii="宋体" w:hAnsi="宋体" w:hint="eastAsia"/>
                <w:szCs w:val="21"/>
              </w:rPr>
              <w:t>条款号</w:t>
            </w:r>
          </w:p>
        </w:tc>
        <w:tc>
          <w:tcPr>
            <w:tcW w:w="1740" w:type="dxa"/>
            <w:tcBorders>
              <w:top w:val="double" w:sz="4" w:space="0" w:color="auto"/>
              <w:left w:val="single" w:sz="4" w:space="0" w:color="auto"/>
              <w:bottom w:val="single" w:sz="4" w:space="0" w:color="auto"/>
              <w:right w:val="single" w:sz="4" w:space="0" w:color="auto"/>
            </w:tcBorders>
            <w:vAlign w:val="center"/>
          </w:tcPr>
          <w:p w14:paraId="48445978" w14:textId="77777777" w:rsidR="00387266" w:rsidRDefault="00692FFC">
            <w:pPr>
              <w:spacing w:line="360" w:lineRule="auto"/>
              <w:ind w:firstLine="458"/>
              <w:rPr>
                <w:rFonts w:ascii="宋体" w:hAnsi="宋体"/>
                <w:szCs w:val="21"/>
              </w:rPr>
            </w:pPr>
            <w:r>
              <w:rPr>
                <w:rFonts w:ascii="宋体" w:hAnsi="宋体" w:hint="eastAsia"/>
                <w:szCs w:val="21"/>
              </w:rPr>
              <w:t>内容</w:t>
            </w:r>
          </w:p>
        </w:tc>
        <w:tc>
          <w:tcPr>
            <w:tcW w:w="5927" w:type="dxa"/>
            <w:tcBorders>
              <w:top w:val="double" w:sz="4" w:space="0" w:color="auto"/>
              <w:left w:val="single" w:sz="4" w:space="0" w:color="auto"/>
              <w:bottom w:val="single" w:sz="4" w:space="0" w:color="auto"/>
              <w:right w:val="double" w:sz="4" w:space="0" w:color="auto"/>
            </w:tcBorders>
            <w:vAlign w:val="center"/>
          </w:tcPr>
          <w:p w14:paraId="01293D3F" w14:textId="77777777" w:rsidR="00387266" w:rsidRDefault="00692FFC">
            <w:pPr>
              <w:pStyle w:val="ac"/>
              <w:spacing w:line="360" w:lineRule="auto"/>
              <w:ind w:firstLine="458"/>
              <w:jc w:val="center"/>
              <w:rPr>
                <w:rFonts w:ascii="宋体" w:hAnsi="宋体"/>
                <w:szCs w:val="21"/>
              </w:rPr>
            </w:pPr>
            <w:r>
              <w:rPr>
                <w:rFonts w:ascii="宋体" w:hAnsi="宋体" w:hint="eastAsia"/>
                <w:szCs w:val="21"/>
              </w:rPr>
              <w:t>说明与要求</w:t>
            </w:r>
          </w:p>
        </w:tc>
      </w:tr>
      <w:tr w:rsidR="00387266" w14:paraId="0FF0AFA5"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9C81BE2" w14:textId="77777777" w:rsidR="00387266" w:rsidRDefault="00692FFC">
            <w:pPr>
              <w:spacing w:line="360" w:lineRule="auto"/>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2CE27299" w14:textId="77777777" w:rsidR="00387266" w:rsidRDefault="00692FFC">
            <w:pPr>
              <w:spacing w:line="360" w:lineRule="auto"/>
              <w:rPr>
                <w:rFonts w:ascii="宋体" w:hAnsi="宋体"/>
                <w:szCs w:val="21"/>
              </w:rPr>
            </w:pPr>
            <w:r>
              <w:rPr>
                <w:rFonts w:ascii="宋体" w:hAnsi="宋体"/>
                <w:szCs w:val="21"/>
              </w:rPr>
              <w:t>1</w:t>
            </w:r>
          </w:p>
        </w:tc>
        <w:tc>
          <w:tcPr>
            <w:tcW w:w="1740" w:type="dxa"/>
            <w:tcBorders>
              <w:top w:val="single" w:sz="4" w:space="0" w:color="auto"/>
              <w:left w:val="single" w:sz="4" w:space="0" w:color="auto"/>
              <w:bottom w:val="single" w:sz="4" w:space="0" w:color="auto"/>
              <w:right w:val="single" w:sz="4" w:space="0" w:color="auto"/>
            </w:tcBorders>
            <w:vAlign w:val="center"/>
          </w:tcPr>
          <w:p w14:paraId="06533057" w14:textId="77777777" w:rsidR="00387266" w:rsidRDefault="00692FFC">
            <w:pPr>
              <w:spacing w:line="360" w:lineRule="auto"/>
              <w:rPr>
                <w:rFonts w:ascii="宋体" w:hAnsi="宋体"/>
                <w:szCs w:val="21"/>
              </w:rPr>
            </w:pPr>
            <w:r>
              <w:rPr>
                <w:rFonts w:ascii="宋体" w:hAnsi="宋体" w:hint="eastAsia"/>
                <w:szCs w:val="21"/>
              </w:rPr>
              <w:t>定义</w:t>
            </w:r>
          </w:p>
        </w:tc>
        <w:tc>
          <w:tcPr>
            <w:tcW w:w="5927" w:type="dxa"/>
            <w:tcBorders>
              <w:top w:val="single" w:sz="4" w:space="0" w:color="auto"/>
              <w:left w:val="single" w:sz="4" w:space="0" w:color="auto"/>
              <w:bottom w:val="single" w:sz="4" w:space="0" w:color="auto"/>
              <w:right w:val="double" w:sz="4" w:space="0" w:color="auto"/>
            </w:tcBorders>
            <w:vAlign w:val="center"/>
          </w:tcPr>
          <w:p w14:paraId="40721FC8" w14:textId="113424E0" w:rsidR="00387266" w:rsidRDefault="00692FFC">
            <w:pPr>
              <w:spacing w:line="360" w:lineRule="auto"/>
              <w:rPr>
                <w:rFonts w:ascii="宋体" w:hAnsi="宋体"/>
                <w:szCs w:val="21"/>
                <w:u w:val="single"/>
              </w:rPr>
            </w:pPr>
            <w:r>
              <w:rPr>
                <w:rFonts w:ascii="宋体" w:hAnsi="宋体" w:hint="eastAsia"/>
                <w:szCs w:val="21"/>
              </w:rPr>
              <w:t>招标人（即发包人）：</w:t>
            </w:r>
            <w:r w:rsidR="008F36BD" w:rsidRPr="008F36BD">
              <w:rPr>
                <w:rFonts w:ascii="宋体" w:hAnsi="宋体" w:hint="eastAsia"/>
                <w:szCs w:val="21"/>
                <w:u w:val="single"/>
              </w:rPr>
              <w:t>华南师范大学</w:t>
            </w:r>
          </w:p>
          <w:p w14:paraId="753A1741" w14:textId="77777777" w:rsidR="00387266" w:rsidRDefault="00692FFC">
            <w:pPr>
              <w:spacing w:line="360" w:lineRule="auto"/>
              <w:rPr>
                <w:rFonts w:ascii="宋体" w:hAnsi="宋体"/>
                <w:szCs w:val="21"/>
              </w:rPr>
            </w:pPr>
            <w:r w:rsidRPr="003C0EEC">
              <w:rPr>
                <w:rFonts w:ascii="宋体" w:hAnsi="宋体" w:hint="eastAsia"/>
                <w:szCs w:val="21"/>
              </w:rPr>
              <w:t>项目建设管理单位：</w:t>
            </w:r>
            <w:r w:rsidRPr="003C0EEC">
              <w:rPr>
                <w:rFonts w:ascii="宋体" w:hAnsi="宋体"/>
                <w:szCs w:val="21"/>
                <w:u w:val="single"/>
              </w:rPr>
              <w:t>/</w:t>
            </w:r>
          </w:p>
          <w:p w14:paraId="509B07CE" w14:textId="77777777" w:rsidR="00387266" w:rsidRDefault="00692FFC">
            <w:pPr>
              <w:spacing w:line="360" w:lineRule="auto"/>
              <w:rPr>
                <w:rFonts w:ascii="宋体" w:hAnsi="宋体"/>
                <w:szCs w:val="21"/>
              </w:rPr>
            </w:pPr>
            <w:r>
              <w:rPr>
                <w:rFonts w:ascii="宋体" w:hAnsi="宋体" w:hint="eastAsia"/>
                <w:szCs w:val="21"/>
              </w:rPr>
              <w:t>招标代理：</w:t>
            </w:r>
            <w:r>
              <w:rPr>
                <w:rFonts w:hint="eastAsia"/>
                <w:u w:val="single"/>
              </w:rPr>
              <w:t>采联国际招标采购集团有限公司</w:t>
            </w:r>
          </w:p>
          <w:p w14:paraId="668758F4" w14:textId="5318C335" w:rsidR="00387266" w:rsidRDefault="00692FFC">
            <w:pPr>
              <w:spacing w:line="360" w:lineRule="auto"/>
              <w:rPr>
                <w:rFonts w:ascii="宋体" w:hAnsi="宋体"/>
                <w:szCs w:val="21"/>
              </w:rPr>
            </w:pPr>
            <w:r>
              <w:rPr>
                <w:rFonts w:ascii="宋体" w:hAnsi="宋体" w:hint="eastAsia"/>
                <w:szCs w:val="21"/>
              </w:rPr>
              <w:t>设计单位：</w:t>
            </w:r>
            <w:r w:rsidR="006338DC">
              <w:rPr>
                <w:rFonts w:ascii="宋体" w:hAnsi="宋体" w:hint="eastAsia"/>
                <w:szCs w:val="21"/>
                <w:u w:val="single"/>
              </w:rPr>
              <w:t>广东省建科建筑设计院有限公司</w:t>
            </w:r>
          </w:p>
          <w:p w14:paraId="716C70CA" w14:textId="36ACDB2A" w:rsidR="00387266" w:rsidRDefault="00692FFC">
            <w:pPr>
              <w:spacing w:line="360" w:lineRule="auto"/>
              <w:rPr>
                <w:rFonts w:ascii="宋体" w:hAnsi="宋体"/>
                <w:szCs w:val="21"/>
                <w:u w:val="single"/>
              </w:rPr>
            </w:pPr>
            <w:r>
              <w:rPr>
                <w:rFonts w:ascii="宋体" w:hAnsi="宋体" w:hint="eastAsia"/>
                <w:szCs w:val="21"/>
              </w:rPr>
              <w:t>监理单位：</w:t>
            </w:r>
            <w:r w:rsidR="003C0EEC" w:rsidRPr="003C0EEC">
              <w:rPr>
                <w:rFonts w:ascii="宋体" w:hAnsi="宋体" w:hint="eastAsia"/>
                <w:szCs w:val="21"/>
                <w:u w:val="single"/>
              </w:rPr>
              <w:t>/</w:t>
            </w:r>
          </w:p>
          <w:p w14:paraId="682FE1A7" w14:textId="77777777" w:rsidR="00387266" w:rsidRDefault="00692FFC">
            <w:pPr>
              <w:spacing w:line="360" w:lineRule="auto"/>
              <w:rPr>
                <w:rFonts w:ascii="宋体" w:hAnsi="宋体"/>
                <w:szCs w:val="21"/>
              </w:rPr>
            </w:pPr>
            <w:r>
              <w:rPr>
                <w:rFonts w:ascii="宋体" w:hAnsi="宋体" w:hint="eastAsia"/>
                <w:szCs w:val="21"/>
              </w:rPr>
              <w:t>检测机构：</w:t>
            </w:r>
            <w:r>
              <w:rPr>
                <w:rFonts w:ascii="宋体" w:hAnsi="宋体" w:hint="eastAsia"/>
                <w:szCs w:val="21"/>
                <w:u w:val="single"/>
              </w:rPr>
              <w:t>/</w:t>
            </w:r>
          </w:p>
        </w:tc>
      </w:tr>
      <w:tr w:rsidR="00387266" w14:paraId="53D07DB7"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F8EF69B" w14:textId="77777777" w:rsidR="00387266" w:rsidRDefault="00692FFC">
            <w:pPr>
              <w:spacing w:line="360" w:lineRule="auto"/>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A974B7C"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2937B036" w14:textId="77777777" w:rsidR="00387266" w:rsidRDefault="00692FFC">
            <w:pPr>
              <w:spacing w:line="360" w:lineRule="auto"/>
              <w:rPr>
                <w:rFonts w:ascii="宋体" w:hAnsi="宋体"/>
                <w:szCs w:val="21"/>
              </w:rPr>
            </w:pPr>
            <w:r>
              <w:rPr>
                <w:rFonts w:ascii="宋体" w:hAnsi="宋体" w:hint="eastAsia"/>
                <w:szCs w:val="21"/>
              </w:rPr>
              <w:t>工程名称</w:t>
            </w:r>
          </w:p>
        </w:tc>
        <w:tc>
          <w:tcPr>
            <w:tcW w:w="5927" w:type="dxa"/>
            <w:tcBorders>
              <w:top w:val="single" w:sz="4" w:space="0" w:color="auto"/>
              <w:left w:val="single" w:sz="4" w:space="0" w:color="auto"/>
              <w:bottom w:val="single" w:sz="4" w:space="0" w:color="auto"/>
              <w:right w:val="double" w:sz="4" w:space="0" w:color="auto"/>
            </w:tcBorders>
            <w:vAlign w:val="center"/>
          </w:tcPr>
          <w:p w14:paraId="586FCB20" w14:textId="0FF91DB8" w:rsidR="00387266" w:rsidRDefault="00CA6CA1">
            <w:pPr>
              <w:spacing w:line="360" w:lineRule="auto"/>
              <w:rPr>
                <w:rFonts w:ascii="宋体" w:hAnsi="宋体"/>
                <w:szCs w:val="21"/>
                <w:u w:val="single"/>
              </w:rPr>
            </w:pPr>
            <w:r>
              <w:rPr>
                <w:rFonts w:ascii="宋体" w:hAnsi="宋体" w:hint="eastAsia"/>
                <w:szCs w:val="21"/>
                <w:u w:val="single"/>
              </w:rPr>
              <w:t>华南师范大学石牌校园产业大楼结构加固工程</w:t>
            </w:r>
          </w:p>
        </w:tc>
      </w:tr>
      <w:tr w:rsidR="00387266" w14:paraId="4F4DFA9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073AF53" w14:textId="77777777" w:rsidR="00387266" w:rsidRDefault="00692FFC">
            <w:pPr>
              <w:spacing w:line="360" w:lineRule="auto"/>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7119AE75"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0146BE43" w14:textId="77777777" w:rsidR="00387266" w:rsidRDefault="00692FFC">
            <w:pPr>
              <w:spacing w:line="360" w:lineRule="auto"/>
              <w:rPr>
                <w:rFonts w:ascii="宋体" w:hAnsi="宋体"/>
                <w:szCs w:val="21"/>
              </w:rPr>
            </w:pPr>
            <w:r>
              <w:rPr>
                <w:rFonts w:ascii="宋体" w:hAnsi="宋体" w:hint="eastAsia"/>
                <w:szCs w:val="21"/>
              </w:rPr>
              <w:t>建设地点</w:t>
            </w:r>
          </w:p>
        </w:tc>
        <w:tc>
          <w:tcPr>
            <w:tcW w:w="5927" w:type="dxa"/>
            <w:tcBorders>
              <w:top w:val="single" w:sz="4" w:space="0" w:color="auto"/>
              <w:left w:val="single" w:sz="4" w:space="0" w:color="auto"/>
              <w:bottom w:val="single" w:sz="4" w:space="0" w:color="auto"/>
              <w:right w:val="double" w:sz="4" w:space="0" w:color="auto"/>
            </w:tcBorders>
            <w:vAlign w:val="center"/>
          </w:tcPr>
          <w:p w14:paraId="11FDC3D2" w14:textId="77777777" w:rsidR="00387266" w:rsidRDefault="00692FFC">
            <w:pPr>
              <w:spacing w:line="360" w:lineRule="auto"/>
              <w:rPr>
                <w:rFonts w:ascii="宋体" w:hAnsi="宋体"/>
                <w:szCs w:val="21"/>
                <w:u w:val="single"/>
              </w:rPr>
            </w:pPr>
            <w:r>
              <w:rPr>
                <w:rFonts w:ascii="宋体" w:hAnsi="宋体" w:hint="eastAsia"/>
                <w:szCs w:val="21"/>
                <w:u w:val="single"/>
              </w:rPr>
              <w:t>详见本工程招标公告</w:t>
            </w:r>
          </w:p>
        </w:tc>
      </w:tr>
      <w:tr w:rsidR="00387266" w14:paraId="1F6142E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D93A478" w14:textId="77777777" w:rsidR="00387266" w:rsidRDefault="00692FFC">
            <w:pPr>
              <w:spacing w:line="360" w:lineRule="auto"/>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241992DF"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0424317C" w14:textId="77777777" w:rsidR="00387266" w:rsidRDefault="00692FFC">
            <w:pPr>
              <w:spacing w:line="360" w:lineRule="auto"/>
              <w:rPr>
                <w:rFonts w:ascii="宋体" w:hAnsi="宋体"/>
                <w:szCs w:val="21"/>
              </w:rPr>
            </w:pPr>
            <w:r>
              <w:rPr>
                <w:rFonts w:ascii="宋体" w:hAnsi="宋体" w:hint="eastAsia"/>
                <w:szCs w:val="21"/>
              </w:rPr>
              <w:t>建设规模</w:t>
            </w:r>
          </w:p>
        </w:tc>
        <w:tc>
          <w:tcPr>
            <w:tcW w:w="5927" w:type="dxa"/>
            <w:tcBorders>
              <w:top w:val="single" w:sz="4" w:space="0" w:color="auto"/>
              <w:left w:val="single" w:sz="4" w:space="0" w:color="auto"/>
              <w:bottom w:val="single" w:sz="4" w:space="0" w:color="auto"/>
              <w:right w:val="double" w:sz="4" w:space="0" w:color="auto"/>
            </w:tcBorders>
            <w:vAlign w:val="center"/>
          </w:tcPr>
          <w:p w14:paraId="7B8B058F" w14:textId="77777777" w:rsidR="00387266" w:rsidRDefault="00692FFC">
            <w:pPr>
              <w:spacing w:line="360" w:lineRule="auto"/>
              <w:rPr>
                <w:rFonts w:ascii="宋体" w:hAnsi="宋体"/>
                <w:szCs w:val="21"/>
                <w:u w:val="single"/>
              </w:rPr>
            </w:pPr>
            <w:r>
              <w:rPr>
                <w:rFonts w:ascii="宋体" w:hAnsi="宋体" w:hint="eastAsia"/>
                <w:szCs w:val="21"/>
                <w:u w:val="single"/>
              </w:rPr>
              <w:t>详见本工程招标公告</w:t>
            </w:r>
          </w:p>
        </w:tc>
      </w:tr>
      <w:tr w:rsidR="00387266" w14:paraId="660BEAE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1504672" w14:textId="77777777" w:rsidR="00387266" w:rsidRDefault="00692FFC">
            <w:pPr>
              <w:spacing w:line="360" w:lineRule="auto"/>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2FAB7BE6"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60BD0364" w14:textId="77777777" w:rsidR="00387266" w:rsidRDefault="00692FFC">
            <w:pPr>
              <w:spacing w:line="360" w:lineRule="auto"/>
              <w:rPr>
                <w:rFonts w:ascii="宋体" w:hAnsi="宋体"/>
                <w:szCs w:val="21"/>
              </w:rPr>
            </w:pPr>
            <w:r>
              <w:rPr>
                <w:rFonts w:ascii="宋体" w:hAnsi="宋体" w:hint="eastAsia"/>
                <w:szCs w:val="21"/>
              </w:rPr>
              <w:t>承包方式</w:t>
            </w:r>
          </w:p>
        </w:tc>
        <w:tc>
          <w:tcPr>
            <w:tcW w:w="5927" w:type="dxa"/>
            <w:tcBorders>
              <w:top w:val="single" w:sz="4" w:space="0" w:color="auto"/>
              <w:left w:val="single" w:sz="4" w:space="0" w:color="auto"/>
              <w:bottom w:val="single" w:sz="4" w:space="0" w:color="auto"/>
              <w:right w:val="double" w:sz="4" w:space="0" w:color="auto"/>
            </w:tcBorders>
            <w:vAlign w:val="center"/>
          </w:tcPr>
          <w:p w14:paraId="4E37EF31" w14:textId="790699D8" w:rsidR="00387266" w:rsidRPr="001F1DDD" w:rsidRDefault="002D3C55">
            <w:pPr>
              <w:spacing w:line="360" w:lineRule="auto"/>
              <w:rPr>
                <w:rFonts w:ascii="宋体" w:hAnsi="宋体"/>
                <w:color w:val="FF0000"/>
                <w:szCs w:val="21"/>
                <w:u w:val="single"/>
              </w:rPr>
            </w:pPr>
            <w:r w:rsidRPr="002D3C55">
              <w:rPr>
                <w:rFonts w:ascii="宋体" w:hAnsi="宋体" w:hint="eastAsia"/>
                <w:szCs w:val="21"/>
                <w:u w:val="single"/>
              </w:rPr>
              <w:t>包工、包材料、包工期、包质量、包安全生产、包文明施工、包验收移交、包保修、综合单价包干。</w:t>
            </w:r>
          </w:p>
        </w:tc>
      </w:tr>
      <w:tr w:rsidR="00387266" w14:paraId="6D401C2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23FF2D7" w14:textId="77777777" w:rsidR="00387266" w:rsidRDefault="00692FFC">
            <w:pPr>
              <w:spacing w:line="360" w:lineRule="auto"/>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1A540829"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24C9CFA8" w14:textId="77777777" w:rsidR="00387266" w:rsidRDefault="00692FFC">
            <w:pPr>
              <w:spacing w:line="360" w:lineRule="auto"/>
              <w:rPr>
                <w:rFonts w:ascii="宋体" w:hAnsi="宋体"/>
                <w:szCs w:val="21"/>
              </w:rPr>
            </w:pPr>
            <w:r>
              <w:rPr>
                <w:rFonts w:ascii="宋体" w:hAnsi="宋体" w:hint="eastAsia"/>
                <w:szCs w:val="21"/>
              </w:rPr>
              <w:t>质量标准</w:t>
            </w:r>
          </w:p>
        </w:tc>
        <w:tc>
          <w:tcPr>
            <w:tcW w:w="5927" w:type="dxa"/>
            <w:tcBorders>
              <w:top w:val="single" w:sz="4" w:space="0" w:color="auto"/>
              <w:left w:val="single" w:sz="4" w:space="0" w:color="auto"/>
              <w:bottom w:val="single" w:sz="4" w:space="0" w:color="auto"/>
              <w:right w:val="double" w:sz="4" w:space="0" w:color="auto"/>
            </w:tcBorders>
            <w:vAlign w:val="center"/>
          </w:tcPr>
          <w:p w14:paraId="6D3033CC" w14:textId="093DDCC0" w:rsidR="00387266" w:rsidRDefault="00692FFC">
            <w:pPr>
              <w:spacing w:line="360" w:lineRule="auto"/>
              <w:rPr>
                <w:rFonts w:ascii="宋体" w:hAnsi="宋体"/>
                <w:szCs w:val="21"/>
                <w:u w:val="single"/>
              </w:rPr>
            </w:pPr>
            <w:r>
              <w:rPr>
                <w:rFonts w:ascii="宋体" w:hAnsi="宋体" w:hint="eastAsia"/>
                <w:szCs w:val="21"/>
                <w:u w:val="single"/>
              </w:rPr>
              <w:t>确保符合《建筑工程施工质量验收统一标准》（GB50300-2013）质量验收标准，并达到合格（或以上）标准。</w:t>
            </w:r>
          </w:p>
        </w:tc>
      </w:tr>
      <w:tr w:rsidR="00387266" w14:paraId="61C53A15"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F851EE5" w14:textId="77777777" w:rsidR="00387266" w:rsidRDefault="00692FFC">
            <w:pPr>
              <w:spacing w:line="360" w:lineRule="auto"/>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40FF147A"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14C16BA2" w14:textId="77777777" w:rsidR="00387266" w:rsidRDefault="00692FFC">
            <w:pPr>
              <w:spacing w:line="360" w:lineRule="auto"/>
              <w:rPr>
                <w:rFonts w:ascii="宋体" w:hAnsi="宋体"/>
                <w:szCs w:val="21"/>
              </w:rPr>
            </w:pPr>
            <w:r>
              <w:rPr>
                <w:rFonts w:ascii="宋体" w:hAnsi="宋体" w:hint="eastAsia"/>
                <w:szCs w:val="21"/>
              </w:rPr>
              <w:t>招标范围</w:t>
            </w:r>
          </w:p>
        </w:tc>
        <w:tc>
          <w:tcPr>
            <w:tcW w:w="5927" w:type="dxa"/>
            <w:tcBorders>
              <w:top w:val="single" w:sz="4" w:space="0" w:color="auto"/>
              <w:left w:val="single" w:sz="4" w:space="0" w:color="auto"/>
              <w:bottom w:val="single" w:sz="4" w:space="0" w:color="auto"/>
              <w:right w:val="double" w:sz="4" w:space="0" w:color="auto"/>
            </w:tcBorders>
            <w:vAlign w:val="center"/>
          </w:tcPr>
          <w:p w14:paraId="5B4ADB20" w14:textId="77777777" w:rsidR="00387266" w:rsidRDefault="00692FFC">
            <w:pPr>
              <w:spacing w:line="360" w:lineRule="auto"/>
              <w:rPr>
                <w:rFonts w:ascii="宋体" w:hAnsi="宋体"/>
                <w:szCs w:val="21"/>
                <w:u w:val="single"/>
              </w:rPr>
            </w:pPr>
            <w:r>
              <w:rPr>
                <w:rFonts w:ascii="宋体" w:hAnsi="宋体" w:hint="eastAsia"/>
                <w:szCs w:val="21"/>
                <w:u w:val="single"/>
              </w:rPr>
              <w:t>详见本工程招标公告。</w:t>
            </w:r>
          </w:p>
        </w:tc>
      </w:tr>
      <w:tr w:rsidR="00387266" w14:paraId="05E38D5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6522133" w14:textId="77777777" w:rsidR="00387266" w:rsidRDefault="00692FFC">
            <w:pPr>
              <w:spacing w:line="360" w:lineRule="auto"/>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77D09F1B" w14:textId="77777777" w:rsidR="00387266" w:rsidRDefault="00692FFC">
            <w:pPr>
              <w:spacing w:line="360" w:lineRule="auto"/>
              <w:rPr>
                <w:rFonts w:ascii="宋体" w:hAnsi="宋体"/>
                <w:szCs w:val="21"/>
              </w:rPr>
            </w:pPr>
            <w:r>
              <w:rPr>
                <w:rFonts w:ascii="宋体" w:hAnsi="宋体"/>
                <w:szCs w:val="21"/>
              </w:rPr>
              <w:t>2.2</w:t>
            </w:r>
          </w:p>
        </w:tc>
        <w:tc>
          <w:tcPr>
            <w:tcW w:w="1740" w:type="dxa"/>
            <w:tcBorders>
              <w:top w:val="single" w:sz="4" w:space="0" w:color="auto"/>
              <w:left w:val="single" w:sz="4" w:space="0" w:color="auto"/>
              <w:bottom w:val="single" w:sz="4" w:space="0" w:color="auto"/>
              <w:right w:val="single" w:sz="4" w:space="0" w:color="auto"/>
            </w:tcBorders>
            <w:vAlign w:val="center"/>
          </w:tcPr>
          <w:p w14:paraId="1974B922" w14:textId="77777777" w:rsidR="00387266" w:rsidRDefault="00692FFC">
            <w:pPr>
              <w:spacing w:line="360" w:lineRule="auto"/>
              <w:rPr>
                <w:rFonts w:ascii="宋体" w:hAnsi="宋体"/>
                <w:szCs w:val="21"/>
              </w:rPr>
            </w:pPr>
            <w:r>
              <w:rPr>
                <w:rFonts w:ascii="宋体" w:hAnsi="宋体" w:hint="eastAsia"/>
                <w:szCs w:val="21"/>
              </w:rPr>
              <w:t>工期要求</w:t>
            </w:r>
          </w:p>
        </w:tc>
        <w:tc>
          <w:tcPr>
            <w:tcW w:w="5927" w:type="dxa"/>
            <w:tcBorders>
              <w:top w:val="single" w:sz="4" w:space="0" w:color="auto"/>
              <w:left w:val="single" w:sz="4" w:space="0" w:color="auto"/>
              <w:bottom w:val="single" w:sz="4" w:space="0" w:color="auto"/>
              <w:right w:val="double" w:sz="4" w:space="0" w:color="auto"/>
            </w:tcBorders>
            <w:vAlign w:val="center"/>
          </w:tcPr>
          <w:p w14:paraId="2DEF1D9A" w14:textId="2537EF27" w:rsidR="00387266" w:rsidRDefault="00D50532" w:rsidP="00692FFC">
            <w:pPr>
              <w:spacing w:line="360" w:lineRule="auto"/>
              <w:rPr>
                <w:rFonts w:ascii="宋体" w:hAnsi="宋体"/>
                <w:szCs w:val="21"/>
              </w:rPr>
            </w:pPr>
            <w:r>
              <w:rPr>
                <w:rFonts w:ascii="宋体" w:hAnsi="宋体" w:hint="eastAsia"/>
                <w:szCs w:val="21"/>
                <w:u w:val="single"/>
              </w:rPr>
              <w:t>以</w:t>
            </w:r>
            <w:r w:rsidR="00692FFC">
              <w:rPr>
                <w:rFonts w:ascii="宋体" w:hAnsi="宋体" w:hint="eastAsia"/>
                <w:szCs w:val="21"/>
                <w:u w:val="single"/>
              </w:rPr>
              <w:t xml:space="preserve">发包人的开工令日期为准，施工总工期： </w:t>
            </w:r>
            <w:r w:rsidR="0056019E" w:rsidRPr="0056019E">
              <w:rPr>
                <w:rFonts w:ascii="宋体" w:hAnsi="宋体"/>
                <w:szCs w:val="21"/>
                <w:u w:val="single"/>
              </w:rPr>
              <w:t>90</w:t>
            </w:r>
            <w:r w:rsidR="00692FFC" w:rsidRPr="0056019E">
              <w:rPr>
                <w:rFonts w:ascii="宋体" w:hAnsi="宋体" w:hint="eastAsia"/>
                <w:szCs w:val="21"/>
                <w:u w:val="single"/>
              </w:rPr>
              <w:t>日历天。</w:t>
            </w:r>
          </w:p>
        </w:tc>
      </w:tr>
      <w:tr w:rsidR="00387266" w14:paraId="55500D4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5B22D9B" w14:textId="77777777" w:rsidR="00387266" w:rsidRDefault="00692FFC">
            <w:pPr>
              <w:spacing w:line="360" w:lineRule="auto"/>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1F8C5579" w14:textId="77777777" w:rsidR="00387266" w:rsidRDefault="00692FFC">
            <w:pPr>
              <w:spacing w:line="360" w:lineRule="auto"/>
              <w:rPr>
                <w:rFonts w:ascii="宋体" w:hAnsi="宋体"/>
                <w:szCs w:val="21"/>
              </w:rPr>
            </w:pPr>
            <w:r>
              <w:rPr>
                <w:rFonts w:ascii="宋体" w:hAnsi="宋体"/>
                <w:szCs w:val="21"/>
              </w:rPr>
              <w:t>3.1</w:t>
            </w:r>
          </w:p>
        </w:tc>
        <w:tc>
          <w:tcPr>
            <w:tcW w:w="1740" w:type="dxa"/>
            <w:tcBorders>
              <w:top w:val="single" w:sz="4" w:space="0" w:color="auto"/>
              <w:left w:val="single" w:sz="4" w:space="0" w:color="auto"/>
              <w:bottom w:val="single" w:sz="4" w:space="0" w:color="auto"/>
              <w:right w:val="single" w:sz="4" w:space="0" w:color="auto"/>
            </w:tcBorders>
            <w:vAlign w:val="center"/>
          </w:tcPr>
          <w:p w14:paraId="65B7C557" w14:textId="77777777" w:rsidR="00387266" w:rsidRDefault="00692FFC">
            <w:pPr>
              <w:spacing w:line="360" w:lineRule="auto"/>
              <w:rPr>
                <w:rFonts w:ascii="宋体" w:hAnsi="宋体"/>
                <w:szCs w:val="21"/>
              </w:rPr>
            </w:pPr>
            <w:r>
              <w:rPr>
                <w:rFonts w:ascii="宋体" w:hAnsi="宋体" w:hint="eastAsia"/>
                <w:szCs w:val="21"/>
              </w:rPr>
              <w:t>资金来源</w:t>
            </w:r>
          </w:p>
        </w:tc>
        <w:tc>
          <w:tcPr>
            <w:tcW w:w="5927" w:type="dxa"/>
            <w:tcBorders>
              <w:top w:val="single" w:sz="4" w:space="0" w:color="auto"/>
              <w:left w:val="single" w:sz="4" w:space="0" w:color="auto"/>
              <w:bottom w:val="single" w:sz="4" w:space="0" w:color="auto"/>
              <w:right w:val="double" w:sz="4" w:space="0" w:color="auto"/>
            </w:tcBorders>
            <w:vAlign w:val="center"/>
          </w:tcPr>
          <w:p w14:paraId="561A9842" w14:textId="52787DC5" w:rsidR="00387266" w:rsidRDefault="00D477F6">
            <w:pPr>
              <w:spacing w:line="360" w:lineRule="auto"/>
              <w:rPr>
                <w:rFonts w:ascii="宋体" w:hAnsi="宋体"/>
                <w:szCs w:val="21"/>
                <w:u w:val="single"/>
              </w:rPr>
            </w:pPr>
            <w:r w:rsidRPr="00D477F6">
              <w:rPr>
                <w:rFonts w:ascii="宋体" w:hAnsi="宋体" w:hint="eastAsia"/>
                <w:szCs w:val="21"/>
                <w:u w:val="single"/>
              </w:rPr>
              <w:t>自筹资金</w:t>
            </w:r>
          </w:p>
        </w:tc>
      </w:tr>
      <w:tr w:rsidR="00387266" w14:paraId="178AA4F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B19DC1E" w14:textId="77777777" w:rsidR="00387266" w:rsidRDefault="00692FFC">
            <w:pPr>
              <w:spacing w:line="360" w:lineRule="auto"/>
              <w:rPr>
                <w:rFonts w:ascii="宋体" w:hAnsi="宋体"/>
                <w:szCs w:val="21"/>
              </w:rPr>
            </w:pPr>
            <w:r>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2A1E52C0" w14:textId="77777777" w:rsidR="00387266" w:rsidRDefault="00692FFC">
            <w:pPr>
              <w:spacing w:line="360" w:lineRule="auto"/>
              <w:rPr>
                <w:rFonts w:ascii="宋体" w:hAnsi="宋体"/>
                <w:szCs w:val="21"/>
              </w:rPr>
            </w:pPr>
            <w:r>
              <w:rPr>
                <w:rFonts w:ascii="宋体" w:hAnsi="宋体"/>
                <w:szCs w:val="21"/>
              </w:rPr>
              <w:t>4.1</w:t>
            </w:r>
          </w:p>
        </w:tc>
        <w:tc>
          <w:tcPr>
            <w:tcW w:w="1740" w:type="dxa"/>
            <w:tcBorders>
              <w:top w:val="single" w:sz="4" w:space="0" w:color="auto"/>
              <w:left w:val="single" w:sz="4" w:space="0" w:color="auto"/>
              <w:bottom w:val="single" w:sz="4" w:space="0" w:color="auto"/>
              <w:right w:val="single" w:sz="4" w:space="0" w:color="auto"/>
            </w:tcBorders>
            <w:vAlign w:val="center"/>
          </w:tcPr>
          <w:p w14:paraId="6859604C" w14:textId="77777777" w:rsidR="00387266" w:rsidRDefault="00692FFC">
            <w:pPr>
              <w:spacing w:line="360" w:lineRule="auto"/>
              <w:rPr>
                <w:rFonts w:ascii="宋体" w:hAnsi="宋体"/>
                <w:szCs w:val="21"/>
              </w:rPr>
            </w:pPr>
            <w:r>
              <w:rPr>
                <w:rFonts w:ascii="宋体" w:hAnsi="宋体" w:hint="eastAsia"/>
                <w:szCs w:val="21"/>
              </w:rPr>
              <w:t>投标人资质等级及项目负责人等级要求</w:t>
            </w:r>
          </w:p>
        </w:tc>
        <w:tc>
          <w:tcPr>
            <w:tcW w:w="5927" w:type="dxa"/>
            <w:tcBorders>
              <w:top w:val="single" w:sz="4" w:space="0" w:color="auto"/>
              <w:left w:val="single" w:sz="4" w:space="0" w:color="auto"/>
              <w:bottom w:val="single" w:sz="4" w:space="0" w:color="auto"/>
              <w:right w:val="double" w:sz="4" w:space="0" w:color="auto"/>
            </w:tcBorders>
            <w:vAlign w:val="center"/>
          </w:tcPr>
          <w:p w14:paraId="47D02790" w14:textId="77777777" w:rsidR="00387266" w:rsidRDefault="00692FFC">
            <w:pPr>
              <w:spacing w:line="360" w:lineRule="auto"/>
              <w:rPr>
                <w:rFonts w:ascii="宋体" w:hAnsi="宋体"/>
                <w:szCs w:val="21"/>
              </w:rPr>
            </w:pPr>
            <w:r>
              <w:rPr>
                <w:rFonts w:ascii="宋体" w:hAnsi="宋体" w:hint="eastAsia"/>
                <w:szCs w:val="21"/>
              </w:rPr>
              <w:t>详见本工程招标公告。</w:t>
            </w:r>
          </w:p>
        </w:tc>
      </w:tr>
      <w:tr w:rsidR="00387266" w14:paraId="1FC3AD5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CE86A68" w14:textId="77777777" w:rsidR="00387266" w:rsidRDefault="00692FFC">
            <w:pPr>
              <w:spacing w:line="360" w:lineRule="auto"/>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3B46F238" w14:textId="77777777" w:rsidR="00387266" w:rsidRDefault="00387266">
            <w:pPr>
              <w:spacing w:line="360" w:lineRule="auto"/>
              <w:ind w:firstLine="458"/>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2BC73167" w14:textId="77777777" w:rsidR="00387266" w:rsidRDefault="00692FFC">
            <w:pPr>
              <w:spacing w:line="360" w:lineRule="auto"/>
              <w:rPr>
                <w:rFonts w:ascii="宋体" w:hAnsi="宋体"/>
                <w:szCs w:val="21"/>
              </w:rPr>
            </w:pPr>
            <w:r>
              <w:rPr>
                <w:rFonts w:ascii="宋体" w:hAnsi="宋体" w:hint="eastAsia"/>
                <w:szCs w:val="21"/>
              </w:rPr>
              <w:t>资格审查方式</w:t>
            </w:r>
          </w:p>
        </w:tc>
        <w:tc>
          <w:tcPr>
            <w:tcW w:w="5927" w:type="dxa"/>
            <w:tcBorders>
              <w:top w:val="single" w:sz="4" w:space="0" w:color="auto"/>
              <w:left w:val="single" w:sz="4" w:space="0" w:color="auto"/>
              <w:bottom w:val="single" w:sz="4" w:space="0" w:color="auto"/>
              <w:right w:val="double" w:sz="4" w:space="0" w:color="auto"/>
            </w:tcBorders>
            <w:vAlign w:val="center"/>
          </w:tcPr>
          <w:p w14:paraId="13BEF4D8" w14:textId="77777777" w:rsidR="00387266" w:rsidRDefault="00692FFC">
            <w:pPr>
              <w:spacing w:line="360" w:lineRule="auto"/>
              <w:rPr>
                <w:rFonts w:ascii="宋体" w:hAnsi="宋体"/>
                <w:szCs w:val="21"/>
              </w:rPr>
            </w:pPr>
            <w:r>
              <w:rPr>
                <w:rFonts w:ascii="宋体" w:hAnsi="宋体" w:hint="eastAsia"/>
                <w:szCs w:val="21"/>
              </w:rPr>
              <w:t>详见本工程招标公告。</w:t>
            </w:r>
          </w:p>
        </w:tc>
      </w:tr>
      <w:tr w:rsidR="00387266" w14:paraId="15B50FC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0DD4576" w14:textId="77777777" w:rsidR="00387266" w:rsidRDefault="00692FFC">
            <w:pPr>
              <w:spacing w:line="360" w:lineRule="auto"/>
              <w:rPr>
                <w:rFonts w:ascii="宋体" w:hAnsi="宋体"/>
                <w:szCs w:val="21"/>
              </w:rPr>
            </w:pPr>
            <w:r>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33BE8075" w14:textId="77777777" w:rsidR="00387266" w:rsidRDefault="00692FFC">
            <w:pPr>
              <w:spacing w:line="360" w:lineRule="auto"/>
              <w:rPr>
                <w:rFonts w:ascii="宋体" w:hAnsi="宋体"/>
                <w:szCs w:val="21"/>
              </w:rPr>
            </w:pPr>
            <w:r>
              <w:rPr>
                <w:rFonts w:ascii="宋体" w:hAnsi="宋体"/>
                <w:szCs w:val="21"/>
              </w:rPr>
              <w:t>13.1</w:t>
            </w:r>
          </w:p>
        </w:tc>
        <w:tc>
          <w:tcPr>
            <w:tcW w:w="1740" w:type="dxa"/>
            <w:tcBorders>
              <w:top w:val="single" w:sz="4" w:space="0" w:color="auto"/>
              <w:left w:val="single" w:sz="4" w:space="0" w:color="auto"/>
              <w:bottom w:val="single" w:sz="4" w:space="0" w:color="auto"/>
              <w:right w:val="single" w:sz="4" w:space="0" w:color="auto"/>
            </w:tcBorders>
            <w:vAlign w:val="center"/>
          </w:tcPr>
          <w:p w14:paraId="2E52D203" w14:textId="77777777" w:rsidR="00387266" w:rsidRDefault="00692FFC">
            <w:pPr>
              <w:spacing w:line="360" w:lineRule="auto"/>
              <w:rPr>
                <w:rFonts w:ascii="宋体" w:hAnsi="宋体"/>
                <w:szCs w:val="21"/>
              </w:rPr>
            </w:pPr>
            <w:r>
              <w:rPr>
                <w:rFonts w:ascii="宋体" w:hAnsi="宋体" w:hint="eastAsia"/>
                <w:szCs w:val="21"/>
              </w:rPr>
              <w:t>报价以及单价和总价计算方式</w:t>
            </w:r>
          </w:p>
        </w:tc>
        <w:tc>
          <w:tcPr>
            <w:tcW w:w="5927" w:type="dxa"/>
            <w:tcBorders>
              <w:top w:val="single" w:sz="4" w:space="0" w:color="auto"/>
              <w:left w:val="single" w:sz="4" w:space="0" w:color="auto"/>
              <w:bottom w:val="single" w:sz="4" w:space="0" w:color="auto"/>
              <w:right w:val="double" w:sz="4" w:space="0" w:color="auto"/>
            </w:tcBorders>
            <w:vAlign w:val="center"/>
          </w:tcPr>
          <w:p w14:paraId="3A4F77D6" w14:textId="77777777" w:rsidR="00387266" w:rsidRDefault="00692FFC">
            <w:pPr>
              <w:spacing w:line="360" w:lineRule="auto"/>
              <w:rPr>
                <w:rFonts w:ascii="宋体" w:hAnsi="宋体"/>
                <w:szCs w:val="21"/>
              </w:rPr>
            </w:pPr>
            <w:r>
              <w:rPr>
                <w:rFonts w:ascii="宋体" w:hAnsi="宋体" w:hint="eastAsia"/>
                <w:szCs w:val="21"/>
              </w:rPr>
              <w:t>工程量清单计价。</w:t>
            </w:r>
          </w:p>
        </w:tc>
      </w:tr>
      <w:tr w:rsidR="00387266" w14:paraId="133CA56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E2C1B1D" w14:textId="77777777" w:rsidR="00387266" w:rsidRDefault="00692FFC">
            <w:pPr>
              <w:spacing w:line="360" w:lineRule="auto"/>
              <w:rPr>
                <w:rFonts w:ascii="宋体" w:hAnsi="宋体"/>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5D191A19" w14:textId="77777777" w:rsidR="00387266" w:rsidRDefault="00692FFC">
            <w:pPr>
              <w:spacing w:line="360" w:lineRule="auto"/>
              <w:rPr>
                <w:rFonts w:ascii="宋体" w:hAnsi="宋体"/>
                <w:szCs w:val="21"/>
              </w:rPr>
            </w:pPr>
            <w:r>
              <w:rPr>
                <w:rFonts w:ascii="宋体" w:hAnsi="宋体"/>
                <w:szCs w:val="21"/>
              </w:rPr>
              <w:t>15.1</w:t>
            </w:r>
          </w:p>
        </w:tc>
        <w:tc>
          <w:tcPr>
            <w:tcW w:w="1740" w:type="dxa"/>
            <w:tcBorders>
              <w:top w:val="single" w:sz="4" w:space="0" w:color="auto"/>
              <w:left w:val="single" w:sz="4" w:space="0" w:color="auto"/>
              <w:bottom w:val="single" w:sz="4" w:space="0" w:color="auto"/>
              <w:right w:val="single" w:sz="4" w:space="0" w:color="auto"/>
            </w:tcBorders>
            <w:vAlign w:val="center"/>
          </w:tcPr>
          <w:p w14:paraId="270B26DF" w14:textId="77777777" w:rsidR="00387266" w:rsidRDefault="00692FFC">
            <w:pPr>
              <w:spacing w:line="360" w:lineRule="auto"/>
              <w:rPr>
                <w:rFonts w:ascii="宋体" w:hAnsi="宋体"/>
                <w:szCs w:val="21"/>
              </w:rPr>
            </w:pPr>
            <w:r>
              <w:rPr>
                <w:rFonts w:ascii="宋体" w:hAnsi="宋体" w:hint="eastAsia"/>
                <w:szCs w:val="21"/>
              </w:rPr>
              <w:t>投标有效期</w:t>
            </w:r>
          </w:p>
        </w:tc>
        <w:tc>
          <w:tcPr>
            <w:tcW w:w="5927" w:type="dxa"/>
            <w:tcBorders>
              <w:top w:val="single" w:sz="4" w:space="0" w:color="auto"/>
              <w:left w:val="single" w:sz="4" w:space="0" w:color="auto"/>
              <w:bottom w:val="single" w:sz="4" w:space="0" w:color="auto"/>
              <w:right w:val="double" w:sz="4" w:space="0" w:color="auto"/>
            </w:tcBorders>
            <w:vAlign w:val="center"/>
          </w:tcPr>
          <w:p w14:paraId="71DF012A" w14:textId="77777777" w:rsidR="00387266" w:rsidRDefault="00692FFC">
            <w:pPr>
              <w:spacing w:line="360" w:lineRule="auto"/>
              <w:rPr>
                <w:rFonts w:ascii="宋体" w:hAnsi="宋体"/>
                <w:szCs w:val="21"/>
                <w:u w:val="single"/>
              </w:rPr>
            </w:pPr>
            <w:r>
              <w:rPr>
                <w:rFonts w:ascii="宋体" w:hAnsi="宋体" w:hint="eastAsia"/>
                <w:szCs w:val="21"/>
                <w:u w:val="single"/>
              </w:rPr>
              <w:t>90</w:t>
            </w:r>
            <w:r>
              <w:rPr>
                <w:rFonts w:ascii="宋体" w:hAnsi="宋体" w:hint="eastAsia"/>
                <w:szCs w:val="21"/>
              </w:rPr>
              <w:t>日历天。（从投标截止之日计起）</w:t>
            </w:r>
          </w:p>
        </w:tc>
      </w:tr>
      <w:tr w:rsidR="00387266" w14:paraId="234F89D3"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8A1ADFE" w14:textId="77777777" w:rsidR="00387266" w:rsidRDefault="00692FFC">
            <w:pPr>
              <w:spacing w:line="360" w:lineRule="auto"/>
              <w:rPr>
                <w:rFonts w:ascii="宋体" w:hAnsi="宋体"/>
                <w:szCs w:val="21"/>
              </w:rPr>
            </w:pPr>
            <w:r>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0D9CB9C0" w14:textId="77777777" w:rsidR="00387266" w:rsidRDefault="00692FFC">
            <w:pPr>
              <w:spacing w:line="360" w:lineRule="auto"/>
              <w:rPr>
                <w:rFonts w:ascii="宋体" w:hAnsi="宋体"/>
                <w:szCs w:val="21"/>
              </w:rPr>
            </w:pPr>
            <w:r>
              <w:rPr>
                <w:rFonts w:ascii="宋体" w:hAnsi="宋体"/>
                <w:szCs w:val="21"/>
              </w:rPr>
              <w:t>16.1</w:t>
            </w:r>
          </w:p>
        </w:tc>
        <w:tc>
          <w:tcPr>
            <w:tcW w:w="1740" w:type="dxa"/>
            <w:tcBorders>
              <w:top w:val="single" w:sz="4" w:space="0" w:color="auto"/>
              <w:left w:val="single" w:sz="4" w:space="0" w:color="auto"/>
              <w:bottom w:val="single" w:sz="4" w:space="0" w:color="auto"/>
              <w:right w:val="single" w:sz="4" w:space="0" w:color="auto"/>
            </w:tcBorders>
            <w:vAlign w:val="center"/>
          </w:tcPr>
          <w:p w14:paraId="508EB15F" w14:textId="77777777" w:rsidR="00387266" w:rsidRDefault="00692FFC">
            <w:pPr>
              <w:spacing w:line="360" w:lineRule="auto"/>
              <w:rPr>
                <w:rFonts w:ascii="宋体" w:hAnsi="宋体"/>
                <w:szCs w:val="21"/>
              </w:rPr>
            </w:pPr>
            <w:r>
              <w:rPr>
                <w:rFonts w:ascii="宋体" w:hAnsi="宋体" w:hint="eastAsia"/>
                <w:szCs w:val="21"/>
              </w:rPr>
              <w:t>投标保证金</w:t>
            </w:r>
          </w:p>
        </w:tc>
        <w:tc>
          <w:tcPr>
            <w:tcW w:w="5927" w:type="dxa"/>
            <w:tcBorders>
              <w:top w:val="single" w:sz="4" w:space="0" w:color="auto"/>
              <w:left w:val="single" w:sz="4" w:space="0" w:color="auto"/>
              <w:bottom w:val="single" w:sz="4" w:space="0" w:color="auto"/>
              <w:right w:val="double" w:sz="4" w:space="0" w:color="auto"/>
            </w:tcBorders>
            <w:vAlign w:val="center"/>
          </w:tcPr>
          <w:p w14:paraId="37FD08D3" w14:textId="77777777" w:rsidR="00556ABB" w:rsidRPr="00556ABB" w:rsidRDefault="00556ABB" w:rsidP="00556ABB">
            <w:pPr>
              <w:spacing w:line="360" w:lineRule="auto"/>
              <w:rPr>
                <w:rFonts w:ascii="宋体" w:hAnsi="宋体"/>
                <w:szCs w:val="21"/>
              </w:rPr>
            </w:pPr>
            <w:r w:rsidRPr="00556ABB">
              <w:rPr>
                <w:rFonts w:ascii="宋体" w:hAnsi="宋体" w:hint="eastAsia"/>
                <w:szCs w:val="21"/>
              </w:rPr>
              <w:t>方式一：本项目不收投标保证金。</w:t>
            </w:r>
          </w:p>
          <w:p w14:paraId="2BDC4DED" w14:textId="3704389F" w:rsidR="00556ABB" w:rsidRPr="00556ABB" w:rsidRDefault="00556ABB" w:rsidP="00556ABB">
            <w:pPr>
              <w:spacing w:line="360" w:lineRule="auto"/>
              <w:rPr>
                <w:rFonts w:ascii="宋体" w:hAnsi="宋体"/>
                <w:szCs w:val="21"/>
              </w:rPr>
            </w:pPr>
            <w:r w:rsidRPr="00556ABB">
              <w:rPr>
                <w:rFonts w:ascii="宋体" w:hAnsi="宋体" w:hint="eastAsia"/>
                <w:szCs w:val="21"/>
              </w:rPr>
              <w:lastRenderedPageBreak/>
              <w:t>注：</w:t>
            </w:r>
          </w:p>
          <w:p w14:paraId="3DA64D92" w14:textId="77777777" w:rsidR="00556ABB" w:rsidRPr="00556ABB" w:rsidRDefault="00556ABB" w:rsidP="00556ABB">
            <w:pPr>
              <w:spacing w:line="360" w:lineRule="auto"/>
              <w:rPr>
                <w:rFonts w:ascii="宋体" w:hAnsi="宋体"/>
                <w:szCs w:val="21"/>
              </w:rPr>
            </w:pPr>
            <w:r w:rsidRPr="00556ABB">
              <w:rPr>
                <w:rFonts w:ascii="宋体" w:hAnsi="宋体" w:hint="eastAsia"/>
                <w:szCs w:val="21"/>
              </w:rPr>
              <w:t>1、政府投资项目不得收取投标保证金。鼓励招标人对简单小额项目不要求提供投标担保，对中小企业投标人免除投标担保。</w:t>
            </w:r>
          </w:p>
          <w:p w14:paraId="0BCB42FB" w14:textId="2E663C78" w:rsidR="005D5397" w:rsidRDefault="00F04EF8" w:rsidP="005D5397">
            <w:pPr>
              <w:spacing w:line="360" w:lineRule="auto"/>
              <w:rPr>
                <w:rFonts w:ascii="宋体" w:hAnsi="宋体"/>
                <w:szCs w:val="21"/>
              </w:rPr>
            </w:pPr>
            <w:r>
              <w:rPr>
                <w:rFonts w:ascii="宋体" w:hAnsi="宋体"/>
                <w:szCs w:val="21"/>
              </w:rPr>
              <w:t>2</w:t>
            </w:r>
            <w:r w:rsidR="00556ABB" w:rsidRPr="00556ABB">
              <w:rPr>
                <w:rFonts w:ascii="宋体" w:hAnsi="宋体" w:hint="eastAsia"/>
                <w:szCs w:val="21"/>
              </w:rPr>
              <w:t>、招标人在免收投标保证金的同时，应约定免交投标保证金的投标人存在16.4条款所列情形的后续处理措施。</w:t>
            </w:r>
          </w:p>
          <w:p w14:paraId="40D937B8" w14:textId="5225B630" w:rsidR="005D5397" w:rsidRPr="005D5397" w:rsidRDefault="005D5397" w:rsidP="005D5397">
            <w:pPr>
              <w:spacing w:line="360" w:lineRule="auto"/>
              <w:rPr>
                <w:rFonts w:ascii="宋体" w:hAnsi="宋体"/>
                <w:szCs w:val="21"/>
                <w:u w:val="single"/>
              </w:rPr>
            </w:pPr>
            <w:r w:rsidRPr="005D5397">
              <w:rPr>
                <w:rFonts w:ascii="宋体" w:hAnsi="宋体" w:hint="eastAsia"/>
                <w:szCs w:val="21"/>
                <w:u w:val="single"/>
              </w:rPr>
              <w:t>具体规定如下：</w:t>
            </w:r>
          </w:p>
          <w:p w14:paraId="683B76D1" w14:textId="77777777" w:rsidR="005D5397" w:rsidRPr="005D5397" w:rsidRDefault="005D5397" w:rsidP="005D5397">
            <w:pPr>
              <w:spacing w:line="360" w:lineRule="auto"/>
              <w:rPr>
                <w:rFonts w:ascii="宋体" w:hAnsi="宋体"/>
                <w:szCs w:val="21"/>
                <w:u w:val="single"/>
              </w:rPr>
            </w:pPr>
            <w:r w:rsidRPr="005D5397">
              <w:rPr>
                <w:rFonts w:ascii="宋体" w:hAnsi="宋体" w:hint="eastAsia"/>
                <w:szCs w:val="21"/>
                <w:u w:val="single"/>
              </w:rPr>
              <w:t>1、投标人需提供《关于投标保证金的承诺》（详见第四章投标文件格式）。</w:t>
            </w:r>
          </w:p>
          <w:p w14:paraId="0D377350" w14:textId="54AD223A" w:rsidR="00387266" w:rsidRPr="00556ABB" w:rsidRDefault="005D5397" w:rsidP="005D5397">
            <w:pPr>
              <w:spacing w:line="360" w:lineRule="auto"/>
              <w:rPr>
                <w:rFonts w:ascii="宋体" w:hAnsi="宋体"/>
                <w:szCs w:val="21"/>
              </w:rPr>
            </w:pPr>
            <w:r w:rsidRPr="005D5397">
              <w:rPr>
                <w:rFonts w:ascii="宋体" w:hAnsi="宋体" w:hint="eastAsia"/>
                <w:szCs w:val="21"/>
                <w:u w:val="single"/>
              </w:rPr>
              <w:t>2、若投标人存在16.</w:t>
            </w:r>
            <w:r>
              <w:rPr>
                <w:rFonts w:ascii="宋体" w:hAnsi="宋体"/>
                <w:szCs w:val="21"/>
                <w:u w:val="single"/>
              </w:rPr>
              <w:t>4</w:t>
            </w:r>
            <w:r w:rsidRPr="005D5397">
              <w:rPr>
                <w:rFonts w:ascii="宋体" w:hAnsi="宋体" w:hint="eastAsia"/>
                <w:szCs w:val="21"/>
                <w:u w:val="single"/>
              </w:rPr>
              <w:t>条款所列的招标人可以不予退还投标保证金，投标人需按照招标人的要求，应在5个工作日内补交</w:t>
            </w:r>
            <w:r>
              <w:rPr>
                <w:rFonts w:ascii="宋体" w:hAnsi="宋体"/>
                <w:szCs w:val="21"/>
                <w:u w:val="single"/>
              </w:rPr>
              <w:t>5</w:t>
            </w:r>
            <w:r w:rsidRPr="005D5397">
              <w:rPr>
                <w:rFonts w:ascii="宋体" w:hAnsi="宋体" w:hint="eastAsia"/>
                <w:szCs w:val="21"/>
                <w:u w:val="single"/>
              </w:rPr>
              <w:t>万元人民币投标保证金。</w:t>
            </w:r>
          </w:p>
        </w:tc>
      </w:tr>
      <w:tr w:rsidR="00387266" w14:paraId="2F4962F7"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D671B40" w14:textId="77777777" w:rsidR="00387266" w:rsidRDefault="00692FFC">
            <w:pPr>
              <w:spacing w:line="360" w:lineRule="auto"/>
              <w:rPr>
                <w:rFonts w:ascii="宋体" w:hAnsi="宋体"/>
                <w:szCs w:val="21"/>
              </w:rPr>
            </w:pPr>
            <w:r>
              <w:rPr>
                <w:rFonts w:ascii="宋体" w:hAnsi="宋体"/>
                <w:szCs w:val="21"/>
              </w:rPr>
              <w:lastRenderedPageBreak/>
              <w:t>15</w:t>
            </w:r>
          </w:p>
        </w:tc>
        <w:tc>
          <w:tcPr>
            <w:tcW w:w="981" w:type="dxa"/>
            <w:tcBorders>
              <w:top w:val="single" w:sz="4" w:space="0" w:color="auto"/>
              <w:left w:val="single" w:sz="4" w:space="0" w:color="auto"/>
              <w:bottom w:val="single" w:sz="4" w:space="0" w:color="auto"/>
              <w:right w:val="single" w:sz="4" w:space="0" w:color="auto"/>
            </w:tcBorders>
            <w:vAlign w:val="center"/>
          </w:tcPr>
          <w:p w14:paraId="378D378C" w14:textId="77777777" w:rsidR="00387266" w:rsidRDefault="00692FFC">
            <w:pPr>
              <w:spacing w:line="360" w:lineRule="auto"/>
              <w:rPr>
                <w:rFonts w:ascii="宋体" w:hAnsi="宋体"/>
                <w:szCs w:val="21"/>
              </w:rPr>
            </w:pPr>
            <w:r>
              <w:rPr>
                <w:rFonts w:ascii="宋体" w:hAnsi="宋体"/>
                <w:szCs w:val="21"/>
              </w:rPr>
              <w:t>5</w:t>
            </w:r>
          </w:p>
        </w:tc>
        <w:tc>
          <w:tcPr>
            <w:tcW w:w="1740" w:type="dxa"/>
            <w:tcBorders>
              <w:top w:val="single" w:sz="4" w:space="0" w:color="auto"/>
              <w:left w:val="single" w:sz="4" w:space="0" w:color="auto"/>
              <w:bottom w:val="single" w:sz="4" w:space="0" w:color="auto"/>
              <w:right w:val="single" w:sz="4" w:space="0" w:color="auto"/>
            </w:tcBorders>
            <w:vAlign w:val="center"/>
          </w:tcPr>
          <w:p w14:paraId="3F98D2C5" w14:textId="77777777" w:rsidR="00387266" w:rsidRDefault="00692FFC">
            <w:pPr>
              <w:spacing w:line="360" w:lineRule="auto"/>
              <w:rPr>
                <w:rFonts w:ascii="宋体" w:hAnsi="宋体"/>
                <w:szCs w:val="21"/>
              </w:rPr>
            </w:pPr>
            <w:r>
              <w:rPr>
                <w:rFonts w:ascii="宋体" w:hAnsi="宋体" w:hint="eastAsia"/>
                <w:szCs w:val="21"/>
              </w:rPr>
              <w:t>踏勘现场</w:t>
            </w:r>
          </w:p>
        </w:tc>
        <w:tc>
          <w:tcPr>
            <w:tcW w:w="5927" w:type="dxa"/>
            <w:tcBorders>
              <w:top w:val="single" w:sz="4" w:space="0" w:color="auto"/>
              <w:left w:val="single" w:sz="4" w:space="0" w:color="auto"/>
              <w:bottom w:val="single" w:sz="4" w:space="0" w:color="auto"/>
              <w:right w:val="double" w:sz="4" w:space="0" w:color="auto"/>
            </w:tcBorders>
            <w:vAlign w:val="center"/>
          </w:tcPr>
          <w:p w14:paraId="64DAB265" w14:textId="77777777" w:rsidR="00387266" w:rsidRDefault="00692FFC">
            <w:pPr>
              <w:pStyle w:val="ac"/>
              <w:spacing w:line="360" w:lineRule="auto"/>
              <w:ind w:leftChars="-18" w:left="-38" w:rightChars="-23" w:right="-48"/>
              <w:rPr>
                <w:rFonts w:ascii="宋体" w:hAnsi="宋体"/>
                <w:szCs w:val="21"/>
                <w:u w:val="single"/>
              </w:rPr>
            </w:pPr>
            <w:r>
              <w:rPr>
                <w:rFonts w:ascii="宋体" w:hAnsi="宋体" w:hint="eastAsia"/>
                <w:szCs w:val="21"/>
                <w:u w:val="single"/>
              </w:rPr>
              <w:t>投标人可自行踏勘。因踏勘产生的一切费用由投标人自行承担。</w:t>
            </w:r>
          </w:p>
          <w:p w14:paraId="34FABCEF" w14:textId="77777777" w:rsidR="00387266" w:rsidRDefault="00692FFC">
            <w:pPr>
              <w:pStyle w:val="ac"/>
              <w:spacing w:line="360" w:lineRule="auto"/>
              <w:ind w:leftChars="-18" w:left="-38" w:rightChars="-23" w:right="-48"/>
              <w:rPr>
                <w:rFonts w:ascii="宋体" w:hAnsi="宋体"/>
                <w:szCs w:val="21"/>
                <w:u w:val="single"/>
              </w:rPr>
            </w:pPr>
            <w:r>
              <w:rPr>
                <w:rFonts w:ascii="宋体" w:hAnsi="宋体" w:hint="eastAsia"/>
                <w:szCs w:val="21"/>
                <w:u w:val="single"/>
              </w:rPr>
              <w:t>投标人不进行踏勘的，视为已熟知现场条件，自行承担相关风险。</w:t>
            </w:r>
          </w:p>
          <w:p w14:paraId="122EFA6A" w14:textId="77777777" w:rsidR="00387266" w:rsidRDefault="00692FFC">
            <w:pPr>
              <w:pStyle w:val="ac"/>
              <w:spacing w:line="360" w:lineRule="auto"/>
              <w:ind w:leftChars="-18" w:left="-38" w:rightChars="-23" w:right="-48"/>
              <w:rPr>
                <w:rFonts w:ascii="宋体" w:hAnsi="宋体"/>
                <w:szCs w:val="21"/>
                <w:u w:val="single"/>
              </w:rPr>
            </w:pPr>
            <w:r>
              <w:rPr>
                <w:rFonts w:ascii="宋体" w:hAnsi="宋体" w:hint="eastAsia"/>
                <w:szCs w:val="21"/>
                <w:u w:val="single"/>
              </w:rPr>
              <w:t>投标单位自行勘察并对工程量清单及图纸内容、准确性进行复核，如有误差必须在答疑中提出，否则视为已认可本项目的工程量清单及图纸所有内容。</w:t>
            </w:r>
          </w:p>
        </w:tc>
      </w:tr>
      <w:tr w:rsidR="00387266" w14:paraId="090136E0"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2D6668E3" w14:textId="77777777" w:rsidR="00387266" w:rsidRDefault="00692FFC">
            <w:pPr>
              <w:spacing w:line="360" w:lineRule="auto"/>
              <w:rPr>
                <w:rFonts w:ascii="宋体" w:hAnsi="宋体"/>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4CD2870F" w14:textId="77777777" w:rsidR="00387266" w:rsidRDefault="00692FFC">
            <w:pPr>
              <w:spacing w:line="360" w:lineRule="auto"/>
              <w:rPr>
                <w:rFonts w:ascii="宋体" w:hAnsi="宋体"/>
                <w:szCs w:val="21"/>
              </w:rPr>
            </w:pPr>
            <w:r>
              <w:rPr>
                <w:rFonts w:ascii="宋体" w:hAnsi="宋体"/>
                <w:szCs w:val="21"/>
              </w:rPr>
              <w:t>8</w:t>
            </w:r>
          </w:p>
        </w:tc>
        <w:tc>
          <w:tcPr>
            <w:tcW w:w="1740" w:type="dxa"/>
            <w:tcBorders>
              <w:top w:val="single" w:sz="4" w:space="0" w:color="auto"/>
              <w:left w:val="single" w:sz="4" w:space="0" w:color="auto"/>
              <w:bottom w:val="single" w:sz="4" w:space="0" w:color="auto"/>
              <w:right w:val="single" w:sz="4" w:space="0" w:color="auto"/>
            </w:tcBorders>
            <w:vAlign w:val="center"/>
          </w:tcPr>
          <w:p w14:paraId="439425F0" w14:textId="77777777" w:rsidR="00387266" w:rsidRDefault="00692FFC">
            <w:pPr>
              <w:spacing w:line="360" w:lineRule="auto"/>
              <w:rPr>
                <w:rFonts w:ascii="宋体" w:hAnsi="宋体"/>
                <w:szCs w:val="21"/>
              </w:rPr>
            </w:pPr>
            <w:r>
              <w:rPr>
                <w:rFonts w:ascii="宋体" w:hAnsi="宋体" w:hint="eastAsia"/>
                <w:szCs w:val="21"/>
              </w:rPr>
              <w:t>投标答疑</w:t>
            </w:r>
          </w:p>
        </w:tc>
        <w:tc>
          <w:tcPr>
            <w:tcW w:w="5927" w:type="dxa"/>
            <w:tcBorders>
              <w:top w:val="single" w:sz="4" w:space="0" w:color="auto"/>
              <w:left w:val="single" w:sz="4" w:space="0" w:color="auto"/>
              <w:bottom w:val="single" w:sz="4" w:space="0" w:color="auto"/>
              <w:right w:val="double" w:sz="4" w:space="0" w:color="auto"/>
            </w:tcBorders>
            <w:vAlign w:val="center"/>
          </w:tcPr>
          <w:p w14:paraId="258039B6" w14:textId="77777777" w:rsidR="00387266" w:rsidRDefault="00692FFC">
            <w:pPr>
              <w:spacing w:line="360" w:lineRule="auto"/>
              <w:rPr>
                <w:rFonts w:ascii="宋体" w:hAnsi="宋体"/>
                <w:szCs w:val="21"/>
              </w:rPr>
            </w:pPr>
            <w:r>
              <w:rPr>
                <w:rFonts w:ascii="宋体" w:hAnsi="宋体" w:hint="eastAsia"/>
                <w:szCs w:val="21"/>
              </w:rPr>
              <w:t>疑问提交时间：</w:t>
            </w:r>
            <w:r>
              <w:rPr>
                <w:rFonts w:ascii="宋体" w:hAnsi="宋体" w:hint="eastAsia"/>
                <w:szCs w:val="21"/>
                <w:u w:val="single"/>
              </w:rPr>
              <w:t>递交投标文件截止日期前18日</w:t>
            </w:r>
            <w:r>
              <w:rPr>
                <w:rFonts w:ascii="宋体" w:hAnsi="宋体" w:hint="eastAsia"/>
                <w:szCs w:val="21"/>
              </w:rPr>
              <w:t>；</w:t>
            </w:r>
          </w:p>
          <w:p w14:paraId="4332C692" w14:textId="77777777" w:rsidR="00387266" w:rsidRDefault="00692FFC">
            <w:pPr>
              <w:spacing w:line="360" w:lineRule="auto"/>
              <w:rPr>
                <w:rFonts w:ascii="宋体" w:hAnsi="宋体"/>
                <w:szCs w:val="21"/>
              </w:rPr>
            </w:pPr>
            <w:r>
              <w:rPr>
                <w:rFonts w:ascii="宋体" w:hAnsi="宋体" w:hint="eastAsia"/>
                <w:szCs w:val="21"/>
              </w:rPr>
              <w:t>形式：投标人的疑问通过</w:t>
            </w:r>
            <w:r>
              <w:rPr>
                <w:rFonts w:ascii="宋体" w:hAnsi="宋体" w:hint="eastAsia"/>
                <w:szCs w:val="21"/>
                <w:u w:val="single"/>
              </w:rPr>
              <w:t>广州公共资源交易中心</w:t>
            </w:r>
            <w:r>
              <w:rPr>
                <w:rFonts w:ascii="宋体" w:hAnsi="宋体" w:hint="eastAsia"/>
                <w:szCs w:val="21"/>
              </w:rPr>
              <w:t>交易平台提交。</w:t>
            </w:r>
          </w:p>
          <w:p w14:paraId="0DF8A582" w14:textId="77777777" w:rsidR="00387266" w:rsidRDefault="00692FFC">
            <w:pPr>
              <w:spacing w:line="360" w:lineRule="auto"/>
              <w:rPr>
                <w:rFonts w:ascii="宋体" w:hAnsi="宋体"/>
                <w:szCs w:val="21"/>
                <w:u w:val="single"/>
              </w:rPr>
            </w:pPr>
            <w:r>
              <w:rPr>
                <w:rFonts w:ascii="宋体" w:hAnsi="宋体" w:hint="eastAsia"/>
                <w:szCs w:val="21"/>
                <w:u w:val="single"/>
              </w:rPr>
              <w:t>招标人澄清、修补或答疑期限：在递交投标文件截止日期前15日。</w:t>
            </w:r>
          </w:p>
          <w:p w14:paraId="16F2373C" w14:textId="77777777" w:rsidR="00387266" w:rsidRDefault="00692FFC">
            <w:pPr>
              <w:spacing w:line="360" w:lineRule="auto"/>
              <w:rPr>
                <w:rFonts w:ascii="宋体" w:hAnsi="宋体"/>
                <w:szCs w:val="21"/>
                <w:u w:val="single"/>
              </w:rPr>
            </w:pPr>
            <w:r>
              <w:rPr>
                <w:rFonts w:ascii="宋体" w:hAnsi="宋体" w:hint="eastAsia"/>
                <w:szCs w:val="21"/>
                <w:u w:val="single"/>
              </w:rPr>
              <w:t>网上答疑的相关事项详见招标文件8.1、8.2款。</w:t>
            </w:r>
          </w:p>
          <w:p w14:paraId="653DA574" w14:textId="77777777" w:rsidR="00387266" w:rsidRDefault="00692FFC">
            <w:pPr>
              <w:spacing w:line="360" w:lineRule="auto"/>
              <w:rPr>
                <w:rFonts w:ascii="宋体" w:hAnsi="宋体"/>
                <w:szCs w:val="21"/>
              </w:rPr>
            </w:pPr>
            <w:r>
              <w:rPr>
                <w:rFonts w:ascii="宋体" w:hAnsi="宋体" w:hint="eastAsia"/>
                <w:szCs w:val="21"/>
              </w:rPr>
              <w:t>具体要求：按照交易平台关于全流程电子化项目的相关指南进行操作，详见：</w:t>
            </w:r>
            <w:r>
              <w:rPr>
                <w:rFonts w:ascii="宋体" w:hAnsi="宋体" w:hint="eastAsia"/>
                <w:szCs w:val="21"/>
                <w:u w:val="single"/>
              </w:rPr>
              <w:t>广州公共资源交易中心网站首页-服务指南-《房屋建筑和市政基础设施工程全流程电子化项目专章》</w:t>
            </w:r>
            <w:r>
              <w:rPr>
                <w:rFonts w:ascii="宋体" w:hAnsi="宋体" w:hint="eastAsia"/>
                <w:szCs w:val="21"/>
              </w:rPr>
              <w:t>。</w:t>
            </w:r>
            <w:r>
              <w:rPr>
                <w:rFonts w:ascii="宋体" w:hAnsi="宋体" w:hint="eastAsia"/>
                <w:color w:val="000000"/>
                <w:szCs w:val="21"/>
              </w:rPr>
              <w:t>提问一律不得署名。</w:t>
            </w:r>
          </w:p>
        </w:tc>
      </w:tr>
      <w:tr w:rsidR="00387266" w14:paraId="32CF6D1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EA2D9CA" w14:textId="77777777" w:rsidR="00387266" w:rsidRDefault="00692FFC">
            <w:pPr>
              <w:spacing w:line="360" w:lineRule="auto"/>
              <w:rPr>
                <w:rFonts w:ascii="宋体" w:hAnsi="宋体"/>
                <w:szCs w:val="21"/>
              </w:rPr>
            </w:pPr>
            <w:r>
              <w:rPr>
                <w:rFonts w:ascii="宋体" w:hAnsi="宋体"/>
                <w:szCs w:val="21"/>
              </w:rPr>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1889C685" w14:textId="77777777" w:rsidR="00387266" w:rsidRDefault="00692FFC">
            <w:pPr>
              <w:spacing w:line="360" w:lineRule="auto"/>
              <w:rPr>
                <w:rFonts w:ascii="宋体" w:hAnsi="宋体"/>
                <w:szCs w:val="21"/>
              </w:rPr>
            </w:pPr>
            <w:r>
              <w:rPr>
                <w:rFonts w:ascii="宋体" w:hAnsi="宋体" w:hint="eastAsia"/>
                <w:szCs w:val="21"/>
              </w:rPr>
              <w:t>20</w:t>
            </w:r>
            <w:r>
              <w:rPr>
                <w:rFonts w:ascii="宋体" w:hAnsi="宋体"/>
                <w:szCs w:val="21"/>
              </w:rPr>
              <w:t>.1</w:t>
            </w:r>
          </w:p>
        </w:tc>
        <w:tc>
          <w:tcPr>
            <w:tcW w:w="1740" w:type="dxa"/>
            <w:tcBorders>
              <w:top w:val="single" w:sz="4" w:space="0" w:color="auto"/>
              <w:left w:val="single" w:sz="4" w:space="0" w:color="auto"/>
              <w:bottom w:val="single" w:sz="4" w:space="0" w:color="auto"/>
              <w:right w:val="single" w:sz="4" w:space="0" w:color="auto"/>
            </w:tcBorders>
            <w:vAlign w:val="center"/>
          </w:tcPr>
          <w:p w14:paraId="78918F44" w14:textId="77777777" w:rsidR="00387266" w:rsidRDefault="00692FFC">
            <w:pPr>
              <w:spacing w:line="360" w:lineRule="auto"/>
              <w:rPr>
                <w:rFonts w:ascii="宋体" w:hAnsi="宋体"/>
                <w:szCs w:val="21"/>
              </w:rPr>
            </w:pPr>
            <w:r>
              <w:rPr>
                <w:rFonts w:ascii="宋体" w:hAnsi="宋体" w:hint="eastAsia"/>
                <w:szCs w:val="21"/>
              </w:rPr>
              <w:t>投标截止时间</w:t>
            </w:r>
          </w:p>
        </w:tc>
        <w:tc>
          <w:tcPr>
            <w:tcW w:w="5927" w:type="dxa"/>
            <w:tcBorders>
              <w:top w:val="single" w:sz="4" w:space="0" w:color="auto"/>
              <w:left w:val="single" w:sz="4" w:space="0" w:color="auto"/>
              <w:bottom w:val="single" w:sz="4" w:space="0" w:color="auto"/>
              <w:right w:val="double" w:sz="4" w:space="0" w:color="auto"/>
            </w:tcBorders>
            <w:vAlign w:val="center"/>
          </w:tcPr>
          <w:p w14:paraId="03321154" w14:textId="77777777" w:rsidR="00387266" w:rsidRDefault="00692FFC">
            <w:pPr>
              <w:spacing w:line="360" w:lineRule="auto"/>
              <w:rPr>
                <w:rFonts w:ascii="宋体" w:hAnsi="宋体"/>
                <w:strike/>
                <w:szCs w:val="21"/>
              </w:rPr>
            </w:pP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u w:val="single"/>
              </w:rPr>
              <w:t xml:space="preserve">   </w:t>
            </w:r>
            <w:r>
              <w:rPr>
                <w:rFonts w:ascii="宋体" w:hAnsi="宋体" w:hint="eastAsia"/>
                <w:szCs w:val="21"/>
              </w:rPr>
              <w:t>时（北京时间）。</w:t>
            </w:r>
          </w:p>
        </w:tc>
      </w:tr>
      <w:tr w:rsidR="00387266" w14:paraId="1934DC4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A995104" w14:textId="77777777" w:rsidR="00387266" w:rsidRDefault="00692FFC">
            <w:pPr>
              <w:spacing w:line="360" w:lineRule="auto"/>
              <w:rPr>
                <w:rFonts w:ascii="宋体" w:hAnsi="宋体"/>
                <w:szCs w:val="21"/>
              </w:rPr>
            </w:pPr>
            <w:r>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46C5FDBD" w14:textId="77777777" w:rsidR="00387266" w:rsidRDefault="00692FFC">
            <w:pPr>
              <w:spacing w:line="360" w:lineRule="auto"/>
              <w:rPr>
                <w:rFonts w:ascii="宋体" w:hAnsi="宋体"/>
                <w:szCs w:val="21"/>
              </w:rPr>
            </w:pPr>
            <w:r>
              <w:rPr>
                <w:rFonts w:ascii="宋体" w:hAnsi="宋体"/>
                <w:szCs w:val="21"/>
              </w:rPr>
              <w:t>20.1</w:t>
            </w:r>
          </w:p>
        </w:tc>
        <w:tc>
          <w:tcPr>
            <w:tcW w:w="1740" w:type="dxa"/>
            <w:tcBorders>
              <w:top w:val="single" w:sz="4" w:space="0" w:color="auto"/>
              <w:left w:val="single" w:sz="4" w:space="0" w:color="auto"/>
              <w:bottom w:val="single" w:sz="4" w:space="0" w:color="auto"/>
              <w:right w:val="single" w:sz="4" w:space="0" w:color="auto"/>
            </w:tcBorders>
            <w:vAlign w:val="center"/>
          </w:tcPr>
          <w:p w14:paraId="34A41C18" w14:textId="77777777" w:rsidR="00387266" w:rsidRDefault="00692FFC">
            <w:pPr>
              <w:spacing w:line="360" w:lineRule="auto"/>
              <w:rPr>
                <w:rFonts w:ascii="宋体" w:hAnsi="宋体"/>
                <w:szCs w:val="21"/>
              </w:rPr>
            </w:pPr>
            <w:r>
              <w:rPr>
                <w:rFonts w:ascii="宋体" w:hAnsi="宋体" w:hint="eastAsia"/>
                <w:szCs w:val="21"/>
              </w:rPr>
              <w:t>开标开始时间和地点</w:t>
            </w:r>
          </w:p>
        </w:tc>
        <w:tc>
          <w:tcPr>
            <w:tcW w:w="5927" w:type="dxa"/>
            <w:tcBorders>
              <w:top w:val="single" w:sz="4" w:space="0" w:color="auto"/>
              <w:left w:val="single" w:sz="4" w:space="0" w:color="auto"/>
              <w:bottom w:val="single" w:sz="4" w:space="0" w:color="auto"/>
              <w:right w:val="double" w:sz="4" w:space="0" w:color="auto"/>
            </w:tcBorders>
            <w:vAlign w:val="center"/>
          </w:tcPr>
          <w:p w14:paraId="16D695CB" w14:textId="77777777" w:rsidR="00387266" w:rsidRDefault="00692FFC">
            <w:pPr>
              <w:spacing w:line="360" w:lineRule="auto"/>
              <w:rPr>
                <w:rFonts w:ascii="宋体" w:hAnsi="宋体"/>
                <w:color w:val="000000"/>
                <w:szCs w:val="21"/>
                <w:u w:val="single"/>
              </w:rPr>
            </w:pPr>
            <w:r>
              <w:rPr>
                <w:rFonts w:ascii="宋体" w:hAnsi="宋体" w:hint="eastAsia"/>
                <w:color w:val="000000"/>
                <w:szCs w:val="21"/>
              </w:rPr>
              <w:t>1、开标开始时间：</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r>
              <w:rPr>
                <w:rFonts w:ascii="宋体" w:hAnsi="宋体"/>
                <w:color w:val="000000"/>
                <w:szCs w:val="21"/>
                <w:u w:val="single"/>
              </w:rPr>
              <w:t xml:space="preserve">   </w:t>
            </w:r>
            <w:r>
              <w:rPr>
                <w:rFonts w:ascii="宋体" w:hAnsi="宋体" w:hint="eastAsia"/>
                <w:color w:val="000000"/>
                <w:szCs w:val="21"/>
              </w:rPr>
              <w:t>时</w:t>
            </w:r>
            <w:r>
              <w:rPr>
                <w:rFonts w:ascii="宋体" w:hAnsi="宋体"/>
                <w:color w:val="000000"/>
                <w:szCs w:val="21"/>
                <w:u w:val="single"/>
              </w:rPr>
              <w:t xml:space="preserve">   </w:t>
            </w:r>
            <w:r>
              <w:rPr>
                <w:rFonts w:ascii="宋体" w:hAnsi="宋体" w:hint="eastAsia"/>
                <w:color w:val="000000"/>
                <w:szCs w:val="21"/>
              </w:rPr>
              <w:t>分（与</w:t>
            </w:r>
            <w:r>
              <w:rPr>
                <w:rFonts w:ascii="宋体" w:hAnsi="宋体"/>
                <w:color w:val="000000"/>
                <w:szCs w:val="21"/>
              </w:rPr>
              <w:t>投标截止时间</w:t>
            </w:r>
            <w:r>
              <w:rPr>
                <w:rFonts w:ascii="宋体" w:hAnsi="宋体" w:hint="eastAsia"/>
                <w:color w:val="000000"/>
                <w:szCs w:val="21"/>
              </w:rPr>
              <w:t>为</w:t>
            </w:r>
            <w:r>
              <w:rPr>
                <w:rFonts w:ascii="宋体" w:hAnsi="宋体"/>
                <w:color w:val="000000"/>
                <w:szCs w:val="21"/>
              </w:rPr>
              <w:t>同一时间</w:t>
            </w:r>
            <w:r>
              <w:rPr>
                <w:rFonts w:ascii="宋体" w:hAnsi="宋体" w:hint="eastAsia"/>
                <w:color w:val="000000"/>
                <w:szCs w:val="21"/>
              </w:rPr>
              <w:t>），地点：</w:t>
            </w:r>
            <w:r>
              <w:rPr>
                <w:rFonts w:ascii="宋体" w:hAnsi="宋体" w:hint="eastAsia"/>
                <w:color w:val="000000"/>
                <w:szCs w:val="21"/>
                <w:u w:val="single"/>
              </w:rPr>
              <w:t xml:space="preserve">           </w:t>
            </w:r>
            <w:r>
              <w:rPr>
                <w:rFonts w:ascii="宋体" w:hAnsi="宋体" w:hint="eastAsia"/>
                <w:color w:val="000000"/>
                <w:szCs w:val="21"/>
              </w:rPr>
              <w:t>。投标人也可选择参加在线开标，具体按照交易平台相关指南进行操作。详见：</w:t>
            </w:r>
            <w:r>
              <w:rPr>
                <w:rFonts w:ascii="宋体" w:hAnsi="宋体" w:hint="eastAsia"/>
                <w:color w:val="000000"/>
                <w:szCs w:val="21"/>
                <w:u w:val="single"/>
              </w:rPr>
              <w:t>广州公共资源交易中心网站首页-服务指南-《房屋建筑和市政基础设施工程全流程电子化项目专章》</w:t>
            </w:r>
            <w:r>
              <w:rPr>
                <w:rFonts w:ascii="宋体" w:hAnsi="宋体" w:hint="eastAsia"/>
                <w:color w:val="000000"/>
                <w:szCs w:val="21"/>
              </w:rPr>
              <w:t>。</w:t>
            </w:r>
          </w:p>
          <w:p w14:paraId="413D54C1" w14:textId="77777777" w:rsidR="00387266" w:rsidRDefault="00692FFC">
            <w:pPr>
              <w:spacing w:line="360" w:lineRule="auto"/>
              <w:rPr>
                <w:rFonts w:ascii="宋体" w:hAnsi="宋体"/>
                <w:color w:val="000000"/>
                <w:szCs w:val="21"/>
              </w:rPr>
            </w:pPr>
            <w:r>
              <w:rPr>
                <w:rFonts w:ascii="宋体" w:hAnsi="宋体" w:hint="eastAsia"/>
                <w:color w:val="000000"/>
                <w:szCs w:val="21"/>
              </w:rPr>
              <w:t>注：投标文件解密问题。投标人只用执行一次解密，招标人执</w:t>
            </w:r>
            <w:r>
              <w:rPr>
                <w:rFonts w:ascii="宋体" w:hAnsi="宋体" w:hint="eastAsia"/>
                <w:color w:val="000000"/>
                <w:szCs w:val="21"/>
              </w:rPr>
              <w:lastRenderedPageBreak/>
              <w:t>行解密次数根据招标文件开标次数确定。</w:t>
            </w:r>
          </w:p>
          <w:p w14:paraId="68E938F1" w14:textId="77777777" w:rsidR="00387266" w:rsidRDefault="00692FFC">
            <w:pPr>
              <w:spacing w:line="360" w:lineRule="auto"/>
              <w:rPr>
                <w:rFonts w:ascii="宋体" w:hAnsi="宋体"/>
                <w:color w:val="000000"/>
                <w:szCs w:val="21"/>
              </w:rPr>
            </w:pPr>
            <w:r>
              <w:rPr>
                <w:rFonts w:ascii="宋体" w:hAnsi="宋体" w:hint="eastAsia"/>
                <w:color w:val="000000"/>
                <w:szCs w:val="21"/>
              </w:rPr>
              <w:t>2、递交投标文件备用光盘时间：</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r>
              <w:rPr>
                <w:rFonts w:ascii="宋体" w:hAnsi="宋体"/>
                <w:color w:val="000000"/>
                <w:szCs w:val="21"/>
                <w:u w:val="single"/>
              </w:rPr>
              <w:t xml:space="preserve">   </w:t>
            </w:r>
            <w:r>
              <w:rPr>
                <w:rFonts w:ascii="宋体" w:hAnsi="宋体" w:hint="eastAsia"/>
                <w:color w:val="000000"/>
                <w:szCs w:val="21"/>
              </w:rPr>
              <w:t>时</w:t>
            </w:r>
            <w:r>
              <w:rPr>
                <w:rFonts w:ascii="宋体" w:hAnsi="宋体"/>
                <w:color w:val="000000"/>
                <w:szCs w:val="21"/>
                <w:u w:val="single"/>
              </w:rPr>
              <w:t xml:space="preserve">   </w:t>
            </w:r>
            <w:r>
              <w:rPr>
                <w:rFonts w:ascii="宋体" w:hAnsi="宋体" w:hint="eastAsia"/>
                <w:color w:val="000000"/>
                <w:szCs w:val="21"/>
              </w:rPr>
              <w:t>分至</w:t>
            </w:r>
            <w:r>
              <w:rPr>
                <w:rFonts w:ascii="宋体" w:hAnsi="宋体"/>
                <w:color w:val="000000"/>
                <w:szCs w:val="21"/>
                <w:u w:val="single"/>
              </w:rPr>
              <w:t xml:space="preserve">     </w:t>
            </w:r>
            <w:r>
              <w:rPr>
                <w:rFonts w:ascii="宋体" w:hAnsi="宋体" w:hint="eastAsia"/>
                <w:color w:val="000000"/>
                <w:szCs w:val="21"/>
              </w:rPr>
              <w:t>年</w:t>
            </w:r>
            <w:r>
              <w:rPr>
                <w:rFonts w:ascii="宋体" w:hAnsi="宋体"/>
                <w:color w:val="000000"/>
                <w:szCs w:val="21"/>
                <w:u w:val="single"/>
              </w:rPr>
              <w:t xml:space="preserve">   </w:t>
            </w:r>
            <w:r>
              <w:rPr>
                <w:rFonts w:ascii="宋体" w:hAnsi="宋体" w:hint="eastAsia"/>
                <w:color w:val="000000"/>
                <w:szCs w:val="21"/>
              </w:rPr>
              <w:t>月</w:t>
            </w:r>
            <w:r>
              <w:rPr>
                <w:rFonts w:ascii="宋体" w:hAnsi="宋体"/>
                <w:color w:val="000000"/>
                <w:szCs w:val="21"/>
                <w:u w:val="single"/>
              </w:rPr>
              <w:t xml:space="preserve">   </w:t>
            </w:r>
            <w:r>
              <w:rPr>
                <w:rFonts w:ascii="宋体" w:hAnsi="宋体" w:hint="eastAsia"/>
                <w:color w:val="000000"/>
                <w:szCs w:val="21"/>
              </w:rPr>
              <w:t>日</w:t>
            </w:r>
            <w:r>
              <w:rPr>
                <w:rFonts w:ascii="宋体" w:hAnsi="宋体"/>
                <w:color w:val="000000"/>
                <w:szCs w:val="21"/>
                <w:u w:val="single"/>
              </w:rPr>
              <w:t xml:space="preserve">   </w:t>
            </w:r>
            <w:r>
              <w:rPr>
                <w:rFonts w:ascii="宋体" w:hAnsi="宋体" w:hint="eastAsia"/>
                <w:color w:val="000000"/>
                <w:szCs w:val="21"/>
              </w:rPr>
              <w:t>时</w:t>
            </w:r>
            <w:r>
              <w:rPr>
                <w:rFonts w:ascii="宋体" w:hAnsi="宋体"/>
                <w:color w:val="000000"/>
                <w:szCs w:val="21"/>
                <w:u w:val="single"/>
              </w:rPr>
              <w:t xml:space="preserve">   </w:t>
            </w:r>
            <w:r>
              <w:rPr>
                <w:rFonts w:ascii="宋体" w:hAnsi="宋体" w:hint="eastAsia"/>
                <w:color w:val="000000"/>
                <w:szCs w:val="21"/>
              </w:rPr>
              <w:t>分；递交地点：</w:t>
            </w:r>
            <w:r>
              <w:rPr>
                <w:rFonts w:ascii="宋体" w:hAnsi="宋体" w:hint="eastAsia"/>
                <w:color w:val="000000"/>
                <w:szCs w:val="21"/>
                <w:u w:val="single"/>
              </w:rPr>
              <w:t xml:space="preserve">      </w:t>
            </w:r>
            <w:r>
              <w:rPr>
                <w:rFonts w:ascii="宋体" w:hAnsi="宋体" w:hint="eastAsia"/>
                <w:color w:val="000000"/>
                <w:szCs w:val="21"/>
              </w:rPr>
              <w:t>。(建议安排在投标文件截止时间前15分钟至投标文件截止时间）</w:t>
            </w:r>
          </w:p>
          <w:p w14:paraId="563A64AB" w14:textId="77777777" w:rsidR="00387266" w:rsidRDefault="00692FFC">
            <w:pPr>
              <w:spacing w:line="360" w:lineRule="auto"/>
              <w:rPr>
                <w:rFonts w:ascii="宋体" w:hAnsi="宋体"/>
                <w:szCs w:val="21"/>
              </w:rPr>
            </w:pPr>
            <w:r>
              <w:rPr>
                <w:rFonts w:ascii="宋体" w:hAnsi="宋体" w:cs="仿宋_GB2312" w:hint="eastAsia"/>
                <w:color w:val="000000"/>
                <w:szCs w:val="21"/>
              </w:rPr>
              <w:t>上述时间及地点是否有改变，请密切留意补充公告和招标答疑纪要的相关信息。</w:t>
            </w:r>
          </w:p>
        </w:tc>
      </w:tr>
      <w:tr w:rsidR="00387266" w14:paraId="67DD4F85"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BF32F57" w14:textId="77777777" w:rsidR="00387266" w:rsidRDefault="00692FFC">
            <w:pPr>
              <w:spacing w:line="360" w:lineRule="auto"/>
              <w:rPr>
                <w:rFonts w:ascii="宋体" w:hAnsi="宋体"/>
                <w:szCs w:val="21"/>
              </w:rPr>
            </w:pPr>
            <w:r>
              <w:rPr>
                <w:rFonts w:ascii="宋体" w:hAnsi="宋体" w:hint="eastAsia"/>
                <w:szCs w:val="21"/>
              </w:rPr>
              <w:lastRenderedPageBreak/>
              <w:t>19</w:t>
            </w:r>
          </w:p>
        </w:tc>
        <w:tc>
          <w:tcPr>
            <w:tcW w:w="981" w:type="dxa"/>
            <w:tcBorders>
              <w:top w:val="single" w:sz="4" w:space="0" w:color="auto"/>
              <w:left w:val="single" w:sz="4" w:space="0" w:color="auto"/>
              <w:bottom w:val="single" w:sz="4" w:space="0" w:color="auto"/>
              <w:right w:val="single" w:sz="4" w:space="0" w:color="auto"/>
            </w:tcBorders>
            <w:vAlign w:val="center"/>
          </w:tcPr>
          <w:p w14:paraId="5B6BE223" w14:textId="77777777" w:rsidR="00387266" w:rsidRDefault="00692FFC">
            <w:pPr>
              <w:spacing w:line="360" w:lineRule="auto"/>
              <w:rPr>
                <w:rFonts w:ascii="宋体" w:hAnsi="宋体"/>
                <w:szCs w:val="21"/>
              </w:rPr>
            </w:pPr>
            <w:r>
              <w:rPr>
                <w:rFonts w:ascii="宋体" w:hAnsi="宋体"/>
                <w:szCs w:val="21"/>
              </w:rPr>
              <w:t>26</w:t>
            </w:r>
          </w:p>
        </w:tc>
        <w:tc>
          <w:tcPr>
            <w:tcW w:w="1740" w:type="dxa"/>
            <w:tcBorders>
              <w:top w:val="single" w:sz="4" w:space="0" w:color="auto"/>
              <w:left w:val="single" w:sz="4" w:space="0" w:color="auto"/>
              <w:bottom w:val="single" w:sz="4" w:space="0" w:color="auto"/>
              <w:right w:val="single" w:sz="4" w:space="0" w:color="auto"/>
            </w:tcBorders>
            <w:vAlign w:val="center"/>
          </w:tcPr>
          <w:p w14:paraId="54CF4822" w14:textId="77777777" w:rsidR="00387266" w:rsidRDefault="00692FFC">
            <w:pPr>
              <w:spacing w:line="360" w:lineRule="auto"/>
              <w:rPr>
                <w:rFonts w:ascii="宋体" w:hAnsi="宋体"/>
                <w:szCs w:val="21"/>
              </w:rPr>
            </w:pPr>
            <w:r>
              <w:rPr>
                <w:rFonts w:ascii="宋体" w:hAnsi="宋体" w:hint="eastAsia"/>
                <w:szCs w:val="21"/>
              </w:rPr>
              <w:t>开标评标办法</w:t>
            </w:r>
          </w:p>
        </w:tc>
        <w:tc>
          <w:tcPr>
            <w:tcW w:w="5927" w:type="dxa"/>
            <w:tcBorders>
              <w:top w:val="single" w:sz="4" w:space="0" w:color="auto"/>
              <w:left w:val="single" w:sz="4" w:space="0" w:color="auto"/>
              <w:bottom w:val="single" w:sz="4" w:space="0" w:color="auto"/>
              <w:right w:val="double" w:sz="4" w:space="0" w:color="auto"/>
            </w:tcBorders>
            <w:vAlign w:val="center"/>
          </w:tcPr>
          <w:p w14:paraId="2F0F1E03" w14:textId="77777777" w:rsidR="00387266" w:rsidRDefault="00692FFC">
            <w:pPr>
              <w:pStyle w:val="Style74"/>
              <w:spacing w:line="360" w:lineRule="auto"/>
              <w:ind w:firstLineChars="0" w:firstLine="0"/>
              <w:rPr>
                <w:rFonts w:ascii="宋体" w:eastAsia="宋体" w:hAnsi="宋体"/>
              </w:rPr>
            </w:pPr>
            <w:r>
              <w:rPr>
                <w:rFonts w:ascii="宋体" w:eastAsia="宋体" w:hAnsi="宋体" w:hint="eastAsia"/>
              </w:rPr>
              <w:t>方式一：选取方法</w:t>
            </w:r>
            <w:r>
              <w:rPr>
                <w:rFonts w:ascii="宋体" w:eastAsia="宋体" w:hAnsi="宋体" w:hint="eastAsia"/>
                <w:u w:val="single"/>
              </w:rPr>
              <w:t>办法七</w:t>
            </w:r>
            <w:r>
              <w:rPr>
                <w:rFonts w:ascii="宋体" w:eastAsia="宋体" w:hAnsi="宋体" w:hint="eastAsia"/>
              </w:rPr>
              <w:t>；</w:t>
            </w:r>
          </w:p>
          <w:p w14:paraId="71FF34E0" w14:textId="77777777" w:rsidR="00387266" w:rsidRDefault="00692FFC">
            <w:pPr>
              <w:spacing w:line="360" w:lineRule="auto"/>
              <w:ind w:firstLineChars="200" w:firstLine="420"/>
              <w:rPr>
                <w:rFonts w:ascii="宋体" w:hAnsi="宋体" w:cs="Calibri"/>
                <w:szCs w:val="21"/>
                <w:u w:val="single"/>
              </w:rPr>
            </w:pPr>
            <w:r>
              <w:rPr>
                <w:rFonts w:ascii="宋体" w:hAnsi="宋体" w:cs="Calibri"/>
                <w:szCs w:val="21"/>
                <w:u w:val="single"/>
              </w:rPr>
              <w:t>综合评分法</w:t>
            </w:r>
            <w:r>
              <w:rPr>
                <w:rFonts w:ascii="宋体" w:hAnsi="宋体" w:cs="Calibri" w:hint="eastAsia"/>
                <w:szCs w:val="21"/>
                <w:u w:val="single"/>
              </w:rPr>
              <w:t>四</w:t>
            </w:r>
            <w:r>
              <w:rPr>
                <w:rFonts w:ascii="宋体" w:hAnsi="宋体" w:cs="Calibri"/>
                <w:szCs w:val="21"/>
                <w:u w:val="single"/>
              </w:rPr>
              <w:t>（技术标与经济标同时开启）。</w:t>
            </w:r>
          </w:p>
          <w:p w14:paraId="669C62C5" w14:textId="1D0FD9B8" w:rsidR="00387266" w:rsidRDefault="00692FFC">
            <w:pPr>
              <w:pStyle w:val="aff7"/>
              <w:spacing w:line="360" w:lineRule="auto"/>
              <w:ind w:firstLine="422"/>
              <w:rPr>
                <w:rFonts w:ascii="宋体" w:hAnsi="宋体" w:cs="宋体"/>
                <w:b/>
                <w:bCs/>
                <w:szCs w:val="21"/>
                <w:u w:val="single"/>
              </w:rPr>
            </w:pPr>
            <w:r>
              <w:rPr>
                <w:rFonts w:ascii="宋体" w:hAnsi="宋体" w:cs="宋体" w:hint="eastAsia"/>
                <w:b/>
                <w:bCs/>
                <w:szCs w:val="21"/>
                <w:u w:val="single"/>
              </w:rPr>
              <w:t>投标人总得</w:t>
            </w:r>
            <w:r w:rsidRPr="00096B74">
              <w:rPr>
                <w:rFonts w:ascii="宋体" w:hAnsi="宋体" w:cs="宋体" w:hint="eastAsia"/>
                <w:b/>
                <w:bCs/>
                <w:szCs w:val="21"/>
                <w:u w:val="single"/>
              </w:rPr>
              <w:t>分=</w:t>
            </w:r>
            <w:bookmarkStart w:id="2" w:name="_Hlk155797859"/>
            <w:r w:rsidRPr="00096B74">
              <w:rPr>
                <w:rFonts w:ascii="宋体" w:hAnsi="宋体" w:cs="微软雅黑" w:hint="eastAsia"/>
                <w:szCs w:val="21"/>
                <w:u w:val="single"/>
              </w:rPr>
              <w:t>技术得分</w:t>
            </w:r>
            <w:r w:rsidR="00B30CF6">
              <w:rPr>
                <w:rFonts w:ascii="宋体" w:hAnsi="宋体" w:cs="微软雅黑" w:hint="eastAsia"/>
                <w:szCs w:val="21"/>
                <w:u w:val="single"/>
              </w:rPr>
              <w:t>（</w:t>
            </w:r>
            <w:r w:rsidR="00585018">
              <w:rPr>
                <w:rFonts w:ascii="宋体" w:hAnsi="宋体" w:cs="微软雅黑" w:hint="eastAsia"/>
                <w:szCs w:val="21"/>
                <w:u w:val="single"/>
              </w:rPr>
              <w:t>满分</w:t>
            </w:r>
            <w:r w:rsidR="00B30CF6">
              <w:rPr>
                <w:rFonts w:ascii="宋体" w:hAnsi="宋体" w:cs="微软雅黑" w:hint="eastAsia"/>
                <w:szCs w:val="21"/>
                <w:u w:val="single"/>
              </w:rPr>
              <w:t>2</w:t>
            </w:r>
            <w:r w:rsidR="00B30CF6">
              <w:rPr>
                <w:rFonts w:ascii="宋体" w:hAnsi="宋体" w:cs="微软雅黑"/>
                <w:szCs w:val="21"/>
                <w:u w:val="single"/>
              </w:rPr>
              <w:t>0</w:t>
            </w:r>
            <w:r w:rsidRPr="00096B74">
              <w:rPr>
                <w:rFonts w:ascii="宋体" w:hAnsi="宋体" w:cs="微软雅黑" w:hint="eastAsia"/>
                <w:szCs w:val="21"/>
                <w:u w:val="single"/>
              </w:rPr>
              <w:t>分）＋经济得分</w:t>
            </w:r>
            <w:r w:rsidR="009970BE" w:rsidRPr="009970BE">
              <w:rPr>
                <w:rFonts w:ascii="宋体" w:hAnsi="宋体" w:cs="微软雅黑" w:hint="eastAsia"/>
                <w:szCs w:val="21"/>
                <w:u w:val="single"/>
              </w:rPr>
              <w:t>（</w:t>
            </w:r>
            <w:r w:rsidR="00585018" w:rsidRPr="00585018">
              <w:rPr>
                <w:rFonts w:ascii="宋体" w:hAnsi="宋体" w:cs="微软雅黑" w:hint="eastAsia"/>
                <w:szCs w:val="21"/>
                <w:u w:val="single"/>
              </w:rPr>
              <w:t>满分</w:t>
            </w:r>
            <w:r w:rsidR="00585018">
              <w:rPr>
                <w:rFonts w:ascii="宋体" w:hAnsi="宋体" w:cs="微软雅黑" w:hint="eastAsia"/>
                <w:szCs w:val="21"/>
                <w:u w:val="single"/>
              </w:rPr>
              <w:t>8</w:t>
            </w:r>
            <w:r w:rsidR="009970BE">
              <w:rPr>
                <w:rFonts w:ascii="宋体" w:hAnsi="宋体" w:cs="微软雅黑"/>
                <w:szCs w:val="21"/>
                <w:u w:val="single"/>
              </w:rPr>
              <w:t>0</w:t>
            </w:r>
            <w:r w:rsidR="009970BE" w:rsidRPr="009970BE">
              <w:rPr>
                <w:rFonts w:ascii="宋体" w:hAnsi="宋体" w:cs="微软雅黑" w:hint="eastAsia"/>
                <w:szCs w:val="21"/>
                <w:u w:val="single"/>
              </w:rPr>
              <w:t>分）</w:t>
            </w:r>
            <w:bookmarkEnd w:id="2"/>
            <w:r>
              <w:rPr>
                <w:rFonts w:ascii="宋体" w:hAnsi="宋体" w:cs="宋体" w:hint="eastAsia"/>
                <w:b/>
                <w:bCs/>
                <w:szCs w:val="21"/>
                <w:u w:val="single"/>
              </w:rPr>
              <w:t>。</w:t>
            </w:r>
          </w:p>
          <w:p w14:paraId="188600E7" w14:textId="629006E8" w:rsidR="00387266" w:rsidRDefault="009A2343">
            <w:pPr>
              <w:pStyle w:val="aff7"/>
              <w:spacing w:line="360" w:lineRule="auto"/>
              <w:rPr>
                <w:u w:val="single"/>
              </w:rPr>
            </w:pPr>
            <w:r w:rsidRPr="009A2343">
              <w:rPr>
                <w:rFonts w:ascii="宋体" w:hAnsi="宋体" w:hint="eastAsia"/>
                <w:szCs w:val="21"/>
                <w:u w:val="single"/>
              </w:rPr>
              <w:t>投标人总得分相同时，以技术得分排名靠前的排前。技术得分相同的，以投标报价较低的排前，以上都相同的，由评标委员会采用记名投票方式，对出现该情况的投标人进行编号，然后通过记名投票，以得票多的排前确定排序</w:t>
            </w:r>
            <w:r w:rsidR="00692FFC">
              <w:rPr>
                <w:rFonts w:ascii="宋体" w:hAnsi="宋体" w:hint="eastAsia"/>
                <w:szCs w:val="21"/>
                <w:u w:val="single"/>
              </w:rPr>
              <w:t>。</w:t>
            </w:r>
          </w:p>
        </w:tc>
      </w:tr>
      <w:tr w:rsidR="00387266" w14:paraId="6304473F"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0408499" w14:textId="77777777" w:rsidR="00387266" w:rsidRDefault="00692FFC">
            <w:pPr>
              <w:spacing w:line="360" w:lineRule="auto"/>
              <w:rPr>
                <w:rFonts w:ascii="宋体" w:hAnsi="宋体"/>
                <w:szCs w:val="21"/>
              </w:rPr>
            </w:pPr>
            <w:r>
              <w:rPr>
                <w:rFonts w:ascii="宋体" w:hAnsi="宋体"/>
                <w:szCs w:val="21"/>
              </w:rPr>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14:paraId="362BAEE9" w14:textId="77777777" w:rsidR="00387266" w:rsidRDefault="00692FFC">
            <w:pPr>
              <w:spacing w:line="360" w:lineRule="auto"/>
              <w:rPr>
                <w:rFonts w:ascii="宋体" w:hAnsi="宋体"/>
                <w:szCs w:val="21"/>
              </w:rPr>
            </w:pPr>
            <w:r>
              <w:rPr>
                <w:rFonts w:ascii="宋体" w:hAnsi="宋体"/>
                <w:szCs w:val="21"/>
              </w:rPr>
              <w:t>29.1</w:t>
            </w:r>
          </w:p>
        </w:tc>
        <w:tc>
          <w:tcPr>
            <w:tcW w:w="1740" w:type="dxa"/>
            <w:tcBorders>
              <w:top w:val="single" w:sz="4" w:space="0" w:color="auto"/>
              <w:left w:val="single" w:sz="4" w:space="0" w:color="auto"/>
              <w:bottom w:val="single" w:sz="4" w:space="0" w:color="auto"/>
              <w:right w:val="single" w:sz="4" w:space="0" w:color="auto"/>
            </w:tcBorders>
            <w:vAlign w:val="center"/>
          </w:tcPr>
          <w:p w14:paraId="44E1E581" w14:textId="77777777" w:rsidR="00387266" w:rsidRDefault="00692FFC">
            <w:pPr>
              <w:spacing w:line="360" w:lineRule="auto"/>
              <w:rPr>
                <w:rFonts w:ascii="宋体" w:hAnsi="宋体"/>
                <w:szCs w:val="21"/>
              </w:rPr>
            </w:pPr>
            <w:r>
              <w:rPr>
                <w:rFonts w:ascii="宋体" w:hAnsi="宋体" w:hint="eastAsia"/>
                <w:szCs w:val="21"/>
              </w:rPr>
              <w:t>履约担保</w:t>
            </w:r>
          </w:p>
        </w:tc>
        <w:tc>
          <w:tcPr>
            <w:tcW w:w="5927" w:type="dxa"/>
            <w:tcBorders>
              <w:top w:val="single" w:sz="4" w:space="0" w:color="auto"/>
              <w:left w:val="single" w:sz="4" w:space="0" w:color="auto"/>
              <w:bottom w:val="single" w:sz="4" w:space="0" w:color="auto"/>
              <w:right w:val="double" w:sz="4" w:space="0" w:color="auto"/>
            </w:tcBorders>
            <w:vAlign w:val="center"/>
          </w:tcPr>
          <w:p w14:paraId="292E5CEF" w14:textId="77777777" w:rsidR="00387266" w:rsidRDefault="00692FFC">
            <w:pPr>
              <w:pStyle w:val="Style74"/>
              <w:spacing w:line="360" w:lineRule="auto"/>
              <w:ind w:firstLineChars="0" w:firstLine="0"/>
              <w:rPr>
                <w:rFonts w:ascii="宋体" w:eastAsia="宋体" w:hAnsi="宋体"/>
              </w:rPr>
            </w:pPr>
            <w:r>
              <w:rPr>
                <w:rFonts w:ascii="宋体" w:eastAsia="宋体" w:hAnsi="宋体" w:hint="eastAsia"/>
              </w:rPr>
              <w:t>方式一：中标人提供的履约担保为中标价款的</w:t>
            </w:r>
            <w:r>
              <w:rPr>
                <w:rFonts w:ascii="宋体" w:eastAsia="宋体" w:hAnsi="宋体"/>
                <w:u w:val="single"/>
              </w:rPr>
              <w:t>5</w:t>
            </w:r>
            <w:r>
              <w:rPr>
                <w:rFonts w:ascii="宋体" w:eastAsia="宋体" w:hAnsi="宋体" w:hint="eastAsia"/>
                <w:u w:val="single"/>
              </w:rPr>
              <w:t>%</w:t>
            </w:r>
            <w:r>
              <w:rPr>
                <w:rFonts w:ascii="宋体" w:eastAsia="宋体" w:hAnsi="宋体" w:hint="eastAsia"/>
              </w:rPr>
              <w:t>。</w:t>
            </w:r>
          </w:p>
        </w:tc>
      </w:tr>
      <w:tr w:rsidR="00387266" w14:paraId="5F02950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62E229D" w14:textId="77777777" w:rsidR="00387266" w:rsidRDefault="00692FFC">
            <w:pPr>
              <w:spacing w:line="360" w:lineRule="auto"/>
              <w:rPr>
                <w:rFonts w:ascii="宋体" w:hAnsi="宋体"/>
                <w:szCs w:val="21"/>
              </w:rPr>
            </w:pPr>
            <w:r>
              <w:rPr>
                <w:rFonts w:ascii="宋体" w:hAnsi="宋体"/>
                <w:szCs w:val="21"/>
              </w:rPr>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22F2BC00"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5523131B" w14:textId="77777777" w:rsidR="00387266" w:rsidRPr="00556ABB" w:rsidRDefault="00692FFC">
            <w:pPr>
              <w:spacing w:line="360" w:lineRule="auto"/>
              <w:rPr>
                <w:rFonts w:ascii="宋体" w:hAnsi="宋体"/>
                <w:szCs w:val="21"/>
              </w:rPr>
            </w:pPr>
            <w:r w:rsidRPr="00556ABB">
              <w:rPr>
                <w:rFonts w:ascii="宋体" w:hAnsi="宋体" w:hint="eastAsia"/>
                <w:szCs w:val="21"/>
              </w:rPr>
              <w:t>最高投标限价</w:t>
            </w:r>
          </w:p>
        </w:tc>
        <w:tc>
          <w:tcPr>
            <w:tcW w:w="5927" w:type="dxa"/>
            <w:tcBorders>
              <w:top w:val="single" w:sz="4" w:space="0" w:color="auto"/>
              <w:left w:val="single" w:sz="4" w:space="0" w:color="auto"/>
              <w:bottom w:val="single" w:sz="4" w:space="0" w:color="auto"/>
              <w:right w:val="double" w:sz="4" w:space="0" w:color="auto"/>
            </w:tcBorders>
            <w:vAlign w:val="center"/>
          </w:tcPr>
          <w:p w14:paraId="3DA0DB1C" w14:textId="002E2AB0" w:rsidR="00387266" w:rsidRPr="00D50532" w:rsidRDefault="00692FFC">
            <w:pPr>
              <w:spacing w:line="360" w:lineRule="auto"/>
              <w:rPr>
                <w:rFonts w:ascii="宋体" w:hAnsi="宋体"/>
                <w:szCs w:val="21"/>
              </w:rPr>
            </w:pPr>
            <w:r w:rsidRPr="00D50532">
              <w:rPr>
                <w:rFonts w:ascii="宋体" w:hAnsi="宋体" w:hint="eastAsia"/>
                <w:szCs w:val="21"/>
              </w:rPr>
              <w:t>本项目最高投标限价为人民币</w:t>
            </w:r>
            <w:r w:rsidR="00E8048F" w:rsidRPr="00E8048F">
              <w:rPr>
                <w:rFonts w:ascii="宋体" w:hAnsi="宋体"/>
                <w:szCs w:val="21"/>
                <w:u w:val="single"/>
              </w:rPr>
              <w:t>6,010,793.74</w:t>
            </w:r>
            <w:r w:rsidRPr="00D50532">
              <w:rPr>
                <w:rFonts w:ascii="宋体" w:hAnsi="宋体" w:hint="eastAsia"/>
                <w:szCs w:val="21"/>
              </w:rPr>
              <w:t>元。</w:t>
            </w:r>
          </w:p>
        </w:tc>
      </w:tr>
      <w:tr w:rsidR="00387266" w14:paraId="26520D5D"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11B9E1D" w14:textId="77777777" w:rsidR="00387266" w:rsidRDefault="00692FFC">
            <w:pPr>
              <w:spacing w:line="360" w:lineRule="auto"/>
              <w:rPr>
                <w:rFonts w:ascii="宋体" w:hAnsi="宋体"/>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1B8D61FB"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19F48A71" w14:textId="77777777" w:rsidR="00387266" w:rsidRDefault="00692FFC">
            <w:pPr>
              <w:spacing w:line="360" w:lineRule="auto"/>
              <w:rPr>
                <w:rFonts w:ascii="宋体" w:hAnsi="宋体"/>
                <w:szCs w:val="21"/>
              </w:rPr>
            </w:pPr>
            <w:r>
              <w:rPr>
                <w:rFonts w:ascii="宋体" w:hAnsi="宋体" w:hint="eastAsia"/>
                <w:szCs w:val="21"/>
              </w:rPr>
              <w:t>非竞争费用</w:t>
            </w:r>
          </w:p>
        </w:tc>
        <w:tc>
          <w:tcPr>
            <w:tcW w:w="5927" w:type="dxa"/>
            <w:tcBorders>
              <w:top w:val="single" w:sz="4" w:space="0" w:color="auto"/>
              <w:left w:val="single" w:sz="4" w:space="0" w:color="auto"/>
              <w:bottom w:val="single" w:sz="4" w:space="0" w:color="auto"/>
              <w:right w:val="double" w:sz="4" w:space="0" w:color="auto"/>
            </w:tcBorders>
            <w:vAlign w:val="center"/>
          </w:tcPr>
          <w:p w14:paraId="556FCF21" w14:textId="4EDC281B" w:rsidR="00387266" w:rsidRPr="00D50532" w:rsidRDefault="00692FFC">
            <w:pPr>
              <w:spacing w:line="360" w:lineRule="auto"/>
              <w:rPr>
                <w:rFonts w:ascii="宋体" w:hAnsi="宋体"/>
                <w:szCs w:val="21"/>
              </w:rPr>
            </w:pPr>
            <w:r w:rsidRPr="00D50532">
              <w:rPr>
                <w:rFonts w:ascii="宋体" w:hAnsi="宋体" w:hint="eastAsia"/>
                <w:b/>
                <w:bCs/>
                <w:szCs w:val="21"/>
              </w:rPr>
              <w:t>本项目绿色施工安全防护措施费为</w:t>
            </w:r>
            <w:r w:rsidRPr="00D50532">
              <w:rPr>
                <w:rFonts w:ascii="宋体" w:hAnsi="宋体"/>
                <w:b/>
                <w:bCs/>
                <w:szCs w:val="21"/>
                <w:u w:val="single"/>
              </w:rPr>
              <w:t xml:space="preserve"> </w:t>
            </w:r>
            <w:r w:rsidR="00DE2670" w:rsidRPr="00DE2670">
              <w:rPr>
                <w:rFonts w:ascii="宋体" w:hAnsi="宋体"/>
                <w:b/>
                <w:bCs/>
                <w:szCs w:val="21"/>
                <w:u w:val="single"/>
              </w:rPr>
              <w:t>183655.31</w:t>
            </w:r>
            <w:r w:rsidRPr="00D50532">
              <w:rPr>
                <w:rFonts w:ascii="宋体" w:hAnsi="宋体"/>
                <w:b/>
                <w:bCs/>
                <w:szCs w:val="21"/>
                <w:u w:val="single"/>
              </w:rPr>
              <w:t xml:space="preserve"> </w:t>
            </w:r>
            <w:r w:rsidRPr="00D50532">
              <w:rPr>
                <w:rFonts w:ascii="宋体" w:hAnsi="宋体" w:hint="eastAsia"/>
                <w:b/>
                <w:bCs/>
                <w:szCs w:val="21"/>
              </w:rPr>
              <w:t>元，暂列金额为</w:t>
            </w:r>
            <w:r w:rsidRPr="00D50532">
              <w:rPr>
                <w:rFonts w:ascii="宋体" w:hAnsi="宋体" w:hint="eastAsia"/>
                <w:b/>
                <w:bCs/>
                <w:szCs w:val="21"/>
                <w:u w:val="single"/>
              </w:rPr>
              <w:t xml:space="preserve"> </w:t>
            </w:r>
            <w:r w:rsidR="00DE2670" w:rsidRPr="00DE2670">
              <w:rPr>
                <w:rFonts w:ascii="宋体" w:hAnsi="宋体"/>
                <w:b/>
                <w:bCs/>
                <w:szCs w:val="21"/>
                <w:u w:val="single"/>
              </w:rPr>
              <w:t>453819.05</w:t>
            </w:r>
            <w:r w:rsidRPr="00D50532">
              <w:rPr>
                <w:rFonts w:ascii="宋体" w:hAnsi="宋体"/>
                <w:b/>
                <w:bCs/>
                <w:szCs w:val="21"/>
                <w:u w:val="single"/>
              </w:rPr>
              <w:t xml:space="preserve"> </w:t>
            </w:r>
            <w:r w:rsidRPr="00D50532">
              <w:rPr>
                <w:rFonts w:ascii="宋体" w:hAnsi="宋体" w:hint="eastAsia"/>
                <w:b/>
                <w:bCs/>
                <w:szCs w:val="21"/>
              </w:rPr>
              <w:t>元，暂估价为</w:t>
            </w:r>
            <w:r w:rsidRPr="00D50532">
              <w:rPr>
                <w:rFonts w:ascii="宋体" w:hAnsi="宋体"/>
                <w:b/>
                <w:bCs/>
                <w:szCs w:val="21"/>
                <w:u w:val="single"/>
              </w:rPr>
              <w:t xml:space="preserve"> </w:t>
            </w:r>
            <w:r w:rsidR="00DE2670">
              <w:rPr>
                <w:rFonts w:ascii="宋体" w:hAnsi="宋体"/>
                <w:b/>
                <w:bCs/>
                <w:szCs w:val="21"/>
                <w:u w:val="single"/>
              </w:rPr>
              <w:t>/</w:t>
            </w:r>
            <w:r w:rsidRPr="00D50532">
              <w:rPr>
                <w:rFonts w:ascii="宋体" w:hAnsi="宋体"/>
                <w:b/>
                <w:bCs/>
                <w:szCs w:val="21"/>
                <w:u w:val="single"/>
              </w:rPr>
              <w:t xml:space="preserve"> </w:t>
            </w:r>
            <w:r w:rsidRPr="00D50532">
              <w:rPr>
                <w:rFonts w:ascii="宋体" w:hAnsi="宋体" w:hint="eastAsia"/>
                <w:b/>
                <w:bCs/>
                <w:szCs w:val="21"/>
              </w:rPr>
              <w:t>元，</w:t>
            </w:r>
            <w:r w:rsidRPr="00D50532">
              <w:rPr>
                <w:rFonts w:ascii="宋体" w:hAnsi="宋体" w:hint="eastAsia"/>
                <w:b/>
                <w:bCs/>
                <w:szCs w:val="21"/>
                <w:u w:val="single"/>
              </w:rPr>
              <w:t>详见最高投标限价公布函</w:t>
            </w:r>
            <w:r w:rsidRPr="00D50532">
              <w:rPr>
                <w:rFonts w:ascii="宋体" w:hAnsi="宋体" w:hint="eastAsia"/>
                <w:b/>
                <w:bCs/>
                <w:szCs w:val="21"/>
              </w:rPr>
              <w:t>。</w:t>
            </w:r>
            <w:r w:rsidRPr="00D50532">
              <w:rPr>
                <w:rFonts w:ascii="宋体" w:hAnsi="宋体" w:hint="eastAsia"/>
                <w:szCs w:val="21"/>
              </w:rPr>
              <w:t>（未按招标文件规定的金额填写的，由评标委员会按照招标文件规定的金额进行修正）</w:t>
            </w:r>
          </w:p>
        </w:tc>
      </w:tr>
      <w:tr w:rsidR="00387266" w14:paraId="5537E8A5"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4D76EFE" w14:textId="77777777" w:rsidR="00387266" w:rsidRDefault="00692FFC">
            <w:pPr>
              <w:spacing w:line="360" w:lineRule="auto"/>
              <w:rPr>
                <w:rFonts w:ascii="宋体" w:hAnsi="宋体"/>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47C9E7AE"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27C9DD26" w14:textId="77777777" w:rsidR="00387266" w:rsidRDefault="00692FFC">
            <w:pPr>
              <w:pStyle w:val="Style74"/>
              <w:spacing w:line="360" w:lineRule="auto"/>
              <w:ind w:firstLineChars="0" w:firstLine="0"/>
              <w:jc w:val="left"/>
              <w:rPr>
                <w:rFonts w:ascii="宋体" w:eastAsia="宋体" w:hAnsi="宋体"/>
                <w:szCs w:val="21"/>
              </w:rPr>
            </w:pPr>
            <w:r>
              <w:rPr>
                <w:rFonts w:ascii="宋体" w:eastAsia="宋体" w:hAnsi="宋体" w:hint="eastAsia"/>
                <w:szCs w:val="21"/>
              </w:rPr>
              <w:t>保修期</w:t>
            </w:r>
          </w:p>
        </w:tc>
        <w:tc>
          <w:tcPr>
            <w:tcW w:w="5927" w:type="dxa"/>
            <w:tcBorders>
              <w:top w:val="single" w:sz="4" w:space="0" w:color="auto"/>
              <w:left w:val="single" w:sz="4" w:space="0" w:color="auto"/>
              <w:bottom w:val="single" w:sz="4" w:space="0" w:color="auto"/>
              <w:right w:val="double" w:sz="4" w:space="0" w:color="auto"/>
            </w:tcBorders>
            <w:vAlign w:val="center"/>
          </w:tcPr>
          <w:p w14:paraId="0635B39B" w14:textId="77777777" w:rsidR="00387266" w:rsidRDefault="00692FFC">
            <w:pPr>
              <w:spacing w:line="360" w:lineRule="auto"/>
              <w:rPr>
                <w:rFonts w:ascii="宋体" w:hAnsi="宋体"/>
                <w:szCs w:val="21"/>
              </w:rPr>
            </w:pPr>
            <w:r>
              <w:rPr>
                <w:rFonts w:ascii="宋体" w:hAnsi="宋体" w:hint="eastAsia"/>
                <w:szCs w:val="21"/>
              </w:rPr>
              <w:t>按照《建设工程质量管理条例》规定。</w:t>
            </w:r>
          </w:p>
        </w:tc>
      </w:tr>
      <w:tr w:rsidR="00387266" w14:paraId="72D4D83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CE4E9A4" w14:textId="77777777" w:rsidR="00387266" w:rsidRDefault="00692FFC">
            <w:pPr>
              <w:spacing w:line="360" w:lineRule="auto"/>
              <w:rPr>
                <w:rFonts w:ascii="宋体" w:hAnsi="宋体"/>
                <w:szCs w:val="21"/>
              </w:rPr>
            </w:pPr>
            <w:r>
              <w:rPr>
                <w:rFonts w:ascii="宋体" w:hAnsi="宋体"/>
                <w:szCs w:val="21"/>
              </w:rPr>
              <w:t>2</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54E42167"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4EE24AAD" w14:textId="77777777" w:rsidR="00387266" w:rsidRDefault="00692FFC">
            <w:pPr>
              <w:spacing w:line="360" w:lineRule="auto"/>
              <w:rPr>
                <w:rFonts w:ascii="宋体" w:hAnsi="宋体"/>
                <w:szCs w:val="21"/>
              </w:rPr>
            </w:pPr>
            <w:r>
              <w:rPr>
                <w:rFonts w:ascii="宋体" w:hAnsi="宋体" w:hint="eastAsia"/>
                <w:szCs w:val="21"/>
              </w:rPr>
              <w:t>计算评标参考价的等分点值</w:t>
            </w:r>
          </w:p>
        </w:tc>
        <w:tc>
          <w:tcPr>
            <w:tcW w:w="5927" w:type="dxa"/>
            <w:tcBorders>
              <w:top w:val="single" w:sz="4" w:space="0" w:color="auto"/>
              <w:left w:val="single" w:sz="4" w:space="0" w:color="auto"/>
              <w:bottom w:val="single" w:sz="4" w:space="0" w:color="auto"/>
              <w:right w:val="double" w:sz="4" w:space="0" w:color="auto"/>
            </w:tcBorders>
            <w:vAlign w:val="center"/>
          </w:tcPr>
          <w:p w14:paraId="5A57BC04" w14:textId="77777777" w:rsidR="00387266" w:rsidRDefault="00692FFC">
            <w:pPr>
              <w:spacing w:line="360" w:lineRule="auto"/>
              <w:rPr>
                <w:rFonts w:ascii="宋体" w:hAnsi="宋体"/>
                <w:szCs w:val="21"/>
                <w:u w:val="single"/>
              </w:rPr>
            </w:pPr>
            <w:r>
              <w:rPr>
                <w:rFonts w:ascii="宋体" w:hAnsi="宋体" w:hint="eastAsia"/>
                <w:szCs w:val="21"/>
                <w:u w:val="single"/>
              </w:rPr>
              <w:t>本款不适用。</w:t>
            </w:r>
          </w:p>
        </w:tc>
      </w:tr>
      <w:tr w:rsidR="00387266" w14:paraId="2917797D"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A78A6DA" w14:textId="77777777" w:rsidR="00387266" w:rsidRDefault="00692FFC">
            <w:pPr>
              <w:spacing w:line="360" w:lineRule="auto"/>
              <w:rPr>
                <w:rFonts w:ascii="宋体" w:hAnsi="宋体"/>
                <w:szCs w:val="21"/>
              </w:rPr>
            </w:pPr>
            <w:r>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31A5DB6D" w14:textId="77777777" w:rsidR="00387266" w:rsidRDefault="00387266">
            <w:pPr>
              <w:spacing w:line="360" w:lineRule="auto"/>
              <w:ind w:firstLine="458"/>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42DFC375" w14:textId="77777777" w:rsidR="00387266" w:rsidRDefault="00692FFC">
            <w:pPr>
              <w:spacing w:line="360" w:lineRule="auto"/>
              <w:rPr>
                <w:rFonts w:ascii="宋体" w:hAnsi="宋体"/>
                <w:szCs w:val="21"/>
              </w:rPr>
            </w:pPr>
            <w:r>
              <w:rPr>
                <w:rFonts w:ascii="宋体" w:hAnsi="宋体" w:hint="eastAsia"/>
                <w:szCs w:val="21"/>
              </w:rPr>
              <w:t>进入第二阶段评审的家数</w:t>
            </w:r>
          </w:p>
        </w:tc>
        <w:tc>
          <w:tcPr>
            <w:tcW w:w="5927" w:type="dxa"/>
            <w:tcBorders>
              <w:top w:val="single" w:sz="4" w:space="0" w:color="auto"/>
              <w:left w:val="single" w:sz="4" w:space="0" w:color="auto"/>
              <w:bottom w:val="single" w:sz="4" w:space="0" w:color="auto"/>
              <w:right w:val="double" w:sz="4" w:space="0" w:color="auto"/>
            </w:tcBorders>
            <w:vAlign w:val="center"/>
          </w:tcPr>
          <w:p w14:paraId="1D5A37B2" w14:textId="77777777" w:rsidR="00387266" w:rsidRDefault="00692FFC">
            <w:pPr>
              <w:spacing w:line="360" w:lineRule="auto"/>
              <w:rPr>
                <w:rFonts w:ascii="宋体" w:hAnsi="宋体"/>
                <w:szCs w:val="21"/>
                <w:u w:val="single"/>
              </w:rPr>
            </w:pPr>
            <w:r>
              <w:rPr>
                <w:rFonts w:ascii="宋体" w:hAnsi="宋体" w:hint="eastAsia"/>
                <w:szCs w:val="21"/>
                <w:u w:val="single"/>
              </w:rPr>
              <w:t>本款不适用。</w:t>
            </w:r>
          </w:p>
        </w:tc>
      </w:tr>
      <w:tr w:rsidR="00387266" w14:paraId="6C67F987"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49C7160" w14:textId="77777777" w:rsidR="00387266" w:rsidRDefault="00692FFC">
            <w:pPr>
              <w:spacing w:line="360" w:lineRule="auto"/>
              <w:rPr>
                <w:rFonts w:ascii="宋体" w:hAnsi="宋体"/>
                <w:szCs w:val="21"/>
              </w:rPr>
            </w:pPr>
            <w:r>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00B635DD"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693D056C" w14:textId="77777777" w:rsidR="00387266" w:rsidRDefault="00692FFC">
            <w:pPr>
              <w:spacing w:line="360" w:lineRule="auto"/>
              <w:rPr>
                <w:rFonts w:ascii="宋体" w:hAnsi="宋体"/>
                <w:szCs w:val="21"/>
              </w:rPr>
            </w:pPr>
            <w:r>
              <w:rPr>
                <w:rFonts w:ascii="宋体" w:hAnsi="宋体" w:hint="eastAsia"/>
                <w:szCs w:val="21"/>
              </w:rPr>
              <w:t>工程成本警戒价</w:t>
            </w:r>
          </w:p>
        </w:tc>
        <w:tc>
          <w:tcPr>
            <w:tcW w:w="5927" w:type="dxa"/>
            <w:tcBorders>
              <w:top w:val="single" w:sz="4" w:space="0" w:color="auto"/>
              <w:left w:val="single" w:sz="4" w:space="0" w:color="auto"/>
              <w:bottom w:val="single" w:sz="4" w:space="0" w:color="auto"/>
              <w:right w:val="double" w:sz="4" w:space="0" w:color="auto"/>
            </w:tcBorders>
            <w:vAlign w:val="center"/>
          </w:tcPr>
          <w:p w14:paraId="6505EB88" w14:textId="7DDAC603" w:rsidR="00387266" w:rsidRPr="00556ABB" w:rsidRDefault="00692FFC">
            <w:pPr>
              <w:spacing w:line="360" w:lineRule="auto"/>
              <w:rPr>
                <w:rFonts w:ascii="宋体" w:hAnsi="宋体"/>
                <w:szCs w:val="21"/>
              </w:rPr>
            </w:pPr>
            <w:r w:rsidRPr="00150F44">
              <w:rPr>
                <w:rFonts w:ascii="宋体" w:hAnsi="宋体" w:hint="eastAsia"/>
                <w:szCs w:val="21"/>
              </w:rPr>
              <w:t>工程成本警戒价为</w:t>
            </w:r>
            <w:r w:rsidR="00942C39" w:rsidRPr="00150F44">
              <w:rPr>
                <w:rFonts w:ascii="宋体" w:hAnsi="宋体"/>
                <w:color w:val="000000" w:themeColor="text1"/>
                <w:szCs w:val="21"/>
                <w:u w:val="single"/>
              </w:rPr>
              <w:t>5,409,714.37</w:t>
            </w:r>
            <w:r w:rsidRPr="00150F44">
              <w:rPr>
                <w:rFonts w:ascii="宋体" w:hAnsi="宋体" w:hint="eastAsia"/>
                <w:color w:val="000000" w:themeColor="text1"/>
                <w:szCs w:val="21"/>
              </w:rPr>
              <w:t>元</w:t>
            </w:r>
            <w:r w:rsidRPr="00150F44">
              <w:rPr>
                <w:rFonts w:ascii="宋体" w:hAnsi="宋体" w:hint="eastAsia"/>
                <w:color w:val="000000" w:themeColor="text1"/>
                <w:szCs w:val="21"/>
                <w:u w:val="single"/>
              </w:rPr>
              <w:t>(按</w:t>
            </w:r>
            <w:r w:rsidRPr="00150F44">
              <w:rPr>
                <w:rFonts w:ascii="宋体" w:hAnsi="宋体" w:hint="eastAsia"/>
                <w:szCs w:val="21"/>
                <w:u w:val="single"/>
              </w:rPr>
              <w:t>招标控制价的</w:t>
            </w:r>
            <w:r w:rsidR="00820C06" w:rsidRPr="00150F44">
              <w:rPr>
                <w:rFonts w:ascii="宋体" w:hAnsi="宋体"/>
                <w:szCs w:val="21"/>
                <w:u w:val="single"/>
              </w:rPr>
              <w:t>9</w:t>
            </w:r>
            <w:r w:rsidR="00096B74" w:rsidRPr="00150F44">
              <w:rPr>
                <w:rFonts w:ascii="宋体" w:hAnsi="宋体"/>
                <w:szCs w:val="21"/>
                <w:u w:val="single"/>
              </w:rPr>
              <w:t>0</w:t>
            </w:r>
            <w:r w:rsidRPr="00150F44">
              <w:rPr>
                <w:rFonts w:ascii="宋体" w:hAnsi="宋体" w:hint="eastAsia"/>
                <w:szCs w:val="21"/>
                <w:u w:val="single"/>
              </w:rPr>
              <w:t>%设置）</w:t>
            </w:r>
            <w:r w:rsidRPr="00150F44">
              <w:rPr>
                <w:rFonts w:ascii="宋体" w:hAnsi="宋体" w:hint="eastAsia"/>
                <w:szCs w:val="21"/>
              </w:rPr>
              <w:t>。对</w:t>
            </w:r>
            <w:r w:rsidRPr="00556ABB">
              <w:rPr>
                <w:rFonts w:ascii="宋体" w:hAnsi="宋体" w:hint="eastAsia"/>
                <w:szCs w:val="21"/>
              </w:rPr>
              <w:t>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w:t>
            </w:r>
            <w:r w:rsidRPr="00556ABB">
              <w:rPr>
                <w:rFonts w:ascii="宋体" w:hAnsi="宋体" w:hint="eastAsia"/>
                <w:szCs w:val="21"/>
              </w:rPr>
              <w:lastRenderedPageBreak/>
              <w:t>说明并提供相关证明材料。投标人不能合理说明或者不能提供相关证明材料的，由评标委员会认定该投标人以低于成本报价竞标，应当否决其投标。</w:t>
            </w:r>
          </w:p>
          <w:p w14:paraId="2F29A9E8" w14:textId="77777777" w:rsidR="00387266" w:rsidRPr="00556ABB" w:rsidRDefault="00692FFC">
            <w:pPr>
              <w:spacing w:line="360" w:lineRule="auto"/>
              <w:rPr>
                <w:rFonts w:ascii="宋体" w:hAnsi="宋体"/>
                <w:szCs w:val="21"/>
                <w:u w:val="single"/>
              </w:rPr>
            </w:pPr>
            <w:r w:rsidRPr="00556ABB">
              <w:rPr>
                <w:rFonts w:ascii="宋体" w:hAnsi="宋体" w:hint="eastAsia"/>
                <w:szCs w:val="21"/>
              </w:rPr>
              <w:t>注：为充分体现招标人意愿及落实项目招标人负责制，警戒价由招标人决定。</w:t>
            </w:r>
          </w:p>
        </w:tc>
      </w:tr>
      <w:tr w:rsidR="00387266" w14:paraId="5BC132F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BDC9E7C" w14:textId="77777777" w:rsidR="00387266" w:rsidRDefault="00692FFC">
            <w:pPr>
              <w:spacing w:line="360" w:lineRule="auto"/>
              <w:rPr>
                <w:rFonts w:ascii="宋体" w:hAnsi="宋体"/>
                <w:szCs w:val="21"/>
              </w:rPr>
            </w:pPr>
            <w:r>
              <w:rPr>
                <w:rFonts w:ascii="宋体" w:hAnsi="宋体" w:hint="eastAsia"/>
                <w:szCs w:val="21"/>
              </w:rPr>
              <w:lastRenderedPageBreak/>
              <w:t>27</w:t>
            </w:r>
          </w:p>
        </w:tc>
        <w:tc>
          <w:tcPr>
            <w:tcW w:w="981" w:type="dxa"/>
            <w:tcBorders>
              <w:top w:val="single" w:sz="4" w:space="0" w:color="auto"/>
              <w:left w:val="single" w:sz="4" w:space="0" w:color="auto"/>
              <w:bottom w:val="single" w:sz="4" w:space="0" w:color="auto"/>
              <w:right w:val="single" w:sz="4" w:space="0" w:color="auto"/>
            </w:tcBorders>
            <w:vAlign w:val="center"/>
          </w:tcPr>
          <w:p w14:paraId="09B8F15D"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17102912" w14:textId="77777777" w:rsidR="00387266" w:rsidRDefault="00692FFC">
            <w:pPr>
              <w:spacing w:line="360" w:lineRule="auto"/>
              <w:rPr>
                <w:rFonts w:ascii="宋体" w:hAnsi="宋体"/>
                <w:szCs w:val="21"/>
              </w:rPr>
            </w:pPr>
            <w:r>
              <w:rPr>
                <w:rFonts w:ascii="宋体" w:hAnsi="宋体" w:hint="eastAsia"/>
                <w:szCs w:val="21"/>
              </w:rPr>
              <w:t>第一阶段各分值的权重</w:t>
            </w:r>
          </w:p>
        </w:tc>
        <w:tc>
          <w:tcPr>
            <w:tcW w:w="5927" w:type="dxa"/>
            <w:tcBorders>
              <w:top w:val="single" w:sz="4" w:space="0" w:color="auto"/>
              <w:left w:val="single" w:sz="4" w:space="0" w:color="auto"/>
              <w:bottom w:val="single" w:sz="4" w:space="0" w:color="auto"/>
              <w:right w:val="double" w:sz="4" w:space="0" w:color="auto"/>
            </w:tcBorders>
            <w:vAlign w:val="center"/>
          </w:tcPr>
          <w:p w14:paraId="6204586D" w14:textId="77777777" w:rsidR="00387266" w:rsidRDefault="00692FFC">
            <w:pPr>
              <w:spacing w:line="360" w:lineRule="auto"/>
              <w:rPr>
                <w:rFonts w:ascii="宋体" w:hAnsi="宋体"/>
                <w:szCs w:val="21"/>
                <w:u w:val="single"/>
              </w:rPr>
            </w:pPr>
            <w:r>
              <w:rPr>
                <w:rFonts w:ascii="宋体" w:hAnsi="宋体"/>
                <w:szCs w:val="21"/>
                <w:u w:val="single"/>
              </w:rPr>
              <w:t>本款不适用</w:t>
            </w:r>
            <w:r>
              <w:rPr>
                <w:rFonts w:ascii="宋体" w:hAnsi="宋体" w:cs="仿宋_GB2312"/>
                <w:szCs w:val="21"/>
                <w:u w:val="single"/>
              </w:rPr>
              <w:t>。</w:t>
            </w:r>
          </w:p>
        </w:tc>
      </w:tr>
      <w:tr w:rsidR="00387266" w14:paraId="73CDB70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DCD7172" w14:textId="77777777" w:rsidR="00387266" w:rsidRDefault="00692FFC">
            <w:pPr>
              <w:spacing w:line="360" w:lineRule="auto"/>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6D85E6F9"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44FAC004" w14:textId="77777777" w:rsidR="00387266" w:rsidRDefault="00692FFC">
            <w:pPr>
              <w:spacing w:line="360" w:lineRule="auto"/>
              <w:rPr>
                <w:rFonts w:ascii="宋体" w:hAnsi="宋体"/>
                <w:szCs w:val="21"/>
              </w:rPr>
            </w:pPr>
            <w:r>
              <w:rPr>
                <w:rFonts w:ascii="宋体" w:hAnsi="宋体" w:hint="eastAsia"/>
                <w:szCs w:val="21"/>
              </w:rPr>
              <w:t>评标委员会人数</w:t>
            </w:r>
          </w:p>
        </w:tc>
        <w:tc>
          <w:tcPr>
            <w:tcW w:w="5927" w:type="dxa"/>
            <w:tcBorders>
              <w:top w:val="single" w:sz="4" w:space="0" w:color="auto"/>
              <w:left w:val="single" w:sz="4" w:space="0" w:color="auto"/>
              <w:bottom w:val="single" w:sz="4" w:space="0" w:color="auto"/>
              <w:right w:val="double" w:sz="4" w:space="0" w:color="auto"/>
            </w:tcBorders>
            <w:vAlign w:val="center"/>
          </w:tcPr>
          <w:p w14:paraId="62A5201C" w14:textId="77777777" w:rsidR="00387266" w:rsidRDefault="00692FFC">
            <w:pPr>
              <w:spacing w:line="360" w:lineRule="auto"/>
              <w:rPr>
                <w:rFonts w:ascii="宋体" w:hAnsi="宋体"/>
                <w:szCs w:val="21"/>
              </w:rPr>
            </w:pPr>
            <w:r>
              <w:rPr>
                <w:rFonts w:ascii="宋体" w:hAnsi="宋体" w:hint="eastAsia"/>
                <w:szCs w:val="21"/>
              </w:rPr>
              <w:t>评标委员会由招标人依法组建。</w:t>
            </w:r>
          </w:p>
        </w:tc>
      </w:tr>
      <w:tr w:rsidR="00387266" w14:paraId="6025233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5F34DC0" w14:textId="77777777" w:rsidR="00387266" w:rsidRDefault="00692FFC">
            <w:pPr>
              <w:spacing w:line="360" w:lineRule="auto"/>
              <w:rPr>
                <w:rFonts w:ascii="宋体" w:hAnsi="宋体"/>
                <w:szCs w:val="21"/>
              </w:rPr>
            </w:pPr>
            <w:r>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51FAA03B"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16E1DD57" w14:textId="77777777" w:rsidR="00387266" w:rsidRDefault="00692FFC">
            <w:pPr>
              <w:spacing w:line="360" w:lineRule="auto"/>
              <w:rPr>
                <w:rFonts w:ascii="宋体" w:hAnsi="宋体"/>
                <w:szCs w:val="21"/>
              </w:rPr>
            </w:pPr>
            <w:r>
              <w:rPr>
                <w:rFonts w:ascii="宋体" w:hAnsi="宋体" w:hint="eastAsia"/>
                <w:szCs w:val="21"/>
              </w:rPr>
              <w:t>企业综合诚信评价分数</w:t>
            </w:r>
          </w:p>
        </w:tc>
        <w:tc>
          <w:tcPr>
            <w:tcW w:w="5927" w:type="dxa"/>
            <w:tcBorders>
              <w:top w:val="single" w:sz="4" w:space="0" w:color="auto"/>
              <w:left w:val="single" w:sz="4" w:space="0" w:color="auto"/>
              <w:bottom w:val="single" w:sz="4" w:space="0" w:color="auto"/>
              <w:right w:val="double" w:sz="4" w:space="0" w:color="auto"/>
            </w:tcBorders>
            <w:vAlign w:val="center"/>
          </w:tcPr>
          <w:p w14:paraId="71F50747" w14:textId="77777777" w:rsidR="00387266" w:rsidRDefault="00692FFC">
            <w:pPr>
              <w:spacing w:line="360" w:lineRule="auto"/>
              <w:rPr>
                <w:rFonts w:ascii="宋体" w:hAnsi="宋体"/>
                <w:szCs w:val="21"/>
                <w:u w:val="single"/>
              </w:rPr>
            </w:pPr>
            <w:r w:rsidRPr="00D11D49">
              <w:rPr>
                <w:rFonts w:ascii="宋体" w:hAnsi="宋体" w:hint="eastAsia"/>
                <w:szCs w:val="21"/>
                <w:u w:val="single"/>
              </w:rPr>
              <w:t>本款不适用</w:t>
            </w:r>
          </w:p>
        </w:tc>
      </w:tr>
      <w:tr w:rsidR="00387266" w14:paraId="05286182"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BC572C4" w14:textId="77777777" w:rsidR="00387266" w:rsidRDefault="00692FFC">
            <w:pPr>
              <w:spacing w:line="360" w:lineRule="auto"/>
              <w:rPr>
                <w:rFonts w:ascii="宋体" w:hAnsi="宋体"/>
                <w:szCs w:val="21"/>
              </w:rPr>
            </w:pPr>
            <w:r>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30D084FF" w14:textId="77777777" w:rsidR="00387266" w:rsidRDefault="00387266">
            <w:pPr>
              <w:spacing w:line="360" w:lineRule="auto"/>
              <w:ind w:firstLine="458"/>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4A8B0287" w14:textId="77777777" w:rsidR="00387266" w:rsidRDefault="00692FFC">
            <w:pPr>
              <w:spacing w:line="360" w:lineRule="auto"/>
              <w:rPr>
                <w:rFonts w:ascii="宋体" w:hAnsi="宋体"/>
                <w:szCs w:val="21"/>
              </w:rPr>
            </w:pPr>
            <w:r>
              <w:rPr>
                <w:rFonts w:ascii="宋体" w:hAnsi="宋体" w:hint="eastAsia"/>
                <w:szCs w:val="21"/>
              </w:rPr>
              <w:t>第二阶段投标人名次的排序方法（适用于办法一、办法二）</w:t>
            </w:r>
          </w:p>
        </w:tc>
        <w:tc>
          <w:tcPr>
            <w:tcW w:w="5927" w:type="dxa"/>
            <w:tcBorders>
              <w:top w:val="single" w:sz="4" w:space="0" w:color="auto"/>
              <w:left w:val="single" w:sz="4" w:space="0" w:color="auto"/>
              <w:bottom w:val="single" w:sz="4" w:space="0" w:color="auto"/>
              <w:right w:val="double" w:sz="4" w:space="0" w:color="auto"/>
            </w:tcBorders>
            <w:vAlign w:val="center"/>
          </w:tcPr>
          <w:p w14:paraId="51ECD15B" w14:textId="77777777" w:rsidR="00387266" w:rsidRDefault="00692FFC">
            <w:pPr>
              <w:spacing w:line="360" w:lineRule="auto"/>
              <w:rPr>
                <w:rFonts w:ascii="宋体" w:hAnsi="宋体"/>
                <w:szCs w:val="21"/>
              </w:rPr>
            </w:pPr>
            <w:r>
              <w:rPr>
                <w:rFonts w:ascii="宋体" w:hAnsi="宋体"/>
                <w:szCs w:val="21"/>
                <w:u w:val="single"/>
              </w:rPr>
              <w:t>本款不适用</w:t>
            </w:r>
            <w:r>
              <w:rPr>
                <w:rFonts w:ascii="宋体" w:hAnsi="宋体" w:cs="仿宋_GB2312"/>
                <w:szCs w:val="21"/>
                <w:u w:val="single"/>
              </w:rPr>
              <w:t>。</w:t>
            </w:r>
          </w:p>
        </w:tc>
      </w:tr>
      <w:tr w:rsidR="00387266" w14:paraId="736AEB2C"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317CB5" w14:textId="77777777" w:rsidR="00387266" w:rsidRDefault="00692FFC">
            <w:pPr>
              <w:spacing w:line="360" w:lineRule="auto"/>
              <w:rPr>
                <w:rFonts w:ascii="宋体" w:hAnsi="宋体"/>
                <w:szCs w:val="21"/>
              </w:rPr>
            </w:pPr>
            <w:r>
              <w:rPr>
                <w:rFonts w:ascii="宋体" w:hAnsi="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7A8A2CB4" w14:textId="77777777" w:rsidR="00387266" w:rsidRDefault="00387266">
            <w:pPr>
              <w:spacing w:line="360" w:lineRule="auto"/>
              <w:ind w:firstLine="458"/>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21E1E676" w14:textId="77777777" w:rsidR="00387266" w:rsidRDefault="00692FFC">
            <w:pPr>
              <w:spacing w:line="360" w:lineRule="auto"/>
              <w:rPr>
                <w:rFonts w:ascii="宋体" w:hAnsi="宋体"/>
                <w:szCs w:val="21"/>
              </w:rPr>
            </w:pPr>
            <w:r>
              <w:rPr>
                <w:rFonts w:ascii="宋体" w:hAnsi="宋体" w:hint="eastAsia"/>
                <w:szCs w:val="21"/>
              </w:rPr>
              <w:t>经济分相同情况下的排序方法（适用于办法三、办法四）</w:t>
            </w:r>
          </w:p>
        </w:tc>
        <w:tc>
          <w:tcPr>
            <w:tcW w:w="5927" w:type="dxa"/>
            <w:tcBorders>
              <w:top w:val="single" w:sz="4" w:space="0" w:color="auto"/>
              <w:left w:val="single" w:sz="4" w:space="0" w:color="auto"/>
              <w:bottom w:val="single" w:sz="4" w:space="0" w:color="auto"/>
              <w:right w:val="double" w:sz="4" w:space="0" w:color="auto"/>
            </w:tcBorders>
            <w:vAlign w:val="center"/>
          </w:tcPr>
          <w:p w14:paraId="7252F416" w14:textId="77777777" w:rsidR="00387266" w:rsidRDefault="00692FFC">
            <w:pPr>
              <w:spacing w:line="360" w:lineRule="auto"/>
              <w:rPr>
                <w:rFonts w:ascii="宋体" w:hAnsi="宋体"/>
                <w:szCs w:val="21"/>
              </w:rPr>
            </w:pPr>
            <w:r>
              <w:rPr>
                <w:rFonts w:ascii="宋体" w:hAnsi="宋体"/>
                <w:szCs w:val="21"/>
                <w:u w:val="single"/>
              </w:rPr>
              <w:t>本款不适用</w:t>
            </w:r>
            <w:r>
              <w:rPr>
                <w:rFonts w:ascii="宋体" w:hAnsi="宋体" w:cs="仿宋_GB2312"/>
                <w:szCs w:val="21"/>
                <w:u w:val="single"/>
              </w:rPr>
              <w:t>。</w:t>
            </w:r>
          </w:p>
        </w:tc>
      </w:tr>
      <w:tr w:rsidR="00387266" w14:paraId="4445D8C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7CCE880" w14:textId="77777777" w:rsidR="00387266" w:rsidRDefault="00692FFC">
            <w:pPr>
              <w:spacing w:line="360" w:lineRule="auto"/>
              <w:rPr>
                <w:rFonts w:ascii="宋体" w:hAnsi="宋体"/>
                <w:szCs w:val="21"/>
              </w:rPr>
            </w:pPr>
            <w:r>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3B005788" w14:textId="77777777" w:rsidR="00387266" w:rsidRDefault="00387266">
            <w:pPr>
              <w:spacing w:line="360" w:lineRule="auto"/>
              <w:ind w:firstLine="458"/>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172ADEDD" w14:textId="77777777" w:rsidR="00387266" w:rsidRDefault="00692FFC">
            <w:pPr>
              <w:spacing w:line="360" w:lineRule="auto"/>
              <w:rPr>
                <w:rFonts w:ascii="宋体" w:hAnsi="宋体"/>
                <w:szCs w:val="21"/>
              </w:rPr>
            </w:pPr>
            <w:r>
              <w:rPr>
                <w:rFonts w:ascii="宋体" w:hAnsi="宋体" w:hint="eastAsia"/>
                <w:szCs w:val="21"/>
              </w:rPr>
              <w:t>第二阶段投标人名次的排序方法（适用于办法五、办法六）</w:t>
            </w:r>
          </w:p>
        </w:tc>
        <w:tc>
          <w:tcPr>
            <w:tcW w:w="5927" w:type="dxa"/>
            <w:tcBorders>
              <w:top w:val="single" w:sz="4" w:space="0" w:color="auto"/>
              <w:left w:val="single" w:sz="4" w:space="0" w:color="auto"/>
              <w:bottom w:val="single" w:sz="4" w:space="0" w:color="auto"/>
              <w:right w:val="double" w:sz="4" w:space="0" w:color="auto"/>
            </w:tcBorders>
            <w:vAlign w:val="center"/>
          </w:tcPr>
          <w:p w14:paraId="62B491AF" w14:textId="77777777" w:rsidR="00387266" w:rsidRDefault="00692FFC">
            <w:pPr>
              <w:spacing w:line="360" w:lineRule="auto"/>
              <w:rPr>
                <w:rFonts w:ascii="宋体" w:hAnsi="宋体"/>
                <w:szCs w:val="21"/>
              </w:rPr>
            </w:pPr>
            <w:r>
              <w:rPr>
                <w:rFonts w:ascii="宋体" w:hAnsi="宋体"/>
                <w:szCs w:val="21"/>
                <w:u w:val="single"/>
              </w:rPr>
              <w:t>本款不适用</w:t>
            </w:r>
            <w:r>
              <w:rPr>
                <w:rFonts w:ascii="宋体" w:hAnsi="宋体" w:cs="仿宋_GB2312"/>
                <w:szCs w:val="21"/>
                <w:u w:val="single"/>
              </w:rPr>
              <w:t>。</w:t>
            </w:r>
          </w:p>
        </w:tc>
      </w:tr>
      <w:tr w:rsidR="00387266" w14:paraId="671BDFB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699AA26" w14:textId="77777777" w:rsidR="00387266" w:rsidRDefault="00692FFC">
            <w:pPr>
              <w:spacing w:line="360" w:lineRule="auto"/>
              <w:rPr>
                <w:rFonts w:ascii="宋体" w:hAnsi="宋体"/>
                <w:szCs w:val="21"/>
              </w:rPr>
            </w:pPr>
            <w:r>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10215092" w14:textId="77777777" w:rsidR="00387266" w:rsidRDefault="00692FFC">
            <w:pPr>
              <w:spacing w:line="360" w:lineRule="auto"/>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740" w:type="dxa"/>
            <w:tcBorders>
              <w:top w:val="single" w:sz="4" w:space="0" w:color="auto"/>
              <w:left w:val="single" w:sz="4" w:space="0" w:color="auto"/>
              <w:bottom w:val="single" w:sz="4" w:space="0" w:color="auto"/>
              <w:right w:val="single" w:sz="4" w:space="0" w:color="auto"/>
            </w:tcBorders>
            <w:vAlign w:val="center"/>
          </w:tcPr>
          <w:p w14:paraId="691C9F91" w14:textId="77777777" w:rsidR="00387266" w:rsidRDefault="00692FFC">
            <w:pPr>
              <w:spacing w:line="360" w:lineRule="auto"/>
              <w:rPr>
                <w:rFonts w:ascii="宋体" w:hAnsi="宋体"/>
                <w:szCs w:val="21"/>
              </w:rPr>
            </w:pPr>
            <w:r>
              <w:rPr>
                <w:rFonts w:ascii="宋体" w:hAnsi="宋体" w:hint="eastAsia"/>
                <w:szCs w:val="21"/>
              </w:rPr>
              <w:t>合同价款的调整办法</w:t>
            </w:r>
          </w:p>
        </w:tc>
        <w:tc>
          <w:tcPr>
            <w:tcW w:w="5927" w:type="dxa"/>
            <w:tcBorders>
              <w:top w:val="single" w:sz="4" w:space="0" w:color="auto"/>
              <w:left w:val="single" w:sz="4" w:space="0" w:color="auto"/>
              <w:bottom w:val="single" w:sz="4" w:space="0" w:color="auto"/>
              <w:right w:val="double" w:sz="4" w:space="0" w:color="auto"/>
            </w:tcBorders>
            <w:vAlign w:val="center"/>
          </w:tcPr>
          <w:p w14:paraId="0A22762A" w14:textId="77777777" w:rsidR="00387266" w:rsidRDefault="00692FFC">
            <w:pPr>
              <w:spacing w:line="360" w:lineRule="auto"/>
              <w:rPr>
                <w:rFonts w:ascii="宋体" w:hAnsi="宋体"/>
                <w:szCs w:val="21"/>
                <w:u w:val="single"/>
              </w:rPr>
            </w:pPr>
            <w:r>
              <w:rPr>
                <w:rFonts w:ascii="宋体" w:hAnsi="宋体" w:hint="eastAsia"/>
                <w:szCs w:val="21"/>
                <w:u w:val="single"/>
              </w:rPr>
              <w:t>按合同条款相关约定调整。</w:t>
            </w:r>
          </w:p>
        </w:tc>
      </w:tr>
      <w:tr w:rsidR="00387266" w14:paraId="5C03D34F"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362E4CC" w14:textId="77777777" w:rsidR="00387266" w:rsidRDefault="00692FFC">
            <w:pPr>
              <w:spacing w:line="360" w:lineRule="auto"/>
              <w:rPr>
                <w:rFonts w:ascii="宋体" w:hAnsi="宋体"/>
                <w:szCs w:val="21"/>
              </w:rPr>
            </w:pPr>
            <w:r>
              <w:rPr>
                <w:rFonts w:ascii="宋体" w:hAnsi="宋体"/>
                <w:szCs w:val="21"/>
              </w:rPr>
              <w:t>3</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73F0341B"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610BF362" w14:textId="77777777" w:rsidR="00387266" w:rsidRDefault="00692FFC">
            <w:pPr>
              <w:spacing w:line="360" w:lineRule="auto"/>
              <w:rPr>
                <w:rFonts w:ascii="宋体" w:hAnsi="宋体"/>
                <w:szCs w:val="21"/>
              </w:rPr>
            </w:pPr>
            <w:r>
              <w:rPr>
                <w:rFonts w:ascii="宋体" w:hAnsi="宋体" w:hint="eastAsia"/>
                <w:kern w:val="0"/>
                <w:szCs w:val="21"/>
                <w:lang w:val="zh-CN"/>
              </w:rPr>
              <w:t>建设工程质量检测单位</w:t>
            </w:r>
          </w:p>
        </w:tc>
        <w:tc>
          <w:tcPr>
            <w:tcW w:w="5927" w:type="dxa"/>
            <w:tcBorders>
              <w:top w:val="single" w:sz="4" w:space="0" w:color="auto"/>
              <w:left w:val="single" w:sz="4" w:space="0" w:color="auto"/>
              <w:bottom w:val="single" w:sz="4" w:space="0" w:color="auto"/>
              <w:right w:val="double" w:sz="4" w:space="0" w:color="auto"/>
            </w:tcBorders>
            <w:vAlign w:val="center"/>
          </w:tcPr>
          <w:p w14:paraId="2284CEF2" w14:textId="77777777" w:rsidR="00387266" w:rsidRDefault="00692FFC">
            <w:pPr>
              <w:spacing w:line="360" w:lineRule="auto"/>
              <w:rPr>
                <w:rFonts w:ascii="宋体" w:hAnsi="宋体"/>
                <w:kern w:val="0"/>
                <w:szCs w:val="21"/>
                <w:lang w:val="zh-CN"/>
              </w:rPr>
            </w:pPr>
            <w:r>
              <w:rPr>
                <w:rFonts w:ascii="宋体" w:hAnsi="宋体" w:hint="eastAsia"/>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387266" w14:paraId="2D3D303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9CE5CC9" w14:textId="77777777" w:rsidR="00387266" w:rsidRDefault="00692FFC">
            <w:pPr>
              <w:spacing w:line="360" w:lineRule="auto"/>
              <w:rPr>
                <w:rFonts w:ascii="宋体" w:hAnsi="宋体"/>
                <w:szCs w:val="21"/>
              </w:rPr>
            </w:pPr>
            <w:r>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1CCA51C1" w14:textId="77777777" w:rsidR="00387266" w:rsidRDefault="00387266">
            <w:pPr>
              <w:spacing w:line="360" w:lineRule="auto"/>
              <w:rPr>
                <w:rFonts w:ascii="宋体" w:hAnsi="宋体"/>
                <w:szCs w:val="21"/>
              </w:rPr>
            </w:pPr>
          </w:p>
        </w:tc>
        <w:tc>
          <w:tcPr>
            <w:tcW w:w="1740" w:type="dxa"/>
            <w:tcBorders>
              <w:top w:val="single" w:sz="4" w:space="0" w:color="auto"/>
              <w:left w:val="single" w:sz="4" w:space="0" w:color="auto"/>
              <w:bottom w:val="single" w:sz="4" w:space="0" w:color="auto"/>
              <w:right w:val="single" w:sz="4" w:space="0" w:color="auto"/>
            </w:tcBorders>
            <w:vAlign w:val="center"/>
          </w:tcPr>
          <w:p w14:paraId="18AF1E93" w14:textId="77777777" w:rsidR="00387266" w:rsidRDefault="00692FFC">
            <w:pPr>
              <w:spacing w:line="360" w:lineRule="auto"/>
              <w:rPr>
                <w:rFonts w:ascii="宋体" w:hAnsi="宋体"/>
                <w:kern w:val="0"/>
                <w:szCs w:val="21"/>
                <w:lang w:val="zh-CN"/>
              </w:rPr>
            </w:pPr>
            <w:r>
              <w:rPr>
                <w:rFonts w:ascii="宋体" w:hAnsi="宋体" w:hint="eastAsia"/>
                <w:kern w:val="0"/>
                <w:szCs w:val="21"/>
                <w:lang w:val="zh-CN"/>
              </w:rPr>
              <w:t>分包</w:t>
            </w:r>
          </w:p>
        </w:tc>
        <w:tc>
          <w:tcPr>
            <w:tcW w:w="5927" w:type="dxa"/>
            <w:tcBorders>
              <w:top w:val="single" w:sz="4" w:space="0" w:color="auto"/>
              <w:left w:val="single" w:sz="4" w:space="0" w:color="auto"/>
              <w:bottom w:val="single" w:sz="4" w:space="0" w:color="auto"/>
              <w:right w:val="double" w:sz="4" w:space="0" w:color="auto"/>
            </w:tcBorders>
            <w:vAlign w:val="center"/>
          </w:tcPr>
          <w:p w14:paraId="1134AF7E" w14:textId="77777777" w:rsidR="00387266" w:rsidRDefault="00692FFC">
            <w:pPr>
              <w:spacing w:line="360" w:lineRule="auto"/>
              <w:rPr>
                <w:rFonts w:ascii="宋体" w:hAnsi="宋体"/>
                <w:kern w:val="0"/>
                <w:szCs w:val="21"/>
                <w:lang w:val="zh-CN"/>
              </w:rPr>
            </w:pPr>
            <w:r>
              <w:rPr>
                <w:rFonts w:ascii="宋体" w:hAnsi="宋体" w:hint="eastAsia"/>
                <w:kern w:val="0"/>
                <w:szCs w:val="21"/>
                <w:lang w:val="zh-CN"/>
              </w:rPr>
              <w:t>不允许；</w:t>
            </w:r>
          </w:p>
        </w:tc>
      </w:tr>
      <w:tr w:rsidR="00387266" w14:paraId="34F679E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F6EA337" w14:textId="77777777" w:rsidR="00387266" w:rsidRDefault="00692FFC">
            <w:pPr>
              <w:spacing w:line="360" w:lineRule="auto"/>
              <w:rPr>
                <w:rFonts w:ascii="宋体" w:hAnsi="宋体"/>
                <w:szCs w:val="21"/>
              </w:rPr>
            </w:pPr>
            <w:r>
              <w:rPr>
                <w:rFonts w:ascii="宋体" w:hAnsi="宋体" w:hint="eastAsia"/>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14:paraId="72783F88" w14:textId="77777777" w:rsidR="00387266" w:rsidRDefault="00387266">
            <w:pPr>
              <w:spacing w:line="360" w:lineRule="auto"/>
              <w:jc w:val="center"/>
              <w:rPr>
                <w:rFonts w:ascii="宋体" w:hAnsi="宋体"/>
              </w:rPr>
            </w:pPr>
          </w:p>
        </w:tc>
        <w:tc>
          <w:tcPr>
            <w:tcW w:w="1740" w:type="dxa"/>
            <w:tcBorders>
              <w:top w:val="single" w:sz="4" w:space="0" w:color="auto"/>
              <w:left w:val="single" w:sz="4" w:space="0" w:color="auto"/>
              <w:bottom w:val="single" w:sz="4" w:space="0" w:color="auto"/>
              <w:right w:val="single" w:sz="4" w:space="0" w:color="auto"/>
            </w:tcBorders>
            <w:vAlign w:val="center"/>
          </w:tcPr>
          <w:p w14:paraId="0A2A3A59" w14:textId="77777777" w:rsidR="00387266" w:rsidRDefault="00692FFC">
            <w:pPr>
              <w:spacing w:line="360" w:lineRule="auto"/>
              <w:jc w:val="center"/>
              <w:rPr>
                <w:rFonts w:ascii="宋体" w:hAnsi="宋体"/>
              </w:rPr>
            </w:pPr>
            <w:r>
              <w:rPr>
                <w:rFonts w:ascii="宋体" w:hAnsi="宋体" w:hint="eastAsia"/>
              </w:rPr>
              <w:t>电子招标投标解密失败及突发情况的补救</w:t>
            </w:r>
          </w:p>
        </w:tc>
        <w:tc>
          <w:tcPr>
            <w:tcW w:w="5927" w:type="dxa"/>
            <w:tcBorders>
              <w:top w:val="single" w:sz="4" w:space="0" w:color="auto"/>
              <w:left w:val="single" w:sz="4" w:space="0" w:color="auto"/>
              <w:bottom w:val="single" w:sz="4" w:space="0" w:color="auto"/>
              <w:right w:val="double" w:sz="4" w:space="0" w:color="auto"/>
            </w:tcBorders>
            <w:vAlign w:val="center"/>
          </w:tcPr>
          <w:p w14:paraId="110D1837" w14:textId="77777777" w:rsidR="00387266" w:rsidRDefault="00692FFC">
            <w:pPr>
              <w:spacing w:line="360" w:lineRule="auto"/>
              <w:rPr>
                <w:rFonts w:ascii="宋体" w:hAnsi="宋体" w:cs="Courier New"/>
                <w:szCs w:val="21"/>
              </w:rPr>
            </w:pPr>
            <w:r>
              <w:rPr>
                <w:rFonts w:ascii="宋体" w:hAnsi="宋体" w:cs="Courier New" w:hint="eastAsia"/>
                <w:szCs w:val="21"/>
              </w:rPr>
              <w:t>1、按照交易平台关于全流程电子化项目的相关指南进行操作。详见：</w:t>
            </w:r>
            <w:r>
              <w:rPr>
                <w:rFonts w:ascii="宋体" w:hAnsi="宋体" w:cs="Courier New" w:hint="eastAsia"/>
                <w:szCs w:val="21"/>
                <w:u w:val="single"/>
              </w:rPr>
              <w:t>《房屋建筑和市政基础设施工程全流程电子化项目专章》。</w:t>
            </w:r>
          </w:p>
          <w:p w14:paraId="3E66AC14" w14:textId="77777777" w:rsidR="00387266" w:rsidRDefault="00692FFC">
            <w:pPr>
              <w:spacing w:line="360" w:lineRule="auto"/>
              <w:rPr>
                <w:rFonts w:ascii="宋体" w:hAnsi="宋体" w:cs="Courier New"/>
                <w:szCs w:val="21"/>
              </w:rPr>
            </w:pPr>
            <w:r>
              <w:rPr>
                <w:rFonts w:ascii="宋体" w:hAnsi="宋体" w:cs="Courier New" w:hint="eastAsia"/>
                <w:szCs w:val="21"/>
              </w:rPr>
              <w:t>2、提交投标文件光盘备用</w:t>
            </w:r>
          </w:p>
          <w:p w14:paraId="03E45AA7" w14:textId="77777777" w:rsidR="00387266" w:rsidRDefault="00692FFC">
            <w:pPr>
              <w:spacing w:line="360" w:lineRule="auto"/>
              <w:rPr>
                <w:rFonts w:ascii="宋体" w:hAnsi="宋体" w:cs="Courier New"/>
                <w:szCs w:val="21"/>
              </w:rPr>
            </w:pPr>
            <w:r>
              <w:rPr>
                <w:rFonts w:ascii="宋体" w:hAnsi="宋体" w:cs="Courier New" w:hint="eastAsia"/>
                <w:szCs w:val="21"/>
              </w:rPr>
              <w:lastRenderedPageBreak/>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A7674E8" w14:textId="77777777" w:rsidR="00387266" w:rsidRDefault="00692FFC">
            <w:pPr>
              <w:spacing w:line="360" w:lineRule="auto"/>
              <w:rPr>
                <w:rFonts w:ascii="宋体" w:hAnsi="宋体" w:cs="Courier New"/>
                <w:szCs w:val="21"/>
              </w:rPr>
            </w:pPr>
            <w:r>
              <w:rPr>
                <w:rFonts w:ascii="宋体" w:hAnsi="宋体" w:cs="Courier New" w:hint="eastAsia"/>
                <w:szCs w:val="21"/>
              </w:rPr>
              <w:t>3、补救方案</w:t>
            </w:r>
          </w:p>
          <w:p w14:paraId="5D6FE9FB" w14:textId="77777777" w:rsidR="00387266" w:rsidRDefault="00692FFC">
            <w:pPr>
              <w:spacing w:line="360" w:lineRule="auto"/>
              <w:rPr>
                <w:rFonts w:ascii="宋体" w:hAnsi="宋体" w:cs="Courier New"/>
                <w:szCs w:val="21"/>
              </w:rPr>
            </w:pPr>
            <w:r>
              <w:rPr>
                <w:rFonts w:ascii="宋体" w:hAnsi="宋体" w:cs="Courier New" w:hint="eastAsia"/>
                <w:szCs w:val="21"/>
              </w:rPr>
              <w:t>（1）投标文件解密失败的补救方案：</w:t>
            </w:r>
          </w:p>
          <w:p w14:paraId="29702C22" w14:textId="77777777" w:rsidR="00387266" w:rsidRDefault="00692FFC">
            <w:pPr>
              <w:spacing w:line="360" w:lineRule="auto"/>
              <w:rPr>
                <w:rFonts w:ascii="宋体" w:hAnsi="宋体" w:cs="Courier New"/>
                <w:szCs w:val="21"/>
              </w:rPr>
            </w:pPr>
            <w:r>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F59E80C" w14:textId="77777777" w:rsidR="00387266" w:rsidRDefault="00692FFC">
            <w:pPr>
              <w:spacing w:line="360" w:lineRule="auto"/>
              <w:rPr>
                <w:rFonts w:ascii="宋体" w:hAnsi="宋体" w:cs="Courier New"/>
                <w:szCs w:val="21"/>
              </w:rPr>
            </w:pPr>
            <w:r>
              <w:rPr>
                <w:rFonts w:ascii="宋体" w:hAnsi="宋体" w:cs="Courier New" w:hint="eastAsia"/>
                <w:szCs w:val="21"/>
              </w:rPr>
              <w:t>（2）评标时突发情况的补救方案</w:t>
            </w:r>
          </w:p>
          <w:p w14:paraId="4727EA14" w14:textId="77777777" w:rsidR="00387266" w:rsidRDefault="00692FFC">
            <w:pPr>
              <w:spacing w:line="360" w:lineRule="auto"/>
              <w:rPr>
                <w:rFonts w:ascii="宋体" w:hAnsi="宋体" w:cs="Courier New"/>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614BD34F" w14:textId="77777777" w:rsidR="00387266" w:rsidRDefault="00692FFC">
            <w:pPr>
              <w:spacing w:line="360" w:lineRule="auto"/>
              <w:rPr>
                <w:rFonts w:ascii="宋体" w:hAnsi="宋体" w:cs="Courier New"/>
                <w:szCs w:val="21"/>
              </w:rPr>
            </w:pPr>
            <w:r>
              <w:rPr>
                <w:rFonts w:ascii="宋体" w:hAnsi="宋体" w:cs="Courier New" w:hint="eastAsia"/>
                <w:szCs w:val="21"/>
              </w:rPr>
              <w:t>（3）除发生上述情况外，开标评标均以投标人通过交易平台网上递交的电子投标文件为准。</w:t>
            </w:r>
          </w:p>
        </w:tc>
      </w:tr>
      <w:tr w:rsidR="00387266" w14:paraId="26DA4DD2" w14:textId="77777777">
        <w:trPr>
          <w:trHeight w:val="20"/>
          <w:jc w:val="center"/>
        </w:trPr>
        <w:tc>
          <w:tcPr>
            <w:tcW w:w="702" w:type="dxa"/>
            <w:tcBorders>
              <w:top w:val="single" w:sz="4" w:space="0" w:color="auto"/>
              <w:left w:val="double" w:sz="4" w:space="0" w:color="auto"/>
              <w:bottom w:val="double" w:sz="4" w:space="0" w:color="auto"/>
              <w:right w:val="single" w:sz="4" w:space="0" w:color="auto"/>
            </w:tcBorders>
            <w:vAlign w:val="center"/>
          </w:tcPr>
          <w:p w14:paraId="6EB07F71" w14:textId="77777777" w:rsidR="00387266" w:rsidRDefault="00692FFC">
            <w:pPr>
              <w:spacing w:line="360" w:lineRule="auto"/>
              <w:rPr>
                <w:rFonts w:ascii="宋体" w:hAnsi="宋体"/>
                <w:szCs w:val="21"/>
              </w:rPr>
            </w:pPr>
            <w:r>
              <w:rPr>
                <w:rFonts w:ascii="宋体" w:hAnsi="宋体"/>
                <w:szCs w:val="21"/>
              </w:rPr>
              <w:lastRenderedPageBreak/>
              <w:t>-</w:t>
            </w:r>
          </w:p>
        </w:tc>
        <w:tc>
          <w:tcPr>
            <w:tcW w:w="981" w:type="dxa"/>
            <w:tcBorders>
              <w:top w:val="single" w:sz="4" w:space="0" w:color="auto"/>
              <w:left w:val="single" w:sz="4" w:space="0" w:color="auto"/>
              <w:bottom w:val="double" w:sz="4" w:space="0" w:color="auto"/>
              <w:right w:val="single" w:sz="4" w:space="0" w:color="auto"/>
            </w:tcBorders>
            <w:vAlign w:val="center"/>
          </w:tcPr>
          <w:p w14:paraId="0416060B" w14:textId="77777777" w:rsidR="00387266" w:rsidRDefault="00387266">
            <w:pPr>
              <w:spacing w:line="360" w:lineRule="auto"/>
              <w:jc w:val="center"/>
              <w:rPr>
                <w:rFonts w:ascii="宋体" w:hAnsi="宋体"/>
              </w:rPr>
            </w:pPr>
          </w:p>
        </w:tc>
        <w:tc>
          <w:tcPr>
            <w:tcW w:w="1740" w:type="dxa"/>
            <w:tcBorders>
              <w:top w:val="single" w:sz="4" w:space="0" w:color="auto"/>
              <w:left w:val="single" w:sz="4" w:space="0" w:color="auto"/>
              <w:bottom w:val="double" w:sz="4" w:space="0" w:color="auto"/>
              <w:right w:val="single" w:sz="4" w:space="0" w:color="auto"/>
            </w:tcBorders>
            <w:vAlign w:val="center"/>
          </w:tcPr>
          <w:p w14:paraId="5BF28E5D" w14:textId="77777777" w:rsidR="00387266" w:rsidRDefault="00387266">
            <w:pPr>
              <w:spacing w:line="360" w:lineRule="auto"/>
              <w:jc w:val="center"/>
              <w:rPr>
                <w:rFonts w:ascii="宋体" w:hAnsi="宋体"/>
              </w:rPr>
            </w:pPr>
          </w:p>
        </w:tc>
        <w:tc>
          <w:tcPr>
            <w:tcW w:w="5927" w:type="dxa"/>
            <w:tcBorders>
              <w:top w:val="single" w:sz="4" w:space="0" w:color="auto"/>
              <w:left w:val="single" w:sz="4" w:space="0" w:color="auto"/>
              <w:bottom w:val="double" w:sz="4" w:space="0" w:color="auto"/>
              <w:right w:val="double" w:sz="4" w:space="0" w:color="auto"/>
            </w:tcBorders>
            <w:vAlign w:val="center"/>
          </w:tcPr>
          <w:p w14:paraId="034C72BC" w14:textId="77777777" w:rsidR="00387266" w:rsidRDefault="00387266">
            <w:pPr>
              <w:spacing w:line="360" w:lineRule="auto"/>
              <w:rPr>
                <w:rFonts w:ascii="宋体" w:hAnsi="宋体" w:cs="Courier New"/>
                <w:szCs w:val="21"/>
              </w:rPr>
            </w:pPr>
          </w:p>
        </w:tc>
      </w:tr>
    </w:tbl>
    <w:p w14:paraId="1FE83B9F" w14:textId="77777777" w:rsidR="00387266" w:rsidRDefault="00692FFC">
      <w:pPr>
        <w:pStyle w:val="2"/>
        <w:spacing w:beforeLines="100" w:before="240" w:afterLines="100" w:after="240" w:line="360" w:lineRule="auto"/>
        <w:rPr>
          <w:color w:val="auto"/>
        </w:rPr>
      </w:pPr>
      <w:r>
        <w:rPr>
          <w:color w:val="auto"/>
        </w:rPr>
        <w:br w:type="page"/>
      </w:r>
      <w:bookmarkStart w:id="3" w:name="_Toc18664059"/>
      <w:r>
        <w:rPr>
          <w:rFonts w:hint="eastAsia"/>
          <w:color w:val="auto"/>
        </w:rPr>
        <w:lastRenderedPageBreak/>
        <w:t>二、投标须知修改表</w:t>
      </w:r>
      <w:bookmarkEnd w:id="3"/>
    </w:p>
    <w:p w14:paraId="2B44146F" w14:textId="77777777" w:rsidR="00387266" w:rsidRDefault="00692FFC">
      <w:pPr>
        <w:pStyle w:val="Style74"/>
        <w:spacing w:line="360" w:lineRule="auto"/>
        <w:ind w:firstLine="422"/>
        <w:rPr>
          <w:rFonts w:ascii="宋体" w:eastAsia="宋体" w:hAnsi="宋体"/>
          <w:b/>
          <w:szCs w:val="21"/>
        </w:rPr>
      </w:pPr>
      <w:r>
        <w:rPr>
          <w:rFonts w:ascii="宋体" w:eastAsia="宋体" w:hAnsi="宋体"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6DD0BFB6"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条款号：5.1            修改类型：修改</w:t>
      </w:r>
    </w:p>
    <w:p w14:paraId="7C579DB4"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原文：</w:t>
      </w:r>
      <w:r>
        <w:rPr>
          <w:rFonts w:ascii="宋体" w:hAnsi="宋体" w:cs="宋体" w:hint="eastAsia"/>
          <w:bCs/>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4849F482"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现文：</w:t>
      </w:r>
      <w:r>
        <w:rPr>
          <w:rFonts w:ascii="宋体" w:hAnsi="宋体" w:cs="宋体" w:hint="eastAsia"/>
          <w:bCs/>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cs="宋体" w:hint="eastAsia"/>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ascii="宋体" w:hAnsi="宋体" w:cs="宋体" w:hint="eastAsia"/>
          <w:bCs/>
          <w:szCs w:val="21"/>
        </w:rPr>
        <w:t>一旦中标，这种考察即被认为其结果已在中标文件中得到充分反映。考察现场的费用由投标人自己承担。</w:t>
      </w:r>
    </w:p>
    <w:p w14:paraId="5835EB47"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条款号：8.1            修改类型：修改</w:t>
      </w:r>
    </w:p>
    <w:p w14:paraId="278FEAA5" w14:textId="77777777" w:rsidR="00387266" w:rsidRDefault="00692FFC">
      <w:pPr>
        <w:pBdr>
          <w:bottom w:val="single" w:sz="6" w:space="1" w:color="auto"/>
        </w:pBdr>
        <w:spacing w:line="360" w:lineRule="auto"/>
        <w:ind w:firstLineChars="200" w:firstLine="422"/>
        <w:jc w:val="left"/>
        <w:rPr>
          <w:rFonts w:ascii="宋体" w:hAnsi="宋体" w:cs="宋体"/>
          <w:b/>
          <w:szCs w:val="21"/>
        </w:rPr>
      </w:pPr>
      <w:r>
        <w:rPr>
          <w:rFonts w:ascii="宋体" w:hAnsi="宋体" w:cs="宋体" w:hint="eastAsia"/>
          <w:b/>
          <w:szCs w:val="21"/>
        </w:rPr>
        <w:t>原文：</w:t>
      </w:r>
      <w:r>
        <w:rPr>
          <w:rFonts w:ascii="宋体" w:hAnsi="宋体" w:cs="宋体" w:hint="eastAsia"/>
          <w:szCs w:val="21"/>
        </w:rPr>
        <w:t>8.1 投标人若对招标文件（包括招标图纸）中有疑问，可以书面形式通过</w:t>
      </w:r>
      <w:r>
        <w:rPr>
          <w:rFonts w:ascii="宋体" w:hAnsi="宋体" w:cs="宋体" w:hint="eastAsia"/>
          <w:szCs w:val="21"/>
          <w:u w:val="single"/>
        </w:rPr>
        <w:t xml:space="preserve">        </w:t>
      </w:r>
      <w:r>
        <w:rPr>
          <w:rFonts w:ascii="宋体" w:hAnsi="宋体" w:cs="宋体" w:hint="eastAsia"/>
          <w:szCs w:val="21"/>
        </w:rPr>
        <w:t>交易平台提交给招标人或招标代理人，提交形式见本须知前附表第16项。</w:t>
      </w:r>
    </w:p>
    <w:p w14:paraId="57298C57"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hint="eastAsia"/>
          <w:bCs/>
          <w:szCs w:val="21"/>
        </w:rPr>
        <w:t>8.1投</w:t>
      </w:r>
      <w:r>
        <w:rPr>
          <w:rFonts w:ascii="宋体" w:hAnsi="宋体" w:hint="eastAsia"/>
          <w:szCs w:val="21"/>
        </w:rPr>
        <w:t>标人若对招标文件（包括招标图纸）中有疑问，</w:t>
      </w:r>
      <w:r>
        <w:rPr>
          <w:rFonts w:ascii="宋体" w:hAnsi="宋体" w:hint="eastAsia"/>
          <w:szCs w:val="21"/>
          <w:u w:val="single"/>
        </w:rPr>
        <w:t>可在规定的时间内以书面形式通过广州公共资源交易中心交易平台凭密码进入提问区域将问题提交给招标人或招标代理人，提交问题时一律不得署名。网上答疑的操作指南为：登陆广州公共资源交易中心交易平台→进入“我是投标人”→“新建设工程交易平台”→“招标答疑提问”查询项目并提问。</w:t>
      </w:r>
    </w:p>
    <w:p w14:paraId="6FF9BB9F"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条款号：8.2            修改类型：修改</w:t>
      </w:r>
    </w:p>
    <w:p w14:paraId="5A9FB0AE" w14:textId="77777777" w:rsidR="00387266" w:rsidRDefault="00692FFC">
      <w:pPr>
        <w:pBdr>
          <w:bottom w:val="single" w:sz="6" w:space="1" w:color="auto"/>
        </w:pBdr>
        <w:spacing w:line="360" w:lineRule="auto"/>
        <w:ind w:firstLineChars="200" w:firstLine="422"/>
        <w:jc w:val="left"/>
        <w:rPr>
          <w:rFonts w:ascii="宋体" w:hAnsi="宋体" w:cs="宋体"/>
          <w:b/>
          <w:szCs w:val="21"/>
        </w:rPr>
      </w:pPr>
      <w:r>
        <w:rPr>
          <w:rFonts w:ascii="宋体" w:hAnsi="宋体" w:cs="宋体" w:hint="eastAsia"/>
          <w:b/>
          <w:szCs w:val="21"/>
        </w:rPr>
        <w:t>原文：8.2</w:t>
      </w:r>
      <w:r>
        <w:rPr>
          <w:rFonts w:ascii="宋体" w:hAnsi="宋体" w:cs="宋体" w:hint="eastAsia"/>
          <w:szCs w:val="21"/>
        </w:rPr>
        <w:t>招标答疑会会议纪要将在提交投标文件截止时间15日前在</w:t>
      </w:r>
      <w:r>
        <w:rPr>
          <w:rFonts w:ascii="宋体" w:hAnsi="宋体" w:cs="宋体" w:hint="eastAsia"/>
          <w:szCs w:val="21"/>
          <w:u w:val="single"/>
        </w:rPr>
        <w:t xml:space="preserve">        </w:t>
      </w:r>
      <w:r>
        <w:rPr>
          <w:rFonts w:ascii="宋体" w:hAnsi="宋体" w:cs="宋体" w:hint="eastAsia"/>
          <w:szCs w:val="21"/>
        </w:rPr>
        <w:t>交易平台 “项目答疑纪要”专区公开发布。答疑纪要一经在</w:t>
      </w:r>
      <w:r>
        <w:rPr>
          <w:rFonts w:ascii="宋体" w:hAnsi="宋体" w:cs="宋体" w:hint="eastAsia"/>
          <w:szCs w:val="21"/>
          <w:u w:val="single"/>
        </w:rPr>
        <w:t xml:space="preserve">        </w:t>
      </w:r>
      <w:r>
        <w:rPr>
          <w:rFonts w:ascii="宋体" w:hAnsi="宋体" w:cs="宋体" w:hint="eastAsia"/>
          <w:szCs w:val="21"/>
        </w:rPr>
        <w:t>交易平台发布，视作已发放给所有投标人。</w:t>
      </w:r>
    </w:p>
    <w:p w14:paraId="3B49EF09" w14:textId="77777777" w:rsidR="00387266" w:rsidRDefault="00692FFC">
      <w:pPr>
        <w:pBdr>
          <w:bottom w:val="single" w:sz="6" w:space="1" w:color="auto"/>
        </w:pBdr>
        <w:spacing w:line="360" w:lineRule="auto"/>
        <w:ind w:firstLineChars="200" w:firstLine="422"/>
        <w:jc w:val="left"/>
        <w:rPr>
          <w:rFonts w:ascii="宋体" w:hAnsi="宋体" w:cs="宋体"/>
          <w:b/>
          <w:szCs w:val="21"/>
        </w:rPr>
      </w:pPr>
      <w:r>
        <w:rPr>
          <w:rFonts w:ascii="宋体" w:hAnsi="宋体" w:cs="宋体" w:hint="eastAsia"/>
          <w:b/>
          <w:szCs w:val="21"/>
        </w:rPr>
        <w:t>原文：</w:t>
      </w:r>
      <w:r>
        <w:rPr>
          <w:rFonts w:ascii="宋体" w:hAnsi="宋体" w:cs="宋体" w:hint="eastAsia"/>
          <w:szCs w:val="21"/>
        </w:rPr>
        <w:t>8.2</w:t>
      </w:r>
      <w:r>
        <w:rPr>
          <w:rFonts w:ascii="宋体" w:hAnsi="宋体" w:hint="eastAsia"/>
          <w:szCs w:val="21"/>
        </w:rPr>
        <w:t>招标答疑会会议纪要将在提交投标文件截止时间15日前在</w:t>
      </w:r>
      <w:r>
        <w:rPr>
          <w:rFonts w:ascii="宋体" w:hAnsi="宋体" w:hint="eastAsia"/>
          <w:szCs w:val="21"/>
          <w:u w:val="single"/>
        </w:rPr>
        <w:t>广州公共资源交易中心</w:t>
      </w:r>
      <w:r>
        <w:rPr>
          <w:rFonts w:ascii="宋体" w:hAnsi="宋体" w:hint="eastAsia"/>
          <w:szCs w:val="21"/>
        </w:rPr>
        <w:t>交易平台“项目答疑纪要”专区公开发布。答疑纪要一经在</w:t>
      </w:r>
      <w:r>
        <w:rPr>
          <w:rFonts w:ascii="宋体" w:hAnsi="宋体" w:hint="eastAsia"/>
          <w:szCs w:val="21"/>
          <w:u w:val="single"/>
        </w:rPr>
        <w:t>广州公共资源交易中心</w:t>
      </w:r>
      <w:r>
        <w:rPr>
          <w:rFonts w:ascii="宋体" w:hAnsi="宋体" w:hint="eastAsia"/>
          <w:szCs w:val="21"/>
        </w:rPr>
        <w:t>交易平台发布，视作已发放给所有投标人</w:t>
      </w:r>
      <w:r>
        <w:rPr>
          <w:rFonts w:ascii="宋体" w:hAnsi="宋体" w:cs="宋体" w:hint="eastAsia"/>
          <w:szCs w:val="21"/>
        </w:rPr>
        <w:t>。</w:t>
      </w:r>
    </w:p>
    <w:p w14:paraId="1E63EE5C"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条款号：9.2            修改类型：修改</w:t>
      </w:r>
    </w:p>
    <w:p w14:paraId="7ABBFAD6"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原文：</w:t>
      </w:r>
      <w:r>
        <w:rPr>
          <w:rFonts w:ascii="宋体" w:hAnsi="宋体" w:cs="宋体" w:hint="eastAsia"/>
          <w:szCs w:val="21"/>
        </w:rPr>
        <w:t>9.2招标文件的澄清或修改将在</w:t>
      </w:r>
      <w:r>
        <w:rPr>
          <w:rFonts w:ascii="宋体" w:hAnsi="宋体" w:cs="宋体" w:hint="eastAsia"/>
          <w:szCs w:val="21"/>
          <w:u w:val="single"/>
        </w:rPr>
        <w:t xml:space="preserve">        </w:t>
      </w:r>
      <w:r>
        <w:rPr>
          <w:rFonts w:ascii="宋体" w:hAnsi="宋体" w:cs="宋体" w:hint="eastAsia"/>
          <w:szCs w:val="21"/>
        </w:rPr>
        <w:t>交易平台“项目答疑纪要”专区公开发布。答疑纪要一经在</w:t>
      </w:r>
      <w:r>
        <w:rPr>
          <w:rFonts w:ascii="宋体" w:hAnsi="宋体" w:cs="宋体" w:hint="eastAsia"/>
          <w:szCs w:val="21"/>
          <w:u w:val="single"/>
        </w:rPr>
        <w:t xml:space="preserve">        </w:t>
      </w:r>
      <w:r>
        <w:rPr>
          <w:rFonts w:ascii="宋体" w:hAnsi="宋体" w:cs="宋体" w:hint="eastAsia"/>
          <w:szCs w:val="21"/>
        </w:rPr>
        <w:t>交易平台发布，视作已发放给所有投标人，以</w:t>
      </w:r>
      <w:r>
        <w:rPr>
          <w:rFonts w:ascii="宋体" w:hAnsi="宋体" w:cs="宋体" w:hint="eastAsia"/>
          <w:szCs w:val="21"/>
          <w:u w:val="single"/>
        </w:rPr>
        <w:t xml:space="preserve">        </w:t>
      </w:r>
      <w:r>
        <w:rPr>
          <w:rFonts w:ascii="宋体" w:hAnsi="宋体" w:cs="宋体" w:hint="eastAsia"/>
          <w:szCs w:val="21"/>
        </w:rPr>
        <w:t>交易平台上网发布时间作为送达时间。</w:t>
      </w:r>
    </w:p>
    <w:p w14:paraId="1892E585"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9.2招标文件的澄清或修改将在</w:t>
      </w:r>
      <w:r>
        <w:rPr>
          <w:rFonts w:ascii="宋体" w:hAnsi="宋体" w:cs="宋体" w:hint="eastAsia"/>
          <w:szCs w:val="21"/>
          <w:u w:val="single"/>
        </w:rPr>
        <w:t>广州公共资源交易中心</w:t>
      </w:r>
      <w:r>
        <w:rPr>
          <w:rFonts w:ascii="宋体" w:hAnsi="宋体" w:cs="宋体" w:hint="eastAsia"/>
          <w:szCs w:val="21"/>
        </w:rPr>
        <w:t>交易平台“项目答疑纪要”专区公开发布。</w:t>
      </w:r>
      <w:r>
        <w:rPr>
          <w:rFonts w:ascii="宋体" w:hAnsi="宋体" w:cs="宋体" w:hint="eastAsia"/>
          <w:szCs w:val="21"/>
          <w:u w:val="single"/>
        </w:rPr>
        <w:t>招标文件的澄清或修改、</w:t>
      </w:r>
      <w:r>
        <w:rPr>
          <w:rFonts w:ascii="宋体" w:hAnsi="宋体" w:cs="宋体" w:hint="eastAsia"/>
          <w:szCs w:val="21"/>
        </w:rPr>
        <w:t>答疑纪要一经在</w:t>
      </w:r>
      <w:r>
        <w:rPr>
          <w:rFonts w:ascii="宋体" w:hAnsi="宋体" w:cs="宋体" w:hint="eastAsia"/>
          <w:szCs w:val="21"/>
          <w:u w:val="single"/>
        </w:rPr>
        <w:t>广州公共资源交易中心</w:t>
      </w:r>
      <w:r>
        <w:rPr>
          <w:rFonts w:ascii="宋体" w:hAnsi="宋体" w:cs="宋体" w:hint="eastAsia"/>
          <w:szCs w:val="21"/>
        </w:rPr>
        <w:t>交易平台发布，视作已发放给所有投标人，以</w:t>
      </w:r>
      <w:r>
        <w:rPr>
          <w:rFonts w:ascii="宋体" w:hAnsi="宋体" w:cs="宋体" w:hint="eastAsia"/>
          <w:szCs w:val="21"/>
          <w:u w:val="single"/>
        </w:rPr>
        <w:t>广州公共资源交易中心</w:t>
      </w:r>
      <w:r>
        <w:rPr>
          <w:rFonts w:ascii="宋体" w:hAnsi="宋体" w:cs="宋体" w:hint="eastAsia"/>
          <w:szCs w:val="21"/>
        </w:rPr>
        <w:t>交易平台上网发布时间作为送达时间。</w:t>
      </w:r>
    </w:p>
    <w:p w14:paraId="567BE9DE"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条款号：9.4            修改类型：修改</w:t>
      </w:r>
    </w:p>
    <w:p w14:paraId="6AC7DF95" w14:textId="77777777" w:rsidR="00387266" w:rsidRDefault="00692FFC">
      <w:pPr>
        <w:spacing w:line="360" w:lineRule="auto"/>
        <w:ind w:firstLineChars="200" w:firstLine="422"/>
        <w:jc w:val="left"/>
        <w:rPr>
          <w:rFonts w:ascii="宋体" w:hAnsi="宋体" w:cs="宋体"/>
          <w:szCs w:val="21"/>
        </w:rPr>
      </w:pPr>
      <w:r>
        <w:rPr>
          <w:rFonts w:ascii="宋体" w:hAnsi="宋体" w:cs="宋体" w:hint="eastAsia"/>
          <w:b/>
          <w:szCs w:val="21"/>
        </w:rPr>
        <w:t>原文：</w:t>
      </w:r>
      <w:r>
        <w:rPr>
          <w:rFonts w:ascii="宋体" w:hAnsi="宋体" w:cs="宋体" w:hint="eastAsia"/>
          <w:szCs w:val="21"/>
        </w:rPr>
        <w:t xml:space="preserve"> 9.4招标文件的澄清或修改均以书面形式明确的内容为准。当招标文件的澄清、修改、补充等在同一内容的表述不一致时，以最后发出的书面文件为准。</w:t>
      </w:r>
    </w:p>
    <w:p w14:paraId="10D95397"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现文：</w:t>
      </w:r>
      <w:r>
        <w:rPr>
          <w:rFonts w:ascii="宋体" w:hAnsi="宋体" w:cs="宋体" w:hint="eastAsia"/>
          <w:szCs w:val="21"/>
        </w:rPr>
        <w:t>9.4招</w:t>
      </w:r>
      <w:r>
        <w:rPr>
          <w:rFonts w:ascii="宋体" w:hAnsi="宋体" w:hint="eastAsia"/>
          <w:szCs w:val="21"/>
        </w:rPr>
        <w:t>招标文件的澄清或修改均</w:t>
      </w:r>
      <w:r>
        <w:rPr>
          <w:rFonts w:ascii="宋体" w:hAnsi="宋体" w:hint="eastAsia"/>
          <w:szCs w:val="21"/>
          <w:u w:val="single"/>
        </w:rPr>
        <w:t>以广州公共资源交易中心</w:t>
      </w:r>
      <w:r>
        <w:rPr>
          <w:rFonts w:ascii="宋体" w:hAnsi="宋体" w:hint="eastAsia"/>
          <w:szCs w:val="21"/>
        </w:rPr>
        <w:t>交易平台发布的内容为准。当招标文件的澄清、修改、补充等在同一内容的表述不一致时，</w:t>
      </w:r>
      <w:r>
        <w:rPr>
          <w:rFonts w:ascii="宋体" w:hAnsi="宋体" w:hint="eastAsia"/>
          <w:szCs w:val="21"/>
          <w:u w:val="single"/>
        </w:rPr>
        <w:t>以广州公共资源交易中心</w:t>
      </w:r>
      <w:r>
        <w:rPr>
          <w:rFonts w:ascii="宋体" w:hAnsi="宋体" w:hint="eastAsia"/>
          <w:szCs w:val="21"/>
        </w:rPr>
        <w:t>交易平台最后发布的内容为准。</w:t>
      </w:r>
    </w:p>
    <w:p w14:paraId="7C687017"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条款号：11.2            修改类型：修改</w:t>
      </w:r>
    </w:p>
    <w:p w14:paraId="4DA110F3" w14:textId="77777777" w:rsidR="00387266" w:rsidRDefault="00692FFC">
      <w:pPr>
        <w:spacing w:line="360" w:lineRule="auto"/>
        <w:ind w:firstLineChars="200" w:firstLine="422"/>
        <w:jc w:val="left"/>
        <w:rPr>
          <w:rFonts w:ascii="宋体" w:hAnsi="宋体"/>
          <w:szCs w:val="21"/>
        </w:rPr>
      </w:pPr>
      <w:r>
        <w:rPr>
          <w:rFonts w:ascii="宋体" w:hAnsi="宋体" w:cs="宋体" w:hint="eastAsia"/>
          <w:b/>
          <w:szCs w:val="21"/>
        </w:rPr>
        <w:t>原文：</w:t>
      </w:r>
      <w:r>
        <w:rPr>
          <w:rFonts w:ascii="宋体" w:hAnsi="宋体" w:hint="eastAsia"/>
          <w:szCs w:val="21"/>
        </w:rPr>
        <w:t>11.2投标文件技术标部分主要包括下列内容:</w:t>
      </w:r>
    </w:p>
    <w:p w14:paraId="37141803"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11.2.1 技术投标文件(按招标文件的要求填写)；</w:t>
      </w:r>
    </w:p>
    <w:p w14:paraId="18EA0DD9"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11.2.2 资格审查文件：</w:t>
      </w:r>
    </w:p>
    <w:p w14:paraId="662200BE"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（1）投标人声明；</w:t>
      </w:r>
    </w:p>
    <w:p w14:paraId="41835ABB"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（2）法定代表人证明书、法定代表人签字或盖章的本投标文件授权委托证明书；</w:t>
      </w:r>
    </w:p>
    <w:p w14:paraId="673C8C60"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（3）企业营业执照（取自平台内上传件）；</w:t>
      </w:r>
    </w:p>
    <w:p w14:paraId="18E233E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（4）企业资质证书（取自平台内上传件）；</w:t>
      </w:r>
    </w:p>
    <w:p w14:paraId="38EE6735"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（5）建筑施工企业安全生产许可证（取自平台内上传件）；</w:t>
      </w:r>
    </w:p>
    <w:p w14:paraId="2CFA35DF"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（6）项目负责人（按网上投标登记时选择拟投标的项目负责人）</w:t>
      </w:r>
    </w:p>
    <w:p w14:paraId="15F168C8"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（7）专职安全员（按网上投标登记时选择拟投标的专职安全员）</w:t>
      </w:r>
    </w:p>
    <w:p w14:paraId="694D800B"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（8）拟委托技术负责人的相关证书、资料（具体要求由招标人明确）</w:t>
      </w:r>
    </w:p>
    <w:p w14:paraId="5D361976"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（9）拟委派项目负责人的建造师注册证书（取自平台内上传件）</w:t>
      </w:r>
    </w:p>
    <w:p w14:paraId="7F7B9A2E"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（10）</w:t>
      </w:r>
      <w:bookmarkStart w:id="4" w:name="_Hlk97200161"/>
      <w:r>
        <w:rPr>
          <w:rFonts w:ascii="宋体" w:hAnsi="宋体" w:hint="eastAsia"/>
          <w:szCs w:val="21"/>
        </w:rPr>
        <w:t>项目负责人安全生产考核合格证明或在有效期内的安全考核合格证书（B类）或建筑施工企业项目负责人安全生产考核合格证书（取自平台内上传件）；</w:t>
      </w:r>
      <w:bookmarkEnd w:id="4"/>
    </w:p>
    <w:p w14:paraId="43D6E081"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（11）专职安全员须具有在有效期内的安全考核合格证书（C类）或建筑施工企业专职安全生产管理人员安全生产考核合格证书（取自平台内上传件）；</w:t>
      </w:r>
    </w:p>
    <w:p w14:paraId="256F9034"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（12）用于资格审查的业绩（设置业绩要求时选择此项，投标人须提供类似工程业绩的项目名称及项目编号，具体格式由招标人自定）；</w:t>
      </w:r>
    </w:p>
    <w:p w14:paraId="43FBDE7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（13）资格审查前，投标人须在广州市住房和城乡建设局建立企业信用档案，拟担任本工程项目负责人、专职安全员须是本企业信用档案中的在册人员。</w:t>
      </w:r>
    </w:p>
    <w:p w14:paraId="3092C204"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（14）列明主办单位的联合体工作协议（采用联合体投标时需递交，投标人拟任本工程项目负责人应为联合体主办方信用档案中的在册人员，联合体工作协议应明确约定各方拟承担的工作和责任）；</w:t>
      </w:r>
    </w:p>
    <w:p w14:paraId="0929E92D"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（15）投标人具有在广州地区可使用适合本工程的机械设备的证明文件（提供沥青摊铺机自</w:t>
      </w:r>
      <w:r>
        <w:rPr>
          <w:rFonts w:ascii="宋体" w:hAnsi="宋体" w:hint="eastAsia"/>
          <w:szCs w:val="21"/>
        </w:rPr>
        <w:lastRenderedPageBreak/>
        <w:t>有发票或权属证明及设备现场全貌彩照（彩照须能反映其规格型号））。（含有市政道路面层沥青摊铺且沥青摊铺占预计发包价50%或以上的大、中修市政公用工程需提供该项内容的证明文件）。</w:t>
      </w:r>
    </w:p>
    <w:p w14:paraId="27E30F08"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11.2.3项目管理机构配备。</w:t>
      </w:r>
    </w:p>
    <w:p w14:paraId="4CC47BC6"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（1）投标人应列出该项目工程的施工组织机构构成和画出机构框架图及其负责人；</w:t>
      </w:r>
    </w:p>
    <w:p w14:paraId="28CD3AE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（2）投标人应详细列出该施工组织机构中主要成员的名单、简历资料、职务职称和在本项目中拟担任的职务等资料，并附上有关证明材料扫描件；</w:t>
      </w:r>
    </w:p>
    <w:p w14:paraId="6459F0A2"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（3）其他辅助说明资料。</w:t>
      </w:r>
    </w:p>
    <w:p w14:paraId="69715795"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11.2.4投标人在广州市可使用适合本工程的机械设备（附：机械设备为自有或租赁的说明；及承诺机械设备如属于租赁的，其租赁是不属于重复租赁）。</w:t>
      </w:r>
    </w:p>
    <w:p w14:paraId="3C39DC13"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11.2.5施工组织设计或施工方案。（投标人在编制施工组织设计或施工方案时应按照招标人提出的施工现场建筑垃圾源头减量的具体要求以及建筑垃圾综合利用产品的使用要求提供相应措施。）</w:t>
      </w:r>
    </w:p>
    <w:p w14:paraId="12BCA2C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11.2.6按照招标文件要求填写的《参与编制技术标投标文件人员名单》。</w:t>
      </w:r>
    </w:p>
    <w:p w14:paraId="69BDE9B6" w14:textId="77777777" w:rsidR="00387266" w:rsidRDefault="00692FFC">
      <w:pPr>
        <w:pBdr>
          <w:bottom w:val="single" w:sz="6" w:space="1" w:color="auto"/>
        </w:pBdr>
        <w:spacing w:line="360" w:lineRule="auto"/>
        <w:ind w:firstLineChars="200" w:firstLine="422"/>
        <w:jc w:val="left"/>
        <w:rPr>
          <w:rFonts w:ascii="宋体" w:hAnsi="宋体" w:cs="宋体"/>
          <w:b/>
          <w:szCs w:val="21"/>
        </w:rPr>
      </w:pPr>
      <w:r>
        <w:rPr>
          <w:rFonts w:ascii="宋体" w:hAnsi="宋体" w:cs="宋体" w:hint="eastAsia"/>
          <w:b/>
          <w:szCs w:val="21"/>
        </w:rPr>
        <w:t>现文：11.2投标文件技术标部分主要包括下列内容:</w:t>
      </w:r>
    </w:p>
    <w:p w14:paraId="35BBCC26" w14:textId="77777777" w:rsidR="00387266" w:rsidRDefault="00692FFC">
      <w:pPr>
        <w:pBdr>
          <w:bottom w:val="single" w:sz="6" w:space="1" w:color="auto"/>
        </w:pBdr>
        <w:spacing w:line="360" w:lineRule="auto"/>
        <w:ind w:firstLineChars="200" w:firstLine="420"/>
        <w:jc w:val="left"/>
        <w:rPr>
          <w:rFonts w:ascii="宋体" w:hAnsi="宋体" w:cs="宋体"/>
          <w:bCs/>
          <w:szCs w:val="21"/>
          <w:u w:val="single"/>
        </w:rPr>
      </w:pPr>
      <w:r>
        <w:rPr>
          <w:rFonts w:ascii="宋体" w:hAnsi="宋体" w:cs="宋体" w:hint="eastAsia"/>
          <w:bCs/>
          <w:szCs w:val="21"/>
          <w:u w:val="single"/>
        </w:rPr>
        <w:t>11.2.1 目录</w:t>
      </w:r>
    </w:p>
    <w:p w14:paraId="0093B044"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11.2.2 资格审查文件：</w:t>
      </w:r>
    </w:p>
    <w:p w14:paraId="3CDDC7BE"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（1）投标人声明</w:t>
      </w:r>
      <w:r>
        <w:rPr>
          <w:rFonts w:ascii="宋体" w:hAnsi="宋体" w:hint="eastAsia"/>
          <w:szCs w:val="21"/>
          <w:u w:val="single"/>
        </w:rPr>
        <w:t>（须按本项目招标公告附件提供）</w:t>
      </w:r>
      <w:r>
        <w:rPr>
          <w:rFonts w:ascii="宋体" w:hAnsi="宋体" w:cs="宋体" w:hint="eastAsia"/>
          <w:szCs w:val="21"/>
        </w:rPr>
        <w:t>；</w:t>
      </w:r>
    </w:p>
    <w:p w14:paraId="23448FDB"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（2）法定代表人证明书、法定代表人签字或盖章的本投标文件授权委托证明书；</w:t>
      </w:r>
    </w:p>
    <w:p w14:paraId="184F7C9C"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（3）企业营业执照（取自平台内上传件）；</w:t>
      </w:r>
    </w:p>
    <w:p w14:paraId="3C6C1B0E"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（4）企业资质证书（取自平台内上传件）；</w:t>
      </w:r>
    </w:p>
    <w:p w14:paraId="1A56AC46"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（5）建筑施工企业安全生产许可证（取自平台内上传件）；</w:t>
      </w:r>
    </w:p>
    <w:p w14:paraId="0A1BB826"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（6）项目负责人（按网上投标登记时选择拟投标的项目负责人）；</w:t>
      </w:r>
    </w:p>
    <w:p w14:paraId="64743E8D"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（7）专职安全员（按网上投标登记时选择拟投标的专职安全员）；</w:t>
      </w:r>
    </w:p>
    <w:p w14:paraId="5A90A2A1"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（8）</w:t>
      </w:r>
      <w:r>
        <w:rPr>
          <w:rFonts w:ascii="宋体" w:hAnsi="宋体" w:hint="eastAsia"/>
          <w:szCs w:val="21"/>
        </w:rPr>
        <w:t>拟委托技术负责人的相关证书、资料（具体要求</w:t>
      </w:r>
      <w:r>
        <w:rPr>
          <w:rFonts w:ascii="宋体" w:hAnsi="宋体" w:hint="eastAsia"/>
          <w:szCs w:val="21"/>
          <w:u w:val="single"/>
        </w:rPr>
        <w:t>详见招标公告</w:t>
      </w:r>
      <w:r>
        <w:rPr>
          <w:rFonts w:ascii="宋体" w:hAnsi="宋体" w:hint="eastAsia"/>
          <w:szCs w:val="21"/>
        </w:rPr>
        <w:t>）</w:t>
      </w:r>
      <w:r>
        <w:rPr>
          <w:rFonts w:ascii="宋体" w:hAnsi="宋体" w:hint="eastAsia"/>
          <w:bCs/>
          <w:szCs w:val="21"/>
        </w:rPr>
        <w:t>；</w:t>
      </w:r>
    </w:p>
    <w:p w14:paraId="79BBDA8B"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（9）拟委派项目负责人的建造师注册证书（取自平台内上传件）</w:t>
      </w:r>
      <w:r>
        <w:rPr>
          <w:rFonts w:ascii="宋体" w:hAnsi="宋体" w:hint="eastAsia"/>
          <w:bCs/>
          <w:szCs w:val="21"/>
        </w:rPr>
        <w:t>；</w:t>
      </w:r>
      <w:r>
        <w:rPr>
          <w:rFonts w:ascii="宋体" w:hAnsi="宋体" w:cs="宋体" w:hint="eastAsia"/>
          <w:szCs w:val="21"/>
        </w:rPr>
        <w:t xml:space="preserve"> </w:t>
      </w:r>
    </w:p>
    <w:p w14:paraId="36BC0174" w14:textId="77777777"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（10）项目负责人安全生产考核合格证明或在有效期内的安全考核合格证书（B类）或建筑施工企业项目负责人安全生产考核合格证书（取自平台内上传件）；</w:t>
      </w:r>
    </w:p>
    <w:p w14:paraId="65909BD3" w14:textId="22F257C8" w:rsidR="00387266" w:rsidRDefault="00692FFC">
      <w:pPr>
        <w:pBdr>
          <w:bottom w:val="single" w:sz="6" w:space="1" w:color="auto"/>
        </w:pBdr>
        <w:spacing w:line="360" w:lineRule="auto"/>
        <w:ind w:firstLineChars="200" w:firstLine="420"/>
        <w:jc w:val="left"/>
        <w:rPr>
          <w:rFonts w:ascii="宋体" w:hAnsi="宋体" w:cs="宋体"/>
          <w:szCs w:val="21"/>
        </w:rPr>
      </w:pPr>
      <w:r>
        <w:rPr>
          <w:rFonts w:ascii="宋体" w:hAnsi="宋体" w:cs="宋体" w:hint="eastAsia"/>
          <w:szCs w:val="21"/>
        </w:rPr>
        <w:t>（11）专职安全员须具有在有效期内的安全考核合格证书（C类）或建筑施工企业专职安全生产管理人员安全生产考核合格证书</w:t>
      </w:r>
      <w:r w:rsidR="00E425D1" w:rsidRPr="00E425D1">
        <w:rPr>
          <w:rFonts w:ascii="宋体" w:hAnsi="宋体" w:cs="宋体" w:hint="eastAsia"/>
          <w:szCs w:val="21"/>
        </w:rPr>
        <w:t>（C3类）</w:t>
      </w:r>
      <w:r>
        <w:rPr>
          <w:rFonts w:ascii="宋体" w:hAnsi="宋体" w:cs="宋体" w:hint="eastAsia"/>
          <w:szCs w:val="21"/>
        </w:rPr>
        <w:t>（取自平台内上传件）；</w:t>
      </w:r>
    </w:p>
    <w:p w14:paraId="77B6E1F0" w14:textId="77777777" w:rsidR="00387266" w:rsidRDefault="00692FFC">
      <w:pPr>
        <w:pBdr>
          <w:bottom w:val="single" w:sz="6" w:space="1" w:color="auto"/>
        </w:pBdr>
        <w:spacing w:line="360" w:lineRule="auto"/>
        <w:ind w:firstLineChars="200" w:firstLine="420"/>
        <w:jc w:val="left"/>
        <w:rPr>
          <w:rFonts w:ascii="宋体" w:hAnsi="宋体" w:cs="宋体"/>
          <w:kern w:val="0"/>
          <w:szCs w:val="21"/>
          <w:u w:val="single"/>
        </w:rPr>
      </w:pPr>
      <w:r>
        <w:rPr>
          <w:rFonts w:ascii="宋体" w:hAnsi="宋体" w:cs="宋体" w:hint="eastAsia"/>
          <w:szCs w:val="21"/>
        </w:rPr>
        <w:t>（12）资格审查前，投标人须在广州市住房和城乡建设局建立企业信用档案，拟担任本工程项目负责人、专职安全员须是本企业信用档案中的在册人员。</w:t>
      </w:r>
    </w:p>
    <w:p w14:paraId="21B93849" w14:textId="77777777" w:rsidR="00387266" w:rsidRDefault="00692FFC">
      <w:pPr>
        <w:pBdr>
          <w:bottom w:val="single" w:sz="6" w:space="1" w:color="auto"/>
        </w:pBdr>
        <w:spacing w:line="360" w:lineRule="auto"/>
        <w:ind w:firstLineChars="200" w:firstLine="420"/>
        <w:jc w:val="left"/>
        <w:rPr>
          <w:rFonts w:ascii="宋体" w:hAnsi="宋体" w:cs="宋体"/>
          <w:szCs w:val="21"/>
          <w:u w:val="single"/>
        </w:rPr>
      </w:pPr>
      <w:r>
        <w:rPr>
          <w:rFonts w:ascii="宋体" w:hAnsi="宋体" w:cs="宋体" w:hint="eastAsia"/>
          <w:szCs w:val="21"/>
          <w:u w:val="single"/>
        </w:rPr>
        <w:t>11.2.3广州建设工程施工招标投标书。</w:t>
      </w:r>
    </w:p>
    <w:p w14:paraId="59B10882" w14:textId="77777777" w:rsidR="00387266" w:rsidRDefault="00692FFC">
      <w:pPr>
        <w:pBdr>
          <w:bottom w:val="single" w:sz="6" w:space="1" w:color="auto"/>
        </w:pBdr>
        <w:spacing w:line="360" w:lineRule="auto"/>
        <w:ind w:firstLineChars="200" w:firstLine="420"/>
        <w:jc w:val="left"/>
        <w:rPr>
          <w:rFonts w:ascii="宋体" w:hAnsi="宋体" w:cs="宋体"/>
          <w:szCs w:val="21"/>
          <w:u w:val="single"/>
        </w:rPr>
      </w:pPr>
      <w:r>
        <w:rPr>
          <w:rFonts w:ascii="宋体" w:hAnsi="宋体" w:cs="宋体" w:hint="eastAsia"/>
          <w:szCs w:val="21"/>
          <w:u w:val="single"/>
        </w:rPr>
        <w:t>11.2.4项目管理机构能力及企业资信相关证明材料:按《技术标详细审查评分表》要求提供证</w:t>
      </w:r>
      <w:r>
        <w:rPr>
          <w:rFonts w:ascii="宋体" w:hAnsi="宋体" w:cs="宋体" w:hint="eastAsia"/>
          <w:szCs w:val="21"/>
          <w:u w:val="single"/>
        </w:rPr>
        <w:lastRenderedPageBreak/>
        <w:t>明材料。</w:t>
      </w:r>
    </w:p>
    <w:p w14:paraId="5A05BED4" w14:textId="4F7A7F8C" w:rsidR="00387266" w:rsidRPr="00382CBC" w:rsidRDefault="00692FFC">
      <w:pPr>
        <w:pBdr>
          <w:bottom w:val="single" w:sz="6" w:space="1" w:color="auto"/>
        </w:pBdr>
        <w:spacing w:line="360" w:lineRule="auto"/>
        <w:ind w:firstLineChars="200" w:firstLine="420"/>
        <w:jc w:val="left"/>
        <w:rPr>
          <w:rFonts w:ascii="宋体" w:hAnsi="宋体" w:cs="宋体"/>
          <w:szCs w:val="21"/>
          <w:u w:val="single"/>
        </w:rPr>
      </w:pPr>
      <w:r w:rsidRPr="00382CBC">
        <w:rPr>
          <w:rFonts w:ascii="宋体" w:hAnsi="宋体" w:cs="宋体"/>
          <w:szCs w:val="21"/>
          <w:u w:val="single"/>
        </w:rPr>
        <w:t>11.2.</w:t>
      </w:r>
      <w:r w:rsidR="00382CBC">
        <w:rPr>
          <w:rFonts w:ascii="宋体" w:hAnsi="宋体" w:cs="宋体"/>
          <w:szCs w:val="21"/>
          <w:u w:val="single"/>
        </w:rPr>
        <w:t>5</w:t>
      </w:r>
      <w:r w:rsidR="00E425D1">
        <w:rPr>
          <w:rFonts w:ascii="宋体" w:hAnsi="宋体" w:cs="宋体" w:hint="eastAsia"/>
          <w:szCs w:val="21"/>
          <w:u w:val="single"/>
        </w:rPr>
        <w:t>施工技术</w:t>
      </w:r>
      <w:r w:rsidRPr="00382CBC">
        <w:rPr>
          <w:rFonts w:ascii="宋体" w:hAnsi="宋体" w:cs="宋体" w:hint="eastAsia"/>
          <w:szCs w:val="21"/>
          <w:u w:val="single"/>
        </w:rPr>
        <w:t>承诺函。</w:t>
      </w:r>
    </w:p>
    <w:p w14:paraId="49822181" w14:textId="55F7A9C6" w:rsidR="00387266" w:rsidRDefault="00692FFC">
      <w:pPr>
        <w:pBdr>
          <w:bottom w:val="single" w:sz="6" w:space="1" w:color="auto"/>
        </w:pBdr>
        <w:spacing w:line="360" w:lineRule="auto"/>
        <w:ind w:firstLineChars="200" w:firstLine="420"/>
        <w:jc w:val="left"/>
        <w:rPr>
          <w:rFonts w:ascii="宋体" w:hAnsi="宋体" w:cs="宋体"/>
          <w:szCs w:val="21"/>
          <w:u w:val="single"/>
        </w:rPr>
      </w:pPr>
      <w:r>
        <w:rPr>
          <w:rFonts w:ascii="宋体" w:hAnsi="宋体" w:cs="宋体" w:hint="eastAsia"/>
          <w:szCs w:val="21"/>
          <w:u w:val="single"/>
        </w:rPr>
        <w:t>11.2.</w:t>
      </w:r>
      <w:r w:rsidR="00382CBC">
        <w:rPr>
          <w:rFonts w:ascii="宋体" w:hAnsi="宋体" w:cs="宋体"/>
          <w:szCs w:val="21"/>
          <w:u w:val="single"/>
        </w:rPr>
        <w:t>6</w:t>
      </w:r>
      <w:r>
        <w:rPr>
          <w:rFonts w:ascii="宋体" w:hAnsi="宋体" w:cs="宋体" w:hint="eastAsia"/>
          <w:szCs w:val="21"/>
          <w:u w:val="single"/>
        </w:rPr>
        <w:t>按照招标文件要求填写的《参与编制技术标投标文件人员名单》。</w:t>
      </w:r>
    </w:p>
    <w:p w14:paraId="204C2975" w14:textId="1938FAE2" w:rsidR="00387266" w:rsidRDefault="00692FFC">
      <w:pPr>
        <w:pBdr>
          <w:bottom w:val="single" w:sz="6" w:space="1" w:color="auto"/>
        </w:pBdr>
        <w:spacing w:line="360" w:lineRule="auto"/>
        <w:ind w:firstLineChars="200" w:firstLine="420"/>
        <w:jc w:val="left"/>
        <w:rPr>
          <w:rFonts w:ascii="宋体" w:hAnsi="宋体" w:cs="宋体"/>
          <w:szCs w:val="21"/>
          <w:u w:val="single"/>
        </w:rPr>
      </w:pPr>
      <w:r>
        <w:rPr>
          <w:rFonts w:ascii="宋体" w:hAnsi="宋体" w:cs="宋体" w:hint="eastAsia"/>
          <w:szCs w:val="21"/>
          <w:u w:val="single"/>
        </w:rPr>
        <w:t>1</w:t>
      </w:r>
      <w:r>
        <w:rPr>
          <w:rFonts w:ascii="宋体" w:hAnsi="宋体" w:cs="宋体"/>
          <w:szCs w:val="21"/>
          <w:u w:val="single"/>
        </w:rPr>
        <w:t>1.2.</w:t>
      </w:r>
      <w:r w:rsidR="00382CBC">
        <w:rPr>
          <w:rFonts w:ascii="宋体" w:hAnsi="宋体" w:cs="宋体"/>
          <w:szCs w:val="21"/>
          <w:u w:val="single"/>
        </w:rPr>
        <w:t>7</w:t>
      </w:r>
      <w:r>
        <w:rPr>
          <w:rFonts w:ascii="宋体" w:hAnsi="宋体" w:cs="宋体" w:hint="eastAsia"/>
          <w:szCs w:val="21"/>
          <w:u w:val="single"/>
        </w:rPr>
        <w:t>按招标文件要求填写《危险性较大的分部分项工程清单及超过一定规模的危险性较大的分部分项工程清单》</w:t>
      </w:r>
    </w:p>
    <w:p w14:paraId="1150BA3F" w14:textId="3ED5DC6F" w:rsidR="00E425D1" w:rsidRDefault="00E425D1" w:rsidP="00E425D1">
      <w:pPr>
        <w:pBdr>
          <w:bottom w:val="single" w:sz="6" w:space="1" w:color="auto"/>
        </w:pBdr>
        <w:spacing w:line="360" w:lineRule="auto"/>
        <w:ind w:firstLineChars="200" w:firstLine="420"/>
        <w:jc w:val="left"/>
        <w:rPr>
          <w:rFonts w:ascii="宋体" w:hAnsi="宋体" w:cs="宋体"/>
          <w:szCs w:val="21"/>
          <w:u w:val="single"/>
        </w:rPr>
      </w:pPr>
      <w:r>
        <w:rPr>
          <w:rFonts w:ascii="宋体" w:hAnsi="宋体" w:cs="宋体"/>
          <w:szCs w:val="21"/>
          <w:u w:val="single"/>
        </w:rPr>
        <w:t>11.2.8</w:t>
      </w:r>
      <w:r w:rsidRPr="00E425D1">
        <w:rPr>
          <w:rFonts w:ascii="宋体" w:hAnsi="宋体" w:cs="宋体" w:hint="eastAsia"/>
          <w:szCs w:val="21"/>
          <w:u w:val="single"/>
        </w:rPr>
        <w:t>关于投标保证金的承诺</w:t>
      </w:r>
      <w:r>
        <w:rPr>
          <w:rFonts w:ascii="宋体" w:hAnsi="宋体" w:cs="宋体" w:hint="eastAsia"/>
          <w:szCs w:val="21"/>
          <w:u w:val="single"/>
        </w:rPr>
        <w:t>。</w:t>
      </w:r>
    </w:p>
    <w:p w14:paraId="24DF2DF2" w14:textId="3C8FCF5A" w:rsidR="00387266" w:rsidRDefault="00692FFC">
      <w:pPr>
        <w:pBdr>
          <w:bottom w:val="single" w:sz="6" w:space="1" w:color="auto"/>
        </w:pBdr>
        <w:spacing w:line="360" w:lineRule="auto"/>
        <w:ind w:firstLineChars="200" w:firstLine="420"/>
        <w:jc w:val="left"/>
        <w:rPr>
          <w:rFonts w:ascii="宋体" w:hAnsi="宋体" w:cs="宋体"/>
          <w:szCs w:val="21"/>
          <w:u w:val="single"/>
        </w:rPr>
      </w:pPr>
      <w:r>
        <w:rPr>
          <w:rFonts w:ascii="宋体" w:hAnsi="宋体" w:cs="宋体"/>
          <w:szCs w:val="21"/>
          <w:u w:val="single"/>
        </w:rPr>
        <w:t>11.2.</w:t>
      </w:r>
      <w:r w:rsidR="00E425D1">
        <w:rPr>
          <w:rFonts w:ascii="宋体" w:hAnsi="宋体" w:cs="宋体"/>
          <w:szCs w:val="21"/>
          <w:u w:val="single"/>
        </w:rPr>
        <w:t>9</w:t>
      </w:r>
      <w:r>
        <w:rPr>
          <w:rFonts w:ascii="宋体" w:hAnsi="宋体" w:cs="宋体" w:hint="eastAsia"/>
          <w:szCs w:val="21"/>
          <w:u w:val="single"/>
        </w:rPr>
        <w:t>投标人认为其他有必要提供的材料。</w:t>
      </w:r>
    </w:p>
    <w:p w14:paraId="0C395009" w14:textId="77777777" w:rsidR="00387266" w:rsidRDefault="00692FFC">
      <w:pPr>
        <w:spacing w:line="360" w:lineRule="auto"/>
        <w:ind w:firstLineChars="200" w:firstLine="422"/>
        <w:jc w:val="left"/>
        <w:rPr>
          <w:rFonts w:ascii="宋体" w:hAnsi="宋体"/>
          <w:b/>
          <w:szCs w:val="21"/>
        </w:rPr>
      </w:pPr>
      <w:r>
        <w:rPr>
          <w:rFonts w:ascii="宋体" w:hAnsi="宋体" w:hint="eastAsia"/>
          <w:b/>
          <w:szCs w:val="21"/>
        </w:rPr>
        <w:t>条款号：11.3</w:t>
      </w:r>
      <w:r>
        <w:rPr>
          <w:rFonts w:ascii="宋体" w:hAnsi="宋体" w:cs="宋体" w:hint="eastAsia"/>
          <w:b/>
          <w:szCs w:val="21"/>
        </w:rPr>
        <w:t xml:space="preserve">            </w:t>
      </w:r>
      <w:r>
        <w:rPr>
          <w:rFonts w:ascii="宋体" w:hAnsi="宋体" w:hint="eastAsia"/>
          <w:b/>
          <w:szCs w:val="21"/>
        </w:rPr>
        <w:t>修改类型：修改</w:t>
      </w:r>
    </w:p>
    <w:p w14:paraId="0DC02B96" w14:textId="77777777" w:rsidR="00387266" w:rsidRDefault="00692FFC">
      <w:pPr>
        <w:spacing w:line="360" w:lineRule="auto"/>
        <w:ind w:firstLineChars="200" w:firstLine="422"/>
        <w:jc w:val="left"/>
        <w:rPr>
          <w:rFonts w:ascii="宋体" w:hAnsi="宋体"/>
          <w:szCs w:val="21"/>
        </w:rPr>
      </w:pPr>
      <w:r>
        <w:rPr>
          <w:rFonts w:ascii="宋体" w:hAnsi="宋体" w:hint="eastAsia"/>
          <w:b/>
          <w:szCs w:val="21"/>
        </w:rPr>
        <w:t>原文：</w:t>
      </w:r>
      <w:r>
        <w:rPr>
          <w:rFonts w:ascii="宋体" w:hAnsi="宋体" w:hint="eastAsia"/>
          <w:szCs w:val="21"/>
        </w:rPr>
        <w:t>11.3 经济部分投标文件主要包括下列内容：</w:t>
      </w:r>
    </w:p>
    <w:p w14:paraId="2054C374"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11.3.1 经济投标文件(按招标文件的要求填写)。</w:t>
      </w:r>
    </w:p>
    <w:p w14:paraId="6EDB0830"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3D60B7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（1）投标总价封面、扉页；</w:t>
      </w:r>
    </w:p>
    <w:p w14:paraId="258332D8"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（2）总说明</w:t>
      </w:r>
    </w:p>
    <w:p w14:paraId="3542550C"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（3）工程项目投标报价汇总表；</w:t>
      </w:r>
    </w:p>
    <w:p w14:paraId="4CC57943"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（4）单项工程投标报价汇总表；</w:t>
      </w:r>
    </w:p>
    <w:p w14:paraId="4EC9D941"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（5）单位工程投标报价汇总表；</w:t>
      </w:r>
    </w:p>
    <w:p w14:paraId="30A06B41"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（6）分部分项工程清单与计价表；</w:t>
      </w:r>
    </w:p>
    <w:p w14:paraId="153F71E2"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（7）单价措施项目清单与计价表；</w:t>
      </w:r>
    </w:p>
    <w:p w14:paraId="3E00B9B4"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（8）总价措施项目清单与计价表；</w:t>
      </w:r>
    </w:p>
    <w:p w14:paraId="3CE0F69F"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（9）综合单价分析表；</w:t>
      </w:r>
    </w:p>
    <w:p w14:paraId="1D620F80"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（10）其他项目清单与计价汇总表；</w:t>
      </w:r>
    </w:p>
    <w:p w14:paraId="55F95DE4"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（11）暂列金额明细表；</w:t>
      </w:r>
    </w:p>
    <w:p w14:paraId="5A93DD1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（12）材料（工程设备）暂估价明细表；</w:t>
      </w:r>
    </w:p>
    <w:p w14:paraId="75961026"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（13）专业工程暂估价明细表；</w:t>
      </w:r>
    </w:p>
    <w:p w14:paraId="18F67C9D"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（14）计日工表；</w:t>
      </w:r>
    </w:p>
    <w:p w14:paraId="431761C9"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（15）总承包服务计价表；</w:t>
      </w:r>
    </w:p>
    <w:p w14:paraId="730F322F"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（16）规费和税金项目计价表；</w:t>
      </w:r>
    </w:p>
    <w:p w14:paraId="290530EF"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（17）人工、主要材料和设备一览表</w:t>
      </w:r>
    </w:p>
    <w:p w14:paraId="4732FE0A"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11.3.3按照招标文件要求填写的《参与编制经济标投标文件人员名单》。</w:t>
      </w:r>
    </w:p>
    <w:p w14:paraId="0A48AED6"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11.3.4若投标人的投标报价低于工程成本警戒价的，投标人还须提供详细的施工组织设计、</w:t>
      </w:r>
      <w:r>
        <w:rPr>
          <w:rFonts w:ascii="宋体" w:hAnsi="宋体" w:hint="eastAsia"/>
          <w:szCs w:val="21"/>
        </w:rPr>
        <w:lastRenderedPageBreak/>
        <w:t>单价、措施性费用、单价分析表、主要材料价格表、投标人成本分析供评标委员会评审。</w:t>
      </w:r>
    </w:p>
    <w:p w14:paraId="2167FC1F" w14:textId="77777777" w:rsidR="00387266" w:rsidRDefault="00692FFC">
      <w:pPr>
        <w:spacing w:line="360" w:lineRule="auto"/>
        <w:ind w:firstLineChars="200" w:firstLine="422"/>
        <w:jc w:val="left"/>
        <w:rPr>
          <w:rFonts w:ascii="宋体" w:hAnsi="宋体"/>
          <w:szCs w:val="21"/>
        </w:rPr>
      </w:pPr>
      <w:r>
        <w:rPr>
          <w:rFonts w:ascii="宋体" w:hAnsi="宋体" w:hint="eastAsia"/>
          <w:b/>
          <w:szCs w:val="21"/>
        </w:rPr>
        <w:t>现文：</w:t>
      </w:r>
      <w:r>
        <w:rPr>
          <w:rFonts w:ascii="宋体" w:hAnsi="宋体" w:hint="eastAsia"/>
          <w:szCs w:val="21"/>
        </w:rPr>
        <w:t>11.3 经济部分投标文件主要包括下列内容：</w:t>
      </w:r>
    </w:p>
    <w:p w14:paraId="2D3FE377" w14:textId="77777777" w:rsidR="00387266" w:rsidRDefault="00692FFC">
      <w:pPr>
        <w:spacing w:line="360" w:lineRule="auto"/>
        <w:ind w:firstLineChars="200" w:firstLine="420"/>
        <w:jc w:val="left"/>
        <w:rPr>
          <w:rFonts w:ascii="宋体" w:hAnsi="宋体"/>
          <w:szCs w:val="21"/>
          <w:u w:val="single"/>
        </w:rPr>
      </w:pPr>
      <w:r>
        <w:rPr>
          <w:rFonts w:ascii="宋体" w:hAnsi="宋体" w:hint="eastAsia"/>
          <w:szCs w:val="21"/>
          <w:u w:val="single"/>
        </w:rPr>
        <w:t>11.3.1目录</w:t>
      </w:r>
    </w:p>
    <w:p w14:paraId="07061A89"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11.3.</w:t>
      </w:r>
      <w:r>
        <w:rPr>
          <w:rFonts w:ascii="宋体" w:hAnsi="宋体"/>
          <w:szCs w:val="21"/>
        </w:rPr>
        <w:t>2</w:t>
      </w:r>
      <w:r>
        <w:rPr>
          <w:rFonts w:ascii="宋体" w:hAnsi="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hint="eastAsia"/>
          <w:szCs w:val="21"/>
          <w:u w:val="single"/>
        </w:rPr>
        <w:t>（具体内容详见第七章工程量清单）</w:t>
      </w:r>
    </w:p>
    <w:p w14:paraId="1034A621" w14:textId="77777777" w:rsidR="00387266" w:rsidRDefault="00692FFC">
      <w:pPr>
        <w:spacing w:line="360" w:lineRule="auto"/>
        <w:ind w:firstLineChars="200" w:firstLine="420"/>
        <w:jc w:val="left"/>
        <w:rPr>
          <w:rFonts w:ascii="宋体" w:hAnsi="宋体"/>
          <w:bCs/>
          <w:szCs w:val="21"/>
        </w:rPr>
      </w:pPr>
      <w:r>
        <w:rPr>
          <w:rFonts w:ascii="宋体" w:hAnsi="宋体" w:hint="eastAsia"/>
          <w:bCs/>
          <w:szCs w:val="21"/>
        </w:rPr>
        <w:t>11.3.</w:t>
      </w:r>
      <w:r>
        <w:rPr>
          <w:rFonts w:ascii="宋体" w:hAnsi="宋体"/>
          <w:bCs/>
          <w:szCs w:val="21"/>
        </w:rPr>
        <w:t>3</w:t>
      </w:r>
      <w:r>
        <w:rPr>
          <w:rFonts w:ascii="宋体" w:hAnsi="宋体" w:hint="eastAsia"/>
          <w:bCs/>
          <w:szCs w:val="21"/>
        </w:rPr>
        <w:t>按照招标文件要求填写的《参与编制经济标投标文件人员名单》。</w:t>
      </w:r>
    </w:p>
    <w:p w14:paraId="4ED607D8" w14:textId="77777777" w:rsidR="00387266" w:rsidRDefault="00692FFC">
      <w:pPr>
        <w:spacing w:line="360" w:lineRule="auto"/>
        <w:ind w:firstLineChars="200" w:firstLine="420"/>
        <w:jc w:val="left"/>
        <w:rPr>
          <w:rFonts w:ascii="宋体" w:hAnsi="宋体"/>
          <w:bCs/>
          <w:szCs w:val="21"/>
          <w:u w:val="single"/>
        </w:rPr>
      </w:pPr>
      <w:r>
        <w:rPr>
          <w:rFonts w:ascii="宋体" w:hAnsi="宋体" w:hint="eastAsia"/>
          <w:bCs/>
          <w:szCs w:val="21"/>
          <w:u w:val="single"/>
        </w:rPr>
        <w:t>11.3.</w:t>
      </w:r>
      <w:r>
        <w:rPr>
          <w:rFonts w:ascii="宋体" w:hAnsi="宋体"/>
          <w:bCs/>
          <w:szCs w:val="21"/>
          <w:u w:val="single"/>
        </w:rPr>
        <w:t>4</w:t>
      </w:r>
      <w:r>
        <w:rPr>
          <w:rFonts w:ascii="宋体" w:hAnsi="宋体" w:hint="eastAsia"/>
          <w:bCs/>
          <w:szCs w:val="21"/>
          <w:u w:val="single"/>
        </w:rPr>
        <w:t>按照招标文件要求填写的《对投标文件编制的承诺》。</w:t>
      </w:r>
    </w:p>
    <w:p w14:paraId="03F7CABB" w14:textId="77777777" w:rsidR="00387266" w:rsidRDefault="00692FFC">
      <w:pPr>
        <w:pBdr>
          <w:bottom w:val="single" w:sz="4" w:space="1" w:color="auto"/>
        </w:pBdr>
        <w:spacing w:line="360" w:lineRule="auto"/>
        <w:ind w:firstLineChars="200" w:firstLine="420"/>
        <w:jc w:val="left"/>
        <w:rPr>
          <w:rFonts w:ascii="宋体" w:hAnsi="宋体"/>
          <w:bCs/>
          <w:szCs w:val="21"/>
          <w:u w:val="single"/>
        </w:rPr>
      </w:pPr>
      <w:r>
        <w:rPr>
          <w:rFonts w:ascii="宋体" w:hAnsi="宋体" w:hint="eastAsia"/>
          <w:bCs/>
          <w:szCs w:val="21"/>
          <w:u w:val="single"/>
        </w:rPr>
        <w:t>11.3.</w:t>
      </w:r>
      <w:r>
        <w:rPr>
          <w:rFonts w:ascii="宋体" w:hAnsi="宋体"/>
          <w:bCs/>
          <w:szCs w:val="21"/>
          <w:u w:val="single"/>
        </w:rPr>
        <w:t>5</w:t>
      </w:r>
      <w:r>
        <w:rPr>
          <w:rFonts w:ascii="宋体" w:hAnsi="宋体" w:hint="eastAsia"/>
          <w:bCs/>
          <w:szCs w:val="21"/>
        </w:rPr>
        <w:t>若投标人的投标报价低于工程成本警戒价的，投标人还须提供详细的施工组织设计、单价、措施性费用、单价分析表、主要材料价格表、投标人成本分析供评标委员会评审。</w:t>
      </w:r>
    </w:p>
    <w:p w14:paraId="54291291"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条款号：12            修改类型：修改</w:t>
      </w:r>
    </w:p>
    <w:p w14:paraId="46BA2C14" w14:textId="77777777" w:rsidR="00387266" w:rsidRDefault="00692FFC">
      <w:pPr>
        <w:spacing w:line="360" w:lineRule="auto"/>
        <w:ind w:firstLineChars="200" w:firstLine="422"/>
        <w:jc w:val="left"/>
        <w:rPr>
          <w:rFonts w:ascii="宋体" w:hAnsi="宋体"/>
          <w:b/>
          <w:szCs w:val="21"/>
        </w:rPr>
      </w:pPr>
      <w:r>
        <w:rPr>
          <w:rFonts w:ascii="宋体" w:hAnsi="宋体" w:hint="eastAsia"/>
          <w:b/>
          <w:szCs w:val="21"/>
        </w:rPr>
        <w:t>原文：</w:t>
      </w:r>
      <w:r>
        <w:rPr>
          <w:rFonts w:ascii="宋体" w:hAnsi="宋体" w:hint="eastAsia"/>
          <w:szCs w:val="21"/>
        </w:rPr>
        <w:t>12．投标文件格式</w:t>
      </w:r>
    </w:p>
    <w:p w14:paraId="6F39C837"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12.1 投标文件包括本须知第11条中规定的内容，投标人提交的投标文件应当使用招标文件所提供的投标文件全部格式（表格可以按同样格式扩展）。</w:t>
      </w:r>
    </w:p>
    <w:p w14:paraId="16C2D4BA" w14:textId="77777777" w:rsidR="00387266" w:rsidRDefault="00692FFC">
      <w:pPr>
        <w:spacing w:line="360" w:lineRule="auto"/>
        <w:ind w:firstLineChars="200" w:firstLine="420"/>
        <w:rPr>
          <w:rFonts w:ascii="宋体" w:hAnsi="宋体"/>
          <w:szCs w:val="21"/>
        </w:rPr>
      </w:pPr>
      <w:r>
        <w:rPr>
          <w:rFonts w:ascii="宋体" w:hAnsi="宋体" w:hint="eastAsia"/>
          <w:szCs w:val="21"/>
        </w:rPr>
        <w:t xml:space="preserve">12.2 </w:t>
      </w:r>
      <w:bookmarkStart w:id="5" w:name="_Hlk97200280"/>
      <w:r>
        <w:rPr>
          <w:rFonts w:ascii="宋体" w:hAnsi="宋体" w:hint="eastAsia"/>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bookmarkEnd w:id="5"/>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4B67A907"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12.3 投标文件应按照交易平台关于全流程电子化项目的相关指南进行编制，详见：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2CC59FE" w14:textId="77777777" w:rsidR="00387266" w:rsidRDefault="00692FFC">
      <w:pPr>
        <w:spacing w:line="360" w:lineRule="auto"/>
        <w:ind w:firstLineChars="200" w:firstLine="420"/>
        <w:jc w:val="left"/>
        <w:rPr>
          <w:rFonts w:ascii="宋体" w:hAnsi="宋体"/>
          <w:szCs w:val="21"/>
        </w:rPr>
      </w:pPr>
      <w:r>
        <w:rPr>
          <w:rFonts w:ascii="宋体" w:hAnsi="宋体" w:hint="eastAsia"/>
          <w:szCs w:val="21"/>
        </w:rPr>
        <w:t>如不按上述要求编制引起系统无法检索、读取相关信息的，其后果由投标人承担。</w:t>
      </w:r>
    </w:p>
    <w:p w14:paraId="54A5470E" w14:textId="77777777" w:rsidR="00387266" w:rsidRDefault="00692FFC">
      <w:pPr>
        <w:spacing w:line="360" w:lineRule="auto"/>
        <w:ind w:firstLineChars="200" w:firstLine="422"/>
        <w:jc w:val="left"/>
        <w:rPr>
          <w:rFonts w:ascii="宋体" w:hAnsi="宋体"/>
          <w:b/>
          <w:szCs w:val="21"/>
        </w:rPr>
      </w:pPr>
      <w:r>
        <w:rPr>
          <w:rFonts w:ascii="宋体" w:hAnsi="宋体" w:hint="eastAsia"/>
          <w:b/>
          <w:szCs w:val="21"/>
        </w:rPr>
        <w:t>现文：</w:t>
      </w:r>
      <w:r>
        <w:rPr>
          <w:rFonts w:ascii="宋体" w:hAnsi="宋体" w:hint="eastAsia"/>
          <w:szCs w:val="21"/>
        </w:rPr>
        <w:t>12．投标文件格式</w:t>
      </w:r>
    </w:p>
    <w:p w14:paraId="63A3BF7F" w14:textId="08EEE126" w:rsidR="00387266" w:rsidRDefault="00692FFC">
      <w:pPr>
        <w:spacing w:line="360" w:lineRule="auto"/>
        <w:ind w:firstLineChars="200" w:firstLine="420"/>
        <w:jc w:val="distribute"/>
        <w:rPr>
          <w:rFonts w:ascii="宋体" w:hAnsi="宋体"/>
          <w:bCs/>
          <w:szCs w:val="21"/>
          <w:u w:val="single"/>
        </w:rPr>
      </w:pPr>
      <w:r>
        <w:rPr>
          <w:rFonts w:ascii="宋体" w:hAnsi="宋体"/>
          <w:bCs/>
          <w:szCs w:val="21"/>
        </w:rPr>
        <w:t xml:space="preserve">12.1 </w:t>
      </w:r>
      <w:r>
        <w:rPr>
          <w:rFonts w:ascii="宋体" w:hAnsi="宋体" w:hint="eastAsia"/>
          <w:bCs/>
          <w:szCs w:val="21"/>
        </w:rPr>
        <w:t>投标文件包括本须知第</w:t>
      </w:r>
      <w:r>
        <w:rPr>
          <w:rFonts w:ascii="宋体" w:hAnsi="宋体"/>
          <w:bCs/>
          <w:szCs w:val="21"/>
        </w:rPr>
        <w:t>11条中规定的内容</w:t>
      </w:r>
      <w:r>
        <w:rPr>
          <w:rFonts w:ascii="宋体" w:hAnsi="宋体" w:hint="eastAsia"/>
          <w:bCs/>
          <w:szCs w:val="21"/>
          <w:u w:val="single"/>
        </w:rPr>
        <w:t>，除特别注明格式必须按招标文件的规定编写外的</w:t>
      </w:r>
      <w:r w:rsidRPr="00382CBC">
        <w:rPr>
          <w:rFonts w:ascii="宋体" w:hAnsi="宋体" w:hint="eastAsia"/>
          <w:bCs/>
          <w:szCs w:val="21"/>
          <w:u w:val="single"/>
        </w:rPr>
        <w:t>投标文件格式（</w:t>
      </w:r>
      <w:r w:rsidRPr="00A227DE">
        <w:rPr>
          <w:rFonts w:ascii="宋体" w:hAnsi="宋体" w:hint="eastAsia"/>
          <w:bCs/>
          <w:szCs w:val="21"/>
          <w:u w:val="single"/>
        </w:rPr>
        <w:t>即技术标格式3、5、6、</w:t>
      </w:r>
      <w:r w:rsidR="00382CBC" w:rsidRPr="00A227DE">
        <w:rPr>
          <w:rFonts w:ascii="宋体" w:hAnsi="宋体"/>
          <w:bCs/>
          <w:szCs w:val="21"/>
          <w:u w:val="single"/>
        </w:rPr>
        <w:t>7</w:t>
      </w:r>
      <w:r w:rsidR="005D5397" w:rsidRPr="00A227DE">
        <w:rPr>
          <w:rFonts w:ascii="宋体" w:hAnsi="宋体" w:hint="eastAsia"/>
          <w:bCs/>
          <w:szCs w:val="21"/>
          <w:u w:val="single"/>
        </w:rPr>
        <w:t>、8</w:t>
      </w:r>
      <w:r w:rsidRPr="00A227DE">
        <w:rPr>
          <w:rFonts w:ascii="宋体" w:hAnsi="宋体" w:hint="eastAsia"/>
          <w:bCs/>
          <w:szCs w:val="21"/>
          <w:u w:val="single"/>
        </w:rPr>
        <w:t>，经济标格式</w:t>
      </w:r>
      <w:r w:rsidRPr="00A227DE">
        <w:rPr>
          <w:rFonts w:ascii="宋体" w:hAnsi="宋体"/>
          <w:bCs/>
          <w:szCs w:val="21"/>
          <w:u w:val="single"/>
        </w:rPr>
        <w:t>4</w:t>
      </w:r>
      <w:r w:rsidRPr="00A227DE">
        <w:rPr>
          <w:rFonts w:ascii="宋体" w:hAnsi="宋体" w:hint="eastAsia"/>
          <w:bCs/>
          <w:szCs w:val="21"/>
          <w:u w:val="single"/>
        </w:rPr>
        <w:t>），</w:t>
      </w:r>
      <w:r w:rsidRPr="00382CBC">
        <w:rPr>
          <w:rFonts w:ascii="宋体" w:hAnsi="宋体" w:hint="eastAsia"/>
          <w:bCs/>
          <w:szCs w:val="21"/>
          <w:u w:val="single"/>
        </w:rPr>
        <w:t>其</w:t>
      </w:r>
      <w:r>
        <w:rPr>
          <w:rFonts w:ascii="宋体" w:hAnsi="宋体" w:hint="eastAsia"/>
          <w:bCs/>
          <w:szCs w:val="21"/>
          <w:u w:val="single"/>
        </w:rPr>
        <w:t>它投标文件格式仅供参考。</w:t>
      </w:r>
    </w:p>
    <w:p w14:paraId="553654A9" w14:textId="77777777" w:rsidR="00387266" w:rsidRDefault="00692FFC">
      <w:pPr>
        <w:spacing w:line="360" w:lineRule="auto"/>
        <w:ind w:firstLineChars="200" w:firstLine="420"/>
        <w:rPr>
          <w:rFonts w:ascii="宋体" w:hAnsi="宋体"/>
          <w:szCs w:val="21"/>
        </w:rPr>
      </w:pPr>
      <w:r>
        <w:rPr>
          <w:rFonts w:ascii="宋体" w:hAnsi="宋体" w:hint="eastAsia"/>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hint="eastAsia"/>
          <w:szCs w:val="21"/>
          <w:u w:val="single"/>
        </w:rPr>
        <w:t>广州公共资源交易中心网站首页-服务指南-系统帮助-《房屋建筑和市政基础设施工程全流程电子化项目专章》</w:t>
      </w:r>
      <w:r>
        <w:rPr>
          <w:rFonts w:ascii="宋体" w:hAnsi="宋体" w:hint="eastAsia"/>
          <w:szCs w:val="21"/>
        </w:rPr>
        <w:t>。</w:t>
      </w:r>
    </w:p>
    <w:p w14:paraId="205AAD7D" w14:textId="77777777" w:rsidR="00387266" w:rsidRDefault="00692FFC">
      <w:pPr>
        <w:spacing w:line="360" w:lineRule="auto"/>
        <w:ind w:firstLineChars="200" w:firstLine="420"/>
        <w:jc w:val="distribute"/>
        <w:rPr>
          <w:rFonts w:ascii="宋体" w:hAnsi="宋体"/>
          <w:szCs w:val="21"/>
        </w:rPr>
      </w:pPr>
      <w:r>
        <w:rPr>
          <w:rFonts w:ascii="宋体" w:hAnsi="宋体" w:hint="eastAsia"/>
          <w:szCs w:val="21"/>
        </w:rPr>
        <w:t>12.3 投标文件应按照交易平台关于全流程电子化项目的相关指南进行编制，详见：</w:t>
      </w:r>
      <w:r>
        <w:rPr>
          <w:rFonts w:ascii="宋体" w:hAnsi="宋体" w:hint="eastAsia"/>
          <w:szCs w:val="21"/>
          <w:u w:val="single"/>
        </w:rPr>
        <w:t>广州公共资源交易中心网站首页-服务指南-系统帮助-《房屋建筑和市政基础设施工程全流程电子化项目专章》</w:t>
      </w:r>
      <w:r>
        <w:rPr>
          <w:rFonts w:ascii="宋体" w:hAnsi="宋体" w:hint="eastAsia"/>
          <w:szCs w:val="21"/>
        </w:rPr>
        <w:t>。</w:t>
      </w:r>
    </w:p>
    <w:p w14:paraId="51BE62EF" w14:textId="77777777" w:rsidR="00387266" w:rsidRDefault="00692FFC">
      <w:pPr>
        <w:pBdr>
          <w:bottom w:val="single" w:sz="4" w:space="1" w:color="auto"/>
        </w:pBdr>
        <w:spacing w:line="360" w:lineRule="auto"/>
        <w:ind w:firstLineChars="200" w:firstLine="420"/>
        <w:jc w:val="left"/>
        <w:rPr>
          <w:rFonts w:ascii="宋体" w:hAnsi="宋体"/>
          <w:szCs w:val="21"/>
        </w:rPr>
      </w:pPr>
      <w:r>
        <w:rPr>
          <w:rFonts w:ascii="宋体" w:hAnsi="宋体" w:hint="eastAsia"/>
          <w:szCs w:val="21"/>
        </w:rPr>
        <w:t>如不按上述要求编制引起系统无法检索、读取相关信息的，其后果由投标人承担。</w:t>
      </w:r>
    </w:p>
    <w:p w14:paraId="0FE65274"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lastRenderedPageBreak/>
        <w:t>条款号：13.1            修改类型：修改</w:t>
      </w:r>
    </w:p>
    <w:p w14:paraId="11F5E7A3"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原文：</w:t>
      </w:r>
      <w:r>
        <w:rPr>
          <w:rFonts w:ascii="宋体" w:hAnsi="宋体" w:cs="宋体" w:hint="eastAsia"/>
          <w:szCs w:val="21"/>
        </w:rPr>
        <w:t>13.1 本工程的投标报价采用投标须知前附表第12项所规定的方式。投标报价（含单价及总价）精确到“分”。</w:t>
      </w:r>
    </w:p>
    <w:p w14:paraId="21C4143C"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现文：</w:t>
      </w:r>
      <w:r>
        <w:rPr>
          <w:rFonts w:ascii="宋体" w:hAnsi="宋体" w:cs="宋体" w:hint="eastAsia"/>
          <w:szCs w:val="21"/>
        </w:rPr>
        <w:t>本工程的投标报价采用投标须知前附表第12项所规定的方式。</w:t>
      </w:r>
      <w:r>
        <w:rPr>
          <w:rFonts w:ascii="宋体" w:hAnsi="宋体" w:cs="宋体" w:hint="eastAsia"/>
          <w:szCs w:val="21"/>
          <w:u w:val="single"/>
        </w:rPr>
        <w:t>投标文件中的大写金额和小写金额不一致的，以大写金额为准，</w:t>
      </w:r>
      <w:r>
        <w:rPr>
          <w:rFonts w:ascii="宋体" w:hAnsi="宋体" w:cs="宋体" w:hint="eastAsia"/>
          <w:szCs w:val="21"/>
        </w:rPr>
        <w:t>投标报价（含单价及总价）精确到“分”。</w:t>
      </w:r>
    </w:p>
    <w:p w14:paraId="7A49083A"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条款号：13.3            修改类型：修改</w:t>
      </w:r>
    </w:p>
    <w:p w14:paraId="5ECD8F61"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原文：</w:t>
      </w:r>
      <w:r>
        <w:rPr>
          <w:rFonts w:ascii="宋体" w:hAnsi="宋体" w:cs="宋体" w:hint="eastAsia"/>
          <w:bCs/>
          <w:szCs w:val="21"/>
        </w:rPr>
        <w:t>13.3</w:t>
      </w:r>
      <w:r>
        <w:rPr>
          <w:rFonts w:ascii="宋体" w:hAnsi="宋体" w:cs="宋体" w:hint="eastAsia"/>
          <w:szCs w:val="21"/>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F027540" w14:textId="63736DBA"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现文：</w:t>
      </w:r>
      <w:r>
        <w:rPr>
          <w:rFonts w:ascii="宋体" w:hAnsi="宋体" w:cs="宋体" w:hint="eastAsia"/>
          <w:bCs/>
          <w:szCs w:val="21"/>
        </w:rPr>
        <w:t>13.3</w:t>
      </w:r>
      <w:r>
        <w:rPr>
          <w:rFonts w:ascii="宋体" w:hAnsi="宋体" w:cs="宋体" w:hint="eastAsia"/>
          <w:szCs w:val="21"/>
        </w:rPr>
        <w:t>投标人的投标报价，应是按照投标须知前附表第8项的工期要求，在投标须知前附表第3项的建设地点，完成投标须知前附表第7项的招标范围内已由招标人</w:t>
      </w:r>
      <w:r>
        <w:rPr>
          <w:rFonts w:ascii="宋体" w:hAnsi="宋体" w:cs="宋体" w:hint="eastAsia"/>
          <w:szCs w:val="21"/>
          <w:u w:val="single"/>
        </w:rPr>
        <w:t>提供的招标图纸（包括有关于本项目招标的相关资料）</w:t>
      </w:r>
      <w:r>
        <w:rPr>
          <w:rFonts w:ascii="宋体" w:hAnsi="宋体" w:cs="宋体" w:hint="eastAsia"/>
          <w:szCs w:val="21"/>
        </w:rPr>
        <w:t>及制定的工程量清单列明工作的全部费用，包括但不限于完成工作的</w:t>
      </w:r>
      <w:r w:rsidR="00EF730F" w:rsidRPr="00EF730F">
        <w:rPr>
          <w:rFonts w:ascii="宋体" w:hAnsi="宋体" w:cs="宋体" w:hint="eastAsia"/>
          <w:szCs w:val="21"/>
          <w:u w:val="single"/>
        </w:rPr>
        <w:t>包工、包材料、包工期、包质量、包安全生产、包文明施工、包验收移交、包保修</w:t>
      </w:r>
      <w:r>
        <w:rPr>
          <w:rFonts w:ascii="宋体" w:hAnsi="宋体" w:cs="宋体" w:hint="eastAsia"/>
          <w:szCs w:val="21"/>
        </w:rPr>
        <w:t>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C58D923" w14:textId="77777777" w:rsidR="00387266" w:rsidRDefault="00692FFC">
      <w:pPr>
        <w:pStyle w:val="Style74"/>
        <w:spacing w:line="360" w:lineRule="auto"/>
        <w:ind w:firstLine="422"/>
        <w:jc w:val="left"/>
        <w:rPr>
          <w:rFonts w:ascii="宋体" w:eastAsia="宋体" w:hAnsi="宋体" w:cs="宋体"/>
          <w:b/>
          <w:szCs w:val="21"/>
        </w:rPr>
      </w:pPr>
      <w:r>
        <w:rPr>
          <w:rFonts w:ascii="宋体" w:eastAsia="宋体" w:hAnsi="宋体" w:cs="宋体" w:hint="eastAsia"/>
          <w:b/>
          <w:szCs w:val="21"/>
        </w:rPr>
        <w:t>条款号：13.4</w:t>
      </w:r>
      <w:r>
        <w:rPr>
          <w:rFonts w:ascii="宋体" w:hAnsi="宋体" w:cs="宋体" w:hint="eastAsia"/>
          <w:b/>
          <w:szCs w:val="21"/>
        </w:rPr>
        <w:t xml:space="preserve">            </w:t>
      </w:r>
      <w:r>
        <w:rPr>
          <w:rFonts w:ascii="宋体" w:eastAsia="宋体" w:hAnsi="宋体" w:cs="宋体" w:hint="eastAsia"/>
          <w:b/>
          <w:szCs w:val="21"/>
        </w:rPr>
        <w:t>修改类型：修改</w:t>
      </w:r>
    </w:p>
    <w:p w14:paraId="278EF918"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bCs/>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2F6DE6B"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bCs/>
          <w:szCs w:val="21"/>
        </w:rPr>
        <w:t>13.4</w:t>
      </w:r>
      <w:r>
        <w:rPr>
          <w:rFonts w:ascii="宋体" w:hAnsi="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ascii="宋体" w:hAnsi="宋体" w:hint="eastAsia"/>
          <w:szCs w:val="21"/>
          <w:u w:val="single"/>
        </w:rPr>
        <w:t>按合同条款相关约定调整。</w:t>
      </w:r>
    </w:p>
    <w:p w14:paraId="43BF7A66" w14:textId="77777777" w:rsidR="00387266" w:rsidRDefault="00692FFC">
      <w:pPr>
        <w:spacing w:line="360" w:lineRule="auto"/>
        <w:ind w:firstLineChars="200" w:firstLine="422"/>
        <w:rPr>
          <w:b/>
          <w:color w:val="000000"/>
          <w:szCs w:val="21"/>
        </w:rPr>
      </w:pPr>
      <w:r>
        <w:rPr>
          <w:rFonts w:hint="eastAsia"/>
          <w:b/>
          <w:color w:val="000000"/>
          <w:szCs w:val="21"/>
        </w:rPr>
        <w:t>条款号：</w:t>
      </w:r>
      <w:r>
        <w:rPr>
          <w:color w:val="000000"/>
          <w:szCs w:val="21"/>
        </w:rPr>
        <w:t>16</w:t>
      </w:r>
      <w:r>
        <w:rPr>
          <w:b/>
          <w:color w:val="000000"/>
          <w:szCs w:val="21"/>
        </w:rPr>
        <w:t xml:space="preserve"> </w:t>
      </w:r>
      <w:r>
        <w:rPr>
          <w:rFonts w:hint="eastAsia"/>
          <w:b/>
          <w:color w:val="000000"/>
          <w:szCs w:val="21"/>
        </w:rPr>
        <w:t xml:space="preserve"> </w:t>
      </w:r>
      <w:r>
        <w:rPr>
          <w:b/>
          <w:color w:val="000000"/>
          <w:szCs w:val="21"/>
        </w:rPr>
        <w:t xml:space="preserve">            </w:t>
      </w:r>
      <w:r>
        <w:rPr>
          <w:rFonts w:hint="eastAsia"/>
          <w:b/>
          <w:color w:val="000000"/>
          <w:szCs w:val="21"/>
        </w:rPr>
        <w:t>修改类型：</w:t>
      </w:r>
      <w:r>
        <w:rPr>
          <w:b/>
          <w:color w:val="000000"/>
          <w:szCs w:val="21"/>
        </w:rPr>
        <w:t>删除</w:t>
      </w:r>
    </w:p>
    <w:p w14:paraId="23C7787E" w14:textId="77777777" w:rsidR="00387266" w:rsidRDefault="00692FFC">
      <w:pPr>
        <w:spacing w:line="360" w:lineRule="auto"/>
        <w:ind w:firstLineChars="200" w:firstLine="422"/>
        <w:rPr>
          <w:rFonts w:ascii="宋体" w:hAnsi="宋体"/>
          <w:bCs/>
          <w:color w:val="000000"/>
          <w:szCs w:val="21"/>
        </w:rPr>
      </w:pPr>
      <w:r>
        <w:rPr>
          <w:rFonts w:ascii="宋体" w:hAnsi="宋体" w:hint="eastAsia"/>
          <w:b/>
          <w:color w:val="000000"/>
          <w:szCs w:val="21"/>
        </w:rPr>
        <w:lastRenderedPageBreak/>
        <w:t>原文：</w:t>
      </w:r>
      <w:r>
        <w:rPr>
          <w:rFonts w:ascii="宋体" w:hAnsi="宋体" w:hint="eastAsia"/>
          <w:bCs/>
          <w:color w:val="000000"/>
          <w:szCs w:val="21"/>
        </w:rPr>
        <w:t>16.投标保证金</w:t>
      </w:r>
    </w:p>
    <w:p w14:paraId="366640A8"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16.1投标人应按投标须知前附表第14项所述金额和时间递交投标保证金。招标人应当允许投标人自主选择现金、银行保函、保证保险、专业工程担保公司担保等方式缴纳投标保证金。</w:t>
      </w:r>
    </w:p>
    <w:p w14:paraId="0BCB406E"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16.1.1 采用现金或者支票形式提交的，投标保证金须从投标人的银行基本账户转出。</w:t>
      </w:r>
    </w:p>
    <w:p w14:paraId="0F7375CF"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B7B425E"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16.1.3 采用电子形式的保函、担保或保证保险提交投标保证金的，应在招标文件中明确电子递交途径。</w:t>
      </w:r>
    </w:p>
    <w:p w14:paraId="22ADE485"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04248A07"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16.3投标保证金应依据法律法规的相关规定退还。</w:t>
      </w:r>
    </w:p>
    <w:p w14:paraId="08CFDB81"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16.4如有下列情况之一的，招标人可以不予退还投标保证金（是否退还投标保证金由招标人在招标文件中规定）：</w:t>
      </w:r>
    </w:p>
    <w:p w14:paraId="292496BE"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16.4.1因投标人原因造成投标文件未解密的；</w:t>
      </w:r>
    </w:p>
    <w:p w14:paraId="7BB7B74F"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16.4.2投标人在投标有效期内撤销投标文件；</w:t>
      </w:r>
    </w:p>
    <w:p w14:paraId="52004C0E"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16.4.3中标人未能在规定期限内按要求提交履约担保；</w:t>
      </w:r>
    </w:p>
    <w:p w14:paraId="7072A6C0"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16.4.4中标人未能在规定期限内签署合同协议。</w:t>
      </w:r>
    </w:p>
    <w:p w14:paraId="797402A4"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16.5投标人如存在下列情况之一的，将被拒绝在一定时期内参与招标人后续工程投标（拒绝时限需在招标文件中明确）：</w:t>
      </w:r>
    </w:p>
    <w:p w14:paraId="7296472F"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16.5.1投标人存在16.4条款所列情形且投标人提交的保函、担保或保证保险无法兑付的；</w:t>
      </w:r>
    </w:p>
    <w:p w14:paraId="0A35CECA"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16.5.2采用非电子形式提交投标保证金的投标人存在16.4条款所列情形，且未按招标人要求补交银行保函、专业工程担保公司担保或保证保险原件的；</w:t>
      </w:r>
    </w:p>
    <w:p w14:paraId="4D4AC079"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16.5.3按招标文件要求免于提供投标保证金的投标人存在16.4条款所列情形，且未按招标人要求补交投标保证金的；</w:t>
      </w:r>
    </w:p>
    <w:p w14:paraId="47C6B86D" w14:textId="77777777" w:rsidR="00387266" w:rsidRDefault="00692FFC">
      <w:pPr>
        <w:spacing w:line="360" w:lineRule="auto"/>
        <w:ind w:firstLineChars="200" w:firstLine="420"/>
        <w:rPr>
          <w:rFonts w:ascii="宋体" w:hAnsi="宋体"/>
          <w:color w:val="000000"/>
          <w:szCs w:val="21"/>
        </w:rPr>
      </w:pPr>
      <w:r>
        <w:rPr>
          <w:rFonts w:ascii="宋体" w:hAnsi="宋体" w:hint="eastAsia"/>
          <w:color w:val="000000"/>
          <w:szCs w:val="21"/>
        </w:rPr>
        <w:t>16.5.3按招标文件要求免于提供投标保证金的投标人存在16.4条款所列情形的。</w:t>
      </w:r>
    </w:p>
    <w:p w14:paraId="2D9DF89A" w14:textId="77777777" w:rsidR="00387266" w:rsidRDefault="00692FFC">
      <w:pPr>
        <w:pBdr>
          <w:bottom w:val="single" w:sz="6" w:space="1" w:color="auto"/>
        </w:pBdr>
        <w:spacing w:line="360" w:lineRule="auto"/>
        <w:ind w:firstLineChars="200" w:firstLine="420"/>
        <w:jc w:val="left"/>
        <w:rPr>
          <w:rFonts w:ascii="宋体" w:hAnsi="宋体"/>
          <w:b/>
          <w:color w:val="000000"/>
          <w:szCs w:val="21"/>
        </w:rPr>
      </w:pPr>
      <w:r>
        <w:rPr>
          <w:rFonts w:ascii="宋体" w:hAnsi="宋体" w:hint="eastAsia"/>
          <w:color w:val="000000"/>
          <w:szCs w:val="21"/>
        </w:rPr>
        <w:t>注：16.5.3款由招标人二选一，需在招标文件中明确。</w:t>
      </w:r>
    </w:p>
    <w:p w14:paraId="2056FEF8"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条款号：17.1            修改类型：修改</w:t>
      </w:r>
    </w:p>
    <w:p w14:paraId="44802D76"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17.1</w:t>
      </w:r>
      <w:bookmarkStart w:id="6" w:name="_Hlk97200377"/>
      <w:r>
        <w:rPr>
          <w:rFonts w:ascii="宋体" w:eastAsia="宋体" w:hAnsi="宋体" w:cs="宋体" w:hint="eastAsia"/>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bookmarkEnd w:id="6"/>
      <w:r>
        <w:rPr>
          <w:rFonts w:ascii="宋体" w:eastAsia="宋体" w:hAnsi="宋体" w:cs="宋体" w:hint="eastAsia"/>
          <w:szCs w:val="21"/>
          <w:u w:val="single"/>
        </w:rPr>
        <w:t xml:space="preserve">            </w:t>
      </w:r>
      <w:r>
        <w:rPr>
          <w:rFonts w:ascii="宋体" w:eastAsia="宋体" w:hAnsi="宋体" w:cs="宋体" w:hint="eastAsia"/>
          <w:szCs w:val="21"/>
        </w:rPr>
        <w:t xml:space="preserve"> 。 </w:t>
      </w:r>
    </w:p>
    <w:p w14:paraId="045CD8A5"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szCs w:val="21"/>
        </w:rPr>
        <w:t>17.1投标人应采用单位数字证书，按招标文件要求在相应位置加盖电子印章。投标文</w:t>
      </w:r>
      <w:r>
        <w:rPr>
          <w:rFonts w:ascii="宋体" w:hAnsi="宋体" w:cs="宋体" w:hint="eastAsia"/>
          <w:szCs w:val="21"/>
        </w:rPr>
        <w:lastRenderedPageBreak/>
        <w:t>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广州公共资源交易中心网站首页-服务指南-系统帮助-《房屋建筑和市政基础设施工程全流程电子化项目专章》</w:t>
      </w:r>
      <w:r>
        <w:rPr>
          <w:rFonts w:ascii="宋体" w:hAnsi="宋体" w:cs="宋体" w:hint="eastAsia"/>
          <w:szCs w:val="21"/>
        </w:rPr>
        <w:t>。</w:t>
      </w:r>
    </w:p>
    <w:p w14:paraId="78EFDE12"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条款号：18.1            修改类型：修改</w:t>
      </w:r>
    </w:p>
    <w:p w14:paraId="25275838"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 xml:space="preserve"> 18.1递交的电子投标文件（不含备用光盘）必须进行加密。按照交易平台关于全流程电子化项目的相关指南进行操作。详见：</w:t>
      </w:r>
      <w:r>
        <w:rPr>
          <w:rFonts w:ascii="宋体" w:eastAsia="宋体" w:hAnsi="宋体" w:cs="宋体" w:hint="eastAsia"/>
          <w:szCs w:val="21"/>
          <w:u w:val="single"/>
        </w:rPr>
        <w:t xml:space="preserve">            </w:t>
      </w:r>
      <w:r>
        <w:rPr>
          <w:rFonts w:ascii="宋体" w:eastAsia="宋体" w:hAnsi="宋体" w:cs="宋体" w:hint="eastAsia"/>
          <w:szCs w:val="21"/>
        </w:rPr>
        <w:t>。</w:t>
      </w:r>
    </w:p>
    <w:p w14:paraId="71702399"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szCs w:val="21"/>
        </w:rPr>
        <w:t>18.1递交的电子投标文件（不含备用光盘）必须进行加密。按照交易平台关于全流程电子化项目的相关指南进行操作。详见：</w:t>
      </w:r>
      <w:r>
        <w:rPr>
          <w:rFonts w:ascii="宋体" w:hAnsi="宋体" w:cs="宋体" w:hint="eastAsia"/>
          <w:szCs w:val="21"/>
          <w:u w:val="single"/>
        </w:rPr>
        <w:t>广州公共资源交易中心网站首页-服务指南-系统帮助-《房屋建筑和市政基础设施工程全流程电子化项目专章》</w:t>
      </w:r>
      <w:r>
        <w:rPr>
          <w:rFonts w:ascii="宋体" w:hAnsi="宋体" w:cs="宋体" w:hint="eastAsia"/>
          <w:szCs w:val="21"/>
        </w:rPr>
        <w:t>。</w:t>
      </w:r>
    </w:p>
    <w:p w14:paraId="76129AD1"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条款号：18.2            修改类型：修改</w:t>
      </w:r>
    </w:p>
    <w:p w14:paraId="42CA360B"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18.2 未按要求加密的投标文件，</w:t>
      </w:r>
      <w:r>
        <w:rPr>
          <w:rFonts w:ascii="宋体" w:eastAsia="宋体" w:hAnsi="宋体" w:cs="宋体" w:hint="eastAsia"/>
          <w:szCs w:val="21"/>
          <w:u w:val="single"/>
        </w:rPr>
        <w:t xml:space="preserve">        </w:t>
      </w:r>
      <w:r>
        <w:rPr>
          <w:rFonts w:ascii="宋体" w:eastAsia="宋体" w:hAnsi="宋体" w:cs="宋体" w:hint="eastAsia"/>
          <w:szCs w:val="21"/>
        </w:rPr>
        <w:t xml:space="preserve">交易平台将予以拒收。 </w:t>
      </w:r>
    </w:p>
    <w:p w14:paraId="6288100C"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szCs w:val="21"/>
        </w:rPr>
        <w:t>18.2 未按要求加密的投标文件，</w:t>
      </w:r>
      <w:r>
        <w:rPr>
          <w:rFonts w:ascii="宋体" w:hAnsi="宋体" w:cs="宋体" w:hint="eastAsia"/>
          <w:szCs w:val="21"/>
          <w:u w:val="single"/>
        </w:rPr>
        <w:t>广州公共资源交易中心</w:t>
      </w:r>
      <w:r>
        <w:rPr>
          <w:rFonts w:ascii="宋体" w:hAnsi="宋体" w:cs="宋体" w:hint="eastAsia"/>
          <w:szCs w:val="21"/>
        </w:rPr>
        <w:t>交易平台将予以拒收。</w:t>
      </w:r>
    </w:p>
    <w:p w14:paraId="18DC8436"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 19.1            修改类型：修改</w:t>
      </w:r>
    </w:p>
    <w:p w14:paraId="5EC8DC04"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bCs/>
          <w:szCs w:val="21"/>
        </w:rPr>
        <w:t>19.1投标人通过</w:t>
      </w:r>
      <w:r>
        <w:rPr>
          <w:rFonts w:ascii="宋体" w:eastAsia="宋体" w:hAnsi="宋体" w:cs="宋体" w:hint="eastAsia"/>
          <w:szCs w:val="21"/>
          <w:u w:val="single"/>
        </w:rPr>
        <w:t xml:space="preserve">        </w:t>
      </w:r>
      <w:r>
        <w:rPr>
          <w:rFonts w:ascii="宋体" w:eastAsia="宋体" w:hAnsi="宋体" w:cs="宋体" w:hint="eastAsia"/>
          <w:szCs w:val="21"/>
        </w:rPr>
        <w:t xml:space="preserve">交易平台递交电子投标文件。 </w:t>
      </w:r>
    </w:p>
    <w:p w14:paraId="5AAD5B78"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bCs/>
          <w:szCs w:val="21"/>
        </w:rPr>
        <w:t>19.1投标人通过</w:t>
      </w:r>
      <w:r>
        <w:rPr>
          <w:rFonts w:ascii="宋体" w:hAnsi="宋体" w:cs="宋体" w:hint="eastAsia"/>
          <w:szCs w:val="21"/>
          <w:u w:val="single"/>
        </w:rPr>
        <w:t>广州公共资源交易中心</w:t>
      </w:r>
      <w:r>
        <w:rPr>
          <w:rFonts w:ascii="宋体" w:hAnsi="宋体" w:cs="宋体" w:hint="eastAsia"/>
          <w:szCs w:val="21"/>
        </w:rPr>
        <w:t>交易平台递交电子投标文件。</w:t>
      </w:r>
    </w:p>
    <w:p w14:paraId="479AF883"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 19.2            修改类型：修改</w:t>
      </w:r>
    </w:p>
    <w:p w14:paraId="1F3CA557"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bCs/>
          <w:szCs w:val="21"/>
        </w:rPr>
        <w:t>19.2投标人完成电子</w:t>
      </w:r>
      <w:r>
        <w:rPr>
          <w:rFonts w:ascii="宋体" w:eastAsia="宋体" w:hAnsi="宋体" w:cs="宋体" w:hint="eastAsia"/>
          <w:szCs w:val="21"/>
        </w:rPr>
        <w:t>投标文件</w:t>
      </w:r>
      <w:r>
        <w:rPr>
          <w:rFonts w:ascii="宋体" w:eastAsia="宋体" w:hAnsi="宋体" w:cs="宋体" w:hint="eastAsia"/>
          <w:bCs/>
          <w:szCs w:val="21"/>
        </w:rPr>
        <w:t>上传后，</w:t>
      </w:r>
      <w:r>
        <w:rPr>
          <w:rFonts w:ascii="宋体" w:eastAsia="宋体" w:hAnsi="宋体" w:cs="宋体" w:hint="eastAsia"/>
          <w:szCs w:val="21"/>
          <w:u w:val="single"/>
        </w:rPr>
        <w:t xml:space="preserve">        </w:t>
      </w:r>
      <w:r>
        <w:rPr>
          <w:rFonts w:ascii="宋体" w:eastAsia="宋体" w:hAnsi="宋体" w:cs="宋体" w:hint="eastAsia"/>
          <w:szCs w:val="21"/>
        </w:rPr>
        <w:t xml:space="preserve">交易平台即时向投标人发出递交回执通知。递交时间以递交回执通知载明的传输完成时间为准。 </w:t>
      </w:r>
    </w:p>
    <w:p w14:paraId="749FB5B9"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广州公共资源交易中心</w:t>
      </w:r>
      <w:r>
        <w:rPr>
          <w:rFonts w:ascii="宋体" w:hAnsi="宋体" w:cs="宋体" w:hint="eastAsia"/>
          <w:szCs w:val="21"/>
        </w:rPr>
        <w:t>交易平台即时向投标人发出递交回执通知。递交时间以递交回执通知载明的传输完成时间为准。</w:t>
      </w:r>
    </w:p>
    <w:p w14:paraId="2E0B601C"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条款号：19.3            修改类型：修改</w:t>
      </w:r>
    </w:p>
    <w:p w14:paraId="0572ED37"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bCs/>
          <w:szCs w:val="21"/>
        </w:rPr>
        <w:t>19.3逾期送达的电子投标文件，</w:t>
      </w:r>
      <w:r>
        <w:rPr>
          <w:rFonts w:ascii="宋体" w:eastAsia="宋体" w:hAnsi="宋体" w:cs="宋体" w:hint="eastAsia"/>
          <w:szCs w:val="21"/>
          <w:u w:val="single"/>
        </w:rPr>
        <w:t xml:space="preserve">        </w:t>
      </w:r>
      <w:r>
        <w:rPr>
          <w:rFonts w:ascii="宋体" w:eastAsia="宋体" w:hAnsi="宋体" w:cs="宋体" w:hint="eastAsia"/>
          <w:szCs w:val="21"/>
        </w:rPr>
        <w:t xml:space="preserve">交易平台将予以拒收。 </w:t>
      </w:r>
    </w:p>
    <w:p w14:paraId="2502FEB2"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bCs/>
          <w:szCs w:val="21"/>
        </w:rPr>
        <w:t>19.3逾期送达的电子投标文件，</w:t>
      </w:r>
      <w:r>
        <w:rPr>
          <w:rFonts w:ascii="宋体" w:hAnsi="宋体" w:cs="宋体" w:hint="eastAsia"/>
          <w:szCs w:val="21"/>
          <w:u w:val="single"/>
        </w:rPr>
        <w:t>广州公共资源交易中心</w:t>
      </w:r>
      <w:r>
        <w:rPr>
          <w:rFonts w:ascii="宋体" w:hAnsi="宋体" w:cs="宋体" w:hint="eastAsia"/>
          <w:szCs w:val="21"/>
        </w:rPr>
        <w:t>交易平台将予以拒收。</w:t>
      </w:r>
    </w:p>
    <w:p w14:paraId="7EF1B07A"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条款号：19.5            修改类型：删除</w:t>
      </w:r>
    </w:p>
    <w:p w14:paraId="190C32E8"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原文：</w:t>
      </w:r>
      <w:r>
        <w:rPr>
          <w:rFonts w:ascii="宋体" w:hAnsi="宋体" w:cs="宋体" w:hint="eastAsia"/>
          <w:szCs w:val="21"/>
        </w:rPr>
        <w:t>19.5如技术标和经济标先后分别开启，</w:t>
      </w:r>
      <w:r>
        <w:rPr>
          <w:rFonts w:ascii="宋体" w:hAnsi="宋体" w:cs="宋体" w:hint="eastAsia"/>
          <w:szCs w:val="21"/>
          <w:u w:val="single"/>
        </w:rPr>
        <w:t xml:space="preserve">        </w:t>
      </w:r>
      <w:r>
        <w:rPr>
          <w:rFonts w:ascii="宋体" w:hAnsi="宋体" w:cs="宋体" w:hint="eastAsia"/>
          <w:szCs w:val="21"/>
        </w:rPr>
        <w:t>交易平台将按招标文件规定的时间分别开启技术标和经济标。</w:t>
      </w:r>
    </w:p>
    <w:p w14:paraId="0409A80E"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条款号：21.1          修改类型：修改</w:t>
      </w:r>
    </w:p>
    <w:p w14:paraId="0180D64A" w14:textId="77777777" w:rsidR="00387266" w:rsidRDefault="00692FFC">
      <w:pPr>
        <w:spacing w:line="360" w:lineRule="auto"/>
        <w:ind w:firstLineChars="200" w:firstLine="422"/>
        <w:jc w:val="left"/>
        <w:rPr>
          <w:rFonts w:ascii="宋体" w:hAnsi="宋体" w:cs="宋体"/>
          <w:szCs w:val="21"/>
        </w:rPr>
      </w:pPr>
      <w:r>
        <w:rPr>
          <w:rFonts w:ascii="宋体" w:hAnsi="宋体" w:cs="宋体" w:hint="eastAsia"/>
          <w:b/>
          <w:szCs w:val="21"/>
        </w:rPr>
        <w:t>原文：</w:t>
      </w:r>
      <w:r>
        <w:rPr>
          <w:rFonts w:ascii="宋体" w:hAnsi="宋体" w:cs="宋体" w:hint="eastAsia"/>
          <w:szCs w:val="21"/>
        </w:rPr>
        <w:t>21.1 本须知前附表第17项规定的投标截止时间后送达的电子投标文件，</w:t>
      </w:r>
      <w:r>
        <w:rPr>
          <w:rFonts w:ascii="宋体" w:hAnsi="宋体" w:cs="宋体" w:hint="eastAsia"/>
          <w:szCs w:val="21"/>
          <w:u w:val="single"/>
        </w:rPr>
        <w:t xml:space="preserve">       </w:t>
      </w:r>
      <w:r>
        <w:rPr>
          <w:rFonts w:ascii="宋体" w:hAnsi="宋体" w:cs="宋体" w:hint="eastAsia"/>
          <w:szCs w:val="21"/>
        </w:rPr>
        <w:t xml:space="preserve">交易平台将予以拒收。 </w:t>
      </w:r>
    </w:p>
    <w:p w14:paraId="46A98702" w14:textId="77777777" w:rsidR="00387266" w:rsidRDefault="00692FFC">
      <w:pPr>
        <w:pBdr>
          <w:bottom w:val="single" w:sz="6" w:space="1" w:color="auto"/>
        </w:pBdr>
        <w:spacing w:line="360" w:lineRule="auto"/>
        <w:ind w:firstLineChars="200" w:firstLine="422"/>
        <w:jc w:val="left"/>
        <w:rPr>
          <w:rFonts w:ascii="宋体" w:hAnsi="宋体" w:cs="宋体"/>
          <w:szCs w:val="21"/>
        </w:rPr>
      </w:pPr>
      <w:r>
        <w:rPr>
          <w:rFonts w:ascii="宋体" w:hAnsi="宋体" w:cs="宋体" w:hint="eastAsia"/>
          <w:b/>
          <w:szCs w:val="21"/>
        </w:rPr>
        <w:t>现文：</w:t>
      </w:r>
      <w:r>
        <w:rPr>
          <w:rFonts w:ascii="宋体" w:hAnsi="宋体" w:cs="宋体" w:hint="eastAsia"/>
          <w:szCs w:val="21"/>
        </w:rPr>
        <w:t>21.1 本须知前附表第17项规定的投标截止时间后送达的电子投标文件，</w:t>
      </w:r>
      <w:r>
        <w:rPr>
          <w:rFonts w:ascii="宋体" w:hAnsi="宋体" w:cs="宋体" w:hint="eastAsia"/>
          <w:szCs w:val="21"/>
          <w:u w:val="single"/>
        </w:rPr>
        <w:t>广州公共资源交易中心</w:t>
      </w:r>
      <w:r>
        <w:rPr>
          <w:rFonts w:ascii="宋体" w:hAnsi="宋体" w:cs="宋体" w:hint="eastAsia"/>
          <w:szCs w:val="21"/>
        </w:rPr>
        <w:t>交易平台将予以拒收。</w:t>
      </w:r>
    </w:p>
    <w:p w14:paraId="70AD456C"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条款号：27.1          修改类型：修改</w:t>
      </w:r>
    </w:p>
    <w:p w14:paraId="424D228A" w14:textId="77777777" w:rsidR="00387266" w:rsidRDefault="00692FFC">
      <w:pPr>
        <w:pStyle w:val="Style74"/>
        <w:spacing w:line="360" w:lineRule="auto"/>
        <w:ind w:firstLine="422"/>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27.1招标人将在</w:t>
      </w:r>
      <w:r>
        <w:rPr>
          <w:rFonts w:ascii="宋体" w:eastAsia="宋体" w:hAnsi="宋体" w:cs="宋体" w:hint="eastAsia"/>
          <w:szCs w:val="21"/>
          <w:u w:val="single"/>
        </w:rPr>
        <w:t xml:space="preserve">        </w:t>
      </w:r>
      <w:r>
        <w:rPr>
          <w:rFonts w:ascii="宋体" w:eastAsia="宋体" w:hAnsi="宋体" w:cs="宋体" w:hint="eastAsia"/>
          <w:szCs w:val="21"/>
        </w:rPr>
        <w:t>交易平台、广东省招标投标监管网和中国招标投标公共服务</w:t>
      </w:r>
      <w:r>
        <w:rPr>
          <w:rFonts w:ascii="宋体" w:eastAsia="宋体" w:hAnsi="宋体" w:cs="宋体" w:hint="eastAsia"/>
          <w:szCs w:val="21"/>
        </w:rPr>
        <w:lastRenderedPageBreak/>
        <w:t>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432EDF6" w14:textId="77777777" w:rsidR="00387266" w:rsidRDefault="00692FFC">
      <w:pPr>
        <w:pBdr>
          <w:bottom w:val="single" w:sz="4"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27.1招标人将在</w:t>
      </w:r>
      <w:r>
        <w:rPr>
          <w:rFonts w:ascii="宋体" w:hAnsi="宋体" w:cs="宋体" w:hint="eastAsia"/>
          <w:szCs w:val="21"/>
          <w:u w:val="single"/>
        </w:rPr>
        <w:t>广州公共资源交易中心</w:t>
      </w:r>
      <w:r>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0DFCA70"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条款号：</w:t>
      </w:r>
      <w:r>
        <w:rPr>
          <w:rFonts w:ascii="宋体" w:hAnsi="宋体" w:cs="宋体"/>
          <w:b/>
          <w:szCs w:val="21"/>
        </w:rPr>
        <w:t>27.3</w:t>
      </w:r>
      <w:r>
        <w:rPr>
          <w:rFonts w:ascii="宋体" w:hAnsi="宋体" w:cs="宋体" w:hint="eastAsia"/>
          <w:b/>
          <w:szCs w:val="21"/>
        </w:rPr>
        <w:t xml:space="preserve">          修改类型：删除</w:t>
      </w:r>
    </w:p>
    <w:p w14:paraId="3465FCE3" w14:textId="77777777" w:rsidR="00387266" w:rsidRDefault="00692FFC">
      <w:pPr>
        <w:spacing w:line="360" w:lineRule="auto"/>
        <w:ind w:firstLineChars="200" w:firstLine="422"/>
        <w:jc w:val="left"/>
        <w:rPr>
          <w:rFonts w:ascii="宋体" w:hAnsi="宋体" w:cs="宋体"/>
          <w:szCs w:val="21"/>
        </w:rPr>
      </w:pPr>
      <w:r>
        <w:rPr>
          <w:rFonts w:ascii="宋体" w:hAnsi="宋体" w:cs="宋体" w:hint="eastAsia"/>
          <w:b/>
          <w:szCs w:val="21"/>
        </w:rPr>
        <w:t>原文：</w:t>
      </w:r>
      <w:r>
        <w:rPr>
          <w:rFonts w:ascii="宋体" w:hAnsi="宋体" w:cs="宋体" w:hint="eastAsia"/>
          <w:szCs w:val="21"/>
        </w:rPr>
        <w:t>27.3中标人必须在收到中标通知书后24小时之内以书面形式回复招标人，确认收到。</w:t>
      </w:r>
    </w:p>
    <w:p w14:paraId="47A34DE8" w14:textId="77777777" w:rsidR="00387266" w:rsidRDefault="00692FFC">
      <w:pPr>
        <w:pBdr>
          <w:top w:val="single" w:sz="4" w:space="1" w:color="auto"/>
        </w:pBdr>
        <w:spacing w:line="360" w:lineRule="auto"/>
        <w:ind w:firstLineChars="200" w:firstLine="422"/>
        <w:jc w:val="left"/>
        <w:rPr>
          <w:rFonts w:ascii="宋体" w:hAnsi="宋体" w:cs="宋体"/>
          <w:b/>
          <w:szCs w:val="21"/>
        </w:rPr>
      </w:pPr>
      <w:r>
        <w:rPr>
          <w:rFonts w:ascii="宋体" w:hAnsi="宋体" w:cs="宋体" w:hint="eastAsia"/>
          <w:b/>
          <w:szCs w:val="21"/>
        </w:rPr>
        <w:t>条款号：27.4          修改类型：修改</w:t>
      </w:r>
    </w:p>
    <w:p w14:paraId="5EF09505" w14:textId="77777777" w:rsidR="00387266" w:rsidRDefault="00692FFC">
      <w:pPr>
        <w:pStyle w:val="Style74"/>
        <w:spacing w:line="360" w:lineRule="auto"/>
        <w:ind w:firstLine="422"/>
        <w:jc w:val="left"/>
        <w:rPr>
          <w:rFonts w:ascii="宋体" w:eastAsia="宋体" w:hAnsi="宋体" w:cs="宋体"/>
          <w:szCs w:val="21"/>
        </w:rPr>
      </w:pPr>
      <w:r>
        <w:rPr>
          <w:rFonts w:ascii="宋体" w:eastAsia="宋体" w:hAnsi="宋体" w:cs="宋体" w:hint="eastAsia"/>
          <w:b/>
          <w:szCs w:val="21"/>
        </w:rPr>
        <w:t>原文：</w:t>
      </w:r>
      <w:r>
        <w:rPr>
          <w:rFonts w:ascii="宋体" w:eastAsia="宋体" w:hAnsi="宋体" w:cs="宋体" w:hint="eastAsia"/>
          <w:szCs w:val="21"/>
        </w:rPr>
        <w:t>27.4在产生中标候选人后，招标人将中标候选人的投标文件商务部分文件的所有内容（包括人员、业绩、奖项等资料）在</w:t>
      </w:r>
      <w:r>
        <w:rPr>
          <w:rFonts w:ascii="宋体" w:eastAsia="宋体" w:hAnsi="宋体" w:cs="宋体" w:hint="eastAsia"/>
          <w:szCs w:val="21"/>
          <w:u w:val="single"/>
        </w:rPr>
        <w:t xml:space="preserve">        </w:t>
      </w:r>
      <w:r>
        <w:rPr>
          <w:rFonts w:ascii="宋体" w:eastAsia="宋体" w:hAnsi="宋体" w:cs="宋体" w:hint="eastAsia"/>
          <w:szCs w:val="21"/>
        </w:rPr>
        <w:t>交易平台和广东省招标投标监管网公开。</w:t>
      </w:r>
    </w:p>
    <w:p w14:paraId="4E91D58E" w14:textId="77777777" w:rsidR="00387266" w:rsidRDefault="00692FFC">
      <w:pPr>
        <w:pBdr>
          <w:bottom w:val="single" w:sz="6" w:space="1" w:color="auto"/>
        </w:pBdr>
        <w:spacing w:line="360" w:lineRule="auto"/>
        <w:ind w:firstLineChars="200" w:firstLine="422"/>
        <w:jc w:val="left"/>
        <w:rPr>
          <w:rFonts w:ascii="宋体" w:hAnsi="宋体" w:cs="宋体"/>
          <w:szCs w:val="21"/>
          <w:u w:val="single"/>
        </w:rPr>
      </w:pPr>
      <w:r>
        <w:rPr>
          <w:rFonts w:ascii="宋体" w:hAnsi="宋体" w:cs="宋体" w:hint="eastAsia"/>
          <w:b/>
          <w:szCs w:val="21"/>
        </w:rPr>
        <w:t>现文：</w:t>
      </w:r>
      <w:r>
        <w:rPr>
          <w:rFonts w:ascii="宋体" w:hAnsi="宋体" w:cs="宋体" w:hint="eastAsia"/>
          <w:szCs w:val="21"/>
        </w:rPr>
        <w:t>27.4在产生中标候选人后，招标人将中标候选人的投标文件商务部分文件的所有内容（包括人员、业绩、奖项等资料）在</w:t>
      </w:r>
      <w:r>
        <w:rPr>
          <w:rFonts w:ascii="宋体" w:hAnsi="宋体" w:cs="宋体" w:hint="eastAsia"/>
          <w:szCs w:val="21"/>
          <w:u w:val="single"/>
        </w:rPr>
        <w:t>广州公共资源交易中心</w:t>
      </w:r>
      <w:r>
        <w:rPr>
          <w:rFonts w:ascii="宋体" w:hAnsi="宋体" w:cs="宋体" w:hint="eastAsia"/>
          <w:szCs w:val="21"/>
        </w:rPr>
        <w:t>交易平台公开。</w:t>
      </w:r>
    </w:p>
    <w:p w14:paraId="4BBA8246" w14:textId="77777777" w:rsidR="00387266" w:rsidRDefault="00692FFC">
      <w:pPr>
        <w:spacing w:line="360" w:lineRule="auto"/>
        <w:ind w:firstLineChars="200" w:firstLine="422"/>
        <w:jc w:val="left"/>
        <w:rPr>
          <w:rFonts w:ascii="宋体" w:hAnsi="宋体" w:cs="宋体"/>
          <w:bCs/>
          <w:kern w:val="0"/>
          <w:szCs w:val="21"/>
          <w:u w:val="single"/>
        </w:rPr>
      </w:pPr>
      <w:r>
        <w:rPr>
          <w:rFonts w:ascii="宋体" w:hAnsi="宋体" w:cs="宋体" w:hint="eastAsia"/>
          <w:b/>
          <w:szCs w:val="21"/>
        </w:rPr>
        <w:t>条款号：</w:t>
      </w:r>
      <w:r>
        <w:rPr>
          <w:rFonts w:ascii="宋体" w:hAnsi="宋体" w:cs="宋体"/>
          <w:b/>
          <w:szCs w:val="21"/>
        </w:rPr>
        <w:t xml:space="preserve">29.1          </w:t>
      </w:r>
      <w:r>
        <w:rPr>
          <w:rFonts w:ascii="宋体" w:hAnsi="宋体" w:cs="宋体" w:hint="eastAsia"/>
          <w:b/>
          <w:szCs w:val="21"/>
        </w:rPr>
        <w:t>修改类型：修改</w:t>
      </w:r>
    </w:p>
    <w:p w14:paraId="4D24A187" w14:textId="77777777" w:rsidR="00387266" w:rsidRDefault="00692FFC">
      <w:pPr>
        <w:spacing w:line="360" w:lineRule="auto"/>
        <w:ind w:firstLineChars="200" w:firstLine="422"/>
        <w:jc w:val="left"/>
        <w:rPr>
          <w:rFonts w:ascii="宋体" w:hAnsi="宋体" w:cs="宋体"/>
          <w:kern w:val="0"/>
          <w:szCs w:val="21"/>
        </w:rPr>
      </w:pPr>
      <w:r>
        <w:rPr>
          <w:rFonts w:ascii="宋体" w:hAnsi="宋体" w:cs="宋体" w:hint="eastAsia"/>
          <w:b/>
          <w:szCs w:val="21"/>
        </w:rPr>
        <w:t>原文：</w:t>
      </w:r>
      <w:r>
        <w:rPr>
          <w:rFonts w:ascii="宋体" w:hAnsi="宋体" w:cs="宋体" w:hint="eastAsia"/>
          <w:szCs w:val="21"/>
        </w:rPr>
        <w:t>29.1 在收到中标通知书后的15日内，中标人应按本须知前附表第20项的规定向招标人提交履约担保。</w:t>
      </w:r>
    </w:p>
    <w:p w14:paraId="115599AD" w14:textId="77777777" w:rsidR="00387266" w:rsidRDefault="00692FFC">
      <w:pPr>
        <w:spacing w:line="360" w:lineRule="auto"/>
        <w:ind w:firstLineChars="200" w:firstLine="422"/>
        <w:jc w:val="left"/>
        <w:rPr>
          <w:rFonts w:ascii="宋体" w:hAnsi="宋体" w:cs="宋体"/>
          <w:kern w:val="0"/>
          <w:szCs w:val="21"/>
        </w:rPr>
      </w:pPr>
      <w:r>
        <w:rPr>
          <w:rFonts w:ascii="宋体" w:hAnsi="宋体" w:cs="宋体" w:hint="eastAsia"/>
          <w:b/>
          <w:kern w:val="0"/>
          <w:szCs w:val="21"/>
        </w:rPr>
        <w:t>现文：</w:t>
      </w:r>
      <w:r>
        <w:rPr>
          <w:rFonts w:ascii="宋体" w:hAnsi="宋体" w:cs="宋体" w:hint="eastAsia"/>
          <w:kern w:val="0"/>
          <w:szCs w:val="21"/>
        </w:rPr>
        <w:t>29.1 在</w:t>
      </w:r>
      <w:r>
        <w:rPr>
          <w:rFonts w:ascii="宋体" w:hAnsi="宋体" w:cs="宋体" w:hint="eastAsia"/>
          <w:kern w:val="0"/>
          <w:szCs w:val="21"/>
          <w:u w:val="single"/>
        </w:rPr>
        <w:t>中标通知书发出之日起</w:t>
      </w:r>
      <w:r>
        <w:rPr>
          <w:rFonts w:ascii="宋体" w:hAnsi="宋体" w:cs="宋体" w:hint="eastAsia"/>
          <w:kern w:val="0"/>
          <w:szCs w:val="21"/>
        </w:rPr>
        <w:t>15日内，中标人应按本须知前附表第20项的规定向招标人提交履约担保。</w:t>
      </w:r>
    </w:p>
    <w:p w14:paraId="1BF54F53" w14:textId="77777777" w:rsidR="00387266" w:rsidRDefault="00692FFC">
      <w:pPr>
        <w:pBdr>
          <w:top w:val="single" w:sz="4" w:space="1" w:color="auto"/>
        </w:pBdr>
        <w:spacing w:line="360" w:lineRule="auto"/>
        <w:ind w:firstLineChars="200" w:firstLine="422"/>
        <w:jc w:val="left"/>
        <w:rPr>
          <w:rFonts w:ascii="宋体" w:hAnsi="宋体" w:cs="宋体"/>
          <w:b/>
          <w:szCs w:val="21"/>
        </w:rPr>
      </w:pPr>
      <w:r>
        <w:rPr>
          <w:rFonts w:ascii="宋体" w:hAnsi="宋体" w:cs="宋体" w:hint="eastAsia"/>
          <w:b/>
          <w:szCs w:val="21"/>
        </w:rPr>
        <w:t>条款号：31.1        修改类型：增加</w:t>
      </w:r>
    </w:p>
    <w:p w14:paraId="2CF0F5F3"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现文：31.1</w:t>
      </w:r>
      <w:r>
        <w:rPr>
          <w:rFonts w:ascii="宋体" w:hAnsi="宋体" w:cs="宋体" w:hint="eastAsia"/>
          <w:szCs w:val="21"/>
        </w:rPr>
        <w:t>（1）</w:t>
      </w:r>
      <w:r>
        <w:rPr>
          <w:rFonts w:ascii="宋体" w:hAnsi="宋体" w:cs="宋体" w:hint="eastAsia"/>
          <w:szCs w:val="21"/>
          <w:u w:val="single"/>
        </w:rPr>
        <w:t>中标人代缴公共资源交易服务费，交易中心向中标人开具增值税发票</w:t>
      </w:r>
      <w:r>
        <w:rPr>
          <w:rFonts w:ascii="宋体" w:hAnsi="宋体" w:cs="宋体" w:hint="eastAsia"/>
          <w:szCs w:val="21"/>
        </w:rPr>
        <w:t>。</w:t>
      </w:r>
    </w:p>
    <w:p w14:paraId="33183A1A" w14:textId="77777777" w:rsidR="00387266" w:rsidRDefault="00692FFC">
      <w:pPr>
        <w:pBdr>
          <w:bottom w:val="single" w:sz="6" w:space="1" w:color="auto"/>
        </w:pBd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招标代理费由中标单位缴纳，计算方法按招标人与招标代理签订的招标代理合同约定执行</w:t>
      </w:r>
      <w:r>
        <w:rPr>
          <w:rFonts w:ascii="宋体" w:hAnsi="宋体" w:cs="宋体" w:hint="eastAsia"/>
          <w:szCs w:val="21"/>
        </w:rPr>
        <w:t>。</w:t>
      </w:r>
    </w:p>
    <w:p w14:paraId="4379D495" w14:textId="77777777" w:rsidR="00387266" w:rsidRDefault="00692FFC">
      <w:pPr>
        <w:spacing w:line="360" w:lineRule="auto"/>
        <w:ind w:firstLineChars="200" w:firstLine="422"/>
        <w:jc w:val="left"/>
        <w:rPr>
          <w:rFonts w:ascii="宋体" w:hAnsi="宋体"/>
          <w:b/>
          <w:szCs w:val="21"/>
        </w:rPr>
      </w:pPr>
      <w:r>
        <w:rPr>
          <w:rFonts w:ascii="宋体" w:hAnsi="宋体" w:hint="eastAsia"/>
          <w:b/>
          <w:szCs w:val="21"/>
        </w:rPr>
        <w:t>条款号：34</w:t>
      </w:r>
      <w:r>
        <w:rPr>
          <w:rFonts w:ascii="宋体" w:hAnsi="宋体" w:hint="eastAsia"/>
          <w:b/>
          <w:szCs w:val="21"/>
        </w:rPr>
        <w:tab/>
      </w:r>
      <w:r>
        <w:rPr>
          <w:rFonts w:ascii="宋体" w:hAnsi="宋体" w:hint="eastAsia"/>
          <w:b/>
          <w:szCs w:val="21"/>
        </w:rPr>
        <w:tab/>
      </w:r>
      <w:r>
        <w:rPr>
          <w:rFonts w:ascii="宋体" w:hAnsi="宋体" w:hint="eastAsia"/>
          <w:b/>
          <w:szCs w:val="21"/>
        </w:rPr>
        <w:tab/>
        <w:t>修改类型：增加</w:t>
      </w:r>
    </w:p>
    <w:p w14:paraId="33DD2981" w14:textId="77777777" w:rsidR="00387266" w:rsidRDefault="00692FFC">
      <w:pPr>
        <w:pBdr>
          <w:bottom w:val="single" w:sz="6" w:space="1" w:color="auto"/>
        </w:pBdr>
        <w:spacing w:line="360" w:lineRule="auto"/>
        <w:ind w:firstLineChars="200" w:firstLine="422"/>
        <w:jc w:val="left"/>
        <w:rPr>
          <w:rFonts w:ascii="宋体" w:hAnsi="宋体"/>
          <w:szCs w:val="21"/>
        </w:rPr>
      </w:pPr>
      <w:r>
        <w:rPr>
          <w:rFonts w:ascii="宋体" w:hAnsi="宋体" w:hint="eastAsia"/>
          <w:b/>
          <w:szCs w:val="21"/>
        </w:rPr>
        <w:t>现文：</w:t>
      </w:r>
      <w:r>
        <w:rPr>
          <w:rFonts w:ascii="宋体" w:hAnsi="宋体" w:hint="eastAsia"/>
          <w:bCs/>
          <w:szCs w:val="21"/>
        </w:rPr>
        <w:t>34.</w:t>
      </w:r>
      <w:r>
        <w:rPr>
          <w:rFonts w:ascii="宋体" w:hAnsi="宋体" w:hint="eastAsia"/>
          <w:szCs w:val="21"/>
        </w:rPr>
        <w:t>领取中标通知书后，签订合同签前，中标人须向招标人提供独立装订成册的纸质投标文件一式两份，纸质投标文件内容须与投标时提交的电子投标文件内容一致。</w:t>
      </w:r>
    </w:p>
    <w:p w14:paraId="468DF761" w14:textId="77777777" w:rsidR="00387266" w:rsidRDefault="00692FFC">
      <w:pPr>
        <w:spacing w:line="360" w:lineRule="auto"/>
        <w:ind w:firstLineChars="200" w:firstLine="422"/>
        <w:jc w:val="left"/>
        <w:rPr>
          <w:rFonts w:ascii="宋体" w:hAnsi="宋体" w:cs="宋体"/>
          <w:b/>
          <w:szCs w:val="21"/>
        </w:rPr>
      </w:pPr>
      <w:r>
        <w:rPr>
          <w:rFonts w:ascii="宋体" w:hAnsi="宋体" w:cs="宋体" w:hint="eastAsia"/>
          <w:b/>
          <w:szCs w:val="21"/>
        </w:rPr>
        <w:t>注：以上修改，仅限于本范本中有可供选择条款的情形。</w:t>
      </w:r>
    </w:p>
    <w:p w14:paraId="4F5822F2" w14:textId="77777777" w:rsidR="00387266" w:rsidRDefault="00692FFC">
      <w:pPr>
        <w:spacing w:line="360" w:lineRule="auto"/>
        <w:ind w:firstLineChars="200" w:firstLine="422"/>
        <w:jc w:val="left"/>
        <w:rPr>
          <w:rFonts w:ascii="宋体" w:hAnsi="宋体" w:cs="宋体"/>
        </w:rPr>
      </w:pPr>
      <w:r>
        <w:rPr>
          <w:rFonts w:ascii="宋体" w:hAnsi="宋体" w:cs="宋体" w:hint="eastAsia"/>
          <w:b/>
          <w:szCs w:val="21"/>
        </w:rPr>
        <w:t>（以下无正文）</w:t>
      </w:r>
    </w:p>
    <w:p w14:paraId="03418E89" w14:textId="77777777" w:rsidR="00387266" w:rsidRDefault="00692FFC">
      <w:pPr>
        <w:pStyle w:val="2"/>
        <w:spacing w:before="0" w:after="0" w:line="360" w:lineRule="auto"/>
        <w:rPr>
          <w:color w:val="auto"/>
        </w:rPr>
      </w:pPr>
      <w:r>
        <w:rPr>
          <w:color w:val="auto"/>
        </w:rPr>
        <w:br w:type="page"/>
      </w:r>
      <w:bookmarkStart w:id="7" w:name="_Toc18664060"/>
      <w:bookmarkStart w:id="8" w:name="_Hlk99629225"/>
      <w:r>
        <w:rPr>
          <w:rFonts w:hint="eastAsia"/>
          <w:color w:val="auto"/>
        </w:rPr>
        <w:lastRenderedPageBreak/>
        <w:t>三、投标须知通用条款</w:t>
      </w:r>
      <w:bookmarkEnd w:id="7"/>
    </w:p>
    <w:p w14:paraId="0505D179" w14:textId="77777777" w:rsidR="00387266" w:rsidRDefault="00692FFC">
      <w:pPr>
        <w:pStyle w:val="3"/>
        <w:spacing w:before="156" w:after="156"/>
      </w:pPr>
      <w:bookmarkStart w:id="9" w:name="_Toc18664061"/>
      <w:r>
        <w:rPr>
          <w:rFonts w:hint="eastAsia"/>
        </w:rPr>
        <w:t>（一）总则</w:t>
      </w:r>
      <w:bookmarkEnd w:id="9"/>
    </w:p>
    <w:p w14:paraId="4B41CF2C"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w:t>
      </w:r>
      <w:r>
        <w:rPr>
          <w:rFonts w:ascii="宋体" w:eastAsia="宋体" w:hAnsi="宋体" w:hint="eastAsia"/>
          <w:b/>
          <w:bCs/>
          <w:sz w:val="24"/>
        </w:rPr>
        <w:t>、定义</w:t>
      </w:r>
    </w:p>
    <w:p w14:paraId="36B5AF01" w14:textId="77777777" w:rsidR="00387266" w:rsidRDefault="00692FFC">
      <w:pPr>
        <w:pStyle w:val="Style74"/>
        <w:spacing w:line="360" w:lineRule="auto"/>
        <w:ind w:firstLine="480"/>
        <w:rPr>
          <w:rFonts w:ascii="宋体" w:eastAsia="宋体" w:hAnsi="宋体"/>
          <w:b/>
          <w:bCs/>
          <w:sz w:val="24"/>
        </w:rPr>
      </w:pPr>
      <w:r>
        <w:rPr>
          <w:rFonts w:ascii="宋体" w:eastAsia="宋体" w:hAnsi="宋体" w:hint="eastAsia"/>
          <w:sz w:val="24"/>
        </w:rPr>
        <w:t>本招标文件使用的下列词语具有如下规定的意义：</w:t>
      </w:r>
    </w:p>
    <w:p w14:paraId="730796B9" w14:textId="77777777" w:rsidR="00387266" w:rsidRDefault="00692FFC">
      <w:pPr>
        <w:pStyle w:val="Style74"/>
        <w:spacing w:line="360" w:lineRule="auto"/>
        <w:ind w:firstLine="480"/>
        <w:rPr>
          <w:rFonts w:ascii="宋体" w:eastAsia="宋体" w:hAnsi="宋体"/>
          <w:b/>
          <w:bCs/>
          <w:sz w:val="24"/>
          <w:u w:val="single"/>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）“招标人”（即发包人）、“项目建设管理单位”（或称“项目代建单位”）、“招标代理”、“设计单位”、“监理单位”均已在投标须知前附表中列明。</w:t>
      </w:r>
    </w:p>
    <w:p w14:paraId="052E1D7D" w14:textId="77777777" w:rsidR="00387266" w:rsidRDefault="00692FFC">
      <w:pPr>
        <w:pStyle w:val="Style74"/>
        <w:spacing w:line="360" w:lineRule="auto"/>
        <w:ind w:firstLine="480"/>
        <w:rPr>
          <w:rFonts w:ascii="宋体" w:eastAsia="宋体" w:hAnsi="宋体"/>
          <w:sz w:val="24"/>
          <w:u w:val="single"/>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）“投标人”指向招标人提交投标文件的当事人。</w:t>
      </w:r>
      <w:r>
        <w:rPr>
          <w:rFonts w:ascii="宋体" w:eastAsia="宋体" w:hAnsi="宋体"/>
          <w:sz w:val="24"/>
        </w:rPr>
        <w:t xml:space="preserve">   </w:t>
      </w:r>
    </w:p>
    <w:p w14:paraId="552DF5A3"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w:t>
      </w:r>
      <w:r>
        <w:rPr>
          <w:rFonts w:ascii="宋体" w:eastAsia="宋体" w:hAnsi="宋体"/>
          <w:sz w:val="24"/>
        </w:rPr>
        <w:t>3</w:t>
      </w:r>
      <w:r>
        <w:rPr>
          <w:rFonts w:ascii="宋体" w:eastAsia="宋体" w:hAnsi="宋体" w:hint="eastAsia"/>
          <w:sz w:val="24"/>
        </w:rPr>
        <w:t>）“承包人”指其投标被招标人接受并与其签订承包合同的当事人。</w:t>
      </w:r>
    </w:p>
    <w:p w14:paraId="5F355504" w14:textId="77777777" w:rsidR="00387266" w:rsidRDefault="00692FFC">
      <w:pPr>
        <w:pStyle w:val="Style74"/>
        <w:spacing w:line="360" w:lineRule="auto"/>
        <w:ind w:firstLine="480"/>
        <w:rPr>
          <w:rFonts w:ascii="宋体" w:eastAsia="宋体" w:hAnsi="宋体"/>
          <w:sz w:val="24"/>
          <w:u w:val="single"/>
        </w:rPr>
      </w:pPr>
      <w:r>
        <w:rPr>
          <w:rFonts w:ascii="宋体" w:eastAsia="宋体" w:hAnsi="宋体" w:hint="eastAsia"/>
          <w:sz w:val="24"/>
        </w:rPr>
        <w:t>（</w:t>
      </w:r>
      <w:r>
        <w:rPr>
          <w:rFonts w:ascii="宋体" w:eastAsia="宋体" w:hAnsi="宋体"/>
          <w:sz w:val="24"/>
        </w:rPr>
        <w:t>4</w:t>
      </w:r>
      <w:r>
        <w:rPr>
          <w:rFonts w:ascii="宋体" w:eastAsia="宋体" w:hAnsi="宋体" w:hint="eastAsia"/>
          <w:sz w:val="24"/>
        </w:rPr>
        <w:t>）“招标文件”指由招标代理发出的本文件（包括全部章节、附件）及招标答疑会会议纪要和</w:t>
      </w:r>
      <w:r>
        <w:rPr>
          <w:rFonts w:ascii="宋体" w:eastAsia="宋体" w:hAnsi="宋体" w:hint="eastAsia"/>
          <w:bCs/>
          <w:sz w:val="24"/>
        </w:rPr>
        <w:t>招标文件的澄清与修改</w:t>
      </w:r>
      <w:r>
        <w:rPr>
          <w:rFonts w:ascii="宋体" w:eastAsia="宋体" w:hAnsi="宋体" w:hint="eastAsia"/>
          <w:sz w:val="24"/>
        </w:rPr>
        <w:t>文件。</w:t>
      </w:r>
    </w:p>
    <w:p w14:paraId="1C0B5C63"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w:t>
      </w:r>
      <w:r>
        <w:rPr>
          <w:rFonts w:ascii="宋体" w:eastAsia="宋体" w:hAnsi="宋体"/>
          <w:sz w:val="24"/>
        </w:rPr>
        <w:t>5</w:t>
      </w:r>
      <w:r>
        <w:rPr>
          <w:rFonts w:ascii="宋体" w:eastAsia="宋体" w:hAnsi="宋体" w:hint="eastAsia"/>
          <w:sz w:val="24"/>
        </w:rPr>
        <w:t>）“投标文件”指投标人根据本项目招标文件向招标人提交的全部文件。</w:t>
      </w:r>
    </w:p>
    <w:p w14:paraId="7AE404F3"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w:t>
      </w:r>
      <w:r>
        <w:rPr>
          <w:rFonts w:ascii="宋体" w:eastAsia="宋体" w:hAnsi="宋体"/>
          <w:sz w:val="24"/>
        </w:rPr>
        <w:t>6</w:t>
      </w:r>
      <w:r>
        <w:rPr>
          <w:rFonts w:ascii="宋体" w:eastAsia="宋体" w:hAnsi="宋体" w:hint="eastAsia"/>
          <w:sz w:val="24"/>
        </w:rPr>
        <w:t>）“书面形式”指打字或印刷的文件和数据电文（包括电报、电传、传真、电子数据交换和电子邮件）。</w:t>
      </w:r>
    </w:p>
    <w:p w14:paraId="189EC6F4" w14:textId="77777777" w:rsidR="00387266" w:rsidRDefault="00692FFC">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、招标说明</w:t>
      </w:r>
    </w:p>
    <w:p w14:paraId="1E434F0B" w14:textId="77777777" w:rsidR="00387266" w:rsidRDefault="00692FFC">
      <w:pPr>
        <w:spacing w:line="360" w:lineRule="auto"/>
        <w:ind w:firstLineChars="200" w:firstLine="480"/>
        <w:rPr>
          <w:rFonts w:ascii="宋体" w:hAnsi="宋体"/>
          <w:bCs/>
          <w:sz w:val="24"/>
        </w:rPr>
      </w:pPr>
      <w:r>
        <w:rPr>
          <w:rFonts w:ascii="宋体" w:hAnsi="宋体"/>
          <w:bCs/>
          <w:sz w:val="24"/>
        </w:rPr>
        <w:t>2.1</w:t>
      </w:r>
      <w:r>
        <w:rPr>
          <w:rFonts w:ascii="宋体" w:hAnsi="宋体" w:hint="eastAsia"/>
          <w:bCs/>
          <w:sz w:val="24"/>
        </w:rPr>
        <w:t>本招标工程项目按照《中华人民共和国招标投标法》等有关法律、行政法规、规章和规范性文件，通过招标方式选定承包人。</w:t>
      </w:r>
    </w:p>
    <w:p w14:paraId="173C08A7" w14:textId="77777777" w:rsidR="00387266" w:rsidRDefault="00692FFC">
      <w:pPr>
        <w:spacing w:line="360" w:lineRule="auto"/>
        <w:ind w:firstLineChars="200" w:firstLine="480"/>
        <w:rPr>
          <w:rFonts w:ascii="宋体" w:hAnsi="宋体"/>
          <w:bCs/>
          <w:sz w:val="24"/>
        </w:rPr>
      </w:pPr>
      <w:r>
        <w:rPr>
          <w:rFonts w:ascii="宋体" w:hAnsi="宋体"/>
          <w:bCs/>
          <w:sz w:val="24"/>
        </w:rPr>
        <w:t>2.2</w:t>
      </w:r>
      <w:r>
        <w:rPr>
          <w:rFonts w:ascii="宋体" w:hAnsi="宋体" w:hint="eastAsia"/>
          <w:bCs/>
          <w:sz w:val="24"/>
        </w:rPr>
        <w:t>工程名称、建设地点、建设规模、承包方式、质量标准、招标范围、工期要求等均在投标须知前附表中列明。</w:t>
      </w:r>
    </w:p>
    <w:p w14:paraId="7524B639" w14:textId="77777777" w:rsidR="00387266" w:rsidRDefault="00692FFC">
      <w:pPr>
        <w:spacing w:line="360" w:lineRule="auto"/>
        <w:ind w:firstLineChars="200" w:firstLine="480"/>
        <w:rPr>
          <w:rFonts w:ascii="宋体" w:hAnsi="宋体"/>
          <w:bCs/>
          <w:sz w:val="24"/>
        </w:rPr>
      </w:pPr>
      <w:r>
        <w:rPr>
          <w:rFonts w:ascii="宋体" w:hAnsi="宋体"/>
          <w:bCs/>
          <w:sz w:val="24"/>
        </w:rPr>
        <w:t>2.3</w:t>
      </w:r>
      <w:r>
        <w:rPr>
          <w:rFonts w:ascii="宋体" w:hAnsi="宋体" w:hint="eastAsia"/>
          <w:bCs/>
          <w:sz w:val="24"/>
        </w:rPr>
        <w:t>设计说明：详见招标图纸。</w:t>
      </w:r>
    </w:p>
    <w:p w14:paraId="1C6F9475" w14:textId="77777777" w:rsidR="00387266" w:rsidRDefault="00692FFC">
      <w:pPr>
        <w:spacing w:line="360" w:lineRule="auto"/>
        <w:ind w:firstLineChars="200" w:firstLine="480"/>
        <w:rPr>
          <w:rFonts w:ascii="宋体" w:hAnsi="宋体"/>
          <w:bCs/>
          <w:sz w:val="24"/>
        </w:rPr>
      </w:pPr>
      <w:r>
        <w:rPr>
          <w:rFonts w:ascii="宋体" w:hAnsi="宋体"/>
          <w:bCs/>
          <w:sz w:val="24"/>
        </w:rPr>
        <w:t>2.4</w:t>
      </w:r>
      <w:r>
        <w:rPr>
          <w:rFonts w:ascii="宋体" w:hAnsi="宋体" w:hint="eastAsia"/>
          <w:bCs/>
          <w:sz w:val="24"/>
        </w:rPr>
        <w:t>工程施工特点：详见招标图纸。</w:t>
      </w:r>
    </w:p>
    <w:p w14:paraId="7F9F07C5" w14:textId="77777777" w:rsidR="00387266" w:rsidRDefault="00692FFC">
      <w:pPr>
        <w:tabs>
          <w:tab w:val="left" w:pos="105"/>
        </w:tabs>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．资金来源</w:t>
      </w:r>
    </w:p>
    <w:p w14:paraId="12FA0469" w14:textId="77777777" w:rsidR="00387266" w:rsidRDefault="00692FFC">
      <w:pPr>
        <w:spacing w:line="360" w:lineRule="auto"/>
        <w:ind w:firstLineChars="200" w:firstLine="480"/>
        <w:rPr>
          <w:rFonts w:ascii="宋体" w:hAnsi="宋体"/>
          <w:bCs/>
          <w:sz w:val="24"/>
        </w:rPr>
      </w:pPr>
      <w:r>
        <w:rPr>
          <w:rFonts w:ascii="宋体" w:hAnsi="宋体"/>
          <w:bCs/>
          <w:sz w:val="24"/>
        </w:rPr>
        <w:t>3.1</w:t>
      </w:r>
      <w:r>
        <w:rPr>
          <w:rFonts w:ascii="宋体" w:hAnsi="宋体" w:hint="eastAsia"/>
          <w:bCs/>
          <w:sz w:val="24"/>
        </w:rPr>
        <w:t>本招标工程项目资金来源见投标须知前附表第</w:t>
      </w:r>
      <w:r>
        <w:rPr>
          <w:rFonts w:ascii="宋体" w:hAnsi="宋体"/>
          <w:bCs/>
          <w:sz w:val="24"/>
        </w:rPr>
        <w:t>9</w:t>
      </w:r>
      <w:r>
        <w:rPr>
          <w:rFonts w:ascii="宋体" w:hAnsi="宋体" w:hint="eastAsia"/>
          <w:bCs/>
          <w:sz w:val="24"/>
        </w:rPr>
        <w:t>项</w:t>
      </w:r>
    </w:p>
    <w:p w14:paraId="1C87DCBB" w14:textId="77777777" w:rsidR="00387266" w:rsidRDefault="00692FFC">
      <w:pPr>
        <w:tabs>
          <w:tab w:val="left" w:pos="105"/>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．合格投标人的条件</w:t>
      </w:r>
    </w:p>
    <w:p w14:paraId="232BA855" w14:textId="77777777" w:rsidR="00387266" w:rsidRDefault="00692FFC">
      <w:pPr>
        <w:spacing w:line="360" w:lineRule="auto"/>
        <w:ind w:firstLineChars="200" w:firstLine="480"/>
        <w:rPr>
          <w:rFonts w:ascii="宋体" w:hAnsi="宋体"/>
          <w:bCs/>
          <w:sz w:val="24"/>
        </w:rPr>
      </w:pPr>
      <w:r>
        <w:rPr>
          <w:rFonts w:ascii="宋体" w:hAnsi="宋体"/>
          <w:bCs/>
          <w:sz w:val="24"/>
        </w:rPr>
        <w:t>4.1</w:t>
      </w:r>
      <w:r>
        <w:rPr>
          <w:rFonts w:ascii="宋体" w:hAnsi="宋体" w:hint="eastAsia"/>
          <w:bCs/>
          <w:sz w:val="24"/>
        </w:rPr>
        <w:t>详见本项目招标公告</w:t>
      </w:r>
    </w:p>
    <w:p w14:paraId="5CE599C5" w14:textId="77777777" w:rsidR="00387266" w:rsidRDefault="00692FFC">
      <w:pPr>
        <w:tabs>
          <w:tab w:val="left" w:pos="105"/>
        </w:tabs>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．踏勘现场</w:t>
      </w:r>
    </w:p>
    <w:p w14:paraId="6F49130C" w14:textId="77777777" w:rsidR="00387266" w:rsidRDefault="00692FFC">
      <w:pPr>
        <w:spacing w:line="360" w:lineRule="auto"/>
        <w:ind w:firstLineChars="200" w:firstLine="480"/>
        <w:rPr>
          <w:rFonts w:ascii="宋体" w:hAnsi="宋体"/>
          <w:bCs/>
          <w:sz w:val="24"/>
          <w:u w:val="single"/>
        </w:rPr>
      </w:pPr>
      <w:r>
        <w:rPr>
          <w:rFonts w:ascii="宋体" w:hAnsi="宋体"/>
          <w:bCs/>
          <w:sz w:val="24"/>
        </w:rPr>
        <w:t xml:space="preserve">5.1 </w:t>
      </w:r>
      <w:r>
        <w:rPr>
          <w:rFonts w:ascii="宋体" w:hAnsi="宋体" w:hint="eastAsia"/>
          <w:bCs/>
          <w:sz w:val="24"/>
        </w:rPr>
        <w:t>投标人应按本投标须知前附表第</w:t>
      </w:r>
      <w:r>
        <w:rPr>
          <w:rFonts w:ascii="宋体" w:hAnsi="宋体"/>
          <w:bCs/>
          <w:sz w:val="24"/>
        </w:rPr>
        <w:t>15</w:t>
      </w:r>
      <w:r>
        <w:rPr>
          <w:rFonts w:ascii="宋体" w:hAnsi="宋体" w:hint="eastAsia"/>
          <w:bCs/>
          <w:sz w:val="24"/>
        </w:rPr>
        <w:t>项所述时间和要求对工程现场及周围环境进行踏勘，</w:t>
      </w:r>
      <w:r>
        <w:rPr>
          <w:rFonts w:ascii="宋体" w:hAnsi="宋体" w:hint="eastAsia"/>
          <w:sz w:val="24"/>
        </w:rPr>
        <w:t>投标人应充分重视和仔细地进行这种考察，</w:t>
      </w:r>
      <w:r>
        <w:rPr>
          <w:rFonts w:ascii="宋体" w:hAnsi="宋体" w:hint="eastAsia"/>
          <w:bCs/>
          <w:sz w:val="24"/>
        </w:rPr>
        <w:t>以便投标人获取</w:t>
      </w:r>
      <w:r>
        <w:rPr>
          <w:rFonts w:ascii="宋体" w:hAnsi="宋体" w:hint="eastAsia"/>
          <w:sz w:val="24"/>
        </w:rPr>
        <w:t>那些须投标人自己负责的</w:t>
      </w:r>
      <w:r>
        <w:rPr>
          <w:rFonts w:ascii="宋体" w:hAnsi="宋体" w:hint="eastAsia"/>
          <w:bCs/>
          <w:sz w:val="24"/>
        </w:rPr>
        <w:t>有关编制投标文件和签署合同所涉及现场所有的资料。</w:t>
      </w:r>
      <w:r>
        <w:rPr>
          <w:rFonts w:ascii="宋体" w:hAnsi="宋体" w:hint="eastAsia"/>
          <w:sz w:val="24"/>
        </w:rPr>
        <w:t>一旦中标，这种考察即被认为其结果已在中标文件中得到充分反映。考察现场的费用由投标人自己承担。</w:t>
      </w:r>
    </w:p>
    <w:p w14:paraId="616CB68F" w14:textId="77777777" w:rsidR="00387266" w:rsidRDefault="00692FFC">
      <w:pPr>
        <w:tabs>
          <w:tab w:val="left" w:pos="105"/>
        </w:tabs>
        <w:spacing w:line="360" w:lineRule="auto"/>
        <w:ind w:firstLineChars="200" w:firstLine="480"/>
        <w:rPr>
          <w:rFonts w:ascii="宋体" w:hAnsi="宋体"/>
          <w:bCs/>
          <w:sz w:val="24"/>
        </w:rPr>
      </w:pPr>
      <w:r>
        <w:rPr>
          <w:rFonts w:ascii="宋体" w:hAnsi="宋体"/>
          <w:bCs/>
          <w:sz w:val="24"/>
        </w:rPr>
        <w:lastRenderedPageBreak/>
        <w:t xml:space="preserve">5.2 </w:t>
      </w:r>
      <w:r>
        <w:rPr>
          <w:rFonts w:ascii="宋体" w:hAnsi="宋体" w:hint="eastAsia"/>
          <w:bCs/>
          <w:sz w:val="24"/>
        </w:rPr>
        <w:t>招标人向投标人提供的有关现场的数据和资料，是招标人现有的能被投标人利用的资料，招标人对投标人做出的任何推论、理解和结论均不负责任。</w:t>
      </w:r>
    </w:p>
    <w:p w14:paraId="22A467E3" w14:textId="77777777" w:rsidR="00387266" w:rsidRDefault="00692FFC">
      <w:pPr>
        <w:spacing w:line="360" w:lineRule="auto"/>
        <w:ind w:firstLineChars="200" w:firstLine="480"/>
        <w:rPr>
          <w:rFonts w:ascii="宋体" w:hAnsi="宋体"/>
          <w:bCs/>
          <w:sz w:val="24"/>
        </w:rPr>
      </w:pPr>
      <w:r>
        <w:rPr>
          <w:rFonts w:ascii="宋体" w:hAnsi="宋体"/>
          <w:bCs/>
          <w:sz w:val="24"/>
        </w:rPr>
        <w:t xml:space="preserve">5.3 </w:t>
      </w:r>
      <w:r>
        <w:rPr>
          <w:rFonts w:ascii="宋体" w:hAnsi="宋体" w:hint="eastAsia"/>
          <w:bCs/>
          <w:sz w:val="24"/>
        </w:rPr>
        <w:t>经招标人允许，投标人可为踏勘目的进入招标人的项目现场。</w:t>
      </w:r>
      <w:r>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Pr>
          <w:rFonts w:ascii="宋体" w:hAnsi="宋体" w:hint="eastAsia"/>
          <w:bCs/>
          <w:sz w:val="24"/>
        </w:rPr>
        <w:t>投标人不得因此使招标人承担有关的责任和蒙受损失。</w:t>
      </w:r>
    </w:p>
    <w:p w14:paraId="18324470" w14:textId="77777777" w:rsidR="00387266" w:rsidRDefault="00692FFC">
      <w:pPr>
        <w:tabs>
          <w:tab w:val="left" w:pos="105"/>
        </w:tabs>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．投标费用</w:t>
      </w:r>
    </w:p>
    <w:p w14:paraId="5B782F6A" w14:textId="77777777" w:rsidR="00387266" w:rsidRDefault="00692FFC">
      <w:pPr>
        <w:tabs>
          <w:tab w:val="left" w:pos="105"/>
        </w:tabs>
        <w:spacing w:line="360" w:lineRule="auto"/>
        <w:ind w:firstLineChars="200" w:firstLine="480"/>
        <w:rPr>
          <w:rFonts w:ascii="宋体" w:hAnsi="宋体"/>
          <w:bCs/>
          <w:sz w:val="24"/>
        </w:rPr>
      </w:pPr>
      <w:r>
        <w:rPr>
          <w:rFonts w:ascii="宋体" w:hAnsi="宋体"/>
          <w:bCs/>
          <w:sz w:val="24"/>
        </w:rPr>
        <w:t>6.1</w:t>
      </w:r>
      <w:r>
        <w:rPr>
          <w:rFonts w:ascii="宋体" w:hAnsi="宋体" w:hint="eastAsia"/>
          <w:sz w:val="24"/>
        </w:rPr>
        <w:t>不论投标结果如何，投标人应承担</w:t>
      </w:r>
      <w:r>
        <w:rPr>
          <w:rFonts w:ascii="宋体" w:hAnsi="宋体" w:hint="eastAsia"/>
          <w:bCs/>
          <w:sz w:val="24"/>
        </w:rPr>
        <w:t>自身</w:t>
      </w:r>
      <w:r>
        <w:rPr>
          <w:rFonts w:ascii="宋体" w:hAnsi="宋体" w:hint="eastAsia"/>
          <w:sz w:val="24"/>
        </w:rPr>
        <w:t>因投标文件编制、递交及其他</w:t>
      </w:r>
      <w:r>
        <w:rPr>
          <w:rFonts w:ascii="宋体" w:hAnsi="宋体" w:hint="eastAsia"/>
          <w:bCs/>
          <w:sz w:val="24"/>
        </w:rPr>
        <w:t>参加本招标活动</w:t>
      </w:r>
      <w:r>
        <w:rPr>
          <w:rFonts w:ascii="宋体" w:hAnsi="宋体" w:hint="eastAsia"/>
          <w:sz w:val="24"/>
        </w:rPr>
        <w:t>所涉及的一切费用，招标人对上述费用不负任何责任。</w:t>
      </w:r>
    </w:p>
    <w:p w14:paraId="2CBFCE39" w14:textId="77777777" w:rsidR="00387266" w:rsidRDefault="00692FFC">
      <w:pPr>
        <w:pStyle w:val="3"/>
        <w:spacing w:before="156" w:after="156"/>
      </w:pPr>
      <w:bookmarkStart w:id="10" w:name="_Toc18664062"/>
      <w:r>
        <w:rPr>
          <w:rFonts w:hint="eastAsia"/>
        </w:rPr>
        <w:t>（二）招标文件</w:t>
      </w:r>
      <w:bookmarkEnd w:id="10"/>
    </w:p>
    <w:p w14:paraId="55573CF1" w14:textId="77777777" w:rsidR="00387266" w:rsidRDefault="00692FFC">
      <w:pPr>
        <w:tabs>
          <w:tab w:val="left" w:pos="105"/>
        </w:tabs>
        <w:spacing w:line="360" w:lineRule="auto"/>
        <w:ind w:firstLineChars="200" w:firstLine="482"/>
        <w:rPr>
          <w:rFonts w:ascii="宋体" w:hAnsi="宋体"/>
          <w:b/>
          <w:sz w:val="24"/>
        </w:rPr>
      </w:pPr>
      <w:r>
        <w:rPr>
          <w:rFonts w:ascii="宋体" w:hAnsi="宋体"/>
          <w:b/>
          <w:sz w:val="24"/>
        </w:rPr>
        <w:t>7.</w:t>
      </w:r>
      <w:r>
        <w:rPr>
          <w:rFonts w:ascii="宋体" w:hAnsi="宋体" w:hint="eastAsia"/>
          <w:b/>
          <w:sz w:val="24"/>
        </w:rPr>
        <w:t>招标文件的组成</w:t>
      </w:r>
    </w:p>
    <w:p w14:paraId="0EC9DA65" w14:textId="77777777" w:rsidR="00387266" w:rsidRDefault="00692FFC">
      <w:pPr>
        <w:spacing w:line="360" w:lineRule="auto"/>
        <w:ind w:firstLineChars="200" w:firstLine="480"/>
        <w:rPr>
          <w:rFonts w:ascii="宋体" w:hAnsi="宋体"/>
          <w:sz w:val="24"/>
        </w:rPr>
      </w:pPr>
      <w:r>
        <w:rPr>
          <w:rFonts w:ascii="宋体" w:hAnsi="宋体"/>
          <w:bCs/>
          <w:sz w:val="24"/>
        </w:rPr>
        <w:t>7.1</w:t>
      </w:r>
      <w:r>
        <w:rPr>
          <w:rFonts w:ascii="宋体" w:hAnsi="宋体" w:hint="eastAsia"/>
          <w:sz w:val="24"/>
        </w:rPr>
        <w:t>本招标文件包括下列文件，以及所有按本须知第</w:t>
      </w:r>
      <w:r>
        <w:rPr>
          <w:rFonts w:ascii="宋体" w:hAnsi="宋体"/>
          <w:sz w:val="24"/>
        </w:rPr>
        <w:t>8</w:t>
      </w:r>
      <w:r>
        <w:rPr>
          <w:rFonts w:ascii="宋体" w:hAnsi="宋体" w:hint="eastAsia"/>
          <w:sz w:val="24"/>
        </w:rPr>
        <w:t>条发出的招标答疑会会议纪要和按本须知第</w:t>
      </w:r>
      <w:r>
        <w:rPr>
          <w:rFonts w:ascii="宋体" w:hAnsi="宋体"/>
          <w:sz w:val="24"/>
        </w:rPr>
        <w:t>9</w:t>
      </w:r>
      <w:r>
        <w:rPr>
          <w:rFonts w:ascii="宋体" w:hAnsi="宋体" w:hint="eastAsia"/>
          <w:sz w:val="24"/>
        </w:rPr>
        <w:t>条发出的澄清或修改：</w:t>
      </w:r>
    </w:p>
    <w:p w14:paraId="70CC1D4B" w14:textId="77777777" w:rsidR="00387266" w:rsidRDefault="00692FFC">
      <w:pPr>
        <w:pStyle w:val="Style74"/>
        <w:spacing w:line="360" w:lineRule="auto"/>
        <w:ind w:left="-2" w:firstLine="480"/>
        <w:rPr>
          <w:rFonts w:ascii="宋体" w:eastAsia="宋体" w:hAnsi="宋体"/>
          <w:sz w:val="24"/>
        </w:rPr>
      </w:pPr>
      <w:r>
        <w:rPr>
          <w:rFonts w:ascii="宋体" w:eastAsia="宋体" w:hAnsi="宋体" w:hint="eastAsia"/>
          <w:bCs/>
          <w:sz w:val="24"/>
        </w:rPr>
        <w:t>第一章</w:t>
      </w:r>
      <w:r>
        <w:rPr>
          <w:rFonts w:ascii="宋体" w:eastAsia="宋体" w:hAnsi="宋体"/>
          <w:bCs/>
          <w:sz w:val="24"/>
        </w:rPr>
        <w:t xml:space="preserve">  </w:t>
      </w:r>
      <w:r>
        <w:rPr>
          <w:rFonts w:ascii="宋体" w:eastAsia="宋体" w:hAnsi="宋体" w:hint="eastAsia"/>
          <w:sz w:val="24"/>
        </w:rPr>
        <w:t>投标须知</w:t>
      </w:r>
    </w:p>
    <w:p w14:paraId="618CC6D2" w14:textId="77777777" w:rsidR="00387266" w:rsidRDefault="00692FFC">
      <w:pPr>
        <w:pStyle w:val="Style74"/>
        <w:spacing w:line="360" w:lineRule="auto"/>
        <w:ind w:left="-2" w:firstLine="480"/>
        <w:rPr>
          <w:rFonts w:ascii="宋体" w:eastAsia="宋体" w:hAnsi="宋体"/>
          <w:sz w:val="24"/>
        </w:rPr>
      </w:pPr>
      <w:r>
        <w:rPr>
          <w:rFonts w:ascii="宋体" w:eastAsia="宋体" w:hAnsi="宋体" w:hint="eastAsia"/>
          <w:bCs/>
          <w:sz w:val="24"/>
        </w:rPr>
        <w:t>第二章</w:t>
      </w:r>
      <w:r>
        <w:rPr>
          <w:rFonts w:ascii="宋体" w:eastAsia="宋体" w:hAnsi="宋体"/>
          <w:bCs/>
          <w:sz w:val="24"/>
        </w:rPr>
        <w:t xml:space="preserve">  </w:t>
      </w:r>
      <w:r>
        <w:rPr>
          <w:rFonts w:ascii="宋体" w:eastAsia="宋体" w:hAnsi="宋体" w:hint="eastAsia"/>
          <w:sz w:val="24"/>
        </w:rPr>
        <w:t>开标、评标及定标办法</w:t>
      </w:r>
    </w:p>
    <w:p w14:paraId="70B45ACD"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第三章</w:t>
      </w:r>
      <w:r>
        <w:rPr>
          <w:rFonts w:ascii="宋体" w:eastAsia="宋体" w:hAnsi="宋体"/>
          <w:sz w:val="24"/>
        </w:rPr>
        <w:t xml:space="preserve">  </w:t>
      </w:r>
      <w:r>
        <w:rPr>
          <w:rFonts w:ascii="宋体" w:eastAsia="宋体" w:hAnsi="宋体" w:hint="eastAsia"/>
          <w:sz w:val="24"/>
        </w:rPr>
        <w:t>合同条款</w:t>
      </w:r>
    </w:p>
    <w:p w14:paraId="520C559F"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bCs/>
          <w:sz w:val="24"/>
        </w:rPr>
        <w:t>第四章</w:t>
      </w:r>
      <w:r>
        <w:rPr>
          <w:rFonts w:ascii="宋体" w:eastAsia="宋体" w:hAnsi="宋体"/>
          <w:bCs/>
          <w:sz w:val="24"/>
        </w:rPr>
        <w:t xml:space="preserve">  </w:t>
      </w:r>
      <w:r>
        <w:rPr>
          <w:rFonts w:ascii="宋体" w:eastAsia="宋体" w:hAnsi="宋体" w:hint="eastAsia"/>
          <w:sz w:val="24"/>
        </w:rPr>
        <w:t>投标文件格式</w:t>
      </w:r>
    </w:p>
    <w:p w14:paraId="3E3D8503" w14:textId="77777777" w:rsidR="00387266" w:rsidRDefault="00692FFC">
      <w:pPr>
        <w:pStyle w:val="Style74"/>
        <w:spacing w:line="360" w:lineRule="auto"/>
        <w:ind w:left="-2" w:firstLine="480"/>
        <w:rPr>
          <w:rFonts w:ascii="宋体" w:eastAsia="宋体" w:hAnsi="宋体"/>
          <w:sz w:val="24"/>
        </w:rPr>
      </w:pPr>
      <w:r>
        <w:rPr>
          <w:rFonts w:ascii="宋体" w:eastAsia="宋体" w:hAnsi="宋体" w:hint="eastAsia"/>
          <w:bCs/>
          <w:sz w:val="24"/>
        </w:rPr>
        <w:t>第五章</w:t>
      </w:r>
      <w:r>
        <w:rPr>
          <w:rFonts w:ascii="宋体" w:eastAsia="宋体" w:hAnsi="宋体"/>
          <w:bCs/>
          <w:sz w:val="24"/>
        </w:rPr>
        <w:t xml:space="preserve">  </w:t>
      </w:r>
      <w:r>
        <w:rPr>
          <w:rFonts w:ascii="宋体" w:eastAsia="宋体" w:hAnsi="宋体" w:hint="eastAsia"/>
          <w:sz w:val="24"/>
        </w:rPr>
        <w:t>技术条件（工程建设标准）（另册）</w:t>
      </w:r>
    </w:p>
    <w:p w14:paraId="59248C2B" w14:textId="77777777" w:rsidR="00387266" w:rsidRDefault="00692FFC">
      <w:pPr>
        <w:pStyle w:val="Style74"/>
        <w:spacing w:line="360" w:lineRule="auto"/>
        <w:ind w:left="-2" w:firstLine="480"/>
        <w:rPr>
          <w:rFonts w:ascii="宋体" w:eastAsia="宋体" w:hAnsi="宋体"/>
          <w:sz w:val="24"/>
        </w:rPr>
      </w:pPr>
      <w:r>
        <w:rPr>
          <w:rFonts w:ascii="宋体" w:eastAsia="宋体" w:hAnsi="宋体" w:hint="eastAsia"/>
          <w:bCs/>
          <w:sz w:val="24"/>
        </w:rPr>
        <w:t>第六章</w:t>
      </w:r>
      <w:r>
        <w:rPr>
          <w:rFonts w:ascii="宋体" w:eastAsia="宋体" w:hAnsi="宋体"/>
          <w:bCs/>
          <w:sz w:val="24"/>
        </w:rPr>
        <w:t xml:space="preserve">  </w:t>
      </w:r>
      <w:bookmarkStart w:id="11" w:name="_Hlk97207028"/>
      <w:r>
        <w:rPr>
          <w:rFonts w:ascii="宋体" w:eastAsia="宋体" w:hAnsi="宋体" w:hint="eastAsia"/>
          <w:sz w:val="24"/>
        </w:rPr>
        <w:t>图纸及勘察资料（另册）</w:t>
      </w:r>
      <w:bookmarkEnd w:id="11"/>
    </w:p>
    <w:p w14:paraId="6A2243C8" w14:textId="77777777" w:rsidR="00387266" w:rsidRDefault="00692FFC">
      <w:pPr>
        <w:pStyle w:val="Style74"/>
        <w:spacing w:line="360" w:lineRule="auto"/>
        <w:ind w:left="-2" w:firstLine="480"/>
        <w:rPr>
          <w:rFonts w:ascii="宋体" w:eastAsia="宋体" w:hAnsi="宋体"/>
          <w:sz w:val="24"/>
        </w:rPr>
      </w:pPr>
      <w:r>
        <w:rPr>
          <w:rFonts w:ascii="宋体" w:eastAsia="宋体" w:hAnsi="宋体" w:hint="eastAsia"/>
          <w:bCs/>
          <w:sz w:val="24"/>
        </w:rPr>
        <w:t>第七章</w:t>
      </w:r>
      <w:r>
        <w:rPr>
          <w:rFonts w:ascii="宋体" w:eastAsia="宋体" w:hAnsi="宋体"/>
          <w:bCs/>
          <w:sz w:val="24"/>
        </w:rPr>
        <w:t xml:space="preserve">  </w:t>
      </w:r>
      <w:r>
        <w:rPr>
          <w:rFonts w:ascii="宋体" w:eastAsia="宋体" w:hAnsi="宋体" w:hint="eastAsia"/>
          <w:bCs/>
          <w:sz w:val="24"/>
        </w:rPr>
        <w:t>招标</w:t>
      </w:r>
      <w:r>
        <w:rPr>
          <w:rFonts w:ascii="宋体" w:eastAsia="宋体" w:hAnsi="宋体" w:hint="eastAsia"/>
          <w:sz w:val="24"/>
        </w:rPr>
        <w:t>工程量清单（另册）</w:t>
      </w:r>
    </w:p>
    <w:p w14:paraId="3F8F3AA7" w14:textId="77777777" w:rsidR="00387266" w:rsidRDefault="00692FFC">
      <w:pPr>
        <w:pStyle w:val="Style74"/>
        <w:spacing w:line="360" w:lineRule="auto"/>
        <w:ind w:left="-2" w:firstLine="480"/>
        <w:rPr>
          <w:rFonts w:ascii="宋体" w:eastAsia="宋体" w:hAnsi="宋体"/>
          <w:sz w:val="24"/>
        </w:rPr>
      </w:pPr>
      <w:r>
        <w:rPr>
          <w:rFonts w:ascii="宋体" w:eastAsia="宋体" w:hAnsi="宋体" w:hint="eastAsia"/>
          <w:sz w:val="24"/>
        </w:rPr>
        <w:t>第八章</w:t>
      </w:r>
      <w:r>
        <w:rPr>
          <w:rFonts w:ascii="宋体" w:eastAsia="宋体" w:hAnsi="宋体"/>
          <w:sz w:val="24"/>
        </w:rPr>
        <w:t xml:space="preserve">  </w:t>
      </w:r>
      <w:r>
        <w:rPr>
          <w:rFonts w:ascii="宋体" w:eastAsia="宋体" w:hAnsi="宋体" w:hint="eastAsia"/>
          <w:sz w:val="24"/>
        </w:rPr>
        <w:t>最高投标限价</w:t>
      </w:r>
    </w:p>
    <w:p w14:paraId="74CA0131" w14:textId="77777777" w:rsidR="00387266" w:rsidRDefault="00692FFC">
      <w:pPr>
        <w:pStyle w:val="Style74"/>
        <w:spacing w:line="360" w:lineRule="auto"/>
        <w:ind w:left="-2" w:firstLine="482"/>
        <w:rPr>
          <w:rFonts w:ascii="宋体" w:eastAsia="宋体" w:hAnsi="宋体"/>
          <w:b/>
          <w:bCs/>
          <w:sz w:val="24"/>
        </w:rPr>
      </w:pPr>
      <w:r>
        <w:rPr>
          <w:rFonts w:ascii="宋体" w:eastAsia="宋体" w:hAnsi="宋体" w:hint="eastAsia"/>
          <w:b/>
          <w:bCs/>
          <w:sz w:val="24"/>
        </w:rPr>
        <w:t>注：招标人应在技术条件（工程建设标准）中明确施工现场建筑垃圾源头减量的具体要求和建筑垃圾综合利用产品的使用要求。</w:t>
      </w:r>
    </w:p>
    <w:p w14:paraId="049C9D8E"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7.2 </w:t>
      </w:r>
      <w:r>
        <w:rPr>
          <w:rFonts w:ascii="宋体" w:eastAsia="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75501AB"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7.3 </w:t>
      </w:r>
      <w:r>
        <w:rPr>
          <w:rFonts w:ascii="宋体" w:eastAsia="宋体" w:hAnsi="宋体" w:hint="eastAsia"/>
          <w:sz w:val="24"/>
        </w:rPr>
        <w:t>投标人一旦中标，招标文件的内容对招标人和中标人双方均有约束力。</w:t>
      </w:r>
    </w:p>
    <w:p w14:paraId="632DAF9F"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lastRenderedPageBreak/>
        <w:t>8</w:t>
      </w:r>
      <w:r>
        <w:rPr>
          <w:rFonts w:ascii="宋体" w:eastAsia="宋体" w:hAnsi="宋体" w:hint="eastAsia"/>
          <w:b/>
          <w:bCs/>
          <w:sz w:val="24"/>
        </w:rPr>
        <w:t>．招标答疑</w:t>
      </w:r>
    </w:p>
    <w:p w14:paraId="6AB750EF"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8.1 </w:t>
      </w:r>
      <w:r>
        <w:rPr>
          <w:rFonts w:ascii="宋体" w:eastAsia="宋体" w:hAnsi="宋体" w:hint="eastAsia"/>
          <w:sz w:val="24"/>
        </w:rPr>
        <w:t>投标人若对招标文件（包括招标图纸）中有疑问，可以书面形式</w:t>
      </w:r>
      <w:r>
        <w:rPr>
          <w:rFonts w:ascii="宋体" w:eastAsia="宋体" w:hAnsi="宋体" w:hint="eastAsia"/>
          <w:sz w:val="24"/>
          <w:szCs w:val="24"/>
        </w:rPr>
        <w:t>通过</w:t>
      </w:r>
      <w:r>
        <w:rPr>
          <w:rFonts w:ascii="宋体" w:eastAsia="宋体" w:hAnsi="宋体"/>
          <w:sz w:val="24"/>
          <w:szCs w:val="24"/>
          <w:u w:val="single"/>
        </w:rPr>
        <w:t xml:space="preserve">        </w:t>
      </w:r>
      <w:r>
        <w:rPr>
          <w:rFonts w:ascii="宋体" w:eastAsia="宋体" w:hAnsi="宋体" w:hint="eastAsia"/>
          <w:sz w:val="24"/>
          <w:szCs w:val="24"/>
        </w:rPr>
        <w:t>交易平台提交</w:t>
      </w:r>
      <w:r>
        <w:rPr>
          <w:rFonts w:ascii="宋体" w:eastAsia="宋体" w:hAnsi="宋体" w:hint="eastAsia"/>
          <w:sz w:val="24"/>
        </w:rPr>
        <w:t>给招标人或招标代理人，提交形式见本须知前附表第</w:t>
      </w:r>
      <w:r>
        <w:rPr>
          <w:rFonts w:ascii="宋体" w:eastAsia="宋体" w:hAnsi="宋体"/>
          <w:sz w:val="24"/>
        </w:rPr>
        <w:t>16</w:t>
      </w:r>
      <w:r>
        <w:rPr>
          <w:rFonts w:ascii="宋体" w:eastAsia="宋体" w:hAnsi="宋体" w:hint="eastAsia"/>
          <w:sz w:val="24"/>
        </w:rPr>
        <w:t>项。</w:t>
      </w:r>
    </w:p>
    <w:p w14:paraId="15A8C96D"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8.2</w:t>
      </w:r>
      <w:r>
        <w:rPr>
          <w:rFonts w:ascii="宋体" w:eastAsia="宋体" w:hAnsi="宋体" w:hint="eastAsia"/>
          <w:sz w:val="24"/>
        </w:rPr>
        <w:t>招标答疑会会议纪要将在提交投标文件截止时间15日前在</w:t>
      </w:r>
      <w:r>
        <w:rPr>
          <w:rFonts w:ascii="宋体" w:eastAsia="宋体" w:hAnsi="宋体"/>
          <w:sz w:val="24"/>
          <w:szCs w:val="24"/>
          <w:u w:val="single"/>
        </w:rPr>
        <w:t xml:space="preserve">        </w:t>
      </w:r>
      <w:r>
        <w:rPr>
          <w:rFonts w:ascii="宋体" w:eastAsia="宋体" w:hAnsi="宋体" w:hint="eastAsia"/>
          <w:sz w:val="24"/>
          <w:szCs w:val="24"/>
        </w:rPr>
        <w:t>交易平台</w:t>
      </w:r>
      <w:r>
        <w:rPr>
          <w:rFonts w:ascii="宋体" w:eastAsia="宋体" w:hAnsi="宋体" w:hint="eastAsia"/>
          <w:sz w:val="24"/>
        </w:rPr>
        <w:t xml:space="preserve"> “项目答疑纪要”专区公开发布。答疑纪要一经在</w:t>
      </w:r>
      <w:r>
        <w:rPr>
          <w:rFonts w:ascii="宋体" w:eastAsia="宋体" w:hAnsi="宋体"/>
          <w:sz w:val="24"/>
          <w:szCs w:val="24"/>
          <w:u w:val="single"/>
        </w:rPr>
        <w:t xml:space="preserve">        </w:t>
      </w:r>
      <w:r>
        <w:rPr>
          <w:rFonts w:ascii="宋体" w:eastAsia="宋体" w:hAnsi="宋体" w:hint="eastAsia"/>
          <w:sz w:val="24"/>
          <w:szCs w:val="24"/>
        </w:rPr>
        <w:t>交易平台</w:t>
      </w:r>
      <w:r>
        <w:rPr>
          <w:rFonts w:ascii="宋体" w:eastAsia="宋体" w:hAnsi="宋体" w:hint="eastAsia"/>
          <w:sz w:val="24"/>
        </w:rPr>
        <w:t>发布，视作已发放给所有投标人。</w:t>
      </w:r>
    </w:p>
    <w:p w14:paraId="074423F5"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8.3</w:t>
      </w:r>
      <w:r>
        <w:rPr>
          <w:rFonts w:ascii="宋体" w:eastAsia="宋体" w:hAnsi="宋体" w:hint="eastAsia"/>
          <w:sz w:val="24"/>
        </w:rPr>
        <w:t>答疑会会议纪要为招标文件的一部分。</w:t>
      </w:r>
    </w:p>
    <w:p w14:paraId="5C241ACF"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8.4</w:t>
      </w:r>
      <w:r>
        <w:rPr>
          <w:rFonts w:ascii="宋体" w:eastAsia="宋体" w:hAnsi="宋体" w:hint="eastAsia"/>
          <w:sz w:val="24"/>
        </w:rPr>
        <w:t>若招标答疑会会议纪要与招标文件有矛盾，以答疑会议纪要最后发出的书面形式的文件为准。</w:t>
      </w:r>
    </w:p>
    <w:p w14:paraId="702568DD"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9.</w:t>
      </w:r>
      <w:r>
        <w:rPr>
          <w:rFonts w:ascii="宋体" w:eastAsia="宋体" w:hAnsi="宋体" w:hint="eastAsia"/>
          <w:b/>
          <w:bCs/>
          <w:sz w:val="24"/>
        </w:rPr>
        <w:t>招标文件的澄清与修改</w:t>
      </w:r>
    </w:p>
    <w:p w14:paraId="6634D52D"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9.1</w:t>
      </w:r>
      <w:r>
        <w:rPr>
          <w:rFonts w:ascii="宋体" w:eastAsia="宋体" w:hAnsi="宋体" w:hint="eastAsia"/>
          <w:sz w:val="24"/>
        </w:rPr>
        <w:t>招标文件发出后</w:t>
      </w:r>
      <w:r>
        <w:rPr>
          <w:rFonts w:ascii="宋体" w:eastAsia="宋体" w:hAnsi="宋体"/>
          <w:sz w:val="24"/>
        </w:rPr>
        <w:t>,</w:t>
      </w:r>
      <w:r>
        <w:rPr>
          <w:rFonts w:ascii="宋体" w:eastAsia="宋体" w:hAnsi="宋体" w:hint="eastAsia"/>
          <w:sz w:val="24"/>
        </w:rPr>
        <w:t>在提交投标文件截止时间15日前，招标人可对招标文件进行必要的澄清或修改。</w:t>
      </w:r>
    </w:p>
    <w:p w14:paraId="13E318F6"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9.2</w:t>
      </w:r>
      <w:r>
        <w:rPr>
          <w:rFonts w:ascii="宋体" w:eastAsia="宋体" w:hAnsi="宋体" w:hint="eastAsia"/>
          <w:sz w:val="24"/>
        </w:rPr>
        <w:t>招标文件的澄清或修改将在</w:t>
      </w:r>
      <w:r>
        <w:rPr>
          <w:rFonts w:ascii="宋体" w:eastAsia="宋体" w:hAnsi="宋体"/>
          <w:sz w:val="24"/>
          <w:szCs w:val="24"/>
          <w:u w:val="single"/>
        </w:rPr>
        <w:t xml:space="preserve">        </w:t>
      </w:r>
      <w:r>
        <w:rPr>
          <w:rFonts w:ascii="宋体" w:eastAsia="宋体" w:hAnsi="宋体" w:hint="eastAsia"/>
          <w:sz w:val="24"/>
          <w:szCs w:val="24"/>
        </w:rPr>
        <w:t>交易平台</w:t>
      </w:r>
      <w:r>
        <w:rPr>
          <w:rFonts w:ascii="宋体" w:eastAsia="宋体" w:hAnsi="宋体" w:hint="eastAsia"/>
          <w:sz w:val="24"/>
        </w:rPr>
        <w:t>“项目答疑纪要”专区公开发布。答疑纪要一经在</w:t>
      </w:r>
      <w:r>
        <w:rPr>
          <w:rFonts w:ascii="宋体" w:eastAsia="宋体" w:hAnsi="宋体"/>
          <w:sz w:val="24"/>
          <w:szCs w:val="24"/>
          <w:u w:val="single"/>
        </w:rPr>
        <w:t xml:space="preserve">        </w:t>
      </w:r>
      <w:r>
        <w:rPr>
          <w:rFonts w:ascii="宋体" w:eastAsia="宋体" w:hAnsi="宋体" w:hint="eastAsia"/>
          <w:sz w:val="24"/>
          <w:szCs w:val="24"/>
        </w:rPr>
        <w:t>交易平台</w:t>
      </w:r>
      <w:r>
        <w:rPr>
          <w:rFonts w:ascii="宋体" w:eastAsia="宋体" w:hAnsi="宋体" w:hint="eastAsia"/>
          <w:sz w:val="24"/>
        </w:rPr>
        <w:t>发布，视作已发放给所有投标人，以</w:t>
      </w:r>
      <w:r>
        <w:rPr>
          <w:rFonts w:ascii="宋体" w:eastAsia="宋体" w:hAnsi="宋体"/>
          <w:sz w:val="24"/>
          <w:szCs w:val="24"/>
          <w:u w:val="single"/>
        </w:rPr>
        <w:t xml:space="preserve">        </w:t>
      </w:r>
      <w:r>
        <w:rPr>
          <w:rFonts w:ascii="宋体" w:eastAsia="宋体" w:hAnsi="宋体" w:hint="eastAsia"/>
          <w:sz w:val="24"/>
          <w:szCs w:val="24"/>
        </w:rPr>
        <w:t>交易平台</w:t>
      </w:r>
      <w:r>
        <w:rPr>
          <w:rFonts w:ascii="宋体" w:eastAsia="宋体" w:hAnsi="宋体" w:hint="eastAsia"/>
          <w:sz w:val="24"/>
        </w:rPr>
        <w:t>上网发布时间作为送达时间。</w:t>
      </w:r>
    </w:p>
    <w:p w14:paraId="0A414147"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9.3</w:t>
      </w:r>
      <w:r>
        <w:rPr>
          <w:rFonts w:ascii="宋体" w:eastAsia="宋体" w:hAnsi="宋体" w:hint="eastAsia"/>
          <w:sz w:val="24"/>
        </w:rPr>
        <w:t>招标文件的修改内容为招标文件的组成部分。</w:t>
      </w:r>
    </w:p>
    <w:p w14:paraId="04720535"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9.4</w:t>
      </w:r>
      <w:r>
        <w:rPr>
          <w:rFonts w:ascii="宋体" w:eastAsia="宋体" w:hAnsi="宋体" w:hint="eastAsia"/>
          <w:sz w:val="24"/>
        </w:rPr>
        <w:t>招标文件的澄清或修改均以书面形式明确的内容为准。当招标文件的澄清、修改、补充等在同一内容的表述不一致时，以最后发出的书面形式的文件为准。</w:t>
      </w:r>
    </w:p>
    <w:p w14:paraId="253E6F83"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9.5</w:t>
      </w:r>
      <w:r>
        <w:rPr>
          <w:rFonts w:ascii="宋体" w:eastAsia="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748C356" w14:textId="77777777" w:rsidR="00387266" w:rsidRDefault="00692FFC">
      <w:pPr>
        <w:pStyle w:val="3"/>
        <w:spacing w:before="156" w:after="156"/>
      </w:pPr>
      <w:bookmarkStart w:id="12" w:name="_Toc18664063"/>
      <w:r>
        <w:rPr>
          <w:rFonts w:hint="eastAsia"/>
        </w:rPr>
        <w:t>（三）投标文件的编制</w:t>
      </w:r>
      <w:bookmarkEnd w:id="12"/>
    </w:p>
    <w:p w14:paraId="6D7AB6C5"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10</w:t>
      </w:r>
      <w:r>
        <w:rPr>
          <w:rFonts w:ascii="宋体" w:eastAsia="宋体" w:hAnsi="宋体" w:hint="eastAsia"/>
          <w:b/>
          <w:bCs/>
          <w:sz w:val="24"/>
        </w:rPr>
        <w:t>．投标文件的语言及度量衡单位</w:t>
      </w:r>
    </w:p>
    <w:p w14:paraId="17C29F6D"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10.1 </w:t>
      </w:r>
      <w:r>
        <w:rPr>
          <w:rFonts w:ascii="宋体" w:eastAsia="宋体" w:hAnsi="宋体" w:hint="eastAsia"/>
          <w:sz w:val="24"/>
        </w:rPr>
        <w:t>投标文件和与投标有关的所有文件均应使用中文。</w:t>
      </w:r>
    </w:p>
    <w:p w14:paraId="206AD5D1"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10.2 </w:t>
      </w:r>
      <w:r>
        <w:rPr>
          <w:rFonts w:ascii="宋体" w:eastAsia="宋体" w:hAnsi="宋体" w:hint="eastAsia"/>
          <w:sz w:val="24"/>
        </w:rPr>
        <w:t>除工程规范另有规定外，投标文件使用的度量衡单位，均采用中华人民共和国法定计量单位。</w:t>
      </w:r>
    </w:p>
    <w:p w14:paraId="3D9975C3"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11</w:t>
      </w:r>
      <w:r>
        <w:rPr>
          <w:rFonts w:ascii="宋体" w:eastAsia="宋体" w:hAnsi="宋体" w:hint="eastAsia"/>
          <w:b/>
          <w:bCs/>
          <w:sz w:val="24"/>
        </w:rPr>
        <w:t>．投标文件的组成</w:t>
      </w:r>
    </w:p>
    <w:p w14:paraId="43479494" w14:textId="77777777" w:rsidR="00387266" w:rsidRDefault="00692FFC">
      <w:pPr>
        <w:pStyle w:val="Style74"/>
        <w:spacing w:line="360" w:lineRule="auto"/>
        <w:ind w:firstLine="480"/>
        <w:rPr>
          <w:rFonts w:ascii="宋体" w:eastAsia="宋体" w:hAnsi="宋体"/>
          <w:b/>
          <w:sz w:val="24"/>
        </w:rPr>
      </w:pPr>
      <w:r>
        <w:rPr>
          <w:rFonts w:ascii="宋体" w:eastAsia="宋体" w:hAnsi="宋体"/>
          <w:sz w:val="24"/>
        </w:rPr>
        <w:t xml:space="preserve">11.1 </w:t>
      </w:r>
      <w:r>
        <w:rPr>
          <w:rFonts w:ascii="宋体" w:eastAsia="宋体" w:hAnsi="宋体" w:hint="eastAsia"/>
          <w:sz w:val="24"/>
        </w:rPr>
        <w:t>投标文件由技术部分（含资格审查文件）和经济部分二部分投标文件组成</w:t>
      </w:r>
      <w:r>
        <w:rPr>
          <w:rFonts w:ascii="宋体" w:eastAsia="宋体" w:hAnsi="宋体" w:hint="eastAsia"/>
          <w:b/>
          <w:sz w:val="24"/>
        </w:rPr>
        <w:t>。</w:t>
      </w:r>
    </w:p>
    <w:p w14:paraId="2C1BCA55" w14:textId="77777777" w:rsidR="00387266" w:rsidRDefault="00692FFC">
      <w:pPr>
        <w:spacing w:line="360" w:lineRule="auto"/>
        <w:ind w:firstLineChars="200" w:firstLine="480"/>
        <w:rPr>
          <w:rFonts w:ascii="宋体" w:hAnsi="宋体"/>
          <w:bCs/>
          <w:sz w:val="24"/>
        </w:rPr>
      </w:pPr>
      <w:r>
        <w:rPr>
          <w:rFonts w:ascii="宋体" w:hAnsi="宋体"/>
          <w:bCs/>
          <w:sz w:val="24"/>
        </w:rPr>
        <w:t>11.2</w:t>
      </w:r>
      <w:r>
        <w:rPr>
          <w:rFonts w:ascii="宋体" w:hAnsi="宋体" w:hint="eastAsia"/>
          <w:bCs/>
          <w:sz w:val="24"/>
        </w:rPr>
        <w:t>投标文件技术标部分主要包括下列内容</w:t>
      </w:r>
      <w:r>
        <w:rPr>
          <w:rFonts w:ascii="宋体" w:hAnsi="宋体"/>
          <w:bCs/>
          <w:sz w:val="24"/>
        </w:rPr>
        <w:t>:</w:t>
      </w:r>
    </w:p>
    <w:p w14:paraId="412DED2E" w14:textId="77777777" w:rsidR="00387266" w:rsidRDefault="00692FFC">
      <w:pPr>
        <w:spacing w:line="360" w:lineRule="auto"/>
        <w:ind w:firstLineChars="200" w:firstLine="480"/>
        <w:rPr>
          <w:rFonts w:ascii="宋体" w:hAnsi="宋体"/>
          <w:bCs/>
          <w:sz w:val="24"/>
        </w:rPr>
      </w:pPr>
      <w:r>
        <w:rPr>
          <w:rFonts w:ascii="宋体" w:hAnsi="宋体" w:hint="eastAsia"/>
          <w:bCs/>
          <w:sz w:val="24"/>
        </w:rPr>
        <w:lastRenderedPageBreak/>
        <w:t>11.2.1 技术投标文件</w:t>
      </w:r>
      <w:r>
        <w:rPr>
          <w:rFonts w:ascii="宋体" w:hAnsi="宋体"/>
          <w:sz w:val="24"/>
        </w:rPr>
        <w:t>(</w:t>
      </w:r>
      <w:r>
        <w:rPr>
          <w:rFonts w:ascii="宋体" w:hAnsi="宋体" w:hint="eastAsia"/>
          <w:sz w:val="24"/>
        </w:rPr>
        <w:t>按招标文件的要求填写</w:t>
      </w:r>
      <w:r>
        <w:rPr>
          <w:rFonts w:ascii="宋体" w:hAnsi="宋体"/>
          <w:sz w:val="24"/>
        </w:rPr>
        <w:t>)</w:t>
      </w:r>
      <w:r>
        <w:rPr>
          <w:rFonts w:ascii="宋体" w:hAnsi="宋体" w:hint="eastAsia"/>
          <w:bCs/>
          <w:sz w:val="24"/>
        </w:rPr>
        <w:t>；</w:t>
      </w:r>
    </w:p>
    <w:p w14:paraId="19F0D06F" w14:textId="77777777" w:rsidR="00387266" w:rsidRDefault="00692FFC">
      <w:pPr>
        <w:spacing w:line="360" w:lineRule="auto"/>
        <w:ind w:firstLineChars="200" w:firstLine="480"/>
        <w:rPr>
          <w:rFonts w:ascii="宋体" w:hAnsi="宋体"/>
          <w:bCs/>
          <w:sz w:val="24"/>
        </w:rPr>
      </w:pPr>
      <w:r>
        <w:rPr>
          <w:rFonts w:ascii="宋体" w:hAnsi="宋体" w:hint="eastAsia"/>
          <w:bCs/>
          <w:sz w:val="24"/>
        </w:rPr>
        <w:t>11.2.2 资格审查文件：</w:t>
      </w:r>
    </w:p>
    <w:p w14:paraId="4678FA2E" w14:textId="77777777" w:rsidR="00387266" w:rsidRDefault="00692FFC">
      <w:pPr>
        <w:spacing w:line="360" w:lineRule="auto"/>
        <w:ind w:firstLineChars="200" w:firstLine="480"/>
        <w:rPr>
          <w:rFonts w:ascii="宋体" w:hAnsi="宋体"/>
          <w:bCs/>
          <w:sz w:val="24"/>
        </w:rPr>
      </w:pPr>
      <w:r>
        <w:rPr>
          <w:rFonts w:ascii="宋体" w:hAnsi="宋体" w:hint="eastAsia"/>
          <w:bCs/>
          <w:sz w:val="24"/>
        </w:rPr>
        <w:t xml:space="preserve">（1）投标人声明； </w:t>
      </w:r>
    </w:p>
    <w:p w14:paraId="2A2297F8" w14:textId="77777777" w:rsidR="00387266" w:rsidRDefault="00692FFC">
      <w:pPr>
        <w:spacing w:line="360" w:lineRule="auto"/>
        <w:ind w:firstLineChars="200" w:firstLine="480"/>
        <w:rPr>
          <w:rFonts w:ascii="宋体" w:hAnsi="宋体"/>
          <w:bCs/>
          <w:sz w:val="24"/>
        </w:rPr>
      </w:pPr>
      <w:r>
        <w:rPr>
          <w:rFonts w:ascii="宋体" w:hAnsi="宋体" w:hint="eastAsia"/>
          <w:bCs/>
          <w:sz w:val="24"/>
        </w:rPr>
        <w:t>（2）法定代表人证明书、法定代表人签字或盖章的本投标文件授权委托证明书；</w:t>
      </w:r>
    </w:p>
    <w:p w14:paraId="0C2CD618" w14:textId="77777777" w:rsidR="00387266" w:rsidRDefault="00692FFC">
      <w:pPr>
        <w:spacing w:line="360" w:lineRule="auto"/>
        <w:ind w:firstLineChars="200" w:firstLine="480"/>
        <w:rPr>
          <w:rFonts w:ascii="宋体" w:hAnsi="宋体"/>
          <w:bCs/>
          <w:sz w:val="24"/>
        </w:rPr>
      </w:pPr>
      <w:r>
        <w:rPr>
          <w:rFonts w:ascii="宋体" w:hAnsi="宋体" w:hint="eastAsia"/>
          <w:bCs/>
          <w:sz w:val="24"/>
        </w:rPr>
        <w:t>（3）企业营业执照（取自平台内上传件）；</w:t>
      </w:r>
    </w:p>
    <w:p w14:paraId="2F1E17C2" w14:textId="77777777" w:rsidR="00387266" w:rsidRDefault="00692FFC">
      <w:pPr>
        <w:spacing w:line="360" w:lineRule="auto"/>
        <w:ind w:firstLineChars="200" w:firstLine="480"/>
        <w:rPr>
          <w:rFonts w:ascii="宋体" w:hAnsi="宋体"/>
          <w:bCs/>
          <w:sz w:val="24"/>
        </w:rPr>
      </w:pPr>
      <w:r>
        <w:rPr>
          <w:rFonts w:ascii="宋体" w:hAnsi="宋体" w:hint="eastAsia"/>
          <w:bCs/>
          <w:sz w:val="24"/>
        </w:rPr>
        <w:t>（4）企业资质证书（取自平台内上传件）；</w:t>
      </w:r>
    </w:p>
    <w:p w14:paraId="30823A6E" w14:textId="77777777" w:rsidR="00387266" w:rsidRDefault="00692FFC">
      <w:pPr>
        <w:spacing w:line="360" w:lineRule="auto"/>
        <w:ind w:firstLineChars="200" w:firstLine="480"/>
        <w:rPr>
          <w:rFonts w:ascii="宋体" w:hAnsi="宋体"/>
          <w:bCs/>
          <w:sz w:val="24"/>
        </w:rPr>
      </w:pPr>
      <w:r>
        <w:rPr>
          <w:rFonts w:ascii="宋体" w:hAnsi="宋体" w:hint="eastAsia"/>
          <w:bCs/>
          <w:sz w:val="24"/>
        </w:rPr>
        <w:t>（5）建筑施工企业安全生产许可证（取自平台内上传件）；</w:t>
      </w:r>
    </w:p>
    <w:p w14:paraId="0F085658" w14:textId="77777777" w:rsidR="00387266" w:rsidRDefault="00692FFC">
      <w:pPr>
        <w:spacing w:line="360" w:lineRule="auto"/>
        <w:ind w:firstLineChars="200" w:firstLine="480"/>
        <w:rPr>
          <w:rFonts w:ascii="宋体" w:hAnsi="宋体"/>
          <w:bCs/>
          <w:sz w:val="24"/>
          <w:szCs w:val="24"/>
        </w:rPr>
      </w:pPr>
      <w:r>
        <w:rPr>
          <w:rFonts w:ascii="宋体" w:hAnsi="宋体" w:hint="eastAsia"/>
          <w:bCs/>
          <w:sz w:val="24"/>
        </w:rPr>
        <w:t>（6）</w:t>
      </w:r>
      <w:r>
        <w:rPr>
          <w:rFonts w:ascii="宋体" w:hAnsi="宋体" w:hint="eastAsia"/>
          <w:bCs/>
          <w:sz w:val="24"/>
          <w:szCs w:val="24"/>
        </w:rPr>
        <w:t>项目负责人（按网上投标登记时选择拟投标的项目负责人）</w:t>
      </w:r>
    </w:p>
    <w:p w14:paraId="4DE53347" w14:textId="77777777" w:rsidR="00387266" w:rsidRDefault="00692FFC">
      <w:pPr>
        <w:spacing w:line="360" w:lineRule="auto"/>
        <w:ind w:firstLineChars="200" w:firstLine="480"/>
        <w:rPr>
          <w:rFonts w:ascii="宋体" w:hAnsi="宋体"/>
          <w:bCs/>
          <w:sz w:val="24"/>
          <w:szCs w:val="24"/>
        </w:rPr>
      </w:pPr>
      <w:r>
        <w:rPr>
          <w:rFonts w:ascii="宋体" w:hAnsi="宋体" w:hint="eastAsia"/>
          <w:bCs/>
          <w:sz w:val="24"/>
          <w:szCs w:val="24"/>
        </w:rPr>
        <w:t>（7）专职安全员（按网上投标登记时选择拟投标的专职安全员）</w:t>
      </w:r>
    </w:p>
    <w:p w14:paraId="6CED054E" w14:textId="77777777" w:rsidR="00387266" w:rsidRDefault="00692FFC">
      <w:pPr>
        <w:spacing w:line="360" w:lineRule="auto"/>
        <w:ind w:firstLineChars="200" w:firstLine="480"/>
        <w:rPr>
          <w:rFonts w:ascii="宋体" w:hAnsi="宋体"/>
          <w:bCs/>
          <w:sz w:val="24"/>
        </w:rPr>
      </w:pPr>
      <w:r>
        <w:rPr>
          <w:rFonts w:ascii="宋体" w:hAnsi="宋体" w:hint="eastAsia"/>
          <w:bCs/>
          <w:sz w:val="24"/>
        </w:rPr>
        <w:t>（8）拟委托技术负责人的相关证书、资料（具体要求由招标人明确）</w:t>
      </w:r>
    </w:p>
    <w:p w14:paraId="5BF16B5C" w14:textId="77777777" w:rsidR="00387266" w:rsidRDefault="00692FFC">
      <w:pPr>
        <w:spacing w:line="360" w:lineRule="auto"/>
        <w:ind w:firstLineChars="200" w:firstLine="480"/>
        <w:rPr>
          <w:rFonts w:ascii="宋体" w:hAnsi="宋体"/>
          <w:bCs/>
          <w:sz w:val="24"/>
        </w:rPr>
      </w:pPr>
      <w:r>
        <w:rPr>
          <w:rFonts w:ascii="宋体" w:hAnsi="宋体" w:hint="eastAsia"/>
          <w:bCs/>
          <w:sz w:val="24"/>
        </w:rPr>
        <w:t xml:space="preserve">（9）拟委派项目负责人的建造师注册证书（取自平台内上传件）； </w:t>
      </w:r>
    </w:p>
    <w:p w14:paraId="57B08329" w14:textId="77777777" w:rsidR="00387266" w:rsidRDefault="00692FFC">
      <w:pPr>
        <w:spacing w:line="360" w:lineRule="auto"/>
        <w:ind w:firstLineChars="200" w:firstLine="480"/>
        <w:rPr>
          <w:rFonts w:ascii="宋体" w:hAnsi="宋体"/>
          <w:bCs/>
          <w:sz w:val="24"/>
        </w:rPr>
      </w:pPr>
      <w:r>
        <w:rPr>
          <w:rFonts w:ascii="宋体" w:hAnsi="宋体" w:hint="eastAsia"/>
          <w:bCs/>
          <w:sz w:val="24"/>
        </w:rPr>
        <w:t>（10）项目负责人安全生产考核合格证明或在有效期内的安全考核合格证书（B类）或建筑施工企业项目负责人安全生产考核合格证书（取自平台内上传件）；</w:t>
      </w:r>
    </w:p>
    <w:p w14:paraId="29A49476" w14:textId="77777777" w:rsidR="00387266" w:rsidRDefault="00692FFC">
      <w:pPr>
        <w:spacing w:line="360" w:lineRule="auto"/>
        <w:ind w:firstLineChars="200" w:firstLine="480"/>
        <w:rPr>
          <w:rFonts w:ascii="宋体" w:hAnsi="宋体"/>
          <w:bCs/>
          <w:sz w:val="24"/>
          <w:szCs w:val="24"/>
        </w:rPr>
      </w:pPr>
      <w:r>
        <w:rPr>
          <w:rFonts w:ascii="宋体" w:hAnsi="宋体" w:hint="eastAsia"/>
          <w:bCs/>
          <w:sz w:val="24"/>
        </w:rPr>
        <w:t>（11）专职安全员须具有在有效期内的安全考核合格证书（C类）或建筑施工企业专职安全生产管理人员安全生产考核合格证书（取自平台内上传件）；</w:t>
      </w:r>
    </w:p>
    <w:p w14:paraId="29E0412B" w14:textId="77777777" w:rsidR="00387266" w:rsidRDefault="00692FFC">
      <w:pPr>
        <w:spacing w:line="360" w:lineRule="auto"/>
        <w:ind w:firstLineChars="200" w:firstLine="480"/>
        <w:rPr>
          <w:rFonts w:ascii="宋体" w:hAnsi="宋体"/>
          <w:bCs/>
          <w:sz w:val="24"/>
          <w:szCs w:val="24"/>
        </w:rPr>
      </w:pPr>
      <w:r>
        <w:rPr>
          <w:rFonts w:ascii="宋体" w:hAnsi="宋体" w:hint="eastAsia"/>
          <w:bCs/>
          <w:sz w:val="24"/>
          <w:szCs w:val="24"/>
        </w:rPr>
        <w:t>（12）用于资格审查的业绩（设置业绩要求时选择此项，投标人</w:t>
      </w:r>
      <w:r>
        <w:rPr>
          <w:rFonts w:ascii="宋体" w:hAnsi="宋体" w:hint="eastAsia"/>
          <w:sz w:val="24"/>
        </w:rPr>
        <w:t>须提供类似工程业绩的项目名称及项目编号，具体格式由招标人自定</w:t>
      </w:r>
      <w:r>
        <w:rPr>
          <w:rFonts w:ascii="宋体" w:hAnsi="宋体" w:hint="eastAsia"/>
          <w:bCs/>
          <w:sz w:val="24"/>
          <w:szCs w:val="24"/>
        </w:rPr>
        <w:t>）；</w:t>
      </w:r>
    </w:p>
    <w:p w14:paraId="1B30E158" w14:textId="77777777" w:rsidR="00387266" w:rsidRDefault="00692FFC">
      <w:pPr>
        <w:spacing w:line="360" w:lineRule="auto"/>
        <w:ind w:firstLineChars="200" w:firstLine="480"/>
        <w:rPr>
          <w:rFonts w:ascii="宋体" w:hAnsi="宋体"/>
          <w:bCs/>
          <w:sz w:val="24"/>
        </w:rPr>
      </w:pPr>
      <w:r>
        <w:rPr>
          <w:rFonts w:ascii="宋体" w:hAnsi="宋体" w:hint="eastAsia"/>
          <w:bCs/>
          <w:sz w:val="24"/>
        </w:rPr>
        <w:t>（13）资格审查前，投标人须在广州市住房和城乡建设局建立企业信用档案，拟担任本工程项目负责人、专职安全员须是本企业信用档案中的在册人员。</w:t>
      </w:r>
    </w:p>
    <w:p w14:paraId="3D41B4D3" w14:textId="77777777" w:rsidR="00387266" w:rsidRDefault="00692FFC">
      <w:pPr>
        <w:spacing w:line="360" w:lineRule="auto"/>
        <w:ind w:firstLineChars="200" w:firstLine="480"/>
        <w:rPr>
          <w:rFonts w:ascii="宋体" w:hAnsi="宋体"/>
          <w:bCs/>
          <w:sz w:val="24"/>
          <w:szCs w:val="24"/>
        </w:rPr>
      </w:pPr>
      <w:r>
        <w:rPr>
          <w:rFonts w:ascii="宋体" w:hAnsi="宋体" w:hint="eastAsia"/>
          <w:bCs/>
          <w:sz w:val="24"/>
          <w:szCs w:val="24"/>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CC2E3E9" w14:textId="77777777" w:rsidR="00387266" w:rsidRDefault="00692FFC">
      <w:pPr>
        <w:spacing w:line="360" w:lineRule="auto"/>
        <w:ind w:firstLineChars="200" w:firstLine="480"/>
        <w:rPr>
          <w:rFonts w:ascii="宋体" w:hAnsi="宋体"/>
          <w:bCs/>
          <w:sz w:val="24"/>
        </w:rPr>
      </w:pPr>
      <w:r>
        <w:rPr>
          <w:rFonts w:ascii="宋体" w:hAnsi="宋体" w:hint="eastAsia"/>
          <w:bCs/>
          <w:sz w:val="24"/>
          <w:szCs w:val="24"/>
        </w:rPr>
        <w:t>（15）</w:t>
      </w:r>
      <w:r>
        <w:rPr>
          <w:rFonts w:ascii="宋体" w:hAnsi="宋体" w:hint="eastAsia"/>
          <w:sz w:val="24"/>
          <w:szCs w:val="24"/>
        </w:rPr>
        <w:t>投标人具有在广州地区可使用适合本工程的机械设备的证明文件（</w:t>
      </w:r>
      <w:r>
        <w:rPr>
          <w:rFonts w:ascii="宋体" w:hAnsi="宋体" w:hint="eastAsia"/>
          <w:sz w:val="24"/>
        </w:rPr>
        <w:t>提供沥青摊铺机自有发票或权属证明及设备现场全貌彩照（彩照须能反映其规格型号）</w:t>
      </w:r>
      <w:r>
        <w:rPr>
          <w:rFonts w:ascii="宋体" w:hAnsi="宋体" w:hint="eastAsia"/>
          <w:sz w:val="24"/>
          <w:szCs w:val="24"/>
        </w:rPr>
        <w:t>）。（含有市政道路面层沥青摊铺且沥青摊铺占预计发包价50%或以上的大、中修市政公用工程需提供该项内容的证明文件）。</w:t>
      </w:r>
    </w:p>
    <w:p w14:paraId="7BAE32A4" w14:textId="77777777" w:rsidR="00387266" w:rsidRDefault="00692FFC">
      <w:pPr>
        <w:spacing w:line="360" w:lineRule="auto"/>
        <w:ind w:firstLineChars="200" w:firstLine="480"/>
        <w:rPr>
          <w:rFonts w:ascii="宋体" w:hAnsi="宋体"/>
          <w:sz w:val="24"/>
        </w:rPr>
      </w:pPr>
      <w:r>
        <w:rPr>
          <w:rFonts w:ascii="宋体" w:hAnsi="宋体"/>
          <w:sz w:val="24"/>
        </w:rPr>
        <w:t>11.2.3</w:t>
      </w:r>
      <w:r>
        <w:rPr>
          <w:rFonts w:ascii="宋体" w:hAnsi="宋体" w:hint="eastAsia"/>
          <w:sz w:val="24"/>
        </w:rPr>
        <w:t>项目管理机构配备。</w:t>
      </w:r>
    </w:p>
    <w:p w14:paraId="64D9A4FA" w14:textId="77777777" w:rsidR="00387266" w:rsidRDefault="00692FF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）投标人应列出该项目工程的施工组织机构构成和画出机构框架图及其负责人；</w:t>
      </w:r>
    </w:p>
    <w:p w14:paraId="0C9AFE23" w14:textId="77777777" w:rsidR="00387266" w:rsidRDefault="00692FF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）投标人应详细列出该施工组织机构中主要成员的名单、简历资料、职务职称和在本项目中拟担任的职务等资料，并附上有关证明材料扫描件；</w:t>
      </w:r>
    </w:p>
    <w:p w14:paraId="31144D19" w14:textId="77777777" w:rsidR="00387266" w:rsidRDefault="00692FF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）其他辅助说明资料。</w:t>
      </w:r>
    </w:p>
    <w:p w14:paraId="72DE7D63" w14:textId="77777777" w:rsidR="00387266" w:rsidRDefault="00692FFC">
      <w:pPr>
        <w:spacing w:line="360" w:lineRule="auto"/>
        <w:ind w:firstLineChars="200" w:firstLine="480"/>
        <w:rPr>
          <w:rFonts w:ascii="宋体" w:hAnsi="宋体"/>
          <w:sz w:val="24"/>
        </w:rPr>
      </w:pPr>
      <w:r>
        <w:rPr>
          <w:rFonts w:ascii="宋体" w:hAnsi="宋体"/>
          <w:sz w:val="24"/>
        </w:rPr>
        <w:t>11.2.4</w:t>
      </w:r>
      <w:r>
        <w:rPr>
          <w:rFonts w:ascii="宋体" w:hAnsi="宋体" w:hint="eastAsia"/>
          <w:sz w:val="24"/>
        </w:rPr>
        <w:t>投标人在广州市可使用适合本工程的机械设备（附：机械设备为自有或租赁的说明；及承诺机械设备如属于租赁的，其租赁是不属于重复租赁）。</w:t>
      </w:r>
    </w:p>
    <w:p w14:paraId="5C7D3FD7" w14:textId="77777777" w:rsidR="00387266" w:rsidRDefault="00692FFC">
      <w:pPr>
        <w:tabs>
          <w:tab w:val="left" w:pos="1125"/>
        </w:tabs>
        <w:spacing w:line="360" w:lineRule="auto"/>
        <w:ind w:firstLineChars="200" w:firstLine="480"/>
        <w:rPr>
          <w:rFonts w:ascii="宋体" w:hAnsi="宋体"/>
          <w:sz w:val="24"/>
        </w:rPr>
      </w:pPr>
      <w:r>
        <w:rPr>
          <w:rFonts w:ascii="宋体" w:hAnsi="宋体"/>
          <w:sz w:val="24"/>
        </w:rPr>
        <w:t>11.2.5</w:t>
      </w:r>
      <w:r>
        <w:rPr>
          <w:rFonts w:ascii="宋体" w:hAnsi="宋体" w:hint="eastAsia"/>
          <w:sz w:val="24"/>
        </w:rPr>
        <w:t>施工组织设计或施工方案。</w:t>
      </w:r>
      <w:bookmarkStart w:id="13" w:name="_Hlk141974410"/>
      <w:r>
        <w:rPr>
          <w:rFonts w:ascii="宋体" w:hAnsi="宋体" w:hint="eastAsia"/>
          <w:b/>
          <w:bCs/>
          <w:sz w:val="24"/>
        </w:rPr>
        <w:t>（投标人在编制施工组织设计或施工方案时应按照招标人提出的施工现场建筑垃圾源头减量的具体要求以及建筑垃圾综合利用产品的使用要求提供相应措施。）</w:t>
      </w:r>
      <w:bookmarkEnd w:id="13"/>
    </w:p>
    <w:p w14:paraId="4C070521" w14:textId="77777777" w:rsidR="00387266" w:rsidRDefault="00692FFC">
      <w:pPr>
        <w:tabs>
          <w:tab w:val="left" w:pos="1125"/>
        </w:tabs>
        <w:spacing w:line="360" w:lineRule="auto"/>
        <w:ind w:firstLineChars="200" w:firstLine="480"/>
        <w:rPr>
          <w:rFonts w:ascii="宋体" w:hAnsi="宋体"/>
          <w:sz w:val="24"/>
        </w:rPr>
      </w:pPr>
      <w:r>
        <w:rPr>
          <w:rFonts w:ascii="宋体" w:hAnsi="宋体"/>
          <w:sz w:val="24"/>
        </w:rPr>
        <w:t>11.2.</w:t>
      </w:r>
      <w:r>
        <w:rPr>
          <w:rFonts w:ascii="宋体" w:hAnsi="宋体" w:hint="eastAsia"/>
          <w:sz w:val="24"/>
        </w:rPr>
        <w:t>6按照</w:t>
      </w:r>
      <w:r>
        <w:rPr>
          <w:rFonts w:ascii="宋体" w:hAnsi="宋体" w:hint="eastAsia"/>
          <w:bCs/>
          <w:sz w:val="24"/>
        </w:rPr>
        <w:t>招标文件要求</w:t>
      </w:r>
      <w:r>
        <w:rPr>
          <w:rFonts w:ascii="宋体" w:hAnsi="宋体" w:hint="eastAsia"/>
          <w:sz w:val="24"/>
        </w:rPr>
        <w:t>填写的《参与编制技术标投标文件人员名单》。</w:t>
      </w:r>
    </w:p>
    <w:p w14:paraId="445C9DA7" w14:textId="77777777" w:rsidR="00387266" w:rsidRDefault="00692FFC">
      <w:pPr>
        <w:spacing w:line="360" w:lineRule="auto"/>
        <w:ind w:firstLineChars="200" w:firstLine="480"/>
        <w:rPr>
          <w:rFonts w:ascii="宋体" w:hAnsi="宋体"/>
          <w:bCs/>
          <w:sz w:val="24"/>
        </w:rPr>
      </w:pPr>
      <w:r>
        <w:rPr>
          <w:rFonts w:ascii="宋体" w:hAnsi="宋体"/>
          <w:bCs/>
          <w:sz w:val="24"/>
        </w:rPr>
        <w:t xml:space="preserve">11.3 </w:t>
      </w:r>
      <w:r>
        <w:rPr>
          <w:rFonts w:ascii="宋体" w:hAnsi="宋体" w:hint="eastAsia"/>
          <w:bCs/>
          <w:sz w:val="24"/>
        </w:rPr>
        <w:t>经济部分投标文件主要包括下列内容：</w:t>
      </w:r>
    </w:p>
    <w:p w14:paraId="3018E144" w14:textId="77777777" w:rsidR="00387266" w:rsidRDefault="00692FFC">
      <w:pPr>
        <w:spacing w:line="360" w:lineRule="auto"/>
        <w:ind w:firstLineChars="200" w:firstLine="480"/>
        <w:rPr>
          <w:rFonts w:ascii="宋体" w:hAnsi="宋体"/>
          <w:sz w:val="24"/>
        </w:rPr>
      </w:pPr>
      <w:r>
        <w:rPr>
          <w:rFonts w:ascii="宋体" w:hAnsi="宋体"/>
          <w:sz w:val="24"/>
        </w:rPr>
        <w:t xml:space="preserve">11.3.1 </w:t>
      </w:r>
      <w:r>
        <w:rPr>
          <w:rFonts w:ascii="宋体" w:hAnsi="宋体" w:hint="eastAsia"/>
          <w:sz w:val="24"/>
        </w:rPr>
        <w:t>经济投标文件</w:t>
      </w:r>
      <w:r>
        <w:rPr>
          <w:rFonts w:ascii="宋体" w:hAnsi="宋体"/>
          <w:sz w:val="24"/>
        </w:rPr>
        <w:t>(</w:t>
      </w:r>
      <w:r>
        <w:rPr>
          <w:rFonts w:ascii="宋体" w:hAnsi="宋体" w:hint="eastAsia"/>
          <w:sz w:val="24"/>
        </w:rPr>
        <w:t>按招标文件的要求填写</w:t>
      </w:r>
      <w:r>
        <w:rPr>
          <w:rFonts w:ascii="宋体" w:hAnsi="宋体"/>
          <w:sz w:val="24"/>
        </w:rPr>
        <w:t>)</w:t>
      </w:r>
      <w:r>
        <w:rPr>
          <w:rFonts w:ascii="宋体" w:hAnsi="宋体" w:hint="eastAsia"/>
          <w:sz w:val="24"/>
        </w:rPr>
        <w:t>。</w:t>
      </w:r>
    </w:p>
    <w:p w14:paraId="4586C020" w14:textId="77777777" w:rsidR="00387266" w:rsidRDefault="00692FFC">
      <w:pPr>
        <w:spacing w:line="360" w:lineRule="auto"/>
        <w:ind w:firstLineChars="200" w:firstLine="480"/>
        <w:rPr>
          <w:rFonts w:ascii="宋体" w:hAnsi="宋体"/>
          <w:sz w:val="24"/>
        </w:rPr>
      </w:pPr>
      <w:r>
        <w:rPr>
          <w:rFonts w:ascii="宋体" w:hAnsi="宋体"/>
          <w:sz w:val="24"/>
        </w:rPr>
        <w:t>11.3.2</w:t>
      </w:r>
      <w:r>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hint="eastAsia"/>
          <w:sz w:val="24"/>
          <w:szCs w:val="24"/>
        </w:rPr>
        <w:t>其中包括如下：</w:t>
      </w:r>
      <w:r>
        <w:rPr>
          <w:rFonts w:ascii="宋体" w:hAnsi="宋体"/>
          <w:sz w:val="24"/>
        </w:rPr>
        <w:t xml:space="preserve"> </w:t>
      </w:r>
    </w:p>
    <w:p w14:paraId="5D855DF8" w14:textId="77777777" w:rsidR="00387266" w:rsidRDefault="00692FFC">
      <w:pPr>
        <w:spacing w:line="360" w:lineRule="auto"/>
        <w:ind w:firstLineChars="236" w:firstLine="566"/>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）投标总价封面、扉页；</w:t>
      </w:r>
    </w:p>
    <w:p w14:paraId="6072E4D5"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）总说明</w:t>
      </w:r>
    </w:p>
    <w:p w14:paraId="32C1B53E"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（3）工程项目投标报价汇总表；</w:t>
      </w:r>
    </w:p>
    <w:p w14:paraId="4C52DAA6"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（4）单项工程投标报价汇总表；</w:t>
      </w:r>
    </w:p>
    <w:p w14:paraId="219AE4F4"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（5）单位工程投标报价汇总表；</w:t>
      </w:r>
    </w:p>
    <w:p w14:paraId="4E4E2587"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（6）分部分项工程清单与计价表；</w:t>
      </w:r>
    </w:p>
    <w:p w14:paraId="2702916C"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（7）单价措施项目清单与计价表；</w:t>
      </w:r>
    </w:p>
    <w:p w14:paraId="2891ACDC"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（8）总价措施项目清单与计价表；</w:t>
      </w:r>
    </w:p>
    <w:p w14:paraId="77A1387A"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（9）综合单价分析表；</w:t>
      </w:r>
    </w:p>
    <w:p w14:paraId="7F00A83D"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（10）其他项目清单与计价汇总表；</w:t>
      </w:r>
    </w:p>
    <w:p w14:paraId="5743192E"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（11）暂列金额明细表；</w:t>
      </w:r>
    </w:p>
    <w:p w14:paraId="4429DEA4"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（12）材料（工程设备）暂估价明细表；</w:t>
      </w:r>
    </w:p>
    <w:p w14:paraId="154F06C2"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（13）专业工程暂估价明细表；</w:t>
      </w:r>
    </w:p>
    <w:p w14:paraId="13C2F767"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（14）计日工表；</w:t>
      </w:r>
    </w:p>
    <w:p w14:paraId="3999E35D"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t>（15）总承包服务计价表；</w:t>
      </w:r>
    </w:p>
    <w:p w14:paraId="5FB4426C" w14:textId="77777777" w:rsidR="00387266" w:rsidRDefault="00692FFC">
      <w:pPr>
        <w:spacing w:line="360" w:lineRule="auto"/>
        <w:ind w:firstLineChars="236" w:firstLine="566"/>
        <w:rPr>
          <w:rFonts w:ascii="宋体" w:hAnsi="宋体"/>
          <w:sz w:val="24"/>
          <w:szCs w:val="24"/>
        </w:rPr>
      </w:pPr>
      <w:r>
        <w:rPr>
          <w:rFonts w:ascii="宋体" w:hAnsi="宋体" w:hint="eastAsia"/>
          <w:sz w:val="24"/>
          <w:szCs w:val="24"/>
        </w:rPr>
        <w:lastRenderedPageBreak/>
        <w:t>（16）规费和税金项目计价表；</w:t>
      </w:r>
    </w:p>
    <w:p w14:paraId="216508B2" w14:textId="77777777" w:rsidR="00387266" w:rsidRDefault="00692FFC">
      <w:pPr>
        <w:spacing w:line="360" w:lineRule="auto"/>
        <w:ind w:firstLineChars="200" w:firstLine="480"/>
        <w:rPr>
          <w:rFonts w:ascii="宋体" w:hAnsi="宋体"/>
          <w:sz w:val="24"/>
        </w:rPr>
      </w:pPr>
      <w:r>
        <w:rPr>
          <w:rFonts w:ascii="宋体" w:hAnsi="宋体" w:hint="eastAsia"/>
          <w:sz w:val="24"/>
          <w:szCs w:val="24"/>
        </w:rPr>
        <w:t xml:space="preserve"> （17）人工、主要材料和设备一览表</w:t>
      </w:r>
    </w:p>
    <w:p w14:paraId="3C0B57E0" w14:textId="77777777" w:rsidR="00387266" w:rsidRDefault="00692FFC">
      <w:pPr>
        <w:tabs>
          <w:tab w:val="left" w:pos="1125"/>
        </w:tabs>
        <w:spacing w:line="360" w:lineRule="auto"/>
        <w:ind w:firstLineChars="200" w:firstLine="480"/>
        <w:rPr>
          <w:rFonts w:ascii="宋体" w:hAnsi="宋体"/>
          <w:sz w:val="24"/>
        </w:rPr>
      </w:pPr>
      <w:r>
        <w:rPr>
          <w:rFonts w:ascii="宋体" w:hAnsi="宋体"/>
          <w:sz w:val="24"/>
        </w:rPr>
        <w:t>11.3.</w:t>
      </w:r>
      <w:r>
        <w:rPr>
          <w:rFonts w:ascii="宋体" w:hAnsi="宋体" w:hint="eastAsia"/>
          <w:sz w:val="24"/>
        </w:rPr>
        <w:t>3按照</w:t>
      </w:r>
      <w:r>
        <w:rPr>
          <w:rFonts w:ascii="宋体" w:hAnsi="宋体" w:hint="eastAsia"/>
          <w:bCs/>
          <w:sz w:val="24"/>
        </w:rPr>
        <w:t>招标文件要求</w:t>
      </w:r>
      <w:r>
        <w:rPr>
          <w:rFonts w:ascii="宋体" w:hAnsi="宋体" w:hint="eastAsia"/>
          <w:sz w:val="24"/>
        </w:rPr>
        <w:t>填写的《参与编制经济标投标文件人员名单》。</w:t>
      </w:r>
    </w:p>
    <w:p w14:paraId="1A370398" w14:textId="77777777" w:rsidR="00387266" w:rsidRDefault="00692FFC">
      <w:pPr>
        <w:tabs>
          <w:tab w:val="left" w:pos="1125"/>
        </w:tabs>
        <w:spacing w:line="360" w:lineRule="auto"/>
        <w:ind w:firstLineChars="200" w:firstLine="480"/>
        <w:rPr>
          <w:rFonts w:ascii="宋体" w:hAnsi="宋体"/>
          <w:sz w:val="24"/>
        </w:rPr>
      </w:pPr>
      <w:r>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14:paraId="4B91A22E"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12</w:t>
      </w:r>
      <w:r>
        <w:rPr>
          <w:rFonts w:ascii="宋体" w:eastAsia="宋体" w:hAnsi="宋体" w:hint="eastAsia"/>
          <w:b/>
          <w:bCs/>
          <w:sz w:val="24"/>
        </w:rPr>
        <w:t>．投标文件格式</w:t>
      </w:r>
    </w:p>
    <w:p w14:paraId="2D078EE3"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12.1 </w:t>
      </w:r>
      <w:r>
        <w:rPr>
          <w:rFonts w:ascii="宋体" w:eastAsia="宋体" w:hAnsi="宋体" w:hint="eastAsia"/>
          <w:sz w:val="24"/>
        </w:rPr>
        <w:t>投标文件包括本须知第</w:t>
      </w:r>
      <w:r>
        <w:rPr>
          <w:rFonts w:ascii="宋体" w:eastAsia="宋体" w:hAnsi="宋体"/>
          <w:sz w:val="24"/>
        </w:rPr>
        <w:t>11</w:t>
      </w:r>
      <w:r>
        <w:rPr>
          <w:rFonts w:ascii="宋体" w:eastAsia="宋体" w:hAnsi="宋体" w:hint="eastAsia"/>
          <w:sz w:val="24"/>
        </w:rPr>
        <w:t>条中规定的内容，投标人提交的投标文件应当使用招标文件所提供的投标文件全部格式（表格可以按同样格式扩展）。</w:t>
      </w:r>
    </w:p>
    <w:p w14:paraId="16015B95"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ascii="宋体" w:eastAsia="宋体" w:hAnsi="宋体" w:hint="eastAsia"/>
          <w:sz w:val="24"/>
          <w:szCs w:val="24"/>
        </w:rPr>
        <w:t>详见：</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 xml:space="preserve"> 。</w:t>
      </w:r>
    </w:p>
    <w:p w14:paraId="4D2310AF"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 xml:space="preserve">12.3 </w:t>
      </w:r>
      <w:r>
        <w:rPr>
          <w:rFonts w:ascii="宋体" w:eastAsia="宋体" w:hAnsi="宋体" w:hint="eastAsia"/>
          <w:bCs/>
          <w:sz w:val="24"/>
          <w:szCs w:val="24"/>
        </w:rPr>
        <w:t>投标文件应按</w:t>
      </w:r>
      <w:r>
        <w:rPr>
          <w:rFonts w:ascii="宋体" w:eastAsia="宋体" w:hAnsi="宋体" w:hint="eastAsia"/>
          <w:sz w:val="24"/>
        </w:rPr>
        <w:t>照交易平台关于全流程电子化项目的相关指南进行编制，详见：</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rPr>
        <w:t xml:space="preserve">。               </w:t>
      </w:r>
    </w:p>
    <w:p w14:paraId="5543F432"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bCs/>
          <w:sz w:val="24"/>
          <w:szCs w:val="24"/>
        </w:rPr>
        <w:t>如不按上述要求编制引起系统无法检索、读取相关信息的，其后果由投标人承担。</w:t>
      </w:r>
    </w:p>
    <w:p w14:paraId="2AFC0E36"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13</w:t>
      </w:r>
      <w:r>
        <w:rPr>
          <w:rFonts w:ascii="宋体" w:eastAsia="宋体" w:hAnsi="宋体" w:hint="eastAsia"/>
          <w:b/>
          <w:bCs/>
          <w:sz w:val="24"/>
        </w:rPr>
        <w:t>．投标报价及造价承包和变更结算方式</w:t>
      </w:r>
    </w:p>
    <w:p w14:paraId="22BA049C"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13.1 </w:t>
      </w:r>
      <w:r>
        <w:rPr>
          <w:rFonts w:ascii="宋体" w:eastAsia="宋体" w:hAnsi="宋体" w:hint="eastAsia"/>
          <w:sz w:val="24"/>
        </w:rPr>
        <w:t>本工程的投标报价采用投标须知前附表第</w:t>
      </w:r>
      <w:r>
        <w:rPr>
          <w:rFonts w:ascii="宋体" w:eastAsia="宋体" w:hAnsi="宋体"/>
          <w:sz w:val="24"/>
        </w:rPr>
        <w:t>12</w:t>
      </w:r>
      <w:r>
        <w:rPr>
          <w:rFonts w:ascii="宋体" w:eastAsia="宋体" w:hAnsi="宋体" w:hint="eastAsia"/>
          <w:sz w:val="24"/>
        </w:rPr>
        <w:t>项所规定的方式。投标报价（含单价及总价）精确到“分”。</w:t>
      </w:r>
    </w:p>
    <w:p w14:paraId="554FAA17"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13.2</w:t>
      </w:r>
      <w:r>
        <w:rPr>
          <w:rFonts w:ascii="宋体" w:eastAsia="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C3D10E4"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13.3</w:t>
      </w:r>
      <w:r>
        <w:rPr>
          <w:rFonts w:ascii="宋体" w:eastAsia="宋体" w:hAnsi="宋体" w:hint="eastAsia"/>
          <w:sz w:val="24"/>
        </w:rPr>
        <w:t>投标人的投标报价，应是按照投标须知前附表第</w:t>
      </w:r>
      <w:r>
        <w:rPr>
          <w:rFonts w:ascii="宋体" w:eastAsia="宋体" w:hAnsi="宋体"/>
          <w:sz w:val="24"/>
        </w:rPr>
        <w:t>8</w:t>
      </w:r>
      <w:r>
        <w:rPr>
          <w:rFonts w:ascii="宋体" w:eastAsia="宋体" w:hAnsi="宋体" w:hint="eastAsia"/>
          <w:sz w:val="24"/>
        </w:rPr>
        <w:t>项的工期要求，在投标须知前附表第</w:t>
      </w:r>
      <w:r>
        <w:rPr>
          <w:rFonts w:ascii="宋体" w:eastAsia="宋体" w:hAnsi="宋体"/>
          <w:sz w:val="24"/>
        </w:rPr>
        <w:t>3</w:t>
      </w:r>
      <w:r>
        <w:rPr>
          <w:rFonts w:ascii="宋体" w:eastAsia="宋体" w:hAnsi="宋体" w:hint="eastAsia"/>
          <w:sz w:val="24"/>
        </w:rPr>
        <w:t>项的建设地点，完成投标须知前附表第</w:t>
      </w:r>
      <w:r>
        <w:rPr>
          <w:rFonts w:ascii="宋体" w:eastAsia="宋体" w:hAnsi="宋体"/>
          <w:sz w:val="24"/>
        </w:rPr>
        <w:t>7</w:t>
      </w:r>
      <w:r>
        <w:rPr>
          <w:rFonts w:ascii="宋体" w:eastAsia="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eastAsia="宋体" w:hAnsi="宋体" w:hint="eastAsia"/>
          <w:sz w:val="24"/>
          <w:szCs w:val="24"/>
        </w:rPr>
        <w:t>中有关规费、暂列金额、暂估价、绿色施工安全防护措施费等非竞争性项目明列了单价或合价的金额的，投标人应按</w:t>
      </w:r>
      <w:r>
        <w:rPr>
          <w:rFonts w:ascii="宋体" w:eastAsia="宋体" w:hAnsi="宋体" w:hint="eastAsia"/>
          <w:sz w:val="24"/>
          <w:szCs w:val="24"/>
        </w:rPr>
        <w:lastRenderedPageBreak/>
        <w:t>照明列的单价或合价的金额报价，未按照规定金额报价的，由评标委员会按照招标文件规定的金额进行修正。</w:t>
      </w:r>
    </w:p>
    <w:p w14:paraId="7DBDE12D"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13.4</w:t>
      </w:r>
      <w:r>
        <w:rPr>
          <w:rFonts w:ascii="宋体" w:eastAsia="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8748058"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13.5</w:t>
      </w:r>
      <w:r>
        <w:rPr>
          <w:rFonts w:ascii="宋体" w:eastAsia="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286C99B2"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13.5.1</w:t>
      </w:r>
      <w:r>
        <w:rPr>
          <w:rFonts w:ascii="宋体" w:eastAsia="宋体" w:hAnsi="宋体" w:hint="eastAsia"/>
          <w:sz w:val="24"/>
        </w:rPr>
        <w:t>中标的投标文件工程量清单中已有相同项目的适用综合单价，则沿用；</w:t>
      </w:r>
    </w:p>
    <w:p w14:paraId="69510087"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13.5.2</w:t>
      </w:r>
      <w:r>
        <w:rPr>
          <w:rFonts w:ascii="宋体" w:eastAsia="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38E2417"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13.5.3 </w:t>
      </w:r>
      <w:r>
        <w:rPr>
          <w:rFonts w:ascii="宋体" w:eastAsia="宋体" w:hAnsi="宋体" w:hint="eastAsia"/>
          <w:sz w:val="24"/>
        </w:rPr>
        <w:t>中标的投标文件工程量清单中没有相同项目或类似项目的，如可套取相关定额，则以相关定额为基数下浮计算单价</w:t>
      </w:r>
      <w:r>
        <w:rPr>
          <w:rFonts w:ascii="宋体" w:eastAsia="宋体" w:hAnsi="宋体"/>
          <w:sz w:val="24"/>
        </w:rPr>
        <w:t>,</w:t>
      </w:r>
      <w:r>
        <w:rPr>
          <w:rFonts w:ascii="宋体" w:eastAsia="宋体" w:hAnsi="宋体" w:hint="eastAsia"/>
          <w:sz w:val="24"/>
        </w:rPr>
        <w:t>下浮率为中标价</w:t>
      </w:r>
      <w:r>
        <w:rPr>
          <w:rFonts w:ascii="宋体" w:eastAsia="宋体" w:hAnsi="宋体" w:hint="eastAsia"/>
          <w:sz w:val="24"/>
          <w:szCs w:val="24"/>
        </w:rPr>
        <w:t>相对于最高投标限价的下</w:t>
      </w:r>
      <w:r>
        <w:rPr>
          <w:rFonts w:ascii="宋体" w:eastAsia="宋体" w:hAnsi="宋体" w:hint="eastAsia"/>
          <w:sz w:val="24"/>
        </w:rPr>
        <w:t>浮率（下浮率</w:t>
      </w:r>
      <w:r>
        <w:rPr>
          <w:rFonts w:ascii="宋体" w:eastAsia="宋体" w:hAnsi="宋体"/>
          <w:sz w:val="24"/>
        </w:rPr>
        <w:t>=(</w:t>
      </w:r>
      <w:r>
        <w:rPr>
          <w:rFonts w:ascii="宋体" w:eastAsia="宋体" w:hAnsi="宋体" w:hint="eastAsia"/>
          <w:sz w:val="24"/>
          <w:szCs w:val="24"/>
        </w:rPr>
        <w:t>最高投标限价</w:t>
      </w:r>
      <w:r>
        <w:rPr>
          <w:rFonts w:ascii="宋体" w:eastAsia="宋体" w:hAnsi="宋体"/>
          <w:sz w:val="24"/>
        </w:rPr>
        <w:t>-</w:t>
      </w:r>
      <w:r>
        <w:rPr>
          <w:rFonts w:ascii="宋体" w:eastAsia="宋体" w:hAnsi="宋体" w:hint="eastAsia"/>
          <w:sz w:val="24"/>
        </w:rPr>
        <w:t>中标价</w:t>
      </w:r>
      <w:r>
        <w:rPr>
          <w:rFonts w:ascii="宋体" w:eastAsia="宋体" w:hAnsi="宋体"/>
          <w:sz w:val="24"/>
        </w:rPr>
        <w:t>)/</w:t>
      </w:r>
      <w:r>
        <w:rPr>
          <w:rFonts w:ascii="宋体" w:eastAsia="宋体" w:hAnsi="宋体"/>
          <w:sz w:val="24"/>
          <w:szCs w:val="24"/>
        </w:rPr>
        <w:t xml:space="preserve"> </w:t>
      </w:r>
      <w:r>
        <w:rPr>
          <w:rFonts w:ascii="宋体" w:eastAsia="宋体" w:hAnsi="宋体" w:hint="eastAsia"/>
          <w:sz w:val="24"/>
          <w:szCs w:val="24"/>
        </w:rPr>
        <w:t>最高投标限价</w:t>
      </w:r>
      <w:r>
        <w:rPr>
          <w:rFonts w:ascii="宋体" w:eastAsia="宋体" w:hAnsi="宋体" w:hint="eastAsia"/>
          <w:sz w:val="24"/>
        </w:rPr>
        <w:t>）。</w:t>
      </w:r>
    </w:p>
    <w:p w14:paraId="5F0B7985"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13.5.4 </w:t>
      </w:r>
      <w:r>
        <w:rPr>
          <w:rFonts w:ascii="宋体" w:eastAsia="宋体" w:hAnsi="宋体" w:hint="eastAsia"/>
          <w:sz w:val="24"/>
        </w:rPr>
        <w:t>如相关定额没有相应子目的，其计价方式由招标人在本招标文件第三章中另行规定。未规定的，中标后双方协商约定。</w:t>
      </w:r>
    </w:p>
    <w:p w14:paraId="5641C41F"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13.6</w:t>
      </w:r>
      <w:r>
        <w:rPr>
          <w:rFonts w:ascii="宋体" w:eastAsia="宋体" w:hAnsi="宋体" w:hint="eastAsia"/>
          <w:sz w:val="24"/>
        </w:rPr>
        <w:t>暂列金额、暂估价</w:t>
      </w:r>
    </w:p>
    <w:p w14:paraId="340DCD2D"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13.6.1</w:t>
      </w:r>
      <w:r>
        <w:rPr>
          <w:rFonts w:ascii="宋体" w:eastAsia="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085111D"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暂估价是指招标人在工程量清单中提供的用于支付必然发生但暂时不能确定价格</w:t>
      </w:r>
      <w:r>
        <w:rPr>
          <w:rFonts w:ascii="宋体" w:eastAsia="宋体" w:hAnsi="宋体" w:hint="eastAsia"/>
          <w:sz w:val="24"/>
        </w:rPr>
        <w:lastRenderedPageBreak/>
        <w:t>的材料的单价以及专业工程的金额。</w:t>
      </w:r>
    </w:p>
    <w:p w14:paraId="5BEE503D"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13.6.2</w:t>
      </w:r>
      <w:r>
        <w:rPr>
          <w:rFonts w:ascii="宋体" w:eastAsia="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08911AB"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13.6.3</w:t>
      </w:r>
      <w:r>
        <w:rPr>
          <w:rFonts w:ascii="宋体" w:eastAsia="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577C157"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13.6.4</w:t>
      </w:r>
      <w:r>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eastAsia="宋体" w:hAnsi="宋体"/>
          <w:sz w:val="24"/>
        </w:rPr>
        <w:t>13.5</w:t>
      </w:r>
      <w:r>
        <w:rPr>
          <w:rFonts w:ascii="宋体" w:eastAsia="宋体" w:hAnsi="宋体" w:hint="eastAsia"/>
          <w:sz w:val="24"/>
        </w:rPr>
        <w:t>款规定确定。</w:t>
      </w:r>
    </w:p>
    <w:p w14:paraId="5E40CF84"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13.6.5</w:t>
      </w:r>
      <w:r>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765DB88"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13.6.6 </w:t>
      </w:r>
      <w:r>
        <w:rPr>
          <w:rFonts w:ascii="宋体" w:eastAsia="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19A3F5C8"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13.7</w:t>
      </w:r>
      <w:r>
        <w:rPr>
          <w:rFonts w:ascii="宋体" w:eastAsia="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4218B96C"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13.8</w:t>
      </w:r>
      <w:r>
        <w:rPr>
          <w:rFonts w:ascii="宋体" w:eastAsia="宋体" w:hAnsi="宋体" w:hint="eastAsia"/>
          <w:sz w:val="24"/>
        </w:rPr>
        <w:t>属于承包人自行采购的主要材料、设备，招标人应当在招标文件中提出材料、设备的技术标准或者质量要求，或者提出不少于</w:t>
      </w:r>
      <w:r>
        <w:rPr>
          <w:rFonts w:ascii="宋体" w:eastAsia="宋体" w:hAnsi="宋体"/>
          <w:sz w:val="24"/>
        </w:rPr>
        <w:t>3</w:t>
      </w:r>
      <w:r>
        <w:rPr>
          <w:rFonts w:ascii="宋体" w:eastAsia="宋体" w:hAnsi="宋体" w:hint="eastAsia"/>
          <w:sz w:val="24"/>
        </w:rPr>
        <w:t>个同等档次品牌或分包商供投标人报价时选择</w:t>
      </w:r>
      <w:r>
        <w:rPr>
          <w:rFonts w:ascii="宋体" w:eastAsia="宋体" w:hAnsi="宋体"/>
          <w:sz w:val="24"/>
        </w:rPr>
        <w:t>,</w:t>
      </w:r>
      <w:r>
        <w:rPr>
          <w:rFonts w:ascii="宋体" w:eastAsia="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498E2DD0" w14:textId="77777777" w:rsidR="00387266" w:rsidRDefault="00692FFC">
      <w:pPr>
        <w:pStyle w:val="Style74"/>
        <w:spacing w:line="360" w:lineRule="auto"/>
        <w:ind w:firstLine="480"/>
        <w:rPr>
          <w:rFonts w:ascii="宋体" w:eastAsia="宋体" w:hAnsi="宋体"/>
          <w:sz w:val="24"/>
          <w:szCs w:val="24"/>
        </w:rPr>
      </w:pPr>
      <w:r>
        <w:rPr>
          <w:rFonts w:ascii="宋体" w:eastAsia="宋体" w:hAnsi="宋体"/>
          <w:sz w:val="24"/>
        </w:rPr>
        <w:lastRenderedPageBreak/>
        <w:t>13.9</w:t>
      </w:r>
      <w:r>
        <w:rPr>
          <w:rFonts w:ascii="宋体" w:eastAsia="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6E806CA3"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14</w:t>
      </w:r>
      <w:r>
        <w:rPr>
          <w:rFonts w:ascii="宋体" w:eastAsia="宋体" w:hAnsi="宋体" w:hint="eastAsia"/>
          <w:b/>
          <w:bCs/>
          <w:sz w:val="24"/>
        </w:rPr>
        <w:t>．投标货币</w:t>
      </w:r>
    </w:p>
    <w:p w14:paraId="4FD48E84"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14.1 </w:t>
      </w:r>
      <w:r>
        <w:rPr>
          <w:rFonts w:ascii="宋体" w:eastAsia="宋体" w:hAnsi="宋体" w:hint="eastAsia"/>
          <w:sz w:val="24"/>
        </w:rPr>
        <w:t>本工程投标报价采用的币种为人民币。</w:t>
      </w:r>
    </w:p>
    <w:p w14:paraId="286C4DF9" w14:textId="77777777" w:rsidR="00387266" w:rsidRDefault="00692FFC">
      <w:pPr>
        <w:pStyle w:val="Style74"/>
        <w:spacing w:line="360" w:lineRule="auto"/>
        <w:ind w:firstLine="482"/>
        <w:rPr>
          <w:rFonts w:ascii="宋体" w:eastAsia="宋体" w:hAnsi="宋体"/>
          <w:sz w:val="24"/>
        </w:rPr>
      </w:pPr>
      <w:r>
        <w:rPr>
          <w:rFonts w:ascii="宋体" w:eastAsia="宋体" w:hAnsi="宋体"/>
          <w:b/>
          <w:bCs/>
          <w:sz w:val="24"/>
        </w:rPr>
        <w:t>15</w:t>
      </w:r>
      <w:r>
        <w:rPr>
          <w:rFonts w:ascii="宋体" w:eastAsia="宋体" w:hAnsi="宋体" w:hint="eastAsia"/>
          <w:b/>
          <w:bCs/>
          <w:sz w:val="24"/>
        </w:rPr>
        <w:t>．投标有效期</w:t>
      </w:r>
    </w:p>
    <w:p w14:paraId="5DF81223"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15.1 </w:t>
      </w:r>
      <w:r>
        <w:rPr>
          <w:rFonts w:ascii="宋体" w:eastAsia="宋体" w:hAnsi="宋体" w:hint="eastAsia"/>
          <w:sz w:val="24"/>
        </w:rPr>
        <w:t>投标有效期见投标须知前附表第</w:t>
      </w:r>
      <w:r>
        <w:rPr>
          <w:rFonts w:ascii="宋体" w:eastAsia="宋体" w:hAnsi="宋体"/>
          <w:sz w:val="24"/>
        </w:rPr>
        <w:t>13</w:t>
      </w:r>
      <w:r>
        <w:rPr>
          <w:rFonts w:ascii="宋体" w:eastAsia="宋体" w:hAnsi="宋体" w:hint="eastAsia"/>
          <w:sz w:val="24"/>
        </w:rPr>
        <w:t>项所规定的期限，在此期限内，凡符合本招标文件要求的投标文件均保持有效。</w:t>
      </w:r>
    </w:p>
    <w:p w14:paraId="10DCA9E6"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 xml:space="preserve">15.2 </w:t>
      </w:r>
      <w:r>
        <w:rPr>
          <w:rFonts w:ascii="宋体" w:eastAsia="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eastAsia="宋体" w:hAnsi="宋体"/>
          <w:sz w:val="24"/>
        </w:rPr>
        <w:t>16</w:t>
      </w:r>
      <w:r>
        <w:rPr>
          <w:rFonts w:ascii="宋体" w:eastAsia="宋体" w:hAnsi="宋体" w:hint="eastAsia"/>
          <w:sz w:val="24"/>
        </w:rPr>
        <w:t>条关于投标保证金的退还与不予退还的规定仍然适用。</w:t>
      </w:r>
    </w:p>
    <w:p w14:paraId="7C6EA695"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16</w:t>
      </w:r>
      <w:r>
        <w:rPr>
          <w:rFonts w:ascii="宋体" w:eastAsia="宋体" w:hAnsi="宋体" w:hint="eastAsia"/>
          <w:b/>
          <w:bCs/>
          <w:sz w:val="24"/>
        </w:rPr>
        <w:t>．投标保证金</w:t>
      </w:r>
    </w:p>
    <w:p w14:paraId="3BF98DA7"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16.1投标人应按投标须知前附表第14项所述金额和时间递交</w:t>
      </w:r>
      <w:r>
        <w:rPr>
          <w:rFonts w:ascii="宋体" w:hAnsi="宋体" w:hint="eastAsia"/>
          <w:bCs/>
          <w:color w:val="000000"/>
          <w:sz w:val="24"/>
        </w:rPr>
        <w:t>投标保证金</w:t>
      </w:r>
      <w:r>
        <w:rPr>
          <w:rFonts w:ascii="宋体" w:hAnsi="宋体" w:hint="eastAsia"/>
          <w:color w:val="000000"/>
          <w:sz w:val="24"/>
        </w:rPr>
        <w:t>。招标人应当允许投标人自主选择现金、银行保函、保证保险、专业工程担保公司担保等方式缴纳投标保证金。</w:t>
      </w:r>
    </w:p>
    <w:p w14:paraId="6FBC0C51"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16.1.1 采用现金或者支票形式提交的，投标保证金须从投标人的银行基本账户转出。</w:t>
      </w:r>
    </w:p>
    <w:p w14:paraId="1C3178AA"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0EEC157" w14:textId="77777777" w:rsidR="00387266" w:rsidRDefault="00692FFC">
      <w:pPr>
        <w:spacing w:line="360" w:lineRule="auto"/>
        <w:ind w:firstLineChars="200" w:firstLine="480"/>
        <w:rPr>
          <w:rFonts w:ascii="宋体" w:hAnsi="宋体"/>
          <w:color w:val="000000"/>
          <w:sz w:val="24"/>
        </w:rPr>
      </w:pPr>
      <w:bookmarkStart w:id="14" w:name="_Hlk99630081"/>
      <w:r>
        <w:rPr>
          <w:rFonts w:ascii="宋体" w:hAnsi="宋体" w:hint="eastAsia"/>
          <w:color w:val="000000"/>
          <w:sz w:val="24"/>
        </w:rPr>
        <w:t>16.1.3 采用电子形式的保函、担保或保证保险提交投标保证金的，应在招标文件中明确电子递交途径。</w:t>
      </w:r>
    </w:p>
    <w:bookmarkEnd w:id="14"/>
    <w:p w14:paraId="527BE731"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16.2开标时投标人没有按要求提供投标保证金的，其投标文件将被否决；未按招标文件要求提交符合免予提供投标保证金相关证明材料，且未提交投标保证金的投标人，</w:t>
      </w:r>
      <w:r>
        <w:rPr>
          <w:rFonts w:ascii="宋体" w:hAnsi="宋体" w:hint="eastAsia"/>
          <w:color w:val="000000"/>
          <w:sz w:val="24"/>
        </w:rPr>
        <w:lastRenderedPageBreak/>
        <w:t>视为未按要求提供投标保证金。</w:t>
      </w:r>
    </w:p>
    <w:p w14:paraId="766132AA"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16.3投标保证金应依据法律法规的相关规定退还。</w:t>
      </w:r>
    </w:p>
    <w:p w14:paraId="09E1AB3B"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16.4如有下列情况之一的，招标人可以不予退还投标保证金（是否退还投标保证金由招标人在招标文件中规定）：</w:t>
      </w:r>
    </w:p>
    <w:p w14:paraId="3172B97F"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16.4.1因投标人原因造成投标文件未解密的；</w:t>
      </w:r>
    </w:p>
    <w:p w14:paraId="1943066B"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16.4.2投标人在投标有效期内撤销投标文件；</w:t>
      </w:r>
    </w:p>
    <w:p w14:paraId="3B5A0313"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16.4.3中标人未能在规定期限内按要求提交履约担保；</w:t>
      </w:r>
    </w:p>
    <w:p w14:paraId="0734BF55"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16.4.4中标人未能在规定期限内签署合同协议。</w:t>
      </w:r>
    </w:p>
    <w:p w14:paraId="0D9CC1AD"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16.5投标人如存在下列情况之一的，将被拒绝在一定时期内参与招标人后续工程投标（拒绝时限需在招标文件中明确）：</w:t>
      </w:r>
    </w:p>
    <w:p w14:paraId="51BEBA40"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16.5.1投标人存在16.4条款所列情形且投标人提交的保函、担保或保证保险无法兑付的；</w:t>
      </w:r>
    </w:p>
    <w:p w14:paraId="1CFC1021"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16.5.2采用非电子形式提交投标保证金的投标人存在16.4条款所列情形，且未按招标人要求补交银行保函、专业工程担保公司担保或保证保险原件的；</w:t>
      </w:r>
    </w:p>
    <w:p w14:paraId="0D038487"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16.5.3按招标文件要求免于提供投标保证金的投标人存在16.4条款所列情形，且未按招标人要求补交投标保证金的；</w:t>
      </w:r>
    </w:p>
    <w:p w14:paraId="5AFFEDE8" w14:textId="77777777" w:rsidR="00387266" w:rsidRDefault="00692FFC">
      <w:pPr>
        <w:spacing w:line="360" w:lineRule="auto"/>
        <w:ind w:firstLineChars="200" w:firstLine="480"/>
        <w:rPr>
          <w:rFonts w:ascii="宋体" w:hAnsi="宋体"/>
          <w:color w:val="000000"/>
          <w:sz w:val="24"/>
        </w:rPr>
      </w:pPr>
      <w:r>
        <w:rPr>
          <w:rFonts w:ascii="宋体" w:hAnsi="宋体" w:hint="eastAsia"/>
          <w:color w:val="000000"/>
          <w:sz w:val="24"/>
        </w:rPr>
        <w:t>16.5.3按招标文件要求免于提供投标保证金的投标人存在16.4条款所列情形的。</w:t>
      </w:r>
    </w:p>
    <w:p w14:paraId="2756C655" w14:textId="77777777" w:rsidR="00387266" w:rsidRDefault="00692FFC">
      <w:pPr>
        <w:spacing w:line="360" w:lineRule="auto"/>
        <w:ind w:firstLineChars="200" w:firstLine="480"/>
        <w:rPr>
          <w:rFonts w:ascii="宋体"/>
          <w:color w:val="000000"/>
          <w:sz w:val="24"/>
        </w:rPr>
      </w:pPr>
      <w:r>
        <w:rPr>
          <w:rFonts w:ascii="宋体" w:hAnsi="宋体" w:hint="eastAsia"/>
          <w:color w:val="000000"/>
          <w:sz w:val="24"/>
        </w:rPr>
        <w:t>注：16.5.3款由招标人二选一，需在招标文件中明确。</w:t>
      </w:r>
    </w:p>
    <w:p w14:paraId="470377AE"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17</w:t>
      </w:r>
      <w:r>
        <w:rPr>
          <w:rFonts w:ascii="宋体" w:eastAsia="宋体" w:hAnsi="宋体" w:hint="eastAsia"/>
          <w:b/>
          <w:bCs/>
          <w:sz w:val="24"/>
        </w:rPr>
        <w:t>．投标文件的签署</w:t>
      </w:r>
    </w:p>
    <w:p w14:paraId="6B132F04" w14:textId="77777777" w:rsidR="00387266" w:rsidRDefault="00692FFC">
      <w:pPr>
        <w:spacing w:line="360" w:lineRule="auto"/>
        <w:ind w:firstLineChars="200" w:firstLine="480"/>
        <w:rPr>
          <w:rFonts w:ascii="宋体" w:hAnsi="宋体"/>
          <w:sz w:val="24"/>
        </w:rPr>
      </w:pPr>
      <w:r>
        <w:rPr>
          <w:rFonts w:ascii="宋体" w:hAnsi="宋体"/>
          <w:sz w:val="24"/>
        </w:rPr>
        <w:t>17.1</w:t>
      </w:r>
      <w:r>
        <w:rPr>
          <w:rFonts w:ascii="宋体" w:hAnsi="宋体" w:hint="eastAsia"/>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hint="eastAsia"/>
          <w:sz w:val="24"/>
          <w:u w:val="single"/>
        </w:rPr>
        <w:t xml:space="preserve">            </w:t>
      </w:r>
      <w:r>
        <w:rPr>
          <w:rFonts w:ascii="宋体" w:hAnsi="宋体" w:hint="eastAsia"/>
          <w:sz w:val="24"/>
        </w:rPr>
        <w:t xml:space="preserve"> 。</w:t>
      </w:r>
    </w:p>
    <w:p w14:paraId="59FFA05E" w14:textId="77777777" w:rsidR="00387266" w:rsidRDefault="00692FFC">
      <w:pPr>
        <w:pStyle w:val="3"/>
        <w:spacing w:before="156" w:after="156"/>
      </w:pPr>
      <w:bookmarkStart w:id="15" w:name="_Toc18664064"/>
      <w:r>
        <w:rPr>
          <w:rFonts w:hint="eastAsia"/>
        </w:rPr>
        <w:t>（四）投标文件的提交</w:t>
      </w:r>
      <w:bookmarkEnd w:id="15"/>
    </w:p>
    <w:p w14:paraId="3EB80FFD"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18</w:t>
      </w:r>
      <w:r>
        <w:rPr>
          <w:rFonts w:ascii="宋体" w:eastAsia="宋体" w:hAnsi="宋体" w:hint="eastAsia"/>
          <w:b/>
          <w:bCs/>
          <w:sz w:val="24"/>
        </w:rPr>
        <w:t>．</w:t>
      </w:r>
      <w:r>
        <w:rPr>
          <w:rFonts w:ascii="宋体" w:eastAsia="宋体" w:hAnsi="宋体" w:hint="eastAsia"/>
          <w:b/>
          <w:sz w:val="24"/>
          <w:szCs w:val="24"/>
        </w:rPr>
        <w:t>投标文件的密封和标记</w:t>
      </w:r>
    </w:p>
    <w:p w14:paraId="364A2E95" w14:textId="77777777" w:rsidR="00387266" w:rsidRDefault="00692FF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8</w:t>
      </w:r>
      <w:r>
        <w:rPr>
          <w:rFonts w:ascii="宋体" w:hAnsi="宋体"/>
          <w:bCs/>
          <w:sz w:val="24"/>
        </w:rPr>
        <w:t>.1</w:t>
      </w:r>
      <w:r>
        <w:rPr>
          <w:rFonts w:ascii="宋体" w:hAnsi="宋体" w:hint="eastAsia"/>
          <w:bCs/>
          <w:sz w:val="24"/>
        </w:rPr>
        <w:t>递交的电子投标文件（不含备用光盘）必须进行加密。按照交易平台关于</w:t>
      </w:r>
      <w:r>
        <w:rPr>
          <w:rFonts w:ascii="宋体" w:hAnsi="宋体" w:hint="eastAsia"/>
          <w:sz w:val="24"/>
          <w:szCs w:val="24"/>
        </w:rPr>
        <w:t>全流程电子化项目的相关指南进行操作。详见：</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 xml:space="preserve"> 。</w:t>
      </w:r>
    </w:p>
    <w:p w14:paraId="56E9E384" w14:textId="77777777" w:rsidR="00387266" w:rsidRDefault="00692FF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8</w:t>
      </w:r>
      <w:r>
        <w:rPr>
          <w:rFonts w:ascii="宋体" w:hAnsi="宋体"/>
          <w:bCs/>
          <w:sz w:val="24"/>
        </w:rPr>
        <w:t xml:space="preserve">.2 </w:t>
      </w:r>
      <w:r>
        <w:rPr>
          <w:rFonts w:ascii="宋体" w:hAnsi="宋体" w:hint="eastAsia"/>
          <w:bCs/>
          <w:sz w:val="24"/>
        </w:rPr>
        <w:t>未按要求加密的投标文件，</w:t>
      </w:r>
      <w:r>
        <w:rPr>
          <w:rFonts w:ascii="宋体" w:hAnsi="宋体"/>
          <w:sz w:val="24"/>
          <w:szCs w:val="24"/>
          <w:u w:val="single"/>
        </w:rPr>
        <w:t xml:space="preserve">        </w:t>
      </w:r>
      <w:r>
        <w:rPr>
          <w:rFonts w:ascii="宋体" w:hAnsi="宋体" w:hint="eastAsia"/>
          <w:sz w:val="24"/>
          <w:szCs w:val="24"/>
        </w:rPr>
        <w:t>交易平台</w:t>
      </w:r>
      <w:r>
        <w:rPr>
          <w:rFonts w:ascii="宋体" w:hAnsi="宋体" w:hint="eastAsia"/>
          <w:bCs/>
          <w:sz w:val="24"/>
        </w:rPr>
        <w:t>将予以拒收。</w:t>
      </w:r>
    </w:p>
    <w:p w14:paraId="65CA338A" w14:textId="77777777" w:rsidR="00387266" w:rsidRDefault="00692FFC">
      <w:pPr>
        <w:spacing w:line="360" w:lineRule="auto"/>
        <w:ind w:firstLineChars="200" w:firstLine="482"/>
        <w:rPr>
          <w:rFonts w:ascii="宋体" w:hAnsi="宋体"/>
          <w:b/>
          <w:bCs/>
          <w:sz w:val="24"/>
        </w:rPr>
      </w:pPr>
      <w:r>
        <w:rPr>
          <w:rFonts w:ascii="宋体" w:hAnsi="宋体"/>
          <w:b/>
          <w:bCs/>
          <w:sz w:val="24"/>
        </w:rPr>
        <w:t>19</w:t>
      </w:r>
      <w:r>
        <w:rPr>
          <w:rFonts w:ascii="宋体" w:hAnsi="宋体" w:hint="eastAsia"/>
          <w:b/>
          <w:bCs/>
          <w:sz w:val="24"/>
        </w:rPr>
        <w:t>．投标文件的递交和接收</w:t>
      </w:r>
    </w:p>
    <w:p w14:paraId="19282740" w14:textId="77777777" w:rsidR="00387266" w:rsidRDefault="00692FF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9</w:t>
      </w:r>
      <w:r>
        <w:rPr>
          <w:rFonts w:ascii="宋体" w:hAnsi="宋体"/>
          <w:bCs/>
          <w:sz w:val="24"/>
        </w:rPr>
        <w:t>.</w:t>
      </w:r>
      <w:r>
        <w:rPr>
          <w:rFonts w:ascii="宋体" w:hAnsi="宋体" w:hint="eastAsia"/>
          <w:bCs/>
          <w:sz w:val="24"/>
        </w:rPr>
        <w:t>1投标人通过</w:t>
      </w:r>
      <w:r>
        <w:rPr>
          <w:rFonts w:ascii="宋体" w:hAnsi="宋体"/>
          <w:sz w:val="24"/>
          <w:szCs w:val="24"/>
          <w:u w:val="single"/>
        </w:rPr>
        <w:t xml:space="preserve">        </w:t>
      </w:r>
      <w:r>
        <w:rPr>
          <w:rFonts w:ascii="宋体" w:hAnsi="宋体" w:hint="eastAsia"/>
          <w:sz w:val="24"/>
          <w:szCs w:val="24"/>
        </w:rPr>
        <w:t>交易平台</w:t>
      </w:r>
      <w:r>
        <w:rPr>
          <w:rFonts w:ascii="宋体" w:hAnsi="宋体" w:hint="eastAsia"/>
          <w:sz w:val="24"/>
        </w:rPr>
        <w:t>递交电子投标文件。</w:t>
      </w:r>
    </w:p>
    <w:p w14:paraId="34768E3A" w14:textId="77777777" w:rsidR="00387266" w:rsidRDefault="00692FFC">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9</w:t>
      </w:r>
      <w:r>
        <w:rPr>
          <w:rFonts w:ascii="宋体" w:hAnsi="宋体"/>
          <w:bCs/>
          <w:sz w:val="24"/>
        </w:rPr>
        <w:t>.</w:t>
      </w:r>
      <w:r>
        <w:rPr>
          <w:rFonts w:ascii="宋体" w:hAnsi="宋体" w:hint="eastAsia"/>
          <w:bCs/>
          <w:sz w:val="24"/>
        </w:rPr>
        <w:t>2投标人完成电子</w:t>
      </w:r>
      <w:r>
        <w:rPr>
          <w:rFonts w:ascii="宋体" w:hAnsi="宋体" w:hint="eastAsia"/>
          <w:sz w:val="24"/>
        </w:rPr>
        <w:t>投标文件</w:t>
      </w:r>
      <w:r>
        <w:rPr>
          <w:rFonts w:ascii="宋体" w:hAnsi="宋体" w:hint="eastAsia"/>
          <w:bCs/>
          <w:sz w:val="24"/>
        </w:rPr>
        <w:t>上传后，</w:t>
      </w:r>
      <w:r>
        <w:rPr>
          <w:rFonts w:ascii="宋体" w:hAnsi="宋体"/>
          <w:sz w:val="24"/>
          <w:szCs w:val="24"/>
          <w:u w:val="single"/>
        </w:rPr>
        <w:t xml:space="preserve">        </w:t>
      </w:r>
      <w:r>
        <w:rPr>
          <w:rFonts w:ascii="宋体" w:hAnsi="宋体" w:hint="eastAsia"/>
          <w:sz w:val="24"/>
          <w:szCs w:val="24"/>
        </w:rPr>
        <w:t>交易平台</w:t>
      </w:r>
      <w:r>
        <w:rPr>
          <w:rFonts w:ascii="宋体" w:hAnsi="宋体" w:hint="eastAsia"/>
          <w:sz w:val="24"/>
        </w:rPr>
        <w:t>即时向投标人发出递交回执通知。递交时间以递交回执通知载明的传输完成时间为准。</w:t>
      </w:r>
    </w:p>
    <w:p w14:paraId="433B27F4" w14:textId="77777777" w:rsidR="00387266" w:rsidRDefault="00692FFC">
      <w:pPr>
        <w:spacing w:line="360" w:lineRule="auto"/>
        <w:ind w:firstLineChars="200" w:firstLine="480"/>
        <w:rPr>
          <w:rFonts w:ascii="宋体" w:hAnsi="宋体"/>
          <w:sz w:val="24"/>
        </w:rPr>
      </w:pPr>
      <w:r>
        <w:rPr>
          <w:rFonts w:ascii="宋体" w:hAnsi="宋体"/>
          <w:bCs/>
          <w:sz w:val="24"/>
        </w:rPr>
        <w:t>1</w:t>
      </w:r>
      <w:r>
        <w:rPr>
          <w:rFonts w:ascii="宋体" w:hAnsi="宋体" w:hint="eastAsia"/>
          <w:bCs/>
          <w:sz w:val="24"/>
        </w:rPr>
        <w:t>9</w:t>
      </w:r>
      <w:r>
        <w:rPr>
          <w:rFonts w:ascii="宋体" w:hAnsi="宋体"/>
          <w:bCs/>
          <w:sz w:val="24"/>
        </w:rPr>
        <w:t>.</w:t>
      </w:r>
      <w:r>
        <w:rPr>
          <w:rFonts w:ascii="宋体" w:hAnsi="宋体" w:hint="eastAsia"/>
          <w:bCs/>
          <w:sz w:val="24"/>
        </w:rPr>
        <w:t>3</w:t>
      </w:r>
      <w:r>
        <w:rPr>
          <w:rFonts w:ascii="宋体" w:hAnsi="宋体" w:hint="eastAsia"/>
          <w:bCs/>
          <w:sz w:val="24"/>
          <w:szCs w:val="24"/>
        </w:rPr>
        <w:t>逾期送达的</w:t>
      </w:r>
      <w:r>
        <w:rPr>
          <w:rFonts w:ascii="宋体" w:hAnsi="宋体" w:hint="eastAsia"/>
          <w:bCs/>
          <w:sz w:val="24"/>
        </w:rPr>
        <w:t>电子投标文件，</w:t>
      </w:r>
      <w:r>
        <w:rPr>
          <w:rFonts w:ascii="宋体" w:hAnsi="宋体"/>
          <w:sz w:val="24"/>
          <w:szCs w:val="24"/>
          <w:u w:val="single"/>
        </w:rPr>
        <w:t xml:space="preserve">        </w:t>
      </w:r>
      <w:r>
        <w:rPr>
          <w:rFonts w:ascii="宋体" w:hAnsi="宋体" w:hint="eastAsia"/>
          <w:sz w:val="24"/>
          <w:szCs w:val="24"/>
        </w:rPr>
        <w:t>交易平台</w:t>
      </w:r>
      <w:r>
        <w:rPr>
          <w:rFonts w:ascii="宋体" w:hAnsi="宋体" w:hint="eastAsia"/>
          <w:sz w:val="24"/>
        </w:rPr>
        <w:t>将予以拒收。</w:t>
      </w:r>
    </w:p>
    <w:p w14:paraId="4F789029" w14:textId="77777777" w:rsidR="00387266" w:rsidRDefault="00692FFC">
      <w:pPr>
        <w:spacing w:line="360" w:lineRule="auto"/>
        <w:ind w:firstLineChars="200" w:firstLine="480"/>
        <w:rPr>
          <w:rFonts w:ascii="宋体" w:hAnsi="宋体"/>
          <w:sz w:val="24"/>
        </w:rPr>
      </w:pPr>
      <w:r>
        <w:rPr>
          <w:rFonts w:ascii="宋体" w:hAnsi="宋体"/>
          <w:sz w:val="24"/>
        </w:rPr>
        <w:t>19.</w:t>
      </w:r>
      <w:r>
        <w:rPr>
          <w:rFonts w:ascii="宋体" w:hAnsi="宋体" w:hint="eastAsia"/>
          <w:sz w:val="24"/>
        </w:rPr>
        <w:t>4</w:t>
      </w:r>
      <w:r>
        <w:rPr>
          <w:rFonts w:ascii="宋体" w:hAnsi="宋体"/>
          <w:sz w:val="24"/>
        </w:rPr>
        <w:t xml:space="preserve"> </w:t>
      </w:r>
      <w:r>
        <w:rPr>
          <w:rFonts w:ascii="宋体" w:hAnsi="宋体" w:hint="eastAsia"/>
          <w:sz w:val="24"/>
          <w:szCs w:val="24"/>
        </w:rPr>
        <w:t>投标截止前，招标人拒绝接收符合条件的投标文件，投标人可向招标投标监督机构投诉。</w:t>
      </w:r>
    </w:p>
    <w:p w14:paraId="5F3F4A89" w14:textId="77777777" w:rsidR="00387266" w:rsidRDefault="00692FFC">
      <w:pPr>
        <w:spacing w:line="360" w:lineRule="auto"/>
        <w:ind w:firstLineChars="200" w:firstLine="480"/>
        <w:rPr>
          <w:rFonts w:ascii="宋体" w:hAnsi="宋体"/>
          <w:sz w:val="24"/>
        </w:rPr>
      </w:pPr>
      <w:r>
        <w:rPr>
          <w:rFonts w:ascii="宋体" w:hAnsi="宋体"/>
          <w:sz w:val="24"/>
        </w:rPr>
        <w:t>19.</w:t>
      </w:r>
      <w:r>
        <w:rPr>
          <w:rFonts w:ascii="宋体" w:hAnsi="宋体" w:hint="eastAsia"/>
          <w:sz w:val="24"/>
        </w:rPr>
        <w:t>5如技术标和经济标先后分别开启，</w:t>
      </w:r>
      <w:r>
        <w:rPr>
          <w:rFonts w:ascii="宋体" w:hAnsi="宋体"/>
          <w:sz w:val="24"/>
          <w:szCs w:val="24"/>
          <w:u w:val="single"/>
        </w:rPr>
        <w:t xml:space="preserve">        </w:t>
      </w:r>
      <w:r>
        <w:rPr>
          <w:rFonts w:ascii="宋体" w:hAnsi="宋体" w:hint="eastAsia"/>
          <w:sz w:val="24"/>
          <w:szCs w:val="24"/>
        </w:rPr>
        <w:t>交易平台</w:t>
      </w:r>
      <w:r>
        <w:rPr>
          <w:rFonts w:ascii="宋体" w:hAnsi="宋体" w:hint="eastAsia"/>
          <w:sz w:val="24"/>
        </w:rPr>
        <w:t>将按招标文件规定的时间分别开启技术标和经济标。</w:t>
      </w:r>
    </w:p>
    <w:p w14:paraId="1A1B5B37" w14:textId="77777777" w:rsidR="00387266" w:rsidRDefault="00692FFC">
      <w:pPr>
        <w:spacing w:line="360" w:lineRule="auto"/>
        <w:ind w:firstLineChars="200" w:firstLine="482"/>
        <w:rPr>
          <w:rFonts w:ascii="宋体" w:hAnsi="宋体"/>
          <w:b/>
          <w:bCs/>
          <w:sz w:val="24"/>
        </w:rPr>
      </w:pPr>
      <w:r>
        <w:rPr>
          <w:rFonts w:ascii="宋体" w:hAnsi="宋体"/>
          <w:b/>
          <w:bCs/>
          <w:sz w:val="24"/>
        </w:rPr>
        <w:t>20</w:t>
      </w:r>
      <w:r>
        <w:rPr>
          <w:rFonts w:ascii="宋体" w:hAnsi="宋体" w:hint="eastAsia"/>
          <w:b/>
          <w:bCs/>
          <w:sz w:val="24"/>
        </w:rPr>
        <w:t>．投标文件提交的截止时间</w:t>
      </w:r>
    </w:p>
    <w:p w14:paraId="2687009C" w14:textId="77777777" w:rsidR="00387266" w:rsidRDefault="00692FFC">
      <w:pPr>
        <w:spacing w:line="360" w:lineRule="auto"/>
        <w:ind w:firstLineChars="200" w:firstLine="480"/>
        <w:rPr>
          <w:rFonts w:ascii="宋体" w:hAnsi="宋体"/>
          <w:b/>
          <w:bCs/>
          <w:sz w:val="24"/>
        </w:rPr>
      </w:pPr>
      <w:r>
        <w:rPr>
          <w:rFonts w:ascii="宋体" w:hAnsi="宋体"/>
          <w:sz w:val="24"/>
        </w:rPr>
        <w:t>20.1</w:t>
      </w:r>
      <w:r>
        <w:rPr>
          <w:rFonts w:ascii="宋体" w:hAnsi="宋体" w:hint="eastAsia"/>
          <w:sz w:val="24"/>
        </w:rPr>
        <w:t>投标人应在投标须知前附表第17项所述的时间前提交投标文件。</w:t>
      </w:r>
    </w:p>
    <w:p w14:paraId="242F19EB" w14:textId="77777777" w:rsidR="00387266" w:rsidRDefault="00692FFC">
      <w:pPr>
        <w:spacing w:line="360" w:lineRule="auto"/>
        <w:ind w:firstLineChars="200" w:firstLine="480"/>
        <w:rPr>
          <w:rFonts w:ascii="宋体" w:hAnsi="宋体"/>
          <w:sz w:val="24"/>
        </w:rPr>
      </w:pPr>
      <w:r>
        <w:rPr>
          <w:rFonts w:ascii="宋体" w:hAnsi="宋体"/>
          <w:sz w:val="24"/>
        </w:rPr>
        <w:t>20.2</w:t>
      </w:r>
      <w:r>
        <w:rPr>
          <w:rFonts w:ascii="宋体" w:hAnsi="宋体" w:hint="eastAsia"/>
          <w:sz w:val="24"/>
        </w:rPr>
        <w:t>招标人可按本须知第</w:t>
      </w:r>
      <w:r>
        <w:rPr>
          <w:rFonts w:ascii="宋体" w:hAnsi="宋体"/>
          <w:sz w:val="24"/>
        </w:rPr>
        <w:t>9</w:t>
      </w:r>
      <w:r>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14:paraId="3E021D85" w14:textId="77777777" w:rsidR="00387266" w:rsidRDefault="00692FFC">
      <w:pPr>
        <w:spacing w:line="360" w:lineRule="auto"/>
        <w:ind w:firstLineChars="200" w:firstLine="480"/>
        <w:rPr>
          <w:rFonts w:ascii="宋体" w:hAnsi="宋体"/>
          <w:sz w:val="24"/>
        </w:rPr>
      </w:pPr>
      <w:r>
        <w:rPr>
          <w:rFonts w:ascii="宋体" w:hAnsi="宋体"/>
          <w:sz w:val="24"/>
        </w:rPr>
        <w:t xml:space="preserve">20.3 </w:t>
      </w:r>
      <w:r>
        <w:rPr>
          <w:rFonts w:ascii="宋体" w:hAnsi="宋体" w:hint="eastAsia"/>
          <w:sz w:val="24"/>
        </w:rPr>
        <w:t>到投标截止时间止，招标人收到的投标文件少于3家的，招标人将重新组织招标</w:t>
      </w:r>
      <w:r>
        <w:rPr>
          <w:rFonts w:ascii="宋体" w:hAnsi="宋体" w:hint="eastAsia"/>
          <w:sz w:val="24"/>
          <w:szCs w:val="24"/>
        </w:rPr>
        <w:t>（当</w:t>
      </w:r>
      <w:r>
        <w:rPr>
          <w:rFonts w:ascii="宋体" w:hAnsi="宋体"/>
          <w:sz w:val="24"/>
          <w:szCs w:val="24"/>
        </w:rPr>
        <w:t>N</w:t>
      </w:r>
      <w:r>
        <w:rPr>
          <w:rFonts w:ascii="宋体" w:hAnsi="宋体" w:hint="eastAsia"/>
          <w:sz w:val="24"/>
          <w:szCs w:val="24"/>
        </w:rPr>
        <w:t>个标段同时招标且不允许兼中时，若有效投标人不足</w:t>
      </w:r>
      <w:r>
        <w:rPr>
          <w:rFonts w:ascii="宋体" w:hAnsi="宋体"/>
          <w:sz w:val="24"/>
          <w:szCs w:val="24"/>
        </w:rPr>
        <w:t>N+</w:t>
      </w:r>
      <w:r>
        <w:rPr>
          <w:rFonts w:ascii="宋体" w:hAnsi="宋体" w:hint="eastAsia"/>
          <w:sz w:val="24"/>
          <w:szCs w:val="24"/>
        </w:rPr>
        <w:t>2家，则重新组织招标）</w:t>
      </w:r>
      <w:r>
        <w:rPr>
          <w:rFonts w:ascii="宋体" w:hAnsi="宋体" w:hint="eastAsia"/>
          <w:sz w:val="24"/>
        </w:rPr>
        <w:t>。</w:t>
      </w:r>
    </w:p>
    <w:p w14:paraId="7233464A" w14:textId="77777777" w:rsidR="00387266" w:rsidRDefault="00692FFC">
      <w:pPr>
        <w:spacing w:line="360" w:lineRule="auto"/>
        <w:ind w:firstLineChars="200" w:firstLine="482"/>
        <w:rPr>
          <w:rFonts w:ascii="宋体" w:hAnsi="宋体"/>
          <w:b/>
          <w:bCs/>
          <w:sz w:val="24"/>
        </w:rPr>
      </w:pPr>
      <w:r>
        <w:rPr>
          <w:rFonts w:ascii="宋体" w:hAnsi="宋体"/>
          <w:b/>
          <w:bCs/>
          <w:sz w:val="24"/>
        </w:rPr>
        <w:t>21</w:t>
      </w:r>
      <w:r>
        <w:rPr>
          <w:rFonts w:ascii="宋体" w:hAnsi="宋体" w:hint="eastAsia"/>
          <w:b/>
          <w:bCs/>
          <w:sz w:val="24"/>
        </w:rPr>
        <w:t>．迟交的投标文件</w:t>
      </w:r>
    </w:p>
    <w:p w14:paraId="341C6FF5" w14:textId="77777777" w:rsidR="00387266" w:rsidRDefault="00692FFC">
      <w:pPr>
        <w:spacing w:line="360" w:lineRule="auto"/>
        <w:ind w:firstLineChars="200" w:firstLine="480"/>
        <w:rPr>
          <w:rFonts w:ascii="宋体" w:hAnsi="宋体"/>
          <w:sz w:val="24"/>
        </w:rPr>
      </w:pPr>
      <w:r>
        <w:rPr>
          <w:rFonts w:ascii="宋体" w:hAnsi="宋体"/>
          <w:sz w:val="24"/>
        </w:rPr>
        <w:t xml:space="preserve">21.1 </w:t>
      </w:r>
      <w:r>
        <w:rPr>
          <w:rFonts w:ascii="宋体" w:hAnsi="宋体" w:hint="eastAsia"/>
          <w:sz w:val="24"/>
        </w:rPr>
        <w:t>本须知前附表第</w:t>
      </w:r>
      <w:r>
        <w:rPr>
          <w:rFonts w:ascii="宋体" w:hAnsi="宋体"/>
          <w:sz w:val="24"/>
        </w:rPr>
        <w:t>1</w:t>
      </w:r>
      <w:r>
        <w:rPr>
          <w:rFonts w:ascii="宋体" w:hAnsi="宋体" w:hint="eastAsia"/>
          <w:sz w:val="24"/>
        </w:rPr>
        <w:t>7项规定的投标截止时间</w:t>
      </w:r>
      <w:r>
        <w:rPr>
          <w:rFonts w:ascii="宋体" w:hAnsi="宋体" w:hint="eastAsia"/>
          <w:bCs/>
          <w:sz w:val="24"/>
          <w:szCs w:val="24"/>
        </w:rPr>
        <w:t>后送达的</w:t>
      </w:r>
      <w:r>
        <w:rPr>
          <w:rFonts w:ascii="宋体" w:hAnsi="宋体" w:hint="eastAsia"/>
          <w:bCs/>
          <w:sz w:val="24"/>
        </w:rPr>
        <w:t>电子投标文件，</w:t>
      </w:r>
      <w:r>
        <w:rPr>
          <w:rFonts w:ascii="宋体" w:hAnsi="宋体"/>
          <w:sz w:val="24"/>
          <w:szCs w:val="24"/>
          <w:u w:val="single"/>
        </w:rPr>
        <w:t xml:space="preserve">       </w:t>
      </w:r>
      <w:r>
        <w:rPr>
          <w:rFonts w:ascii="宋体" w:hAnsi="宋体" w:hint="eastAsia"/>
          <w:sz w:val="24"/>
          <w:szCs w:val="24"/>
        </w:rPr>
        <w:t>交易平台</w:t>
      </w:r>
      <w:r>
        <w:rPr>
          <w:rFonts w:ascii="宋体" w:hAnsi="宋体" w:hint="eastAsia"/>
          <w:sz w:val="24"/>
        </w:rPr>
        <w:t>将予以拒收。</w:t>
      </w:r>
    </w:p>
    <w:p w14:paraId="41FFD336" w14:textId="77777777" w:rsidR="00387266" w:rsidRDefault="00692FFC">
      <w:pPr>
        <w:spacing w:line="360" w:lineRule="auto"/>
        <w:ind w:firstLineChars="200" w:firstLine="482"/>
        <w:rPr>
          <w:rFonts w:ascii="宋体" w:hAnsi="宋体"/>
          <w:b/>
          <w:bCs/>
          <w:sz w:val="24"/>
        </w:rPr>
      </w:pPr>
      <w:r>
        <w:rPr>
          <w:rFonts w:ascii="宋体" w:hAnsi="宋体"/>
          <w:b/>
          <w:bCs/>
          <w:sz w:val="24"/>
        </w:rPr>
        <w:t>22</w:t>
      </w:r>
      <w:r>
        <w:rPr>
          <w:rFonts w:ascii="宋体" w:hAnsi="宋体" w:hint="eastAsia"/>
          <w:b/>
          <w:bCs/>
          <w:sz w:val="24"/>
        </w:rPr>
        <w:t>．投标文件的修改与撤回</w:t>
      </w:r>
    </w:p>
    <w:p w14:paraId="0E5683DB" w14:textId="77777777" w:rsidR="00387266" w:rsidRDefault="00692FFC">
      <w:pPr>
        <w:spacing w:line="360" w:lineRule="auto"/>
        <w:ind w:firstLineChars="200" w:firstLine="480"/>
        <w:rPr>
          <w:rFonts w:ascii="宋体" w:hAnsi="宋体"/>
          <w:sz w:val="24"/>
        </w:rPr>
      </w:pPr>
      <w:r>
        <w:rPr>
          <w:rFonts w:ascii="宋体" w:hAnsi="宋体"/>
          <w:sz w:val="24"/>
        </w:rPr>
        <w:t>22.1</w:t>
      </w:r>
      <w:r>
        <w:rPr>
          <w:rFonts w:ascii="宋体" w:hAnsi="宋体" w:hint="eastAsia"/>
          <w:sz w:val="24"/>
        </w:rPr>
        <w:t>在规定的投标截止时间前，投标人可以修改或撤回已递交的投标文件，但应以书面形式通知招标人。</w:t>
      </w:r>
    </w:p>
    <w:p w14:paraId="280D15BE" w14:textId="77777777" w:rsidR="00387266" w:rsidRDefault="00692FFC">
      <w:pPr>
        <w:spacing w:line="360" w:lineRule="auto"/>
        <w:ind w:firstLineChars="200" w:firstLine="480"/>
        <w:rPr>
          <w:rFonts w:ascii="宋体" w:hAnsi="宋体"/>
          <w:sz w:val="24"/>
          <w:szCs w:val="24"/>
        </w:rPr>
      </w:pPr>
      <w:r>
        <w:rPr>
          <w:rFonts w:ascii="宋体" w:hAnsi="宋体"/>
          <w:sz w:val="24"/>
          <w:szCs w:val="24"/>
        </w:rPr>
        <w:t>22.2投标人修改或撤回已递交</w:t>
      </w:r>
      <w:r>
        <w:rPr>
          <w:rFonts w:ascii="宋体" w:hAnsi="宋体" w:hint="eastAsia"/>
          <w:sz w:val="24"/>
          <w:szCs w:val="24"/>
        </w:rPr>
        <w:t>的</w:t>
      </w:r>
      <w:r>
        <w:rPr>
          <w:rFonts w:ascii="宋体" w:hAnsi="宋体"/>
          <w:sz w:val="24"/>
          <w:szCs w:val="24"/>
        </w:rPr>
        <w:t>投标文件</w:t>
      </w:r>
      <w:r>
        <w:rPr>
          <w:rFonts w:ascii="宋体" w:hAnsi="宋体" w:hint="eastAsia"/>
          <w:sz w:val="24"/>
          <w:szCs w:val="24"/>
        </w:rPr>
        <w:t>，需在</w:t>
      </w:r>
      <w:r>
        <w:rPr>
          <w:rFonts w:ascii="宋体" w:hAnsi="宋体" w:hint="eastAsia"/>
          <w:sz w:val="24"/>
        </w:rPr>
        <w:t>交易平台发出修改或撤回</w:t>
      </w:r>
      <w:r>
        <w:rPr>
          <w:rFonts w:ascii="宋体" w:hAnsi="宋体"/>
          <w:sz w:val="24"/>
          <w:szCs w:val="24"/>
        </w:rPr>
        <w:t>通知，</w:t>
      </w:r>
      <w:r>
        <w:rPr>
          <w:rFonts w:ascii="宋体" w:hAnsi="宋体" w:hint="eastAsia"/>
          <w:sz w:val="24"/>
          <w:szCs w:val="24"/>
        </w:rPr>
        <w:t>并按</w:t>
      </w:r>
      <w:r>
        <w:rPr>
          <w:rFonts w:ascii="宋体" w:hAnsi="宋体"/>
          <w:sz w:val="24"/>
          <w:szCs w:val="24"/>
        </w:rPr>
        <w:t>要求加盖电子印章。</w:t>
      </w:r>
      <w:r>
        <w:rPr>
          <w:rFonts w:ascii="宋体" w:hAnsi="宋体"/>
          <w:bCs/>
          <w:iCs/>
          <w:sz w:val="24"/>
          <w:szCs w:val="24"/>
        </w:rPr>
        <w:t>电子招标投标交易平台收到通知后，</w:t>
      </w:r>
      <w:r>
        <w:rPr>
          <w:rFonts w:ascii="宋体" w:hAnsi="宋体"/>
          <w:sz w:val="24"/>
          <w:szCs w:val="24"/>
        </w:rPr>
        <w:t>即时向投标人发出确认回执通知。</w:t>
      </w:r>
    </w:p>
    <w:p w14:paraId="1907E1CF"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22.3修改后再次递交的，按19点的规定执行。</w:t>
      </w:r>
    </w:p>
    <w:p w14:paraId="5E6E761F" w14:textId="77777777" w:rsidR="00387266" w:rsidRDefault="00692FFC">
      <w:pPr>
        <w:spacing w:line="360" w:lineRule="auto"/>
        <w:ind w:firstLineChars="200" w:firstLine="480"/>
        <w:rPr>
          <w:rFonts w:ascii="宋体" w:hAnsi="宋体"/>
          <w:sz w:val="24"/>
        </w:rPr>
      </w:pPr>
      <w:r>
        <w:rPr>
          <w:rFonts w:ascii="宋体" w:hAnsi="宋体"/>
          <w:sz w:val="24"/>
        </w:rPr>
        <w:t>22.</w:t>
      </w:r>
      <w:r>
        <w:rPr>
          <w:rFonts w:ascii="宋体" w:hAnsi="宋体" w:hint="eastAsia"/>
          <w:sz w:val="24"/>
        </w:rPr>
        <w:t>4</w:t>
      </w:r>
      <w:r>
        <w:rPr>
          <w:rFonts w:ascii="宋体" w:hAnsi="宋体"/>
          <w:sz w:val="24"/>
        </w:rPr>
        <w:t xml:space="preserve"> </w:t>
      </w:r>
      <w:r>
        <w:rPr>
          <w:rFonts w:ascii="宋体" w:hAnsi="宋体" w:hint="eastAsia"/>
          <w:sz w:val="24"/>
        </w:rPr>
        <w:t>在投标截止时间之后，投标人不得补充、修改和更换投标文件。</w:t>
      </w:r>
    </w:p>
    <w:p w14:paraId="4EB67EBE" w14:textId="77777777" w:rsidR="00387266" w:rsidRDefault="00692FFC">
      <w:pPr>
        <w:pStyle w:val="3"/>
      </w:pPr>
      <w:bookmarkStart w:id="16" w:name="_Toc18664065"/>
      <w:r>
        <w:rPr>
          <w:rFonts w:hint="eastAsia"/>
        </w:rPr>
        <w:t>（五）开标、评标、定标及合同签定</w:t>
      </w:r>
      <w:bookmarkEnd w:id="16"/>
    </w:p>
    <w:p w14:paraId="4A29260D" w14:textId="77777777" w:rsidR="00387266" w:rsidRDefault="00692FFC">
      <w:pPr>
        <w:spacing w:line="360" w:lineRule="auto"/>
        <w:ind w:firstLineChars="200" w:firstLine="482"/>
        <w:rPr>
          <w:rFonts w:ascii="宋体" w:hAnsi="宋体"/>
          <w:b/>
          <w:bCs/>
          <w:sz w:val="24"/>
        </w:rPr>
      </w:pPr>
      <w:r>
        <w:rPr>
          <w:rFonts w:ascii="宋体" w:hAnsi="宋体"/>
          <w:b/>
          <w:bCs/>
          <w:sz w:val="24"/>
        </w:rPr>
        <w:t>23</w:t>
      </w:r>
      <w:r>
        <w:rPr>
          <w:rFonts w:ascii="宋体" w:hAnsi="宋体" w:hint="eastAsia"/>
          <w:b/>
          <w:bCs/>
          <w:sz w:val="24"/>
        </w:rPr>
        <w:t>、开标。</w:t>
      </w:r>
    </w:p>
    <w:p w14:paraId="27A59133" w14:textId="77777777" w:rsidR="00387266" w:rsidRDefault="00692FFC">
      <w:pPr>
        <w:spacing w:line="360" w:lineRule="auto"/>
        <w:ind w:firstLineChars="200" w:firstLine="480"/>
        <w:rPr>
          <w:rFonts w:ascii="宋体" w:hAnsi="宋体"/>
          <w:sz w:val="24"/>
        </w:rPr>
      </w:pPr>
      <w:r>
        <w:rPr>
          <w:rFonts w:ascii="宋体" w:hAnsi="宋体" w:hint="eastAsia"/>
          <w:sz w:val="24"/>
        </w:rPr>
        <w:t>详见第二章开标、评标及定标办法</w:t>
      </w:r>
    </w:p>
    <w:p w14:paraId="15C00827" w14:textId="77777777" w:rsidR="00387266" w:rsidRDefault="00692FFC">
      <w:pPr>
        <w:spacing w:line="360" w:lineRule="auto"/>
        <w:ind w:firstLineChars="200" w:firstLine="482"/>
        <w:rPr>
          <w:rFonts w:ascii="宋体" w:hAnsi="宋体"/>
          <w:b/>
          <w:bCs/>
          <w:sz w:val="24"/>
        </w:rPr>
      </w:pPr>
      <w:r>
        <w:rPr>
          <w:rFonts w:ascii="宋体" w:hAnsi="宋体"/>
          <w:b/>
          <w:bCs/>
          <w:sz w:val="24"/>
        </w:rPr>
        <w:lastRenderedPageBreak/>
        <w:t>24</w:t>
      </w:r>
      <w:r>
        <w:rPr>
          <w:rFonts w:ascii="宋体" w:hAnsi="宋体" w:hint="eastAsia"/>
          <w:b/>
          <w:bCs/>
          <w:sz w:val="24"/>
        </w:rPr>
        <w:t>．评标过程的保密</w:t>
      </w:r>
    </w:p>
    <w:p w14:paraId="0305839C" w14:textId="77777777" w:rsidR="00387266" w:rsidRDefault="00692FFC">
      <w:pPr>
        <w:spacing w:line="360" w:lineRule="auto"/>
        <w:ind w:firstLineChars="200" w:firstLine="480"/>
        <w:rPr>
          <w:rFonts w:ascii="宋体" w:hAnsi="宋体"/>
          <w:sz w:val="24"/>
        </w:rPr>
      </w:pPr>
      <w:r>
        <w:rPr>
          <w:rFonts w:ascii="宋体" w:hAnsi="宋体"/>
          <w:sz w:val="24"/>
        </w:rPr>
        <w:t xml:space="preserve">24.1 </w:t>
      </w:r>
      <w:r>
        <w:rPr>
          <w:rFonts w:ascii="宋体" w:hAnsi="宋体" w:hint="eastAsia"/>
          <w:sz w:val="24"/>
        </w:rPr>
        <w:t>开标后，直至中标公示为止，凡属于对投标文件的审查、澄清、评价和比较有关的资料以及中标候选人的推荐情况，与评标有关的其他任何情况均严格保密。</w:t>
      </w:r>
    </w:p>
    <w:p w14:paraId="05969712" w14:textId="77777777" w:rsidR="00387266" w:rsidRDefault="00692FFC">
      <w:pPr>
        <w:spacing w:line="360" w:lineRule="auto"/>
        <w:ind w:firstLineChars="200" w:firstLine="480"/>
        <w:rPr>
          <w:rFonts w:ascii="宋体" w:hAnsi="宋体"/>
          <w:sz w:val="24"/>
        </w:rPr>
      </w:pPr>
      <w:r>
        <w:rPr>
          <w:rFonts w:ascii="宋体" w:hAnsi="宋体"/>
          <w:sz w:val="24"/>
        </w:rPr>
        <w:t xml:space="preserve">24.2 </w:t>
      </w:r>
      <w:r>
        <w:rPr>
          <w:rFonts w:ascii="宋体" w:hAnsi="宋体" w:hint="eastAsia"/>
          <w:sz w:val="24"/>
        </w:rPr>
        <w:t>在投标文件的评审和比较、中标候选人推荐以及授予合同的过程中，投标人向招标人和评标委员会施加不公正影响的任何行为，都将会导致其投标被拒绝。</w:t>
      </w:r>
    </w:p>
    <w:p w14:paraId="7D2E4523" w14:textId="77777777" w:rsidR="00387266" w:rsidRDefault="00692FFC">
      <w:pPr>
        <w:spacing w:line="360" w:lineRule="auto"/>
        <w:ind w:firstLineChars="200" w:firstLine="482"/>
        <w:rPr>
          <w:rFonts w:ascii="宋体" w:hAnsi="宋体"/>
          <w:b/>
          <w:bCs/>
          <w:sz w:val="24"/>
        </w:rPr>
      </w:pPr>
      <w:r>
        <w:rPr>
          <w:rFonts w:ascii="宋体" w:hAnsi="宋体"/>
          <w:b/>
          <w:bCs/>
          <w:sz w:val="24"/>
        </w:rPr>
        <w:t>25</w:t>
      </w:r>
      <w:r>
        <w:rPr>
          <w:rFonts w:ascii="宋体" w:hAnsi="宋体" w:hint="eastAsia"/>
          <w:b/>
          <w:bCs/>
          <w:sz w:val="24"/>
        </w:rPr>
        <w:t>．投标文件的澄清，计算错误的修正</w:t>
      </w:r>
    </w:p>
    <w:p w14:paraId="731F3801" w14:textId="77777777" w:rsidR="00387266" w:rsidRDefault="00692FFC">
      <w:pPr>
        <w:spacing w:line="360" w:lineRule="auto"/>
        <w:ind w:firstLineChars="200" w:firstLine="480"/>
        <w:rPr>
          <w:rFonts w:ascii="宋体" w:hAnsi="宋体"/>
          <w:sz w:val="24"/>
        </w:rPr>
      </w:pPr>
      <w:r>
        <w:rPr>
          <w:rFonts w:ascii="宋体" w:hAnsi="宋体" w:hint="eastAsia"/>
          <w:sz w:val="24"/>
        </w:rPr>
        <w:t>详见招标文件第二章开标、评标及定标办法</w:t>
      </w:r>
    </w:p>
    <w:p w14:paraId="0FB46970" w14:textId="77777777" w:rsidR="00387266" w:rsidRDefault="00692FFC">
      <w:pPr>
        <w:spacing w:line="360" w:lineRule="auto"/>
        <w:ind w:firstLineChars="200" w:firstLine="482"/>
        <w:rPr>
          <w:rFonts w:ascii="宋体" w:hAnsi="宋体"/>
          <w:b/>
          <w:bCs/>
          <w:sz w:val="24"/>
        </w:rPr>
      </w:pPr>
      <w:r>
        <w:rPr>
          <w:rFonts w:ascii="宋体" w:hAnsi="宋体"/>
          <w:b/>
          <w:bCs/>
          <w:sz w:val="24"/>
        </w:rPr>
        <w:t>26</w:t>
      </w:r>
      <w:r>
        <w:rPr>
          <w:rFonts w:ascii="宋体" w:hAnsi="宋体" w:hint="eastAsia"/>
          <w:b/>
          <w:bCs/>
          <w:sz w:val="24"/>
        </w:rPr>
        <w:t>．投标文件的评审、比较和否决</w:t>
      </w:r>
    </w:p>
    <w:p w14:paraId="173DB6E5" w14:textId="77777777" w:rsidR="00387266" w:rsidRDefault="00692FFC">
      <w:pPr>
        <w:spacing w:line="360" w:lineRule="auto"/>
        <w:ind w:firstLineChars="200" w:firstLine="480"/>
        <w:rPr>
          <w:rFonts w:ascii="宋体" w:hAnsi="宋体"/>
          <w:bCs/>
          <w:sz w:val="24"/>
          <w:szCs w:val="24"/>
        </w:rPr>
      </w:pPr>
      <w:r>
        <w:rPr>
          <w:rFonts w:ascii="宋体" w:hAnsi="宋体" w:hint="eastAsia"/>
          <w:sz w:val="24"/>
        </w:rPr>
        <w:t>详见招标文件第二章开标、评标及定标办法。</w:t>
      </w:r>
    </w:p>
    <w:p w14:paraId="359E346D" w14:textId="77777777" w:rsidR="00387266" w:rsidRDefault="00692FFC">
      <w:pPr>
        <w:spacing w:line="360" w:lineRule="auto"/>
        <w:ind w:firstLineChars="200" w:firstLine="482"/>
        <w:rPr>
          <w:rFonts w:ascii="宋体" w:hAnsi="宋体"/>
          <w:b/>
          <w:bCs/>
          <w:sz w:val="24"/>
        </w:rPr>
      </w:pPr>
      <w:r>
        <w:rPr>
          <w:rFonts w:ascii="宋体" w:hAnsi="宋体"/>
          <w:b/>
          <w:bCs/>
          <w:sz w:val="24"/>
        </w:rPr>
        <w:t>27</w:t>
      </w:r>
      <w:r>
        <w:rPr>
          <w:rFonts w:ascii="宋体" w:hAnsi="宋体" w:hint="eastAsia"/>
          <w:b/>
          <w:bCs/>
          <w:sz w:val="24"/>
        </w:rPr>
        <w:t>．中标通知书</w:t>
      </w:r>
    </w:p>
    <w:p w14:paraId="114E0D25" w14:textId="77777777" w:rsidR="00387266" w:rsidRDefault="00692FFC">
      <w:pPr>
        <w:spacing w:line="360" w:lineRule="auto"/>
        <w:ind w:firstLineChars="200" w:firstLine="480"/>
        <w:rPr>
          <w:rFonts w:ascii="宋体" w:hAnsi="宋体"/>
          <w:sz w:val="24"/>
        </w:rPr>
      </w:pPr>
      <w:r>
        <w:rPr>
          <w:rFonts w:ascii="宋体" w:hAnsi="宋体"/>
          <w:sz w:val="24"/>
        </w:rPr>
        <w:t>27.1</w:t>
      </w:r>
      <w:r>
        <w:rPr>
          <w:rFonts w:ascii="宋体" w:hAnsi="宋体" w:hint="eastAsia"/>
          <w:sz w:val="24"/>
        </w:rPr>
        <w:t>招标人将在</w:t>
      </w:r>
      <w:r>
        <w:rPr>
          <w:rFonts w:ascii="宋体" w:hAnsi="宋体"/>
          <w:sz w:val="24"/>
          <w:szCs w:val="24"/>
          <w:u w:val="single"/>
        </w:rPr>
        <w:t xml:space="preserve">        </w:t>
      </w:r>
      <w:r>
        <w:rPr>
          <w:rFonts w:ascii="宋体" w:hAnsi="宋体" w:hint="eastAsia"/>
          <w:sz w:val="24"/>
          <w:szCs w:val="24"/>
        </w:rPr>
        <w:t>交易平台</w:t>
      </w:r>
      <w:r>
        <w:rPr>
          <w:rFonts w:ascii="宋体" w:hAnsi="宋体" w:hint="eastAsia"/>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A5B0C38" w14:textId="77777777" w:rsidR="00387266" w:rsidRDefault="00692FFC">
      <w:pPr>
        <w:spacing w:line="360" w:lineRule="auto"/>
        <w:ind w:firstLineChars="200" w:firstLine="480"/>
        <w:rPr>
          <w:rFonts w:ascii="宋体" w:hAnsi="宋体"/>
          <w:sz w:val="24"/>
        </w:rPr>
      </w:pPr>
      <w:r>
        <w:rPr>
          <w:rFonts w:ascii="宋体" w:hAnsi="宋体"/>
          <w:sz w:val="24"/>
        </w:rPr>
        <w:t>27.2</w:t>
      </w:r>
      <w:r>
        <w:rPr>
          <w:rFonts w:ascii="宋体" w:hAnsi="宋体" w:hint="eastAsia"/>
          <w:sz w:val="24"/>
        </w:rPr>
        <w:t>招标人应当自确定中标人后，向招标投标监管机构提交招标投标情况的书面报告；经招投标监管机构备案后，方可发出中标通知书。</w:t>
      </w:r>
    </w:p>
    <w:p w14:paraId="11F0C100" w14:textId="77777777" w:rsidR="00387266" w:rsidRDefault="00692FFC">
      <w:pPr>
        <w:spacing w:line="360" w:lineRule="auto"/>
        <w:ind w:firstLineChars="200" w:firstLine="480"/>
        <w:rPr>
          <w:rFonts w:ascii="宋体" w:hAnsi="宋体"/>
          <w:sz w:val="24"/>
        </w:rPr>
      </w:pPr>
      <w:r>
        <w:rPr>
          <w:rFonts w:ascii="宋体" w:hAnsi="宋体"/>
          <w:sz w:val="24"/>
        </w:rPr>
        <w:t>27.3</w:t>
      </w:r>
      <w:r>
        <w:rPr>
          <w:rFonts w:ascii="宋体" w:hAnsi="宋体" w:hint="eastAsia"/>
          <w:sz w:val="24"/>
        </w:rPr>
        <w:t>中标人必须在收到中标通知书后</w:t>
      </w:r>
      <w:r>
        <w:rPr>
          <w:rFonts w:ascii="宋体" w:hAnsi="宋体"/>
          <w:sz w:val="24"/>
        </w:rPr>
        <w:t>24</w:t>
      </w:r>
      <w:r>
        <w:rPr>
          <w:rFonts w:ascii="宋体" w:hAnsi="宋体" w:hint="eastAsia"/>
          <w:sz w:val="24"/>
        </w:rPr>
        <w:t>小时之内以书面形式回复招标人，确认收到。</w:t>
      </w:r>
    </w:p>
    <w:p w14:paraId="5C28CBD4" w14:textId="77777777" w:rsidR="00387266" w:rsidRDefault="00692FFC">
      <w:pPr>
        <w:spacing w:line="360" w:lineRule="auto"/>
        <w:ind w:firstLineChars="200" w:firstLine="480"/>
        <w:rPr>
          <w:rFonts w:ascii="宋体" w:hAnsi="宋体"/>
          <w:sz w:val="24"/>
        </w:rPr>
      </w:pPr>
      <w:r>
        <w:rPr>
          <w:rFonts w:ascii="宋体" w:hAnsi="宋体" w:hint="eastAsia"/>
          <w:sz w:val="24"/>
        </w:rPr>
        <w:t>27.4在产生中标候选人后，招标人将中标候选人的投标文件商务部分文件的所有内容（包括人员、业绩、奖项等资料）在</w:t>
      </w:r>
      <w:r>
        <w:rPr>
          <w:rFonts w:ascii="宋体" w:hAnsi="宋体"/>
          <w:sz w:val="24"/>
          <w:szCs w:val="24"/>
          <w:u w:val="single"/>
        </w:rPr>
        <w:t xml:space="preserve">        </w:t>
      </w:r>
      <w:r>
        <w:rPr>
          <w:rFonts w:ascii="宋体" w:hAnsi="宋体" w:hint="eastAsia"/>
          <w:sz w:val="24"/>
          <w:szCs w:val="24"/>
        </w:rPr>
        <w:t>交易平台和广东省招标投标监管网</w:t>
      </w:r>
      <w:r>
        <w:rPr>
          <w:rFonts w:ascii="宋体" w:hAnsi="宋体" w:hint="eastAsia"/>
          <w:sz w:val="24"/>
        </w:rPr>
        <w:t>公开。</w:t>
      </w:r>
    </w:p>
    <w:p w14:paraId="24207203" w14:textId="77777777" w:rsidR="00387266" w:rsidRDefault="00692FFC">
      <w:pPr>
        <w:spacing w:line="360" w:lineRule="auto"/>
        <w:ind w:firstLineChars="200" w:firstLine="482"/>
        <w:rPr>
          <w:rFonts w:ascii="宋体" w:hAnsi="宋体"/>
          <w:b/>
          <w:bCs/>
          <w:sz w:val="24"/>
        </w:rPr>
      </w:pPr>
      <w:r>
        <w:rPr>
          <w:rFonts w:ascii="宋体" w:hAnsi="宋体"/>
          <w:b/>
          <w:bCs/>
          <w:sz w:val="24"/>
        </w:rPr>
        <w:t>28</w:t>
      </w:r>
      <w:r>
        <w:rPr>
          <w:rFonts w:ascii="宋体" w:hAnsi="宋体" w:hint="eastAsia"/>
          <w:b/>
          <w:bCs/>
          <w:sz w:val="24"/>
        </w:rPr>
        <w:t>．合同协议书的签订</w:t>
      </w:r>
    </w:p>
    <w:p w14:paraId="0BC2A972" w14:textId="77777777" w:rsidR="00387266" w:rsidRDefault="00692FFC">
      <w:pPr>
        <w:spacing w:line="360" w:lineRule="auto"/>
        <w:ind w:firstLineChars="200" w:firstLine="480"/>
        <w:rPr>
          <w:rFonts w:ascii="宋体" w:hAnsi="宋体"/>
          <w:sz w:val="24"/>
        </w:rPr>
      </w:pPr>
      <w:r>
        <w:rPr>
          <w:rFonts w:ascii="宋体" w:hAnsi="宋体"/>
          <w:sz w:val="24"/>
        </w:rPr>
        <w:t xml:space="preserve">28.1 </w:t>
      </w:r>
      <w:r>
        <w:rPr>
          <w:rFonts w:ascii="宋体" w:hAnsi="宋体" w:hint="eastAsia"/>
          <w:sz w:val="24"/>
        </w:rPr>
        <w:t>招标人与中标人将于中标通知书发出之日起</w:t>
      </w:r>
      <w:r>
        <w:rPr>
          <w:rFonts w:ascii="宋体" w:hAnsi="宋体"/>
          <w:sz w:val="24"/>
        </w:rPr>
        <w:t>30</w:t>
      </w:r>
      <w:r>
        <w:rPr>
          <w:rFonts w:ascii="宋体" w:hAnsi="宋体" w:hint="eastAsia"/>
          <w:sz w:val="24"/>
        </w:rPr>
        <w:t>日内，按照招标文件和中标人的投标文件商定和签订合同，招标人和中标人不得再行订立背离合同实质性内容的其他协议。</w:t>
      </w:r>
    </w:p>
    <w:p w14:paraId="45EB3169" w14:textId="77777777" w:rsidR="00387266" w:rsidRDefault="00692FFC">
      <w:pPr>
        <w:spacing w:line="360" w:lineRule="auto"/>
        <w:ind w:firstLineChars="200" w:firstLine="480"/>
        <w:rPr>
          <w:rFonts w:ascii="宋体" w:hAnsi="宋体"/>
          <w:sz w:val="24"/>
        </w:rPr>
      </w:pPr>
      <w:r>
        <w:rPr>
          <w:rFonts w:ascii="宋体" w:hAnsi="宋体"/>
          <w:sz w:val="24"/>
        </w:rPr>
        <w:t>28.2</w:t>
      </w:r>
      <w:r>
        <w:rPr>
          <w:rFonts w:ascii="宋体" w:hAnsi="宋体" w:hint="eastAsia"/>
          <w:sz w:val="24"/>
        </w:rPr>
        <w:t>中标通知书发出之日起</w:t>
      </w:r>
      <w:r>
        <w:rPr>
          <w:rFonts w:ascii="宋体" w:hAnsi="宋体"/>
          <w:sz w:val="24"/>
        </w:rPr>
        <w:t>30</w:t>
      </w:r>
      <w:r>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AD36F6B" w14:textId="77777777" w:rsidR="00387266" w:rsidRDefault="00692FFC">
      <w:pPr>
        <w:spacing w:line="360" w:lineRule="auto"/>
        <w:ind w:firstLineChars="200" w:firstLine="480"/>
        <w:rPr>
          <w:rFonts w:ascii="宋体" w:hAnsi="宋体"/>
          <w:sz w:val="24"/>
        </w:rPr>
      </w:pPr>
      <w:r>
        <w:rPr>
          <w:rFonts w:ascii="宋体" w:hAnsi="宋体"/>
          <w:sz w:val="24"/>
        </w:rPr>
        <w:lastRenderedPageBreak/>
        <w:t>28.3</w:t>
      </w:r>
      <w:r>
        <w:rPr>
          <w:rFonts w:ascii="宋体" w:hAnsi="宋体" w:hint="eastAsia"/>
          <w:sz w:val="24"/>
        </w:rPr>
        <w:t>非经招标人同意，中标人在投标过程中使用的银行名称及帐号至完成竣工结算不得变更，否则招标人有权停止工程款项的拔付及至解除合同，由此造成的一切责任由中标人承担。</w:t>
      </w:r>
    </w:p>
    <w:p w14:paraId="4C6659C0" w14:textId="77777777" w:rsidR="00387266" w:rsidRDefault="00692FFC">
      <w:pPr>
        <w:spacing w:line="360" w:lineRule="auto"/>
        <w:ind w:firstLineChars="200" w:firstLine="480"/>
        <w:rPr>
          <w:rFonts w:ascii="宋体" w:hAnsi="宋体"/>
          <w:sz w:val="24"/>
        </w:rPr>
      </w:pPr>
      <w:r>
        <w:rPr>
          <w:rFonts w:ascii="宋体" w:hAnsi="宋体" w:hint="eastAsia"/>
          <w:sz w:val="24"/>
        </w:rPr>
        <w:t>28.4招标人支付工程款时，中标人应按规定开具发票。</w:t>
      </w:r>
    </w:p>
    <w:p w14:paraId="0D8DFA96" w14:textId="77777777" w:rsidR="00387266" w:rsidRDefault="00692FFC">
      <w:pPr>
        <w:spacing w:line="360" w:lineRule="auto"/>
        <w:ind w:firstLineChars="200" w:firstLine="482"/>
        <w:rPr>
          <w:rFonts w:ascii="宋体" w:hAnsi="宋体"/>
          <w:b/>
          <w:bCs/>
          <w:sz w:val="24"/>
        </w:rPr>
      </w:pPr>
      <w:r>
        <w:rPr>
          <w:rFonts w:ascii="宋体" w:hAnsi="宋体"/>
          <w:b/>
          <w:bCs/>
          <w:sz w:val="24"/>
        </w:rPr>
        <w:t>29</w:t>
      </w:r>
      <w:r>
        <w:rPr>
          <w:rFonts w:ascii="宋体" w:hAnsi="宋体" w:hint="eastAsia"/>
          <w:b/>
          <w:bCs/>
          <w:sz w:val="24"/>
        </w:rPr>
        <w:t>．履约担保</w:t>
      </w:r>
    </w:p>
    <w:p w14:paraId="1AD30C2F" w14:textId="77777777" w:rsidR="00387266" w:rsidRDefault="00692FFC">
      <w:pPr>
        <w:snapToGrid w:val="0"/>
        <w:spacing w:line="360" w:lineRule="auto"/>
        <w:ind w:firstLineChars="200" w:firstLine="480"/>
        <w:rPr>
          <w:rFonts w:ascii="宋体" w:hAnsi="宋体"/>
          <w:sz w:val="24"/>
        </w:rPr>
      </w:pPr>
      <w:r>
        <w:rPr>
          <w:rFonts w:ascii="宋体" w:hAnsi="宋体"/>
          <w:sz w:val="24"/>
        </w:rPr>
        <w:t xml:space="preserve">29.1 </w:t>
      </w:r>
      <w:r>
        <w:rPr>
          <w:rFonts w:ascii="宋体" w:hAnsi="宋体" w:hint="eastAsia"/>
          <w:sz w:val="24"/>
        </w:rPr>
        <w:t>在收到中标通知书后的</w:t>
      </w:r>
      <w:r>
        <w:rPr>
          <w:rFonts w:ascii="宋体" w:hAnsi="宋体"/>
          <w:b/>
          <w:sz w:val="24"/>
        </w:rPr>
        <w:t>15</w:t>
      </w:r>
      <w:r>
        <w:rPr>
          <w:rFonts w:ascii="宋体" w:hAnsi="宋体" w:hint="eastAsia"/>
          <w:b/>
          <w:sz w:val="24"/>
        </w:rPr>
        <w:t>日</w:t>
      </w:r>
      <w:r>
        <w:rPr>
          <w:rFonts w:ascii="宋体" w:hAnsi="宋体" w:hint="eastAsia"/>
          <w:sz w:val="24"/>
        </w:rPr>
        <w:t>内，中标人应按本须知前附表第</w:t>
      </w:r>
      <w:r>
        <w:rPr>
          <w:rFonts w:ascii="宋体" w:hAnsi="宋体"/>
          <w:sz w:val="24"/>
        </w:rPr>
        <w:t>2</w:t>
      </w:r>
      <w:r>
        <w:rPr>
          <w:rFonts w:ascii="宋体" w:hAnsi="宋体" w:hint="eastAsia"/>
          <w:sz w:val="24"/>
        </w:rPr>
        <w:t>0项的规定向招标人提交履约担保；</w:t>
      </w:r>
    </w:p>
    <w:p w14:paraId="2D8729B0" w14:textId="77777777" w:rsidR="00387266" w:rsidRDefault="00692FFC">
      <w:pPr>
        <w:snapToGrid w:val="0"/>
        <w:spacing w:line="360" w:lineRule="auto"/>
        <w:ind w:firstLineChars="200" w:firstLine="480"/>
        <w:rPr>
          <w:rFonts w:ascii="宋体" w:hAnsi="宋体"/>
          <w:sz w:val="24"/>
        </w:rPr>
      </w:pPr>
      <w:r>
        <w:rPr>
          <w:rFonts w:ascii="宋体" w:hAnsi="宋体"/>
          <w:sz w:val="24"/>
        </w:rPr>
        <w:t>29.2</w:t>
      </w:r>
      <w:r>
        <w:rPr>
          <w:rFonts w:ascii="宋体" w:hAnsi="宋体" w:hint="eastAsia"/>
          <w:sz w:val="24"/>
        </w:rPr>
        <w:t>中标通知书发出之日起</w:t>
      </w:r>
      <w:r>
        <w:rPr>
          <w:rFonts w:ascii="宋体" w:hAnsi="宋体"/>
          <w:sz w:val="24"/>
        </w:rPr>
        <w:t>15</w:t>
      </w:r>
      <w:r>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5570AC6" w14:textId="77777777" w:rsidR="00387266" w:rsidRDefault="00692FFC">
      <w:pPr>
        <w:spacing w:line="360" w:lineRule="auto"/>
        <w:ind w:firstLineChars="200" w:firstLine="482"/>
        <w:rPr>
          <w:rFonts w:ascii="宋体" w:hAnsi="宋体"/>
          <w:b/>
          <w:bCs/>
          <w:sz w:val="24"/>
        </w:rPr>
      </w:pPr>
      <w:r>
        <w:rPr>
          <w:rFonts w:ascii="宋体" w:hAnsi="宋体"/>
          <w:b/>
          <w:bCs/>
          <w:sz w:val="24"/>
        </w:rPr>
        <w:t>30</w:t>
      </w:r>
      <w:r>
        <w:rPr>
          <w:rFonts w:ascii="宋体" w:hAnsi="宋体" w:hint="eastAsia"/>
          <w:b/>
          <w:bCs/>
          <w:sz w:val="24"/>
        </w:rPr>
        <w:t>．合同生效</w:t>
      </w:r>
    </w:p>
    <w:p w14:paraId="67450C7E" w14:textId="77777777" w:rsidR="00387266" w:rsidRDefault="00692FFC">
      <w:pPr>
        <w:spacing w:line="360" w:lineRule="auto"/>
        <w:ind w:firstLineChars="200" w:firstLine="480"/>
        <w:rPr>
          <w:rFonts w:ascii="宋体" w:hAnsi="宋体"/>
          <w:sz w:val="24"/>
        </w:rPr>
      </w:pPr>
      <w:r>
        <w:rPr>
          <w:rFonts w:ascii="宋体" w:hAnsi="宋体"/>
          <w:sz w:val="24"/>
        </w:rPr>
        <w:t>30.1</w:t>
      </w:r>
      <w:r>
        <w:rPr>
          <w:rFonts w:ascii="宋体" w:hAnsi="宋体" w:hint="eastAsia"/>
          <w:sz w:val="24"/>
        </w:rPr>
        <w:t>在合同双方全权代表在合同协议书上签字，并分别加盖双方单位的公章后，合同正式生效。</w:t>
      </w:r>
    </w:p>
    <w:p w14:paraId="5EFD3150" w14:textId="77777777" w:rsidR="00387266" w:rsidRDefault="00692FFC">
      <w:pPr>
        <w:spacing w:line="360" w:lineRule="auto"/>
        <w:ind w:firstLineChars="200" w:firstLine="482"/>
        <w:rPr>
          <w:rFonts w:ascii="宋体" w:hAnsi="宋体"/>
          <w:b/>
          <w:bCs/>
          <w:sz w:val="24"/>
        </w:rPr>
      </w:pPr>
      <w:r>
        <w:rPr>
          <w:rFonts w:ascii="宋体" w:hAnsi="宋体"/>
          <w:b/>
          <w:bCs/>
          <w:sz w:val="24"/>
        </w:rPr>
        <w:t>31</w:t>
      </w:r>
      <w:r>
        <w:rPr>
          <w:rFonts w:ascii="宋体" w:hAnsi="宋体" w:hint="eastAsia"/>
          <w:b/>
          <w:bCs/>
          <w:sz w:val="24"/>
        </w:rPr>
        <w:t>．其它费用</w:t>
      </w:r>
    </w:p>
    <w:p w14:paraId="3259A759" w14:textId="77777777" w:rsidR="00387266" w:rsidRDefault="00692FFC">
      <w:pPr>
        <w:pStyle w:val="Style74"/>
        <w:spacing w:line="360" w:lineRule="auto"/>
        <w:ind w:firstLine="482"/>
        <w:rPr>
          <w:rFonts w:ascii="宋体" w:eastAsia="宋体" w:hAnsi="宋体"/>
          <w:b/>
          <w:bCs/>
          <w:sz w:val="24"/>
        </w:rPr>
      </w:pPr>
      <w:r>
        <w:rPr>
          <w:rFonts w:ascii="宋体" w:eastAsia="宋体" w:hAnsi="宋体"/>
          <w:b/>
          <w:bCs/>
          <w:sz w:val="24"/>
        </w:rPr>
        <w:t>32</w:t>
      </w:r>
      <w:r>
        <w:rPr>
          <w:rFonts w:ascii="宋体" w:eastAsia="宋体" w:hAnsi="宋体" w:hint="eastAsia"/>
          <w:b/>
          <w:bCs/>
          <w:sz w:val="24"/>
        </w:rPr>
        <w:t>．腐败与欺诈行为</w:t>
      </w:r>
    </w:p>
    <w:p w14:paraId="3475E0A4"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在招标和合同实施期间，招标人要求投标人和承包人遵守最高的道德标准。</w:t>
      </w:r>
    </w:p>
    <w:p w14:paraId="2937CF38"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32</w:t>
      </w:r>
      <w:r>
        <w:rPr>
          <w:rFonts w:ascii="宋体" w:eastAsia="宋体" w:hAnsi="宋体" w:hint="eastAsia"/>
          <w:sz w:val="24"/>
        </w:rPr>
        <w:t>.</w:t>
      </w:r>
      <w:r>
        <w:rPr>
          <w:rFonts w:ascii="宋体" w:eastAsia="宋体" w:hAnsi="宋体"/>
          <w:sz w:val="24"/>
        </w:rPr>
        <w:t>1</w:t>
      </w:r>
      <w:r>
        <w:rPr>
          <w:rFonts w:ascii="宋体" w:eastAsia="宋体" w:hAnsi="宋体" w:hint="eastAsia"/>
          <w:sz w:val="24"/>
        </w:rPr>
        <w:t>对本条款的规定，特定义如下词汇：</w:t>
      </w:r>
    </w:p>
    <w:p w14:paraId="5D155070"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1</w:t>
      </w:r>
      <w:r>
        <w:rPr>
          <w:rFonts w:ascii="宋体" w:eastAsia="宋体" w:hAnsi="宋体" w:hint="eastAsia"/>
          <w:sz w:val="24"/>
        </w:rPr>
        <w:t>）、“腐败行为”是指在招标或合同执行期间，通过提供、给予、接受或索要任何有价值的东西，从而影响招标人有关人员工作的行为；</w:t>
      </w:r>
    </w:p>
    <w:p w14:paraId="15BBC244"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2</w:t>
      </w:r>
      <w:r>
        <w:rPr>
          <w:rFonts w:ascii="宋体" w:eastAsia="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F185B8E" w14:textId="77777777" w:rsidR="00387266" w:rsidRDefault="00692FFC">
      <w:pPr>
        <w:pStyle w:val="Style74"/>
        <w:spacing w:line="360" w:lineRule="auto"/>
        <w:ind w:firstLine="480"/>
        <w:rPr>
          <w:rFonts w:ascii="宋体" w:eastAsia="宋体" w:hAnsi="宋体"/>
          <w:sz w:val="24"/>
        </w:rPr>
      </w:pPr>
      <w:r>
        <w:rPr>
          <w:rFonts w:ascii="宋体" w:eastAsia="宋体" w:hAnsi="宋体"/>
          <w:sz w:val="24"/>
        </w:rPr>
        <w:t>32</w:t>
      </w:r>
      <w:r>
        <w:rPr>
          <w:rFonts w:ascii="宋体" w:eastAsia="宋体" w:hAnsi="宋体" w:hint="eastAsia"/>
          <w:sz w:val="24"/>
        </w:rPr>
        <w:t>.</w:t>
      </w:r>
      <w:r>
        <w:rPr>
          <w:rFonts w:ascii="宋体" w:eastAsia="宋体" w:hAnsi="宋体"/>
          <w:sz w:val="24"/>
        </w:rPr>
        <w:t>2</w:t>
      </w:r>
      <w:r>
        <w:rPr>
          <w:rFonts w:ascii="宋体" w:eastAsia="宋体" w:hAnsi="宋体" w:hint="eastAsia"/>
          <w:sz w:val="24"/>
        </w:rPr>
        <w:t>如果投标人被认定在本招标的竞争中有腐败或欺诈行为，则会被取消投标资格。</w:t>
      </w:r>
    </w:p>
    <w:p w14:paraId="447D40E9" w14:textId="77777777" w:rsidR="00387266" w:rsidRDefault="00692FFC">
      <w:pPr>
        <w:pStyle w:val="Style74"/>
        <w:spacing w:line="360" w:lineRule="auto"/>
        <w:ind w:firstLine="480"/>
        <w:rPr>
          <w:rFonts w:ascii="宋体" w:eastAsia="宋体" w:hAnsi="宋体"/>
          <w:sz w:val="24"/>
        </w:rPr>
      </w:pPr>
      <w:r>
        <w:rPr>
          <w:rFonts w:ascii="宋体" w:eastAsia="宋体" w:hAnsi="宋体" w:hint="eastAsia"/>
          <w:sz w:val="24"/>
        </w:rPr>
        <w:t>32.3投标人如在本项目中存在串通投标、弄虚作假骗取中标、行贿情形的，中标无效，行政监督部门将对其违法行为进行政处罚。该投标人将被招标人列入黑名单并限制其参与招标人后续项目的投标。</w:t>
      </w:r>
    </w:p>
    <w:bookmarkEnd w:id="8"/>
    <w:p w14:paraId="142FFAD2" w14:textId="77777777" w:rsidR="00387266" w:rsidRDefault="00692FFC">
      <w:pPr>
        <w:pStyle w:val="1"/>
        <w:jc w:val="center"/>
      </w:pPr>
      <w:r>
        <w:rPr>
          <w:rFonts w:ascii="宋体" w:hAnsi="宋体"/>
          <w:sz w:val="24"/>
        </w:rPr>
        <w:br w:type="page"/>
      </w:r>
      <w:bookmarkStart w:id="17" w:name="_Toc18664066"/>
      <w:r>
        <w:rPr>
          <w:rFonts w:hint="eastAsia"/>
        </w:rPr>
        <w:lastRenderedPageBreak/>
        <w:t>第二章</w:t>
      </w:r>
      <w:r>
        <w:t xml:space="preserve">  </w:t>
      </w:r>
      <w:r>
        <w:rPr>
          <w:rFonts w:hint="eastAsia"/>
        </w:rPr>
        <w:t>开标、评标及定标办法</w:t>
      </w:r>
      <w:bookmarkEnd w:id="17"/>
    </w:p>
    <w:p w14:paraId="0FB60B68" w14:textId="77777777" w:rsidR="00387266" w:rsidRDefault="00692FFC">
      <w:pPr>
        <w:pStyle w:val="2"/>
        <w:ind w:left="0"/>
        <w:rPr>
          <w:rFonts w:ascii="宋体" w:hAnsi="宋体"/>
          <w:color w:val="auto"/>
        </w:rPr>
      </w:pPr>
      <w:bookmarkStart w:id="18" w:name="_Toc18664067"/>
      <w:r>
        <w:rPr>
          <w:rFonts w:ascii="宋体" w:hAnsi="宋体" w:hint="eastAsia"/>
          <w:color w:val="auto"/>
          <w:sz w:val="28"/>
          <w:szCs w:val="28"/>
        </w:rPr>
        <w:t>一、</w:t>
      </w:r>
      <w:r>
        <w:rPr>
          <w:rFonts w:ascii="宋体" w:hAnsi="宋体" w:hint="eastAsia"/>
          <w:color w:val="auto"/>
        </w:rPr>
        <w:t>开标、评标及定标办法修改表</w:t>
      </w:r>
      <w:bookmarkEnd w:id="18"/>
    </w:p>
    <w:p w14:paraId="55E04256" w14:textId="77777777" w:rsidR="00387266" w:rsidRDefault="00692FFC">
      <w:pPr>
        <w:pStyle w:val="Style74"/>
        <w:spacing w:line="360" w:lineRule="auto"/>
        <w:ind w:firstLine="422"/>
        <w:rPr>
          <w:rFonts w:ascii="宋体" w:eastAsia="宋体" w:hAnsi="宋体"/>
          <w:b/>
          <w:szCs w:val="21"/>
        </w:rPr>
      </w:pPr>
      <w:r>
        <w:rPr>
          <w:rFonts w:ascii="宋体" w:eastAsia="宋体" w:hAnsi="宋体" w:hint="eastAsia"/>
          <w:b/>
          <w:szCs w:val="21"/>
        </w:rPr>
        <w:t>声明：本</w:t>
      </w:r>
      <w:r>
        <w:rPr>
          <w:rFonts w:ascii="宋体" w:eastAsia="宋体" w:hAnsi="宋体" w:hint="eastAsia"/>
          <w:b/>
        </w:rPr>
        <w:t>开标、评标及定标办法使用GZZB2018-3招标文件范本的开标、评标及定标办法通用条款，与该通用条款不同之处，均在本表中列明，并以现文为准，原</w:t>
      </w:r>
      <w:r>
        <w:rPr>
          <w:rFonts w:ascii="宋体" w:eastAsia="宋体" w:hAnsi="宋体" w:hint="eastAsia"/>
          <w:b/>
          <w:szCs w:val="21"/>
        </w:rPr>
        <w:t>文不再有效。本招标文件中不再转录</w:t>
      </w:r>
      <w:r>
        <w:rPr>
          <w:rFonts w:ascii="宋体" w:eastAsia="宋体" w:hAnsi="宋体" w:hint="eastAsia"/>
          <w:b/>
        </w:rPr>
        <w:t>开标、评标及定标办法</w:t>
      </w:r>
      <w:r>
        <w:rPr>
          <w:rFonts w:ascii="宋体" w:eastAsia="宋体" w:hAnsi="宋体" w:hint="eastAsia"/>
          <w:b/>
          <w:szCs w:val="21"/>
        </w:rPr>
        <w:t>通用条款，请投标人自行到广州市住房和城乡建设局网站（网址：</w:t>
      </w:r>
      <w:r>
        <w:rPr>
          <w:rFonts w:ascii="宋体" w:eastAsia="宋体" w:hAnsi="宋体"/>
          <w:b/>
          <w:szCs w:val="21"/>
        </w:rPr>
        <w:t>http://zfcj.gz.gov.cn/</w:t>
      </w:r>
      <w:r>
        <w:rPr>
          <w:rFonts w:ascii="宋体" w:eastAsia="宋体" w:hAnsi="宋体" w:hint="eastAsia"/>
          <w:b/>
          <w:szCs w:val="21"/>
        </w:rPr>
        <w:t>）下载GZZB2018-3范本查阅。</w:t>
      </w:r>
    </w:p>
    <w:p w14:paraId="175DC7DE"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条款号：（二）开标评标办法程序和细则       修改类型：删除</w:t>
      </w:r>
    </w:p>
    <w:p w14:paraId="03C95556" w14:textId="77777777" w:rsidR="00387266" w:rsidRDefault="00692FFC">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可选办法一（适合综合评分法一，技术标与经济标先后分别开启）</w:t>
      </w:r>
    </w:p>
    <w:p w14:paraId="5DDB74DF"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可选办法二（适合综合评分法一，技术标与经济标同时开启）</w:t>
      </w:r>
    </w:p>
    <w:p w14:paraId="471F646E" w14:textId="77777777" w:rsidR="00387266" w:rsidRDefault="00692FFC">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可选办法三（适合综合评分法二，技术标与经济标先后分别开启）</w:t>
      </w:r>
    </w:p>
    <w:p w14:paraId="1A5CAC80"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可选办法四（适合综合评分法二，技术标与经济标同时开启）</w:t>
      </w:r>
    </w:p>
    <w:p w14:paraId="70526A7C"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可选办法五（适合综合评分法三，技术标与经济标先后分别开启）</w:t>
      </w:r>
    </w:p>
    <w:p w14:paraId="24CC1BE6"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可选办法六（适合综合评分法三，技术标与经济标同时开启）</w:t>
      </w:r>
    </w:p>
    <w:p w14:paraId="4556FBFB"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可选办法八（适合经评审的最低投标价法，技术标与经济标同时开启）</w:t>
      </w:r>
    </w:p>
    <w:p w14:paraId="350D9337"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条款号：36.1</w:t>
      </w:r>
      <w:r>
        <w:rPr>
          <w:rFonts w:ascii="宋体" w:hAnsi="宋体"/>
          <w:b/>
          <w:szCs w:val="21"/>
        </w:rPr>
        <w:t xml:space="preserve">             </w:t>
      </w:r>
      <w:r>
        <w:rPr>
          <w:rFonts w:ascii="宋体" w:hAnsi="宋体" w:hint="eastAsia"/>
          <w:b/>
          <w:szCs w:val="21"/>
        </w:rPr>
        <w:t>修改类型：修改</w:t>
      </w:r>
    </w:p>
    <w:p w14:paraId="64D5864F" w14:textId="77777777" w:rsidR="00387266" w:rsidRDefault="00692FFC">
      <w:pPr>
        <w:spacing w:line="360" w:lineRule="auto"/>
        <w:ind w:firstLineChars="200" w:firstLine="422"/>
        <w:rPr>
          <w:rFonts w:ascii="宋体" w:hAnsi="宋体"/>
          <w:b/>
          <w:szCs w:val="21"/>
        </w:rPr>
      </w:pPr>
      <w:r>
        <w:rPr>
          <w:rFonts w:ascii="宋体" w:hAnsi="宋体" w:hint="eastAsia"/>
          <w:b/>
          <w:szCs w:val="21"/>
        </w:rPr>
        <w:t>原文：</w:t>
      </w:r>
      <w:r>
        <w:rPr>
          <w:rFonts w:ascii="宋体" w:hAnsi="宋体" w:hint="eastAsia"/>
          <w:szCs w:val="21"/>
        </w:rPr>
        <w:t>36.1 招标人按投标须知前附表第18项所规定的时间和地点公开开标，并邀请所有投标人参加。截标后，开标开始时间因故推迟的，相关评标信息仍以原定的开标开始时间的信息为准。</w:t>
      </w:r>
    </w:p>
    <w:p w14:paraId="6E8E8307" w14:textId="77777777" w:rsidR="00387266" w:rsidRDefault="00692FFC">
      <w:pPr>
        <w:pBdr>
          <w:bottom w:val="single" w:sz="6" w:space="1" w:color="auto"/>
        </w:pBdr>
        <w:spacing w:line="360" w:lineRule="auto"/>
        <w:ind w:firstLineChars="200" w:firstLine="422"/>
        <w:rPr>
          <w:rFonts w:ascii="宋体" w:hAnsi="宋体" w:cs="宋体"/>
          <w:szCs w:val="21"/>
          <w:u w:val="single"/>
        </w:rPr>
      </w:pPr>
      <w:r>
        <w:rPr>
          <w:rFonts w:ascii="宋体" w:hAnsi="宋体" w:hint="eastAsia"/>
          <w:b/>
          <w:szCs w:val="21"/>
        </w:rPr>
        <w:t>现文：</w:t>
      </w:r>
      <w:r>
        <w:rPr>
          <w:rFonts w:ascii="宋体" w:hAnsi="宋体" w:hint="eastAsia"/>
          <w:szCs w:val="21"/>
        </w:rPr>
        <w:t>36.1 招标人按投标须知前附表第18项所规定的时间和地点公开开标，并邀请所有投标人参加。截标后，开标开始时间因故推迟的，相关评标信息仍以原定的开标开始时间的信息为准。</w:t>
      </w:r>
      <w:r>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p>
    <w:p w14:paraId="6C4586D2"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条款号：36.3             修改类型：删除</w:t>
      </w:r>
    </w:p>
    <w:p w14:paraId="42521A0E"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2BE56FD"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条款号：36.4</w:t>
      </w:r>
      <w:r>
        <w:rPr>
          <w:rFonts w:ascii="宋体" w:hAnsi="宋体"/>
          <w:b/>
          <w:szCs w:val="21"/>
        </w:rPr>
        <w:t xml:space="preserve">             </w:t>
      </w:r>
      <w:r>
        <w:rPr>
          <w:rFonts w:ascii="宋体" w:hAnsi="宋体" w:hint="eastAsia"/>
          <w:b/>
          <w:szCs w:val="21"/>
        </w:rPr>
        <w:t>修改类型：修改</w:t>
      </w:r>
    </w:p>
    <w:p w14:paraId="3B1C01D3" w14:textId="77777777" w:rsidR="00387266" w:rsidRDefault="00692FFC">
      <w:pP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36.4若递交投标文件的投标人不足3家，则重新组织招标。（当</w:t>
      </w:r>
      <w:r>
        <w:rPr>
          <w:rFonts w:ascii="宋体" w:hAnsi="宋体"/>
          <w:szCs w:val="21"/>
        </w:rPr>
        <w:t>N</w:t>
      </w:r>
      <w:r>
        <w:rPr>
          <w:rFonts w:ascii="宋体" w:hAnsi="宋体" w:hint="eastAsia"/>
          <w:szCs w:val="21"/>
        </w:rPr>
        <w:t>个标段同时招标且不允许兼中时，若有效投标人不足</w:t>
      </w:r>
      <w:r>
        <w:rPr>
          <w:rFonts w:ascii="宋体" w:hAnsi="宋体"/>
          <w:szCs w:val="21"/>
        </w:rPr>
        <w:t>N+</w:t>
      </w:r>
      <w:r>
        <w:rPr>
          <w:rFonts w:ascii="宋体" w:hAnsi="宋体" w:hint="eastAsia"/>
          <w:szCs w:val="21"/>
        </w:rPr>
        <w:t>2家，则重新组织招标）</w:t>
      </w:r>
    </w:p>
    <w:p w14:paraId="3C7ED44B"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hint="eastAsia"/>
          <w:b/>
          <w:szCs w:val="21"/>
        </w:rPr>
        <w:t>现文：</w:t>
      </w:r>
      <w:r>
        <w:rPr>
          <w:rFonts w:ascii="宋体" w:hAnsi="宋体" w:hint="eastAsia"/>
          <w:szCs w:val="21"/>
        </w:rPr>
        <w:t>36.4若递交投标文件的投标人不足3家，则重新组织招标。</w:t>
      </w:r>
    </w:p>
    <w:p w14:paraId="68A31683"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条款号：36.5.1           修改类型：修改</w:t>
      </w:r>
    </w:p>
    <w:p w14:paraId="53A3948D"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36.5.1在投标截止时间后半小时内，投标人通过</w:t>
      </w:r>
      <w:r>
        <w:rPr>
          <w:rFonts w:ascii="宋体" w:hAnsi="宋体" w:cs="宋体" w:hint="eastAsia"/>
          <w:szCs w:val="21"/>
          <w:u w:val="single"/>
        </w:rPr>
        <w:t xml:space="preserve">        </w:t>
      </w:r>
      <w:r>
        <w:rPr>
          <w:rFonts w:ascii="宋体" w:hAnsi="宋体" w:cs="宋体" w:hint="eastAsia"/>
          <w:szCs w:val="21"/>
        </w:rPr>
        <w:t>交易平台对已递交的电子投标文件进行解密。投标人完成解密后，再由招标人进行解密。解密完成后，公布招标项目名称、投标</w:t>
      </w:r>
      <w:r>
        <w:rPr>
          <w:rFonts w:ascii="宋体" w:hAnsi="宋体" w:cs="宋体" w:hint="eastAsia"/>
          <w:szCs w:val="21"/>
        </w:rPr>
        <w:lastRenderedPageBreak/>
        <w:t>人名称、投标保证金的递交情况、投标报价、工期及其他内容；</w:t>
      </w:r>
    </w:p>
    <w:p w14:paraId="4586D3D1" w14:textId="5815D7D4"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36.5.1在投标截止时间后半小时内，投标人通过</w:t>
      </w:r>
      <w:r>
        <w:rPr>
          <w:rFonts w:ascii="宋体" w:hAnsi="宋体" w:cs="宋体" w:hint="eastAsia"/>
          <w:szCs w:val="21"/>
          <w:u w:val="single"/>
        </w:rPr>
        <w:t>广州公共资源交易中心</w:t>
      </w:r>
      <w:r>
        <w:rPr>
          <w:rFonts w:ascii="宋体" w:hAnsi="宋体" w:cs="宋体" w:hint="eastAsia"/>
          <w:szCs w:val="21"/>
        </w:rPr>
        <w:t>交易平台对已递交的电子投标文件进行解密。投标人完成解密后，再由</w:t>
      </w:r>
      <w:r>
        <w:rPr>
          <w:rFonts w:ascii="宋体" w:hAnsi="宋体" w:cs="宋体" w:hint="eastAsia"/>
          <w:szCs w:val="21"/>
          <w:u w:val="single"/>
        </w:rPr>
        <w:t>招标人或招标代理机构</w:t>
      </w:r>
      <w:r>
        <w:rPr>
          <w:rFonts w:ascii="宋体" w:hAnsi="宋体" w:cs="宋体" w:hint="eastAsia"/>
          <w:szCs w:val="21"/>
        </w:rPr>
        <w:t>进行解密。解密完成后，公布招标项目名称、投标人名称、投标报价、工期及其他内容；</w:t>
      </w:r>
    </w:p>
    <w:p w14:paraId="6078D6A9"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条款号：36.5.3</w:t>
      </w:r>
      <w:r>
        <w:rPr>
          <w:rFonts w:ascii="宋体" w:hAnsi="宋体"/>
          <w:b/>
          <w:szCs w:val="21"/>
        </w:rPr>
        <w:t xml:space="preserve">           </w:t>
      </w:r>
      <w:r>
        <w:rPr>
          <w:rFonts w:ascii="宋体" w:hAnsi="宋体" w:hint="eastAsia"/>
          <w:b/>
          <w:szCs w:val="21"/>
        </w:rPr>
        <w:t>修改类型：修改</w:t>
      </w:r>
    </w:p>
    <w:p w14:paraId="16CFF427" w14:textId="77777777" w:rsidR="00387266" w:rsidRDefault="00692FFC">
      <w:pP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36.5.3投标人代表、招标人代表、监标人、记录人等有关人员在开标记录上签字确认；若有关人员不签字的，不影响开标程序；</w:t>
      </w:r>
    </w:p>
    <w:p w14:paraId="42D63F14"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b/>
          <w:szCs w:val="21"/>
        </w:rPr>
        <w:t>现文</w:t>
      </w:r>
      <w:r>
        <w:rPr>
          <w:rFonts w:ascii="宋体" w:hAnsi="宋体" w:hint="eastAsia"/>
          <w:b/>
          <w:szCs w:val="21"/>
        </w:rPr>
        <w:t>：</w:t>
      </w:r>
      <w:r>
        <w:rPr>
          <w:rFonts w:ascii="宋体" w:hAnsi="宋体" w:hint="eastAsia"/>
          <w:szCs w:val="21"/>
        </w:rPr>
        <w:t>36.5.3投标人代表、招标人代表、监标人、记录人等有关人员在开标记录上签字确认；若有关人员不签字的，不影响开标程序；</w:t>
      </w:r>
      <w:r>
        <w:rPr>
          <w:rFonts w:ascii="宋体" w:hAnsi="宋体" w:hint="eastAsia"/>
          <w:szCs w:val="21"/>
          <w:u w:val="single"/>
        </w:rPr>
        <w:t>若投标人不参加开标会的，或不签字确认的，视同该投标人认可开标结果。</w:t>
      </w:r>
    </w:p>
    <w:p w14:paraId="303EC3F9"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 xml:space="preserve">条款号：38.1       </w:t>
      </w:r>
      <w:r>
        <w:rPr>
          <w:rFonts w:ascii="宋体" w:hAnsi="宋体" w:cs="宋体"/>
          <w:b/>
          <w:szCs w:val="21"/>
        </w:rPr>
        <w:t xml:space="preserve"> </w:t>
      </w:r>
      <w:r>
        <w:rPr>
          <w:rFonts w:ascii="宋体" w:hAnsi="宋体" w:cs="宋体" w:hint="eastAsia"/>
          <w:b/>
          <w:szCs w:val="21"/>
        </w:rPr>
        <w:t xml:space="preserve">     修改类型：修改</w:t>
      </w:r>
    </w:p>
    <w:p w14:paraId="72F0FBE6" w14:textId="77777777" w:rsidR="00387266" w:rsidRDefault="00692FFC">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1FC9B98"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38.1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w:t>
      </w:r>
      <w:r>
        <w:rPr>
          <w:rFonts w:ascii="宋体" w:hAnsi="宋体" w:cs="宋体" w:hint="eastAsia"/>
          <w:szCs w:val="21"/>
          <w:u w:val="single"/>
        </w:rPr>
        <w:t>、对同类问题表述不一致、有明显文字和计算错误的内容以及细微偏差</w:t>
      </w:r>
      <w:r>
        <w:rPr>
          <w:rFonts w:ascii="宋体" w:hAnsi="宋体" w:cs="宋体" w:hint="eastAsia"/>
          <w:szCs w:val="21"/>
        </w:rPr>
        <w:t>的内容作出澄清。</w:t>
      </w:r>
    </w:p>
    <w:p w14:paraId="72E9E591"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 xml:space="preserve">39.3             </w:t>
      </w:r>
      <w:r>
        <w:rPr>
          <w:rFonts w:ascii="宋体" w:hAnsi="宋体" w:cs="宋体" w:hint="eastAsia"/>
          <w:b/>
          <w:szCs w:val="21"/>
        </w:rPr>
        <w:t>修改类型：修改</w:t>
      </w:r>
    </w:p>
    <w:p w14:paraId="1218D33B" w14:textId="77777777" w:rsidR="00387266" w:rsidRDefault="00692FFC">
      <w:pPr>
        <w:spacing w:line="360" w:lineRule="auto"/>
        <w:ind w:firstLineChars="200" w:firstLine="422"/>
        <w:rPr>
          <w:rFonts w:ascii="宋体" w:hAnsi="宋体"/>
          <w:sz w:val="24"/>
          <w:szCs w:val="24"/>
        </w:rPr>
      </w:pPr>
      <w:r>
        <w:rPr>
          <w:rFonts w:ascii="宋体" w:hAnsi="宋体" w:cs="宋体" w:hint="eastAsia"/>
          <w:b/>
          <w:szCs w:val="21"/>
        </w:rPr>
        <w:t>原文：</w:t>
      </w:r>
      <w:r>
        <w:rPr>
          <w:rFonts w:ascii="宋体" w:hAnsi="宋体"/>
          <w:szCs w:val="21"/>
        </w:rPr>
        <w:t>39.3</w:t>
      </w:r>
      <w:r>
        <w:rPr>
          <w:rFonts w:ascii="宋体" w:hAnsi="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14:paraId="5D6C331B"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bCs/>
          <w:szCs w:val="21"/>
        </w:rPr>
        <w:t>39.3</w:t>
      </w:r>
      <w:r>
        <w:rPr>
          <w:rFonts w:ascii="宋体" w:hAnsi="宋体" w:cs="宋体" w:hint="eastAsia"/>
          <w:bCs/>
          <w:szCs w:val="21"/>
        </w:rPr>
        <w:t>排名第一的中标候选人放弃中标、或因不可抗力提出不能履行合同，或者招标文件规定应当提交履约担保而在规定的期限内未能提交的，</w:t>
      </w:r>
      <w:r>
        <w:rPr>
          <w:rFonts w:ascii="宋体" w:hAnsi="宋体" w:cs="宋体" w:hint="eastAsia"/>
          <w:bCs/>
          <w:szCs w:val="21"/>
          <w:u w:val="single"/>
        </w:rPr>
        <w:t>或经核查发现委派的项目负责人已在其他在建项目中任职项目负责人的，</w:t>
      </w:r>
      <w:r>
        <w:rPr>
          <w:rFonts w:ascii="宋体" w:hAnsi="宋体" w:cs="宋体" w:hint="eastAsia"/>
          <w:bCs/>
          <w:szCs w:val="21"/>
        </w:rPr>
        <w:t>招标人可以确定排名第二的中标候选人为中标人。</w:t>
      </w:r>
    </w:p>
    <w:p w14:paraId="1AF18740"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 xml:space="preserve">条款号：41.1     </w:t>
      </w:r>
      <w:r>
        <w:rPr>
          <w:rFonts w:ascii="宋体" w:hAnsi="宋体" w:cs="宋体"/>
          <w:b/>
          <w:szCs w:val="21"/>
        </w:rPr>
        <w:t xml:space="preserve">    </w:t>
      </w:r>
      <w:r>
        <w:rPr>
          <w:rFonts w:ascii="宋体" w:hAnsi="宋体" w:cs="宋体" w:hint="eastAsia"/>
          <w:b/>
          <w:szCs w:val="21"/>
        </w:rPr>
        <w:t xml:space="preserve">    修改类型：修改</w:t>
      </w:r>
    </w:p>
    <w:p w14:paraId="3EDE6011" w14:textId="77777777" w:rsidR="00387266" w:rsidRDefault="00692FFC">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41.1 开标由招标人主持；</w:t>
      </w:r>
    </w:p>
    <w:p w14:paraId="74184064" w14:textId="77777777" w:rsidR="00387266" w:rsidRDefault="00692FFC">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现文：</w:t>
      </w:r>
      <w:r>
        <w:rPr>
          <w:rFonts w:ascii="宋体" w:hAnsi="宋体" w:cs="宋体" w:hint="eastAsia"/>
          <w:szCs w:val="21"/>
        </w:rPr>
        <w:t xml:space="preserve">41.1 </w:t>
      </w:r>
      <w:r>
        <w:rPr>
          <w:rFonts w:ascii="宋体" w:hAnsi="宋体" w:cs="宋体" w:hint="eastAsia"/>
          <w:szCs w:val="21"/>
          <w:u w:val="single"/>
        </w:rPr>
        <w:t>开标由招标人或招标代理机构主持；</w:t>
      </w:r>
    </w:p>
    <w:p w14:paraId="616B42D3"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条款号：41.2.1           修改类型：修改</w:t>
      </w:r>
    </w:p>
    <w:p w14:paraId="6AEF744A"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41.2.1投标截止期前，各投标人递交投标文件（包括技术标投标文件、经济标投标文件）至</w:t>
      </w:r>
      <w:r>
        <w:rPr>
          <w:rFonts w:ascii="宋体" w:hAnsi="宋体" w:cs="宋体" w:hint="eastAsia"/>
          <w:szCs w:val="21"/>
          <w:u w:val="single"/>
        </w:rPr>
        <w:t xml:space="preserve">        </w:t>
      </w:r>
      <w:r>
        <w:rPr>
          <w:rFonts w:ascii="宋体" w:hAnsi="宋体" w:cs="宋体" w:hint="eastAsia"/>
          <w:szCs w:val="21"/>
        </w:rPr>
        <w:t>交易平台。有关投标文件提交的事项详见第一章投标须知。</w:t>
      </w:r>
    </w:p>
    <w:p w14:paraId="7F4D1A57"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41.2.1投标截止期前，各投标人递交投标文件（包括技术标投标文件、经济标投标文件）至</w:t>
      </w:r>
      <w:r>
        <w:rPr>
          <w:rFonts w:ascii="宋体" w:hAnsi="宋体" w:cs="宋体" w:hint="eastAsia"/>
          <w:szCs w:val="21"/>
          <w:u w:val="single"/>
        </w:rPr>
        <w:t>广州公共资源交易中心</w:t>
      </w:r>
      <w:r>
        <w:rPr>
          <w:rFonts w:ascii="宋体" w:hAnsi="宋体" w:cs="宋体" w:hint="eastAsia"/>
          <w:szCs w:val="21"/>
        </w:rPr>
        <w:t>交易平台。有关投标文件提交的事项详见第一章投标须知。</w:t>
      </w:r>
    </w:p>
    <w:p w14:paraId="4BF86554"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lastRenderedPageBreak/>
        <w:t>条款号：42.1</w:t>
      </w:r>
      <w:r>
        <w:rPr>
          <w:rFonts w:ascii="宋体" w:hAnsi="宋体" w:cs="宋体" w:hint="eastAsia"/>
          <w:szCs w:val="21"/>
        </w:rPr>
        <w:t xml:space="preserve"> </w:t>
      </w:r>
      <w:r>
        <w:rPr>
          <w:rFonts w:ascii="宋体" w:hAnsi="宋体" w:cs="宋体" w:hint="eastAsia"/>
          <w:b/>
          <w:szCs w:val="21"/>
        </w:rPr>
        <w:t xml:space="preserve">            修改类型：修改</w:t>
      </w:r>
    </w:p>
    <w:p w14:paraId="13542CBF" w14:textId="77777777" w:rsidR="00387266" w:rsidRDefault="00692FFC">
      <w:pPr>
        <w:pStyle w:val="af4"/>
        <w:tabs>
          <w:tab w:val="left" w:pos="7380"/>
        </w:tabs>
        <w:snapToGrid w:val="0"/>
        <w:spacing w:before="0" w:beforeAutospacing="0" w:after="0" w:afterAutospacing="0" w:line="360" w:lineRule="auto"/>
        <w:ind w:firstLineChars="200" w:firstLine="422"/>
        <w:rPr>
          <w:sz w:val="21"/>
          <w:szCs w:val="21"/>
        </w:rPr>
      </w:pPr>
      <w:r>
        <w:rPr>
          <w:rFonts w:hint="eastAsia"/>
          <w:b/>
          <w:sz w:val="21"/>
          <w:szCs w:val="21"/>
        </w:rPr>
        <w:t>原文：</w:t>
      </w:r>
      <w:r>
        <w:rPr>
          <w:rFonts w:hint="eastAsia"/>
          <w:sz w:val="21"/>
          <w:szCs w:val="21"/>
        </w:rPr>
        <w:t>42.1评标委员会的组成：方式</w:t>
      </w:r>
      <w:r>
        <w:rPr>
          <w:rFonts w:hint="eastAsia"/>
          <w:sz w:val="21"/>
          <w:szCs w:val="21"/>
          <w:u w:val="single"/>
        </w:rPr>
        <w:t xml:space="preserve">   </w:t>
      </w:r>
      <w:r>
        <w:rPr>
          <w:rFonts w:hint="eastAsia"/>
          <w:sz w:val="21"/>
          <w:szCs w:val="21"/>
        </w:rPr>
        <w:t>。</w:t>
      </w:r>
    </w:p>
    <w:p w14:paraId="1F455E13" w14:textId="77777777" w:rsidR="00387266" w:rsidRDefault="00692FFC">
      <w:pPr>
        <w:pStyle w:val="af4"/>
        <w:tabs>
          <w:tab w:val="left" w:pos="7380"/>
        </w:tabs>
        <w:snapToGrid w:val="0"/>
        <w:spacing w:before="0" w:beforeAutospacing="0" w:after="0" w:afterAutospacing="0" w:line="360" w:lineRule="auto"/>
        <w:ind w:firstLineChars="200" w:firstLine="420"/>
        <w:rPr>
          <w:sz w:val="21"/>
          <w:szCs w:val="21"/>
        </w:rPr>
      </w:pPr>
      <w:r>
        <w:rPr>
          <w:rFonts w:hint="eastAsia"/>
          <w:sz w:val="21"/>
          <w:szCs w:val="21"/>
        </w:rPr>
        <w:t>方式一：评标委员会为综合评标委员会，负责资格审查及评标工作。</w:t>
      </w:r>
    </w:p>
    <w:p w14:paraId="4336CBB4" w14:textId="77777777" w:rsidR="00387266" w:rsidRDefault="00692FFC">
      <w:pPr>
        <w:pStyle w:val="af4"/>
        <w:tabs>
          <w:tab w:val="left" w:pos="7380"/>
        </w:tabs>
        <w:snapToGrid w:val="0"/>
        <w:spacing w:before="0" w:beforeAutospacing="0" w:after="0" w:afterAutospacing="0" w:line="360" w:lineRule="auto"/>
        <w:ind w:firstLineChars="200" w:firstLine="420"/>
        <w:rPr>
          <w:sz w:val="21"/>
          <w:szCs w:val="21"/>
        </w:rPr>
      </w:pPr>
      <w:r>
        <w:rPr>
          <w:rFonts w:hint="eastAsia"/>
          <w:sz w:val="21"/>
          <w:szCs w:val="21"/>
        </w:rPr>
        <w:t>方式二：评标委员会由技术评审组和经济评审组组成。其中：资格审查及技术评审由技术评标组负责，经济评审由经济评审组负责。</w:t>
      </w:r>
    </w:p>
    <w:p w14:paraId="28319933" w14:textId="7777777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42.1评标委员会的组成：方式</w:t>
      </w:r>
      <w:r>
        <w:rPr>
          <w:rFonts w:ascii="宋体" w:hAnsi="宋体" w:cs="宋体" w:hint="eastAsia"/>
          <w:szCs w:val="21"/>
          <w:u w:val="single"/>
        </w:rPr>
        <w:t xml:space="preserve"> 一 </w:t>
      </w:r>
      <w:r>
        <w:rPr>
          <w:rFonts w:ascii="宋体" w:hAnsi="宋体" w:cs="宋体" w:hint="eastAsia"/>
          <w:szCs w:val="21"/>
        </w:rPr>
        <w:t>。</w:t>
      </w:r>
    </w:p>
    <w:p w14:paraId="11CF0715" w14:textId="77777777" w:rsidR="00387266" w:rsidRDefault="00692FFC">
      <w:pPr>
        <w:pBdr>
          <w:bottom w:val="single" w:sz="6" w:space="1" w:color="auto"/>
        </w:pBdr>
        <w:spacing w:line="360" w:lineRule="auto"/>
        <w:ind w:firstLineChars="200" w:firstLine="420"/>
        <w:rPr>
          <w:rFonts w:ascii="宋体" w:hAnsi="宋体" w:cs="宋体"/>
          <w:szCs w:val="21"/>
        </w:rPr>
      </w:pPr>
      <w:r>
        <w:rPr>
          <w:rFonts w:ascii="宋体" w:hAnsi="宋体" w:cs="宋体" w:hint="eastAsia"/>
          <w:szCs w:val="21"/>
        </w:rPr>
        <w:t>方式一：评标委员会为综合评标委员会，负责资格审查及评标工作。</w:t>
      </w:r>
    </w:p>
    <w:p w14:paraId="4E4F6407"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条款号：43.6</w:t>
      </w:r>
      <w:r>
        <w:rPr>
          <w:rFonts w:ascii="宋体" w:hAnsi="宋体"/>
          <w:b/>
          <w:szCs w:val="21"/>
        </w:rPr>
        <w:t xml:space="preserve">             </w:t>
      </w:r>
      <w:r>
        <w:rPr>
          <w:rFonts w:ascii="宋体" w:hAnsi="宋体" w:hint="eastAsia"/>
          <w:b/>
          <w:szCs w:val="21"/>
        </w:rPr>
        <w:t>修改类型：修改</w:t>
      </w:r>
    </w:p>
    <w:p w14:paraId="56BD519C"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原文：43.6</w:t>
      </w:r>
      <w:r>
        <w:rPr>
          <w:rFonts w:ascii="宋体" w:hAnsi="宋体" w:hint="eastAsia"/>
          <w:szCs w:val="21"/>
        </w:rPr>
        <w:t>资格审查合格的投标人少于3名的（当N个标段同时招标且不允许兼中时，资格审查合格的投标人少于N+2名），则本项目招标失败。</w:t>
      </w:r>
    </w:p>
    <w:p w14:paraId="37F0AB2F"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现文：43.6</w:t>
      </w:r>
      <w:r>
        <w:rPr>
          <w:rFonts w:ascii="宋体" w:hAnsi="宋体" w:hint="eastAsia"/>
          <w:szCs w:val="21"/>
        </w:rPr>
        <w:t>资格审查合格的投标人少于3名的，则本项目招标失败。</w:t>
      </w:r>
    </w:p>
    <w:p w14:paraId="26E3F7ED"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条款号：44.1</w:t>
      </w:r>
      <w:r>
        <w:rPr>
          <w:rFonts w:ascii="宋体" w:hAnsi="宋体"/>
          <w:b/>
          <w:szCs w:val="21"/>
        </w:rPr>
        <w:t xml:space="preserve">             </w:t>
      </w:r>
      <w:r>
        <w:rPr>
          <w:rFonts w:ascii="宋体" w:hAnsi="宋体" w:hint="eastAsia"/>
          <w:b/>
          <w:szCs w:val="21"/>
        </w:rPr>
        <w:t>修改类型：修改</w:t>
      </w:r>
    </w:p>
    <w:p w14:paraId="12AB0E60" w14:textId="77777777" w:rsidR="00387266" w:rsidRDefault="00692FFC">
      <w:pPr>
        <w:pBdr>
          <w:bottom w:val="single" w:sz="6" w:space="18" w:color="auto"/>
        </w:pBdr>
        <w:spacing w:line="360" w:lineRule="auto"/>
        <w:ind w:firstLineChars="200" w:firstLine="422"/>
        <w:rPr>
          <w:rFonts w:ascii="宋体" w:hAnsi="宋体"/>
          <w:szCs w:val="21"/>
        </w:rPr>
      </w:pPr>
      <w:r>
        <w:rPr>
          <w:rFonts w:ascii="宋体" w:hAnsi="宋体" w:hint="eastAsia"/>
          <w:b/>
          <w:szCs w:val="21"/>
        </w:rPr>
        <w:t>原文：44.1</w:t>
      </w:r>
      <w:r>
        <w:rPr>
          <w:rFonts w:ascii="宋体" w:hAnsi="宋体" w:hint="eastAsia"/>
          <w:szCs w:val="21"/>
        </w:rPr>
        <w:t>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7533318" w14:textId="77777777" w:rsidR="00387266" w:rsidRDefault="00692FFC">
      <w:pPr>
        <w:pBdr>
          <w:bottom w:val="single" w:sz="6" w:space="18" w:color="auto"/>
        </w:pBdr>
        <w:spacing w:line="360" w:lineRule="auto"/>
        <w:ind w:firstLineChars="200" w:firstLine="422"/>
        <w:contextualSpacing/>
        <w:rPr>
          <w:rFonts w:ascii="宋体" w:hAnsi="宋体"/>
          <w:szCs w:val="21"/>
        </w:rPr>
      </w:pPr>
      <w:r>
        <w:rPr>
          <w:rFonts w:ascii="宋体" w:hAnsi="宋体" w:hint="eastAsia"/>
          <w:b/>
          <w:szCs w:val="21"/>
        </w:rPr>
        <w:t>现文：44.1</w:t>
      </w:r>
      <w:r>
        <w:rPr>
          <w:rFonts w:ascii="宋体" w:hAnsi="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w:t>
      </w:r>
      <w:r>
        <w:rPr>
          <w:rFonts w:ascii="宋体" w:hAnsi="宋体" w:hint="eastAsia"/>
          <w:szCs w:val="21"/>
          <w:u w:val="single"/>
        </w:rPr>
        <w:t>若通过技术标有效性审查的投标人不足3名，则重新招标。</w:t>
      </w:r>
      <w:r>
        <w:rPr>
          <w:rFonts w:ascii="宋体" w:hAnsi="宋体" w:hint="eastAsia"/>
          <w:szCs w:val="21"/>
        </w:rPr>
        <w:t>评委发现投标文件中含义不明确、对同类问题表述不一致、有明显文字和计算错误的，应当要求投标人作必要的澄清、说明后再判定投标人是否通过有效性审查，不得直接否决投标。</w:t>
      </w:r>
    </w:p>
    <w:p w14:paraId="4EDF7162"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条款号：45.2             修改类型：修改</w:t>
      </w:r>
    </w:p>
    <w:p w14:paraId="6D0DA1E7" w14:textId="77777777" w:rsidR="00387266" w:rsidRDefault="00692FFC">
      <w:pPr>
        <w:spacing w:line="360" w:lineRule="auto"/>
        <w:ind w:firstLineChars="200" w:firstLine="422"/>
        <w:rPr>
          <w:rFonts w:ascii="宋体" w:hAnsi="宋体"/>
          <w:szCs w:val="21"/>
        </w:rPr>
      </w:pPr>
      <w:r>
        <w:rPr>
          <w:rFonts w:ascii="宋体" w:hAnsi="宋体" w:cs="宋体" w:hint="eastAsia"/>
          <w:b/>
          <w:szCs w:val="21"/>
        </w:rPr>
        <w:t>原文：</w:t>
      </w:r>
      <w:r>
        <w:rPr>
          <w:rFonts w:ascii="宋体" w:hAnsi="宋体"/>
          <w:szCs w:val="21"/>
        </w:rPr>
        <w:t>45.2</w:t>
      </w:r>
      <w:r>
        <w:rPr>
          <w:rFonts w:ascii="宋体" w:hAnsi="宋体" w:hint="eastAsia"/>
          <w:szCs w:val="21"/>
        </w:rPr>
        <w:t>按方法</w:t>
      </w:r>
      <w:r>
        <w:rPr>
          <w:rFonts w:ascii="宋体" w:hAnsi="宋体" w:hint="eastAsia"/>
          <w:szCs w:val="21"/>
          <w:u w:val="single"/>
        </w:rPr>
        <w:t xml:space="preserve">    </w:t>
      </w:r>
      <w:r>
        <w:rPr>
          <w:rFonts w:ascii="宋体" w:hAnsi="宋体" w:hint="eastAsia"/>
          <w:szCs w:val="21"/>
        </w:rPr>
        <w:t>计算评标参考价：</w:t>
      </w:r>
    </w:p>
    <w:p w14:paraId="3F090AF0" w14:textId="77777777" w:rsidR="00387266" w:rsidRDefault="00692FFC">
      <w:pPr>
        <w:widowControl/>
        <w:spacing w:line="360" w:lineRule="auto"/>
        <w:ind w:firstLineChars="200" w:firstLine="422"/>
        <w:rPr>
          <w:rFonts w:ascii="宋体" w:hAnsi="宋体"/>
          <w:b/>
          <w:bCs/>
          <w:kern w:val="0"/>
          <w:szCs w:val="21"/>
        </w:rPr>
      </w:pPr>
      <w:bookmarkStart w:id="19" w:name="_Hlk78550781"/>
      <w:r>
        <w:rPr>
          <w:rFonts w:ascii="宋体" w:hAnsi="宋体" w:cs="仿宋" w:hint="eastAsia"/>
          <w:b/>
          <w:bCs/>
          <w:kern w:val="0"/>
          <w:szCs w:val="21"/>
        </w:rPr>
        <w:t>方法一：加权平均法</w:t>
      </w:r>
    </w:p>
    <w:bookmarkEnd w:id="19"/>
    <w:p w14:paraId="58F561F1" w14:textId="77777777" w:rsidR="00387266" w:rsidRDefault="00692FFC">
      <w:pPr>
        <w:spacing w:line="360" w:lineRule="auto"/>
        <w:ind w:firstLineChars="200" w:firstLine="420"/>
        <w:rPr>
          <w:rFonts w:ascii="宋体" w:hAnsi="宋体"/>
          <w:szCs w:val="21"/>
        </w:rPr>
      </w:pPr>
      <w:r>
        <w:rPr>
          <w:rFonts w:ascii="宋体" w:hAnsi="宋体" w:hint="eastAsia"/>
          <w:szCs w:val="21"/>
        </w:rPr>
        <w:t>技术标或技术标加诚信得分（具体由招标人自定）前N名（N≥5，具体由招标人自定）的经济报价加权平均，计算评标参考价。公式如下：</w:t>
      </w:r>
    </w:p>
    <w:p w14:paraId="58BB42B3" w14:textId="77777777" w:rsidR="00387266" w:rsidRDefault="00692FFC">
      <w:pPr>
        <w:spacing w:line="360" w:lineRule="auto"/>
        <w:ind w:firstLineChars="200" w:firstLine="420"/>
        <w:rPr>
          <w:rFonts w:ascii="宋体" w:hAnsi="宋体"/>
          <w:szCs w:val="21"/>
        </w:rPr>
      </w:pPr>
      <w:r>
        <w:rPr>
          <w:rFonts w:ascii="宋体" w:hAnsi="宋体" w:hint="eastAsia"/>
          <w:szCs w:val="21"/>
        </w:rPr>
        <w:t>评标参考价=Σ（投标人的投标报价*报价权重）。</w:t>
      </w:r>
    </w:p>
    <w:p w14:paraId="22FAB94D" w14:textId="77777777" w:rsidR="00387266" w:rsidRDefault="00692FFC">
      <w:pPr>
        <w:spacing w:line="360" w:lineRule="auto"/>
        <w:ind w:firstLineChars="200" w:firstLine="420"/>
        <w:rPr>
          <w:rFonts w:ascii="宋体" w:hAnsi="宋体"/>
          <w:szCs w:val="21"/>
        </w:rPr>
      </w:pPr>
      <w:r>
        <w:rPr>
          <w:rFonts w:ascii="宋体" w:hAnsi="宋体" w:hint="eastAsia"/>
          <w:szCs w:val="21"/>
        </w:rPr>
        <w:t>其中：报价权重的计算方法为：将N名投标人按技术分由高至低进行排序，第一名投标人的权</w:t>
      </w:r>
      <w:r>
        <w:rPr>
          <w:rFonts w:ascii="宋体" w:hAnsi="宋体" w:hint="eastAsia"/>
          <w:szCs w:val="21"/>
        </w:rPr>
        <w:lastRenderedPageBreak/>
        <w:t>重为（</w:t>
      </w:r>
      <w:r>
        <w:rPr>
          <w:rFonts w:ascii="宋体" w:hAnsi="宋体" w:hint="eastAsia"/>
          <w:szCs w:val="21"/>
        </w:rPr>
        <w:fldChar w:fldCharType="begin"/>
      </w:r>
      <w:r>
        <w:rPr>
          <w:rFonts w:ascii="宋体" w:hAnsi="宋体" w:hint="eastAsia"/>
          <w:szCs w:val="21"/>
        </w:rPr>
        <w:instrText xml:space="preserve"> QUOTE </w:instrText>
      </w:r>
      <w:r>
        <w:rPr>
          <w:rFonts w:ascii="宋体" w:hAnsi="宋体"/>
          <w:noProof/>
          <w:szCs w:val="21"/>
        </w:rPr>
        <w:drawing>
          <wp:inline distT="0" distB="0" distL="0" distR="0" wp14:anchorId="68AED021" wp14:editId="15738258">
            <wp:extent cx="381000" cy="4419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1960"/>
                    </a:xfrm>
                    <a:prstGeom prst="rect">
                      <a:avLst/>
                    </a:prstGeom>
                    <a:noFill/>
                    <a:ln>
                      <a:noFill/>
                    </a:ln>
                  </pic:spPr>
                </pic:pic>
              </a:graphicData>
            </a:graphic>
          </wp:inline>
        </w:drawing>
      </w:r>
      <w:r>
        <w:rPr>
          <w:rFonts w:ascii="宋体" w:hAnsi="宋体"/>
          <w:szCs w:val="21"/>
        </w:rPr>
        <w:instrText xml:space="preserve"> \* MERGEFORMAT </w:instrText>
      </w:r>
      <w:r>
        <w:rPr>
          <w:rFonts w:ascii="宋体" w:hAnsi="宋体" w:hint="eastAsia"/>
          <w:szCs w:val="21"/>
        </w:rPr>
        <w:fldChar w:fldCharType="separate"/>
      </w:r>
      <w:r>
        <w:rPr>
          <w:rFonts w:ascii="宋体" w:hAnsi="宋体"/>
          <w:noProof/>
          <w:szCs w:val="21"/>
        </w:rPr>
        <w:drawing>
          <wp:inline distT="0" distB="0" distL="0" distR="0" wp14:anchorId="0B5C2338" wp14:editId="68BFC620">
            <wp:extent cx="381000" cy="4419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1960"/>
                    </a:xfrm>
                    <a:prstGeom prst="rect">
                      <a:avLst/>
                    </a:prstGeom>
                    <a:noFill/>
                    <a:ln>
                      <a:noFill/>
                    </a:ln>
                  </pic:spPr>
                </pic:pic>
              </a:graphicData>
            </a:graphic>
          </wp:inline>
        </w:drawing>
      </w:r>
      <w:r>
        <w:rPr>
          <w:rFonts w:ascii="宋体" w:hAnsi="宋体" w:hint="eastAsia"/>
          <w:szCs w:val="21"/>
        </w:rPr>
        <w:fldChar w:fldCharType="end"/>
      </w:r>
      <w:r>
        <w:rPr>
          <w:rFonts w:ascii="宋体" w:hAnsi="宋体" w:hint="eastAsia"/>
          <w:szCs w:val="21"/>
        </w:rPr>
        <w:t>），第二名投标人的权重为（</w:t>
      </w:r>
      <w:r>
        <w:rPr>
          <w:rFonts w:ascii="宋体" w:hAnsi="宋体" w:hint="eastAsia"/>
          <w:szCs w:val="21"/>
        </w:rPr>
        <w:fldChar w:fldCharType="begin"/>
      </w:r>
      <w:r>
        <w:rPr>
          <w:rFonts w:ascii="宋体" w:hAnsi="宋体" w:hint="eastAsia"/>
          <w:szCs w:val="21"/>
        </w:rPr>
        <w:instrText xml:space="preserve"> QUOTE </w:instrText>
      </w:r>
      <w:r>
        <w:rPr>
          <w:rFonts w:ascii="宋体" w:hAnsi="宋体"/>
          <w:noProof/>
          <w:szCs w:val="21"/>
        </w:rPr>
        <w:drawing>
          <wp:inline distT="0" distB="0" distL="0" distR="0" wp14:anchorId="2020AEF7" wp14:editId="20E4FE71">
            <wp:extent cx="327660" cy="4038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szCs w:val="21"/>
        </w:rPr>
        <w:instrText xml:space="preserve"> \* MERGEFORMAT </w:instrText>
      </w:r>
      <w:r>
        <w:rPr>
          <w:rFonts w:ascii="宋体" w:hAnsi="宋体" w:hint="eastAsia"/>
          <w:szCs w:val="21"/>
        </w:rPr>
        <w:fldChar w:fldCharType="separate"/>
      </w:r>
      <w:r>
        <w:rPr>
          <w:rFonts w:ascii="宋体" w:hAnsi="宋体"/>
          <w:noProof/>
          <w:szCs w:val="21"/>
        </w:rPr>
        <w:drawing>
          <wp:inline distT="0" distB="0" distL="0" distR="0" wp14:anchorId="0C01FE2F" wp14:editId="43810F57">
            <wp:extent cx="327660" cy="4038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hint="eastAsia"/>
          <w:szCs w:val="21"/>
        </w:rPr>
        <w:fldChar w:fldCharType="end"/>
      </w:r>
      <w:r>
        <w:rPr>
          <w:rFonts w:ascii="宋体" w:hAnsi="宋体" w:hint="eastAsia"/>
          <w:szCs w:val="21"/>
        </w:rPr>
        <w:t>），以此类推，最后一名投标人的权重为（</w:t>
      </w:r>
      <w:r>
        <w:rPr>
          <w:rFonts w:ascii="宋体" w:hAnsi="宋体" w:hint="eastAsia"/>
          <w:szCs w:val="21"/>
        </w:rPr>
        <w:fldChar w:fldCharType="begin"/>
      </w:r>
      <w:r>
        <w:rPr>
          <w:rFonts w:ascii="宋体" w:hAnsi="宋体" w:hint="eastAsia"/>
          <w:szCs w:val="21"/>
        </w:rPr>
        <w:instrText xml:space="preserve"> QUOTE </w:instrText>
      </w:r>
      <w:r>
        <w:rPr>
          <w:rFonts w:ascii="宋体" w:hAnsi="宋体"/>
          <w:noProof/>
          <w:szCs w:val="21"/>
        </w:rPr>
        <w:drawing>
          <wp:inline distT="0" distB="0" distL="0" distR="0" wp14:anchorId="49365445" wp14:editId="444BC8D6">
            <wp:extent cx="327660" cy="4038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szCs w:val="21"/>
        </w:rPr>
        <w:instrText xml:space="preserve"> \* MERGEFORMAT </w:instrText>
      </w:r>
      <w:r>
        <w:rPr>
          <w:rFonts w:ascii="宋体" w:hAnsi="宋体" w:hint="eastAsia"/>
          <w:szCs w:val="21"/>
        </w:rPr>
        <w:fldChar w:fldCharType="separate"/>
      </w:r>
      <w:r>
        <w:rPr>
          <w:rFonts w:ascii="宋体" w:hAnsi="宋体"/>
          <w:noProof/>
          <w:szCs w:val="21"/>
        </w:rPr>
        <w:drawing>
          <wp:inline distT="0" distB="0" distL="0" distR="0" wp14:anchorId="2A64978E" wp14:editId="7016E5F2">
            <wp:extent cx="327660" cy="4038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hint="eastAsia"/>
          <w:szCs w:val="21"/>
        </w:rPr>
        <w:fldChar w:fldCharType="end"/>
      </w:r>
      <w:r>
        <w:rPr>
          <w:rFonts w:ascii="宋体" w:hAnsi="宋体" w:hint="eastAsia"/>
          <w:szCs w:val="21"/>
        </w:rPr>
        <w:t>）。</w:t>
      </w:r>
    </w:p>
    <w:p w14:paraId="07A38483" w14:textId="77777777" w:rsidR="00387266" w:rsidRDefault="00692FFC">
      <w:pPr>
        <w:widowControl/>
        <w:spacing w:line="360" w:lineRule="auto"/>
        <w:ind w:firstLineChars="200" w:firstLine="422"/>
        <w:rPr>
          <w:rFonts w:ascii="宋体" w:hAnsi="宋体"/>
          <w:b/>
          <w:bCs/>
          <w:kern w:val="0"/>
          <w:szCs w:val="21"/>
        </w:rPr>
      </w:pPr>
      <w:r>
        <w:rPr>
          <w:rFonts w:ascii="宋体" w:hAnsi="宋体" w:cs="仿宋" w:hint="eastAsia"/>
          <w:b/>
          <w:bCs/>
          <w:kern w:val="0"/>
          <w:szCs w:val="21"/>
        </w:rPr>
        <w:t>方法二：区间抽取法</w:t>
      </w:r>
    </w:p>
    <w:p w14:paraId="271F3849" w14:textId="77777777" w:rsidR="00387266" w:rsidRDefault="00692FFC">
      <w:pPr>
        <w:spacing w:line="360" w:lineRule="auto"/>
        <w:ind w:firstLineChars="200" w:firstLine="420"/>
        <w:rPr>
          <w:rFonts w:ascii="宋体" w:hAnsi="宋体"/>
          <w:szCs w:val="21"/>
        </w:rPr>
      </w:pPr>
      <w:r>
        <w:rPr>
          <w:rFonts w:ascii="宋体" w:hAnsi="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3BEFFD0" w14:textId="77777777" w:rsidR="00387266" w:rsidRDefault="00692FFC">
      <w:pPr>
        <w:spacing w:line="360" w:lineRule="auto"/>
        <w:ind w:firstLineChars="200" w:firstLine="420"/>
        <w:rPr>
          <w:rFonts w:ascii="宋体" w:hAnsi="宋体"/>
          <w:szCs w:val="21"/>
        </w:rPr>
      </w:pPr>
      <w:r>
        <w:rPr>
          <w:rFonts w:ascii="宋体" w:hAnsi="宋体" w:hint="eastAsia"/>
          <w:szCs w:val="21"/>
        </w:rPr>
        <w:t>评标参考价=（Q高-Q低）/100*Ｘ+Q低</w:t>
      </w:r>
    </w:p>
    <w:p w14:paraId="0168D0B8" w14:textId="77777777" w:rsidR="00387266" w:rsidRDefault="00692FFC">
      <w:pPr>
        <w:spacing w:line="360" w:lineRule="auto"/>
        <w:ind w:firstLineChars="200" w:firstLine="420"/>
        <w:rPr>
          <w:rFonts w:ascii="宋体" w:hAnsi="宋体"/>
          <w:szCs w:val="21"/>
        </w:rPr>
      </w:pPr>
      <w:r>
        <w:rPr>
          <w:rFonts w:ascii="宋体" w:hAnsi="宋体" w:hint="eastAsia"/>
          <w:szCs w:val="21"/>
        </w:rPr>
        <w:t>Q低：为达到或超过技术标及格分数线的投标人最低报价与</w:t>
      </w:r>
      <w:bookmarkStart w:id="20" w:name="_Hlk99788620"/>
      <w:r>
        <w:rPr>
          <w:rFonts w:ascii="宋体" w:hAnsi="宋体" w:hint="eastAsia"/>
          <w:szCs w:val="21"/>
        </w:rPr>
        <w:t>工程成本警示价</w:t>
      </w:r>
      <w:bookmarkEnd w:id="20"/>
      <w:r>
        <w:rPr>
          <w:rFonts w:ascii="宋体" w:hAnsi="宋体" w:hint="eastAsia"/>
          <w:szCs w:val="21"/>
        </w:rPr>
        <w:t>两者中的较高值；</w:t>
      </w:r>
    </w:p>
    <w:p w14:paraId="2D1BC397" w14:textId="54522D81" w:rsidR="00387266" w:rsidRDefault="00692FFC">
      <w:pPr>
        <w:spacing w:line="360" w:lineRule="auto"/>
        <w:ind w:firstLineChars="200" w:firstLine="420"/>
        <w:rPr>
          <w:rFonts w:ascii="宋体" w:hAnsi="宋体"/>
          <w:szCs w:val="21"/>
        </w:rPr>
      </w:pPr>
      <w:r>
        <w:rPr>
          <w:rFonts w:ascii="宋体" w:hAnsi="宋体" w:hint="eastAsia"/>
          <w:szCs w:val="21"/>
        </w:rPr>
        <w:t>Q高：为最高投标限价</w:t>
      </w:r>
    </w:p>
    <w:p w14:paraId="1D2B39CC" w14:textId="77777777" w:rsidR="00387266" w:rsidRDefault="00692FFC">
      <w:pPr>
        <w:pBdr>
          <w:bottom w:val="single" w:sz="6" w:space="1" w:color="auto"/>
        </w:pBdr>
        <w:spacing w:line="360" w:lineRule="auto"/>
        <w:ind w:firstLineChars="200" w:firstLine="420"/>
        <w:rPr>
          <w:rFonts w:ascii="宋体" w:hAnsi="宋体"/>
          <w:szCs w:val="21"/>
        </w:rPr>
      </w:pPr>
      <w:r>
        <w:rPr>
          <w:rFonts w:ascii="宋体" w:hAnsi="宋体" w:hint="eastAsia"/>
          <w:szCs w:val="21"/>
        </w:rPr>
        <w:t>X：为等分点值，在开标前从[0,100]整数中随机抽取。</w:t>
      </w:r>
    </w:p>
    <w:p w14:paraId="1E550018"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cs="宋体" w:hint="eastAsia"/>
          <w:b/>
          <w:szCs w:val="21"/>
        </w:rPr>
        <w:t>现文：</w:t>
      </w:r>
      <w:r>
        <w:rPr>
          <w:rFonts w:ascii="宋体" w:hAnsi="宋体"/>
          <w:szCs w:val="21"/>
        </w:rPr>
        <w:t>45.2</w:t>
      </w:r>
      <w:r>
        <w:rPr>
          <w:rFonts w:ascii="宋体" w:hAnsi="宋体" w:hint="eastAsia"/>
          <w:szCs w:val="21"/>
        </w:rPr>
        <w:t>按方法</w:t>
      </w:r>
      <w:r>
        <w:rPr>
          <w:rFonts w:ascii="宋体" w:hAnsi="宋体" w:hint="eastAsia"/>
          <w:szCs w:val="21"/>
          <w:u w:val="single"/>
        </w:rPr>
        <w:t xml:space="preserve"> 一 </w:t>
      </w:r>
      <w:r>
        <w:rPr>
          <w:rFonts w:ascii="宋体" w:hAnsi="宋体" w:hint="eastAsia"/>
          <w:szCs w:val="21"/>
        </w:rPr>
        <w:t>计算评标参考价：</w:t>
      </w:r>
    </w:p>
    <w:p w14:paraId="3DF164A9" w14:textId="77777777" w:rsidR="00387266" w:rsidRDefault="00692FFC">
      <w:pPr>
        <w:pBdr>
          <w:bottom w:val="single" w:sz="6" w:space="1" w:color="auto"/>
        </w:pBdr>
        <w:spacing w:line="360" w:lineRule="auto"/>
        <w:ind w:firstLineChars="200" w:firstLine="422"/>
        <w:rPr>
          <w:rFonts w:ascii="宋体" w:hAnsi="宋体"/>
          <w:b/>
          <w:bCs/>
          <w:szCs w:val="21"/>
        </w:rPr>
      </w:pPr>
      <w:r>
        <w:rPr>
          <w:rFonts w:ascii="宋体" w:hAnsi="宋体" w:hint="eastAsia"/>
          <w:b/>
          <w:bCs/>
          <w:szCs w:val="21"/>
        </w:rPr>
        <w:t>方法一：加权平均法</w:t>
      </w:r>
    </w:p>
    <w:p w14:paraId="70AF719C" w14:textId="77777777" w:rsidR="00387266" w:rsidRDefault="00692FFC">
      <w:pPr>
        <w:pBdr>
          <w:bottom w:val="single" w:sz="6" w:space="1" w:color="auto"/>
        </w:pBdr>
        <w:spacing w:line="360" w:lineRule="auto"/>
        <w:ind w:firstLineChars="200" w:firstLine="420"/>
        <w:rPr>
          <w:rFonts w:ascii="宋体" w:hAnsi="宋体"/>
          <w:szCs w:val="21"/>
        </w:rPr>
      </w:pPr>
      <w:r>
        <w:rPr>
          <w:rFonts w:ascii="宋体" w:hAnsi="宋体" w:cs="仿宋" w:hint="eastAsia"/>
          <w:szCs w:val="21"/>
          <w:u w:val="single"/>
        </w:rPr>
        <w:t>技术标得分前N名（若通过技术标有效性审查的家数大于等于5家时，N=5；若小于5家时，N=通过技术标有效性审查的家数）</w:t>
      </w:r>
      <w:r>
        <w:rPr>
          <w:rFonts w:ascii="宋体" w:hAnsi="宋体" w:hint="eastAsia"/>
          <w:szCs w:val="21"/>
        </w:rPr>
        <w:t>的经济报价加权平均</w:t>
      </w:r>
      <w:r>
        <w:rPr>
          <w:rFonts w:ascii="宋体" w:hAnsi="宋体" w:cs="仿宋" w:hint="eastAsia"/>
          <w:szCs w:val="21"/>
        </w:rPr>
        <w:t>，计算评标参考价。公式如下：</w:t>
      </w:r>
    </w:p>
    <w:p w14:paraId="15A65779" w14:textId="77777777" w:rsidR="00387266" w:rsidRDefault="00692FFC">
      <w:pPr>
        <w:pBdr>
          <w:bottom w:val="single" w:sz="6" w:space="1" w:color="auto"/>
        </w:pBdr>
        <w:spacing w:line="360" w:lineRule="auto"/>
        <w:ind w:firstLineChars="200" w:firstLine="420"/>
        <w:rPr>
          <w:rFonts w:ascii="宋体" w:hAnsi="宋体" w:cs="仿宋"/>
          <w:szCs w:val="21"/>
        </w:rPr>
      </w:pPr>
      <w:r>
        <w:rPr>
          <w:rFonts w:ascii="宋体" w:hAnsi="宋体" w:cs="仿宋" w:hint="eastAsia"/>
          <w:szCs w:val="21"/>
        </w:rPr>
        <w:t>评标参考价</w:t>
      </w:r>
      <w:r>
        <w:rPr>
          <w:rFonts w:ascii="宋体" w:hAnsi="宋体" w:cs="仿宋"/>
          <w:szCs w:val="21"/>
        </w:rPr>
        <w:t>=</w:t>
      </w:r>
      <w:r>
        <w:rPr>
          <w:rFonts w:ascii="宋体" w:hAnsi="宋体" w:cs="仿宋" w:hint="eastAsia"/>
          <w:szCs w:val="21"/>
        </w:rPr>
        <w:t>Σ（</w:t>
      </w:r>
      <w:bookmarkStart w:id="21" w:name="_Hlk99788923"/>
      <w:bookmarkStart w:id="22" w:name="_Hlk99788861"/>
      <w:r>
        <w:rPr>
          <w:rFonts w:ascii="宋体" w:hAnsi="宋体" w:hint="eastAsia"/>
          <w:szCs w:val="21"/>
        </w:rPr>
        <w:t>投标人的投标报价</w:t>
      </w:r>
      <w:bookmarkEnd w:id="21"/>
      <w:bookmarkEnd w:id="22"/>
      <w:r>
        <w:rPr>
          <w:rFonts w:ascii="宋体" w:hAnsi="宋体" w:cs="仿宋"/>
          <w:szCs w:val="21"/>
        </w:rPr>
        <w:t>*</w:t>
      </w:r>
      <w:r>
        <w:rPr>
          <w:rFonts w:ascii="宋体" w:hAnsi="宋体" w:cs="仿宋" w:hint="eastAsia"/>
          <w:szCs w:val="21"/>
        </w:rPr>
        <w:t>报价权重）。</w:t>
      </w:r>
    </w:p>
    <w:p w14:paraId="297682B8" w14:textId="77777777" w:rsidR="00387266" w:rsidRDefault="00692FFC">
      <w:pPr>
        <w:pBdr>
          <w:bottom w:val="single" w:sz="6" w:space="1" w:color="auto"/>
        </w:pBdr>
        <w:spacing w:line="360" w:lineRule="auto"/>
        <w:ind w:firstLineChars="200" w:firstLine="420"/>
        <w:rPr>
          <w:rFonts w:ascii="宋体" w:hAnsi="宋体" w:cs="仿宋"/>
          <w:szCs w:val="21"/>
        </w:rPr>
      </w:pPr>
      <w:r>
        <w:rPr>
          <w:rFonts w:ascii="宋体" w:hAnsi="宋体" w:cs="仿宋" w:hint="eastAsia"/>
          <w:szCs w:val="21"/>
        </w:rPr>
        <w:t>其中：报价权重的计算方法为：将</w:t>
      </w:r>
      <w:r>
        <w:rPr>
          <w:rFonts w:ascii="宋体" w:hAnsi="宋体" w:hint="eastAsia"/>
          <w:szCs w:val="21"/>
        </w:rPr>
        <w:t>N名投标人</w:t>
      </w:r>
      <w:r>
        <w:rPr>
          <w:rFonts w:ascii="宋体" w:hAnsi="宋体" w:cs="仿宋" w:hint="eastAsia"/>
          <w:szCs w:val="21"/>
        </w:rPr>
        <w:t>按技术标得分由高至低进行排序，第一名投标人的权重为（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szCs w:val="21"/>
        </w:rPr>
        <w:drawing>
          <wp:inline distT="0" distB="0" distL="0" distR="0" wp14:anchorId="39805A11" wp14:editId="0C0C2069">
            <wp:extent cx="381000" cy="4419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 cy="44196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szCs w:val="21"/>
        </w:rPr>
        <w:drawing>
          <wp:inline distT="0" distB="0" distL="0" distR="0" wp14:anchorId="484414A4" wp14:editId="76D8AFC4">
            <wp:extent cx="327025" cy="379730"/>
            <wp:effectExtent l="0" t="0" r="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7600" cy="380016"/>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），第二名投标人的权重为（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position w:val="-23"/>
          <w:szCs w:val="21"/>
        </w:rPr>
        <w:drawing>
          <wp:inline distT="0" distB="0" distL="0" distR="0" wp14:anchorId="71DBEA63" wp14:editId="1CBBBF4B">
            <wp:extent cx="327660" cy="4038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position w:val="-23"/>
          <w:szCs w:val="21"/>
        </w:rPr>
        <w:drawing>
          <wp:inline distT="0" distB="0" distL="0" distR="0" wp14:anchorId="69A6664D" wp14:editId="2FAF91CF">
            <wp:extent cx="327660" cy="4038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noProof/>
          <w:position w:val="-23"/>
          <w:szCs w:val="21"/>
        </w:rPr>
        <w:drawing>
          <wp:inline distT="0" distB="0" distL="0" distR="0" wp14:anchorId="7D797302" wp14:editId="373E1880">
            <wp:extent cx="327660" cy="4038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Cs w:val="21"/>
        </w:rPr>
        <w:fldChar w:fldCharType="separate"/>
      </w:r>
      <w:r>
        <w:rPr>
          <w:rFonts w:ascii="宋体" w:hAnsi="宋体"/>
          <w:noProof/>
          <w:position w:val="-23"/>
          <w:szCs w:val="21"/>
        </w:rPr>
        <w:drawing>
          <wp:inline distT="0" distB="0" distL="0" distR="0" wp14:anchorId="643EBB3E" wp14:editId="55A22412">
            <wp:extent cx="327660" cy="4038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Cs w:val="21"/>
        </w:rPr>
        <w:fldChar w:fldCharType="end"/>
      </w:r>
      <w:r>
        <w:rPr>
          <w:rFonts w:ascii="宋体" w:hAnsi="宋体" w:cs="仿宋" w:hint="eastAsia"/>
          <w:szCs w:val="21"/>
        </w:rPr>
        <w:t>）。</w:t>
      </w:r>
    </w:p>
    <w:p w14:paraId="42818471" w14:textId="77777777" w:rsidR="00387266" w:rsidRDefault="00692FFC">
      <w:pPr>
        <w:pBdr>
          <w:bottom w:val="single" w:sz="6" w:space="1" w:color="auto"/>
        </w:pBdr>
        <w:spacing w:line="360" w:lineRule="auto"/>
        <w:ind w:firstLineChars="200" w:firstLine="420"/>
        <w:rPr>
          <w:rFonts w:ascii="宋体" w:hAnsi="宋体" w:cs="仿宋"/>
          <w:szCs w:val="21"/>
          <w:u w:val="single"/>
        </w:rPr>
      </w:pPr>
      <w:r>
        <w:rPr>
          <w:rFonts w:ascii="宋体" w:hAnsi="宋体" w:cs="仿宋" w:hint="eastAsia"/>
          <w:szCs w:val="21"/>
          <w:u w:val="single"/>
        </w:rPr>
        <w:t>报价权重计算结果四舍五入保留两位小数。</w:t>
      </w:r>
    </w:p>
    <w:p w14:paraId="7DC2B458" w14:textId="4A847BF5" w:rsidR="00387266" w:rsidRDefault="00AC2968">
      <w:pPr>
        <w:pBdr>
          <w:bottom w:val="single" w:sz="6" w:space="1" w:color="auto"/>
        </w:pBdr>
        <w:spacing w:line="360" w:lineRule="auto"/>
        <w:ind w:firstLineChars="200" w:firstLine="420"/>
        <w:rPr>
          <w:rFonts w:ascii="宋体" w:hAnsi="宋体" w:cs="宋体"/>
          <w:szCs w:val="21"/>
        </w:rPr>
      </w:pPr>
      <w:r w:rsidRPr="00AC2968">
        <w:rPr>
          <w:rFonts w:ascii="宋体" w:hAnsi="宋体" w:cs="宋体" w:hint="eastAsia"/>
          <w:szCs w:val="21"/>
          <w:u w:val="single"/>
        </w:rPr>
        <w:t>投标人总得分相同时，以技术得分排名靠前的排前。技术得分相同的，以投标报价较低的排前，以上都相同的，由评标委员会采用记名投票方式，对出现该情况的投标人进行编号，然后通过记名投票，以得票多的排前确定排序</w:t>
      </w:r>
      <w:r w:rsidR="00692FFC" w:rsidRPr="00AC2968">
        <w:rPr>
          <w:rFonts w:ascii="宋体" w:hAnsi="宋体" w:cs="宋体" w:hint="eastAsia"/>
          <w:szCs w:val="21"/>
          <w:u w:val="single"/>
        </w:rPr>
        <w:t>。</w:t>
      </w:r>
    </w:p>
    <w:p w14:paraId="318D973F"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条款号：45.3             修改类型：修改</w:t>
      </w:r>
    </w:p>
    <w:p w14:paraId="1FF0085B"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45.3当标价等于评标参考价时得100分，标价每高于评标参考价1%，扣1.5分，每低于评标参考价1%，扣1分，扣至0分为止，得出经济分，精确到小数点后两位。</w:t>
      </w:r>
    </w:p>
    <w:p w14:paraId="567D54F0" w14:textId="2EC90250" w:rsidR="00387266" w:rsidRDefault="00692FFC">
      <w:pPr>
        <w:pBdr>
          <w:bottom w:val="single" w:sz="6" w:space="1" w:color="auto"/>
        </w:pBdr>
        <w:spacing w:line="360" w:lineRule="auto"/>
        <w:ind w:firstLineChars="200" w:firstLine="422"/>
        <w:rPr>
          <w:rFonts w:ascii="宋体" w:hAnsi="宋体" w:cs="宋体"/>
          <w:szCs w:val="21"/>
        </w:rPr>
      </w:pPr>
      <w:r w:rsidRPr="00E425D1">
        <w:rPr>
          <w:rFonts w:ascii="宋体" w:hAnsi="宋体" w:cs="宋体" w:hint="eastAsia"/>
          <w:b/>
          <w:szCs w:val="21"/>
        </w:rPr>
        <w:t>现文：</w:t>
      </w:r>
      <w:r w:rsidRPr="00E425D1">
        <w:rPr>
          <w:rFonts w:ascii="宋体" w:hAnsi="宋体" w:cs="宋体"/>
          <w:szCs w:val="21"/>
        </w:rPr>
        <w:t>45.3</w:t>
      </w:r>
      <w:r w:rsidRPr="00E425D1">
        <w:rPr>
          <w:rFonts w:ascii="宋体" w:hAnsi="宋体" w:cs="宋体" w:hint="eastAsia"/>
          <w:szCs w:val="21"/>
        </w:rPr>
        <w:t>当标价等于评标参考价时得</w:t>
      </w:r>
      <w:r w:rsidR="00052C4E">
        <w:rPr>
          <w:rFonts w:ascii="宋体" w:hAnsi="宋体" w:cs="宋体"/>
          <w:szCs w:val="21"/>
          <w:u w:val="single"/>
        </w:rPr>
        <w:t>80</w:t>
      </w:r>
      <w:r w:rsidRPr="00E425D1">
        <w:rPr>
          <w:rFonts w:ascii="宋体" w:hAnsi="宋体" w:cs="宋体" w:hint="eastAsia"/>
          <w:szCs w:val="21"/>
        </w:rPr>
        <w:t>分，标价每高于评标参考价1%，扣</w:t>
      </w:r>
      <w:r w:rsidRPr="00E425D1">
        <w:rPr>
          <w:rFonts w:ascii="宋体" w:hAnsi="宋体" w:cs="宋体" w:hint="eastAsia"/>
          <w:szCs w:val="21"/>
          <w:u w:val="single"/>
        </w:rPr>
        <w:t>0.5</w:t>
      </w:r>
      <w:r w:rsidRPr="00E425D1">
        <w:rPr>
          <w:rFonts w:ascii="宋体" w:hAnsi="宋体" w:cs="宋体" w:hint="eastAsia"/>
          <w:szCs w:val="21"/>
        </w:rPr>
        <w:t>分，每低于评标参考价1%，扣</w:t>
      </w:r>
      <w:r w:rsidRPr="00E425D1">
        <w:rPr>
          <w:rFonts w:ascii="宋体" w:hAnsi="宋体" w:cs="宋体" w:hint="eastAsia"/>
          <w:szCs w:val="21"/>
          <w:u w:val="single"/>
        </w:rPr>
        <w:t>0.</w:t>
      </w:r>
      <w:r w:rsidR="00556ABB" w:rsidRPr="00E425D1">
        <w:rPr>
          <w:rFonts w:ascii="宋体" w:hAnsi="宋体" w:cs="宋体"/>
          <w:szCs w:val="21"/>
          <w:u w:val="single"/>
        </w:rPr>
        <w:t>3</w:t>
      </w:r>
      <w:r w:rsidRPr="00E425D1">
        <w:rPr>
          <w:rFonts w:ascii="宋体" w:hAnsi="宋体" w:cs="宋体" w:hint="eastAsia"/>
          <w:szCs w:val="21"/>
        </w:rPr>
        <w:t>分，扣至0分为止，得出经济分，精确到小数点后两位。</w:t>
      </w:r>
    </w:p>
    <w:p w14:paraId="56CA78BF"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b/>
          <w:szCs w:val="21"/>
        </w:rPr>
        <w:t>45.4</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b/>
          <w:szCs w:val="21"/>
        </w:rPr>
        <w:t xml:space="preserve">    修改类型：修改</w:t>
      </w:r>
    </w:p>
    <w:p w14:paraId="308728E8" w14:textId="77777777" w:rsidR="00387266" w:rsidRDefault="00692FFC">
      <w:pPr>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C3906E0" w14:textId="31FB0A67" w:rsidR="00387266" w:rsidRDefault="00692FFC">
      <w:pPr>
        <w:pBdr>
          <w:bottom w:val="single" w:sz="6" w:space="1" w:color="auto"/>
        </w:pBdr>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45.4计算通过技术标有效性审查的投标人总得分。</w:t>
      </w:r>
      <w:r>
        <w:rPr>
          <w:rFonts w:ascii="宋体" w:hAnsi="宋体" w:cs="宋体" w:hint="eastAsia"/>
          <w:b/>
          <w:bCs/>
          <w:szCs w:val="21"/>
          <w:u w:val="single"/>
        </w:rPr>
        <w:t>投标人总得分=</w:t>
      </w:r>
      <w:r w:rsidR="001A4013" w:rsidRPr="001A4013">
        <w:rPr>
          <w:rFonts w:ascii="宋体" w:hAnsi="宋体" w:cs="宋体" w:hint="eastAsia"/>
          <w:b/>
          <w:bCs/>
          <w:szCs w:val="21"/>
          <w:u w:val="single"/>
        </w:rPr>
        <w:t>技术得分（满分</w:t>
      </w:r>
      <w:r w:rsidR="00F612DE">
        <w:rPr>
          <w:rFonts w:ascii="宋体" w:hAnsi="宋体" w:cs="宋体"/>
          <w:b/>
          <w:bCs/>
          <w:szCs w:val="21"/>
          <w:u w:val="single"/>
        </w:rPr>
        <w:t>20</w:t>
      </w:r>
      <w:r w:rsidR="001A4013" w:rsidRPr="001A4013">
        <w:rPr>
          <w:rFonts w:ascii="宋体" w:hAnsi="宋体" w:cs="宋体" w:hint="eastAsia"/>
          <w:b/>
          <w:bCs/>
          <w:szCs w:val="21"/>
          <w:u w:val="single"/>
        </w:rPr>
        <w:t>分）</w:t>
      </w:r>
      <w:r w:rsidR="001A4013" w:rsidRPr="001A4013">
        <w:rPr>
          <w:rFonts w:ascii="宋体" w:hAnsi="宋体" w:cs="宋体" w:hint="eastAsia"/>
          <w:b/>
          <w:bCs/>
          <w:szCs w:val="21"/>
          <w:u w:val="single"/>
        </w:rPr>
        <w:lastRenderedPageBreak/>
        <w:t>＋经济得分（满分</w:t>
      </w:r>
      <w:r w:rsidR="00F612DE">
        <w:rPr>
          <w:rFonts w:ascii="宋体" w:hAnsi="宋体" w:cs="宋体"/>
          <w:b/>
          <w:bCs/>
          <w:szCs w:val="21"/>
          <w:u w:val="single"/>
        </w:rPr>
        <w:t>80</w:t>
      </w:r>
      <w:r w:rsidR="001A4013" w:rsidRPr="001A4013">
        <w:rPr>
          <w:rFonts w:ascii="宋体" w:hAnsi="宋体" w:cs="宋体" w:hint="eastAsia"/>
          <w:b/>
          <w:bCs/>
          <w:szCs w:val="21"/>
          <w:u w:val="single"/>
        </w:rPr>
        <w:t>分）</w:t>
      </w:r>
      <w:r>
        <w:rPr>
          <w:rFonts w:ascii="宋体" w:hAnsi="宋体" w:cs="宋体" w:hint="eastAsia"/>
          <w:b/>
          <w:bCs/>
          <w:szCs w:val="21"/>
          <w:u w:val="single"/>
        </w:rPr>
        <w:t>。</w:t>
      </w:r>
      <w:r>
        <w:rPr>
          <w:rFonts w:ascii="宋体" w:hAnsi="宋体" w:cs="宋体" w:hint="eastAsia"/>
          <w:szCs w:val="21"/>
        </w:rPr>
        <w:t>技术、经济得分权重按投标须知前附表的规定执行。总得分四舍五入保留两位小数。</w:t>
      </w:r>
    </w:p>
    <w:p w14:paraId="42C99ADD" w14:textId="41D418DA" w:rsidR="00387266" w:rsidRDefault="00A566E1">
      <w:pPr>
        <w:pBdr>
          <w:bottom w:val="single" w:sz="6" w:space="1" w:color="auto"/>
        </w:pBdr>
        <w:spacing w:line="360" w:lineRule="auto"/>
        <w:ind w:firstLineChars="200" w:firstLine="420"/>
        <w:rPr>
          <w:rFonts w:ascii="宋体" w:hAnsi="宋体"/>
          <w:szCs w:val="21"/>
          <w:u w:val="single"/>
        </w:rPr>
      </w:pPr>
      <w:r w:rsidRPr="00A566E1">
        <w:rPr>
          <w:rFonts w:ascii="宋体" w:hAnsi="宋体" w:hint="eastAsia"/>
          <w:szCs w:val="21"/>
          <w:u w:val="single"/>
        </w:rPr>
        <w:t>投标人总得分相同时，以技术得分排名靠前的排前。技术得分相同的，以投标报价较低的排前，以上都相同的，由评标委员会采用记名投票方式，对出现该情况的投标人进行编号，然后通过记名投票，以得票多的排前确定排序</w:t>
      </w:r>
      <w:r w:rsidR="00692FFC">
        <w:rPr>
          <w:rFonts w:ascii="宋体" w:hAnsi="宋体" w:hint="eastAsia"/>
          <w:szCs w:val="21"/>
          <w:u w:val="single"/>
        </w:rPr>
        <w:t>。</w:t>
      </w:r>
    </w:p>
    <w:p w14:paraId="4B46E1CF"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条款号：49</w:t>
      </w:r>
      <w:r>
        <w:rPr>
          <w:rFonts w:ascii="宋体" w:hAnsi="宋体"/>
          <w:b/>
          <w:szCs w:val="21"/>
        </w:rPr>
        <w:t xml:space="preserve">             </w:t>
      </w:r>
      <w:r>
        <w:rPr>
          <w:rFonts w:ascii="宋体" w:hAnsi="宋体" w:hint="eastAsia"/>
          <w:b/>
          <w:szCs w:val="21"/>
        </w:rPr>
        <w:t>修改类型：修改</w:t>
      </w:r>
    </w:p>
    <w:p w14:paraId="79518DA6"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49若通过经济标有效性审查的投标人不足三家，应当依法重新招标。（当N个标段同时招标且不允许兼中时，若有效投标人不足N+2家，应当依法重新招标）</w:t>
      </w:r>
    </w:p>
    <w:p w14:paraId="48B41623"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49 若通过经济标有效性审查的投标人不足三家，应当依法重新招标。</w:t>
      </w:r>
    </w:p>
    <w:p w14:paraId="3FC207DE"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w:t>
      </w:r>
      <w:bookmarkStart w:id="23" w:name="_Hlk78551208"/>
      <w:r>
        <w:rPr>
          <w:rFonts w:ascii="宋体" w:hAnsi="宋体" w:hint="eastAsia"/>
          <w:b/>
          <w:szCs w:val="21"/>
        </w:rPr>
        <w:t>附表一</w:t>
      </w:r>
      <w:bookmarkEnd w:id="23"/>
      <w:r>
        <w:rPr>
          <w:rFonts w:ascii="宋体" w:hAnsi="宋体"/>
          <w:b/>
          <w:szCs w:val="21"/>
        </w:rPr>
        <w:t xml:space="preserve">         </w:t>
      </w:r>
      <w:r>
        <w:rPr>
          <w:rFonts w:ascii="宋体" w:hAnsi="宋体" w:hint="eastAsia"/>
          <w:b/>
          <w:szCs w:val="21"/>
        </w:rPr>
        <w:t>修改类型：修改</w:t>
      </w:r>
    </w:p>
    <w:p w14:paraId="11B4B09C"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原范本附表一《资格审查表》</w:t>
      </w:r>
    </w:p>
    <w:p w14:paraId="5BE805CB"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本招标文件附表一《资格审查表》</w:t>
      </w:r>
    </w:p>
    <w:p w14:paraId="6F3334A1"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条款号：附表二</w:t>
      </w:r>
      <w:r>
        <w:rPr>
          <w:rFonts w:ascii="宋体" w:hAnsi="宋体"/>
          <w:b/>
          <w:szCs w:val="21"/>
        </w:rPr>
        <w:t xml:space="preserve">         </w:t>
      </w:r>
      <w:r>
        <w:rPr>
          <w:rFonts w:ascii="宋体" w:hAnsi="宋体" w:hint="eastAsia"/>
          <w:b/>
          <w:szCs w:val="21"/>
        </w:rPr>
        <w:t>修改类型：修改</w:t>
      </w:r>
    </w:p>
    <w:p w14:paraId="1A76F64F"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原范本附表二《技术标有效性审查表》</w:t>
      </w:r>
    </w:p>
    <w:p w14:paraId="60D3E4E0"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本招标文件附表二《技术标有效性审查表》</w:t>
      </w:r>
    </w:p>
    <w:p w14:paraId="3C005DB6"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条款号：附表三</w:t>
      </w:r>
      <w:r>
        <w:rPr>
          <w:rFonts w:ascii="宋体" w:hAnsi="宋体"/>
          <w:b/>
          <w:szCs w:val="21"/>
        </w:rPr>
        <w:t xml:space="preserve">         </w:t>
      </w:r>
      <w:r>
        <w:rPr>
          <w:rFonts w:ascii="宋体" w:hAnsi="宋体" w:hint="eastAsia"/>
          <w:b/>
          <w:szCs w:val="21"/>
        </w:rPr>
        <w:t>修改类型：修改</w:t>
      </w:r>
    </w:p>
    <w:p w14:paraId="7517DE04"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原范本附表三《经济标有效性审查表》</w:t>
      </w:r>
    </w:p>
    <w:p w14:paraId="2FAD238F"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本招标文件附表三《经济标有效性审查表》</w:t>
      </w:r>
    </w:p>
    <w:p w14:paraId="2039F234"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条款号：附表四</w:t>
      </w:r>
      <w:r>
        <w:rPr>
          <w:rFonts w:ascii="宋体" w:hAnsi="宋体"/>
          <w:b/>
          <w:szCs w:val="21"/>
        </w:rPr>
        <w:t xml:space="preserve">         </w:t>
      </w:r>
      <w:r>
        <w:rPr>
          <w:rFonts w:ascii="宋体" w:hAnsi="宋体" w:hint="eastAsia"/>
          <w:b/>
          <w:szCs w:val="21"/>
        </w:rPr>
        <w:t>修改类型：修改</w:t>
      </w:r>
    </w:p>
    <w:p w14:paraId="6A0D72C7"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原范本附表四《技术标详细审查评分表》</w:t>
      </w:r>
    </w:p>
    <w:p w14:paraId="20F93DD9"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现文：</w:t>
      </w:r>
      <w:r>
        <w:rPr>
          <w:rFonts w:ascii="宋体" w:hAnsi="宋体" w:hint="eastAsia"/>
          <w:szCs w:val="21"/>
        </w:rPr>
        <w:t>本招标文件附表四《技术标详细审查评分表》</w:t>
      </w:r>
    </w:p>
    <w:p w14:paraId="14C6637C" w14:textId="77777777" w:rsidR="00387266" w:rsidRDefault="00692FFC">
      <w:pPr>
        <w:spacing w:line="360" w:lineRule="auto"/>
        <w:ind w:firstLineChars="200" w:firstLine="422"/>
        <w:rPr>
          <w:rFonts w:ascii="宋体" w:hAnsi="宋体"/>
          <w:b/>
          <w:szCs w:val="21"/>
        </w:rPr>
      </w:pPr>
      <w:r>
        <w:rPr>
          <w:rFonts w:ascii="宋体" w:hAnsi="宋体" w:hint="eastAsia"/>
          <w:b/>
          <w:szCs w:val="21"/>
        </w:rPr>
        <w:t>条款号：</w:t>
      </w:r>
      <w:bookmarkStart w:id="24" w:name="_Hlk78551193"/>
      <w:r>
        <w:rPr>
          <w:rFonts w:ascii="宋体" w:hAnsi="宋体" w:hint="eastAsia"/>
          <w:b/>
          <w:szCs w:val="21"/>
        </w:rPr>
        <w:t>附表五（适用于区间抽取法）</w:t>
      </w:r>
      <w:bookmarkEnd w:id="24"/>
      <w:r>
        <w:rPr>
          <w:rFonts w:ascii="宋体" w:hAnsi="宋体"/>
          <w:b/>
          <w:szCs w:val="21"/>
        </w:rPr>
        <w:t xml:space="preserve">          </w:t>
      </w:r>
      <w:r>
        <w:rPr>
          <w:rFonts w:ascii="宋体" w:hAnsi="宋体" w:hint="eastAsia"/>
          <w:b/>
          <w:szCs w:val="21"/>
        </w:rPr>
        <w:t>修改类型：删除</w:t>
      </w:r>
    </w:p>
    <w:p w14:paraId="19E341A0" w14:textId="77777777" w:rsidR="00387266" w:rsidRDefault="00692FFC">
      <w:pPr>
        <w:pBdr>
          <w:bottom w:val="single" w:sz="6" w:space="1" w:color="auto"/>
        </w:pBdr>
        <w:spacing w:line="360" w:lineRule="auto"/>
        <w:ind w:firstLineChars="200" w:firstLine="422"/>
        <w:rPr>
          <w:rFonts w:ascii="宋体" w:hAnsi="宋体"/>
          <w:szCs w:val="21"/>
        </w:rPr>
      </w:pPr>
      <w:r>
        <w:rPr>
          <w:rFonts w:ascii="宋体" w:hAnsi="宋体" w:hint="eastAsia"/>
          <w:b/>
          <w:szCs w:val="21"/>
        </w:rPr>
        <w:t>原文：</w:t>
      </w:r>
      <w:r>
        <w:rPr>
          <w:rFonts w:ascii="宋体" w:hAnsi="宋体" w:hint="eastAsia"/>
          <w:szCs w:val="21"/>
        </w:rPr>
        <w:t>原范本附表五（适用于区间抽取法）《经济标评分表》</w:t>
      </w:r>
    </w:p>
    <w:p w14:paraId="3E5945BB" w14:textId="77777777" w:rsidR="00387266" w:rsidRDefault="00692FFC">
      <w:pPr>
        <w:spacing w:line="360" w:lineRule="auto"/>
        <w:ind w:firstLineChars="200" w:firstLine="422"/>
        <w:rPr>
          <w:rFonts w:ascii="宋体" w:hAnsi="宋体"/>
          <w:b/>
          <w:szCs w:val="21"/>
        </w:rPr>
      </w:pPr>
      <w:r>
        <w:rPr>
          <w:rFonts w:ascii="宋体" w:hAnsi="宋体" w:hint="eastAsia"/>
          <w:b/>
          <w:szCs w:val="21"/>
        </w:rPr>
        <w:t>注：以上修改，仅限于本范本中有可供选择条款的情形。</w:t>
      </w:r>
    </w:p>
    <w:p w14:paraId="01D4F007" w14:textId="77777777" w:rsidR="00387266" w:rsidRDefault="00692FFC">
      <w:pPr>
        <w:spacing w:line="360" w:lineRule="auto"/>
        <w:ind w:firstLineChars="200" w:firstLine="422"/>
        <w:rPr>
          <w:rFonts w:ascii="宋体" w:hAnsi="宋体"/>
        </w:rPr>
      </w:pPr>
      <w:r>
        <w:rPr>
          <w:rFonts w:ascii="宋体" w:hAnsi="宋体" w:hint="eastAsia"/>
          <w:b/>
          <w:szCs w:val="21"/>
        </w:rPr>
        <w:t>（以下无正文）</w:t>
      </w:r>
    </w:p>
    <w:p w14:paraId="6108EEE5" w14:textId="77777777" w:rsidR="00387266" w:rsidRDefault="00692FFC">
      <w:pPr>
        <w:pStyle w:val="a2"/>
        <w:spacing w:line="360" w:lineRule="auto"/>
        <w:ind w:firstLineChars="200"/>
      </w:pPr>
      <w:r>
        <w:br w:type="page"/>
      </w:r>
    </w:p>
    <w:p w14:paraId="2EC1A36F" w14:textId="77777777" w:rsidR="00387266" w:rsidRDefault="00692FFC">
      <w:pPr>
        <w:pStyle w:val="2"/>
        <w:ind w:firstLine="525"/>
        <w:rPr>
          <w:color w:val="auto"/>
        </w:rPr>
      </w:pPr>
      <w:bookmarkStart w:id="25" w:name="_Toc18664068"/>
      <w:r>
        <w:rPr>
          <w:rFonts w:hint="eastAsia"/>
          <w:color w:val="auto"/>
        </w:rPr>
        <w:lastRenderedPageBreak/>
        <w:t>二、开标、评标及定标办法</w:t>
      </w:r>
      <w:r>
        <w:rPr>
          <w:rFonts w:hint="eastAsia"/>
          <w:color w:val="auto"/>
          <w:szCs w:val="30"/>
        </w:rPr>
        <w:t>通用条款</w:t>
      </w:r>
      <w:bookmarkEnd w:id="25"/>
    </w:p>
    <w:p w14:paraId="55A79471" w14:textId="77777777" w:rsidR="00387266" w:rsidRDefault="00692FFC">
      <w:pPr>
        <w:pStyle w:val="3"/>
        <w:spacing w:before="156" w:after="156"/>
        <w:ind w:firstLineChars="200" w:firstLine="540"/>
      </w:pPr>
      <w:bookmarkStart w:id="26" w:name="_Toc18664069"/>
      <w:r>
        <w:rPr>
          <w:rFonts w:hint="eastAsia"/>
        </w:rPr>
        <w:t>（一）总则</w:t>
      </w:r>
      <w:bookmarkEnd w:id="26"/>
    </w:p>
    <w:p w14:paraId="18F698F5" w14:textId="77777777" w:rsidR="00387266" w:rsidRDefault="00692FFC">
      <w:pPr>
        <w:spacing w:line="360" w:lineRule="auto"/>
        <w:ind w:firstLineChars="200" w:firstLine="480"/>
        <w:rPr>
          <w:rFonts w:ascii="宋体" w:hAnsi="宋体"/>
          <w:b/>
          <w:sz w:val="24"/>
          <w:szCs w:val="24"/>
        </w:rPr>
      </w:pPr>
      <w:r>
        <w:rPr>
          <w:rFonts w:ascii="宋体" w:hAnsi="宋体"/>
          <w:sz w:val="24"/>
          <w:szCs w:val="24"/>
        </w:rPr>
        <w:t xml:space="preserve">35 </w:t>
      </w:r>
      <w:r>
        <w:rPr>
          <w:rFonts w:ascii="宋体" w:hAnsi="宋体" w:hint="eastAsia"/>
          <w:sz w:val="24"/>
          <w:szCs w:val="24"/>
        </w:rPr>
        <w:t>开标、评标及定标所依据的规则</w:t>
      </w:r>
    </w:p>
    <w:p w14:paraId="4756A3AE" w14:textId="77777777" w:rsidR="00387266" w:rsidRDefault="00692FFC">
      <w:pPr>
        <w:spacing w:line="360" w:lineRule="auto"/>
        <w:ind w:firstLineChars="200" w:firstLine="480"/>
        <w:rPr>
          <w:rFonts w:ascii="宋体" w:hAnsi="宋体"/>
          <w:sz w:val="24"/>
          <w:szCs w:val="24"/>
        </w:rPr>
      </w:pPr>
      <w:r>
        <w:rPr>
          <w:rFonts w:ascii="宋体" w:hAnsi="宋体"/>
          <w:sz w:val="24"/>
          <w:szCs w:val="24"/>
        </w:rPr>
        <w:t>35.1</w:t>
      </w:r>
      <w:r>
        <w:rPr>
          <w:rFonts w:ascii="宋体" w:hAnsi="宋体" w:hint="eastAsia"/>
          <w:sz w:val="24"/>
          <w:szCs w:val="24"/>
        </w:rPr>
        <w:t>《中华人民共和国招标投标法》；</w:t>
      </w:r>
    </w:p>
    <w:p w14:paraId="61D21849" w14:textId="77777777" w:rsidR="00387266" w:rsidRDefault="00692FFC">
      <w:pPr>
        <w:spacing w:line="360" w:lineRule="auto"/>
        <w:ind w:firstLineChars="200" w:firstLine="480"/>
        <w:rPr>
          <w:rFonts w:ascii="宋体" w:hAnsi="宋体"/>
          <w:sz w:val="24"/>
          <w:szCs w:val="24"/>
        </w:rPr>
      </w:pPr>
      <w:r>
        <w:rPr>
          <w:rFonts w:ascii="宋体" w:hAnsi="宋体"/>
          <w:sz w:val="24"/>
          <w:szCs w:val="24"/>
        </w:rPr>
        <w:t>35.2</w:t>
      </w:r>
      <w:r>
        <w:rPr>
          <w:rFonts w:ascii="宋体" w:hAnsi="宋体" w:hint="eastAsia"/>
          <w:sz w:val="24"/>
          <w:szCs w:val="24"/>
        </w:rPr>
        <w:t>《中华人民共和国招标投标法实施条例》；</w:t>
      </w:r>
    </w:p>
    <w:p w14:paraId="53FA8CB3" w14:textId="77777777" w:rsidR="00387266" w:rsidRDefault="00692FFC">
      <w:pPr>
        <w:spacing w:line="360" w:lineRule="auto"/>
        <w:ind w:firstLineChars="200" w:firstLine="480"/>
        <w:rPr>
          <w:rFonts w:ascii="宋体" w:hAnsi="宋体"/>
          <w:sz w:val="24"/>
          <w:szCs w:val="24"/>
        </w:rPr>
      </w:pPr>
      <w:r>
        <w:rPr>
          <w:rFonts w:ascii="宋体" w:hAnsi="宋体"/>
          <w:sz w:val="24"/>
          <w:szCs w:val="24"/>
        </w:rPr>
        <w:t>35.3</w:t>
      </w:r>
      <w:r>
        <w:rPr>
          <w:rFonts w:ascii="宋体" w:hAnsi="宋体" w:hint="eastAsia"/>
          <w:sz w:val="24"/>
          <w:szCs w:val="24"/>
        </w:rPr>
        <w:t>《评标委员会和评标方法暂行规定》（七部委第</w:t>
      </w:r>
      <w:r>
        <w:rPr>
          <w:rFonts w:ascii="宋体" w:hAnsi="宋体"/>
          <w:sz w:val="24"/>
          <w:szCs w:val="24"/>
        </w:rPr>
        <w:t>12</w:t>
      </w:r>
      <w:r>
        <w:rPr>
          <w:rFonts w:ascii="宋体" w:hAnsi="宋体" w:hint="eastAsia"/>
          <w:sz w:val="24"/>
          <w:szCs w:val="24"/>
        </w:rPr>
        <w:t>号令）</w:t>
      </w:r>
    </w:p>
    <w:p w14:paraId="4DF4833F" w14:textId="77777777" w:rsidR="00387266" w:rsidRDefault="00692FFC">
      <w:pPr>
        <w:spacing w:line="360" w:lineRule="auto"/>
        <w:ind w:firstLineChars="200" w:firstLine="480"/>
        <w:rPr>
          <w:rFonts w:ascii="宋体" w:hAnsi="宋体"/>
          <w:sz w:val="24"/>
          <w:szCs w:val="24"/>
        </w:rPr>
      </w:pPr>
      <w:r>
        <w:rPr>
          <w:rFonts w:ascii="宋体" w:hAnsi="宋体"/>
          <w:sz w:val="24"/>
          <w:szCs w:val="24"/>
        </w:rPr>
        <w:t>35.4</w:t>
      </w:r>
      <w:r>
        <w:rPr>
          <w:rFonts w:ascii="宋体" w:hAnsi="宋体" w:hint="eastAsia"/>
          <w:sz w:val="24"/>
          <w:szCs w:val="24"/>
        </w:rPr>
        <w:t>《工程建设项目施工招标投标办法》（七部委</w:t>
      </w:r>
      <w:r>
        <w:rPr>
          <w:rFonts w:ascii="宋体" w:hAnsi="宋体"/>
          <w:sz w:val="24"/>
          <w:szCs w:val="24"/>
        </w:rPr>
        <w:t>2003</w:t>
      </w:r>
      <w:r>
        <w:rPr>
          <w:rFonts w:ascii="宋体" w:hAnsi="宋体" w:hint="eastAsia"/>
          <w:sz w:val="24"/>
          <w:szCs w:val="24"/>
        </w:rPr>
        <w:t>年第</w:t>
      </w:r>
      <w:r>
        <w:rPr>
          <w:rFonts w:ascii="宋体" w:hAnsi="宋体"/>
          <w:sz w:val="24"/>
          <w:szCs w:val="24"/>
        </w:rPr>
        <w:t>30</w:t>
      </w:r>
      <w:r>
        <w:rPr>
          <w:rFonts w:ascii="宋体" w:hAnsi="宋体" w:hint="eastAsia"/>
          <w:sz w:val="24"/>
          <w:szCs w:val="24"/>
        </w:rPr>
        <w:t>号令）</w:t>
      </w:r>
    </w:p>
    <w:p w14:paraId="385BE805" w14:textId="77777777" w:rsidR="00387266" w:rsidRDefault="00692FFC">
      <w:pPr>
        <w:spacing w:line="360" w:lineRule="auto"/>
        <w:ind w:firstLineChars="200" w:firstLine="480"/>
        <w:rPr>
          <w:rFonts w:ascii="宋体" w:hAnsi="宋体"/>
          <w:sz w:val="24"/>
          <w:szCs w:val="24"/>
        </w:rPr>
      </w:pPr>
      <w:r>
        <w:rPr>
          <w:rFonts w:ascii="宋体" w:hAnsi="宋体"/>
          <w:sz w:val="24"/>
          <w:szCs w:val="24"/>
        </w:rPr>
        <w:t>35.5</w:t>
      </w:r>
      <w:r>
        <w:rPr>
          <w:rFonts w:ascii="宋体" w:hAnsi="宋体" w:hint="eastAsia"/>
          <w:sz w:val="24"/>
          <w:szCs w:val="24"/>
        </w:rPr>
        <w:t>《广东省实施〈中华人民共和国招标投标法〉办法》；</w:t>
      </w:r>
    </w:p>
    <w:p w14:paraId="38E0E361" w14:textId="77777777" w:rsidR="00387266" w:rsidRDefault="00692FFC">
      <w:pPr>
        <w:spacing w:line="360" w:lineRule="auto"/>
        <w:ind w:firstLineChars="200" w:firstLine="480"/>
        <w:rPr>
          <w:rFonts w:ascii="宋体" w:hAnsi="宋体"/>
          <w:sz w:val="24"/>
          <w:szCs w:val="24"/>
        </w:rPr>
      </w:pPr>
      <w:r>
        <w:rPr>
          <w:rFonts w:ascii="宋体" w:hAnsi="宋体"/>
          <w:sz w:val="24"/>
          <w:szCs w:val="24"/>
        </w:rPr>
        <w:t>35.6</w:t>
      </w:r>
      <w:r>
        <w:rPr>
          <w:rFonts w:ascii="宋体" w:hAnsi="宋体" w:hint="eastAsia"/>
          <w:sz w:val="24"/>
          <w:szCs w:val="24"/>
        </w:rPr>
        <w:t>《房屋建筑和市政基础设施工程施工招标投标管理办法》（建设部令第</w:t>
      </w:r>
      <w:r>
        <w:rPr>
          <w:rFonts w:ascii="宋体" w:hAnsi="宋体"/>
          <w:sz w:val="24"/>
          <w:szCs w:val="24"/>
        </w:rPr>
        <w:t>89</w:t>
      </w:r>
      <w:r>
        <w:rPr>
          <w:rFonts w:ascii="宋体" w:hAnsi="宋体" w:hint="eastAsia"/>
          <w:sz w:val="24"/>
          <w:szCs w:val="24"/>
        </w:rPr>
        <w:t>号）</w:t>
      </w:r>
    </w:p>
    <w:p w14:paraId="267FD8BB" w14:textId="77777777" w:rsidR="00387266" w:rsidRDefault="00692FFC">
      <w:pPr>
        <w:spacing w:line="360" w:lineRule="auto"/>
        <w:ind w:firstLineChars="200" w:firstLine="480"/>
        <w:rPr>
          <w:rFonts w:ascii="宋体" w:hAnsi="宋体"/>
          <w:sz w:val="24"/>
          <w:szCs w:val="24"/>
        </w:rPr>
      </w:pPr>
      <w:r>
        <w:rPr>
          <w:rFonts w:ascii="宋体" w:hAnsi="宋体"/>
          <w:sz w:val="24"/>
          <w:szCs w:val="24"/>
        </w:rPr>
        <w:t>35.7</w:t>
      </w:r>
      <w:r>
        <w:rPr>
          <w:rFonts w:ascii="宋体" w:hAnsi="宋体" w:hint="eastAsia"/>
          <w:sz w:val="24"/>
          <w:szCs w:val="24"/>
        </w:rPr>
        <w:t>《广东省加强建设工程招标投标监督管理的若干规定》（粤发[2004]4号）；</w:t>
      </w:r>
    </w:p>
    <w:p w14:paraId="11AA4545" w14:textId="6EB10018" w:rsidR="00387266" w:rsidRDefault="00692FFC">
      <w:pPr>
        <w:spacing w:line="360" w:lineRule="auto"/>
        <w:ind w:firstLineChars="200" w:firstLine="480"/>
        <w:rPr>
          <w:rFonts w:ascii="宋体" w:hAnsi="宋体"/>
          <w:sz w:val="24"/>
          <w:szCs w:val="24"/>
        </w:rPr>
      </w:pPr>
      <w:r>
        <w:rPr>
          <w:rFonts w:ascii="宋体" w:hAnsi="宋体"/>
          <w:sz w:val="24"/>
          <w:szCs w:val="24"/>
        </w:rPr>
        <w:t>35.</w:t>
      </w:r>
      <w:r>
        <w:rPr>
          <w:rFonts w:ascii="宋体" w:hAnsi="宋体" w:hint="eastAsia"/>
          <w:sz w:val="24"/>
          <w:szCs w:val="24"/>
        </w:rPr>
        <w:t>8</w:t>
      </w:r>
      <w:r w:rsidR="00556ABB" w:rsidRPr="00556ABB">
        <w:rPr>
          <w:rFonts w:ascii="宋体" w:hAnsi="宋体" w:hint="eastAsia"/>
          <w:sz w:val="24"/>
          <w:szCs w:val="24"/>
        </w:rPr>
        <w:t>《广州市工程建设项目招标投标管理办法》（穗建规字〔2023〕12号）；</w:t>
      </w:r>
    </w:p>
    <w:p w14:paraId="4C30188B"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35.9本项目招标文件。</w:t>
      </w:r>
    </w:p>
    <w:p w14:paraId="6C2A7A57" w14:textId="77777777" w:rsidR="00387266" w:rsidRDefault="00692FFC">
      <w:pPr>
        <w:spacing w:line="360" w:lineRule="auto"/>
        <w:ind w:firstLineChars="200" w:firstLine="480"/>
        <w:rPr>
          <w:rFonts w:ascii="宋体" w:hAnsi="宋体"/>
          <w:sz w:val="24"/>
          <w:szCs w:val="24"/>
        </w:rPr>
      </w:pPr>
      <w:r>
        <w:rPr>
          <w:rFonts w:ascii="宋体" w:hAnsi="宋体"/>
          <w:sz w:val="24"/>
          <w:szCs w:val="24"/>
        </w:rPr>
        <w:t>36</w:t>
      </w:r>
      <w:r>
        <w:rPr>
          <w:rFonts w:ascii="宋体" w:hAnsi="宋体" w:hint="eastAsia"/>
          <w:sz w:val="24"/>
          <w:szCs w:val="24"/>
        </w:rPr>
        <w:t>．开标</w:t>
      </w:r>
    </w:p>
    <w:p w14:paraId="34A44063"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36.1 </w:t>
      </w:r>
      <w:r>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1C46D548" w14:textId="77777777" w:rsidR="00387266" w:rsidRDefault="00692FFC">
      <w:pPr>
        <w:spacing w:line="360" w:lineRule="auto"/>
        <w:ind w:firstLineChars="200" w:firstLine="480"/>
        <w:rPr>
          <w:rFonts w:ascii="宋体" w:hAnsi="宋体"/>
          <w:sz w:val="24"/>
          <w:szCs w:val="24"/>
        </w:rPr>
      </w:pPr>
      <w:r>
        <w:rPr>
          <w:rFonts w:ascii="宋体" w:hAnsi="宋体"/>
          <w:sz w:val="24"/>
          <w:szCs w:val="24"/>
        </w:rPr>
        <w:t>36.2</w:t>
      </w:r>
      <w:r>
        <w:rPr>
          <w:rFonts w:ascii="宋体" w:hAnsi="宋体" w:hint="eastAsia"/>
          <w:sz w:val="24"/>
          <w:szCs w:val="24"/>
        </w:rPr>
        <w:t xml:space="preserve"> 招标人在招标文件要求提交投标文件的截止时间前收到的投标文件，开标时都当众予以解密、公布。</w:t>
      </w:r>
    </w:p>
    <w:p w14:paraId="6470F14A"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BE57E52"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36.4若递交投标文件的投标人不足3家，则重新组织招标。（当</w:t>
      </w:r>
      <w:r>
        <w:rPr>
          <w:rFonts w:ascii="宋体" w:hAnsi="宋体"/>
          <w:sz w:val="24"/>
          <w:szCs w:val="24"/>
        </w:rPr>
        <w:t>N</w:t>
      </w:r>
      <w:r>
        <w:rPr>
          <w:rFonts w:ascii="宋体" w:hAnsi="宋体" w:hint="eastAsia"/>
          <w:sz w:val="24"/>
          <w:szCs w:val="24"/>
        </w:rPr>
        <w:t>个标段同时招标且不允许兼中时，若有效投标人不足</w:t>
      </w:r>
      <w:r>
        <w:rPr>
          <w:rFonts w:ascii="宋体" w:hAnsi="宋体"/>
          <w:sz w:val="24"/>
          <w:szCs w:val="24"/>
        </w:rPr>
        <w:t>N+</w:t>
      </w:r>
      <w:r>
        <w:rPr>
          <w:rFonts w:ascii="宋体" w:hAnsi="宋体" w:hint="eastAsia"/>
          <w:sz w:val="24"/>
          <w:szCs w:val="24"/>
        </w:rPr>
        <w:t>2家，则重新组织招标）</w:t>
      </w:r>
    </w:p>
    <w:p w14:paraId="0E2BF2D9" w14:textId="77777777" w:rsidR="00387266" w:rsidRDefault="00692FFC">
      <w:pPr>
        <w:spacing w:line="360" w:lineRule="auto"/>
        <w:ind w:firstLineChars="200" w:firstLine="480"/>
        <w:rPr>
          <w:rFonts w:ascii="宋体" w:hAnsi="宋体"/>
          <w:sz w:val="24"/>
        </w:rPr>
      </w:pPr>
      <w:r>
        <w:rPr>
          <w:rFonts w:ascii="宋体" w:hAnsi="宋体" w:hint="eastAsia"/>
          <w:sz w:val="24"/>
        </w:rPr>
        <w:t>36.5按下列程序进行开标：</w:t>
      </w:r>
    </w:p>
    <w:p w14:paraId="47102741" w14:textId="77777777" w:rsidR="00387266" w:rsidRDefault="00692FFC">
      <w:pPr>
        <w:spacing w:line="360" w:lineRule="auto"/>
        <w:ind w:firstLineChars="200" w:firstLine="480"/>
        <w:rPr>
          <w:rFonts w:ascii="宋体" w:hAnsi="宋体"/>
          <w:sz w:val="24"/>
        </w:rPr>
      </w:pPr>
      <w:r>
        <w:rPr>
          <w:rFonts w:ascii="宋体" w:hAnsi="宋体" w:hint="eastAsia"/>
          <w:sz w:val="24"/>
        </w:rPr>
        <w:t>36.5.1在投标截止时间后半小时内，投标人通过</w:t>
      </w:r>
      <w:r>
        <w:rPr>
          <w:sz w:val="24"/>
          <w:szCs w:val="24"/>
          <w:u w:val="single"/>
        </w:rPr>
        <w:t xml:space="preserve">        </w:t>
      </w:r>
      <w:r>
        <w:rPr>
          <w:rFonts w:ascii="宋体" w:hAnsi="宋体" w:hint="eastAsia"/>
          <w:sz w:val="24"/>
          <w:szCs w:val="24"/>
        </w:rPr>
        <w:t>交易平台</w:t>
      </w:r>
      <w:r>
        <w:rPr>
          <w:rFonts w:ascii="宋体" w:hAnsi="宋体" w:hint="eastAsia"/>
          <w:sz w:val="24"/>
        </w:rPr>
        <w:t>对已递交的电子投标文件进行解密。投标人完成解密后，再由招标人进行解密。解密完成后，公布招标项目名称、投标人名称、投标保证金的递交情况、投标报价、工期及其他内容；</w:t>
      </w:r>
    </w:p>
    <w:p w14:paraId="51BEB9D6" w14:textId="77777777" w:rsidR="00387266" w:rsidRDefault="00692FFC">
      <w:pPr>
        <w:spacing w:line="360" w:lineRule="auto"/>
        <w:ind w:firstLineChars="200" w:firstLine="480"/>
        <w:rPr>
          <w:rFonts w:ascii="宋体" w:hAnsi="宋体"/>
          <w:sz w:val="24"/>
        </w:rPr>
      </w:pPr>
      <w:r>
        <w:rPr>
          <w:rFonts w:ascii="宋体" w:hAnsi="宋体" w:hint="eastAsia"/>
          <w:sz w:val="24"/>
        </w:rPr>
        <w:t>36.5.2备用光盘的读取按投标须知前附表第36项的规定执行；</w:t>
      </w:r>
    </w:p>
    <w:p w14:paraId="1CEC1CB0" w14:textId="77777777" w:rsidR="00387266" w:rsidRDefault="00692FFC">
      <w:pPr>
        <w:spacing w:line="360" w:lineRule="auto"/>
        <w:ind w:firstLineChars="200" w:firstLine="480"/>
        <w:rPr>
          <w:rFonts w:ascii="宋体" w:hAnsi="宋体"/>
          <w:sz w:val="24"/>
        </w:rPr>
      </w:pPr>
      <w:r>
        <w:rPr>
          <w:rFonts w:ascii="宋体" w:hAnsi="宋体" w:hint="eastAsia"/>
          <w:sz w:val="24"/>
        </w:rPr>
        <w:t>36.5.3投标人代表、招标人代表、监标人、记录人等有关人员在开标记录上签字确</w:t>
      </w:r>
      <w:r>
        <w:rPr>
          <w:rFonts w:ascii="宋体" w:hAnsi="宋体" w:hint="eastAsia"/>
          <w:sz w:val="24"/>
        </w:rPr>
        <w:lastRenderedPageBreak/>
        <w:t>认；若有关人员不签字的，不影响开标程序；</w:t>
      </w:r>
    </w:p>
    <w:p w14:paraId="29154C87" w14:textId="77777777" w:rsidR="00387266" w:rsidRDefault="00692FFC">
      <w:pPr>
        <w:spacing w:line="360" w:lineRule="auto"/>
        <w:ind w:firstLineChars="200" w:firstLine="480"/>
        <w:rPr>
          <w:rFonts w:ascii="宋体" w:hAnsi="宋体"/>
          <w:sz w:val="24"/>
        </w:rPr>
      </w:pPr>
      <w:r>
        <w:rPr>
          <w:rFonts w:ascii="宋体" w:hAnsi="宋体" w:hint="eastAsia"/>
          <w:sz w:val="24"/>
        </w:rPr>
        <w:t>36.5.4开标结束。</w:t>
      </w:r>
    </w:p>
    <w:p w14:paraId="3125A08D" w14:textId="77777777" w:rsidR="00387266" w:rsidRDefault="00692FFC">
      <w:pPr>
        <w:spacing w:line="360" w:lineRule="auto"/>
        <w:ind w:firstLineChars="200" w:firstLine="480"/>
        <w:rPr>
          <w:rFonts w:ascii="宋体" w:hAnsi="宋体"/>
          <w:sz w:val="24"/>
        </w:rPr>
      </w:pPr>
      <w:r>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B8CFBF8" w14:textId="77777777" w:rsidR="00387266" w:rsidRDefault="00692FFC">
      <w:pPr>
        <w:spacing w:line="360" w:lineRule="auto"/>
        <w:ind w:firstLineChars="200" w:firstLine="480"/>
        <w:rPr>
          <w:rFonts w:ascii="宋体" w:hAnsi="宋体"/>
          <w:sz w:val="24"/>
        </w:rPr>
      </w:pPr>
      <w:r>
        <w:rPr>
          <w:rFonts w:ascii="宋体" w:hAnsi="宋体" w:hint="eastAsia"/>
          <w:sz w:val="24"/>
        </w:rPr>
        <w:t>36.7开标时，两个（含两个）以上的投标人加密打包投标文件电脑机器特征码一致的，不参与下一程序，并由评标委员会否决其投标。</w:t>
      </w:r>
    </w:p>
    <w:p w14:paraId="3AAB1C28" w14:textId="77777777" w:rsidR="00387266" w:rsidRDefault="00692FFC">
      <w:pPr>
        <w:spacing w:line="360" w:lineRule="auto"/>
        <w:ind w:firstLineChars="200" w:firstLine="480"/>
        <w:rPr>
          <w:rFonts w:ascii="宋体" w:hAnsi="宋体"/>
          <w:sz w:val="24"/>
          <w:szCs w:val="24"/>
        </w:rPr>
      </w:pPr>
      <w:r>
        <w:rPr>
          <w:rFonts w:ascii="宋体" w:hAnsi="宋体"/>
          <w:sz w:val="24"/>
          <w:szCs w:val="24"/>
        </w:rPr>
        <w:t>37</w:t>
      </w:r>
      <w:r>
        <w:rPr>
          <w:rFonts w:ascii="宋体" w:hAnsi="宋体" w:hint="eastAsia"/>
          <w:sz w:val="24"/>
          <w:szCs w:val="24"/>
        </w:rPr>
        <w:t>．评标</w:t>
      </w:r>
    </w:p>
    <w:p w14:paraId="5163F3CF" w14:textId="77777777" w:rsidR="00387266" w:rsidRDefault="00692FFC">
      <w:pPr>
        <w:spacing w:line="360" w:lineRule="auto"/>
        <w:ind w:firstLineChars="200" w:firstLine="480"/>
        <w:rPr>
          <w:rFonts w:ascii="宋体" w:hAnsi="宋体"/>
          <w:sz w:val="24"/>
          <w:szCs w:val="24"/>
        </w:rPr>
      </w:pPr>
      <w:r>
        <w:rPr>
          <w:rFonts w:ascii="宋体" w:hAnsi="宋体"/>
          <w:sz w:val="24"/>
          <w:szCs w:val="24"/>
        </w:rPr>
        <w:t>37.1</w:t>
      </w:r>
      <w:r>
        <w:rPr>
          <w:rFonts w:ascii="宋体" w:hAnsi="宋体" w:hint="eastAsia"/>
          <w:sz w:val="24"/>
          <w:szCs w:val="24"/>
        </w:rPr>
        <w:t>评标委员会由招标人依法组建。</w:t>
      </w:r>
    </w:p>
    <w:p w14:paraId="028D3EC5" w14:textId="77777777" w:rsidR="00387266" w:rsidRDefault="00692FFC">
      <w:pPr>
        <w:spacing w:line="360" w:lineRule="auto"/>
        <w:ind w:firstLineChars="200" w:firstLine="480"/>
        <w:rPr>
          <w:rFonts w:ascii="宋体" w:hAnsi="宋体"/>
          <w:sz w:val="24"/>
          <w:szCs w:val="24"/>
        </w:rPr>
      </w:pPr>
      <w:r>
        <w:rPr>
          <w:rFonts w:ascii="宋体" w:hAnsi="宋体"/>
          <w:sz w:val="24"/>
          <w:szCs w:val="24"/>
        </w:rPr>
        <w:t>37.2</w:t>
      </w:r>
      <w:r>
        <w:rPr>
          <w:rFonts w:ascii="宋体" w:hAnsi="宋体" w:hint="eastAsia"/>
          <w:sz w:val="24"/>
          <w:szCs w:val="24"/>
        </w:rPr>
        <w:t>评标委员会的职责及守则：</w:t>
      </w:r>
    </w:p>
    <w:p w14:paraId="7FADB4A0" w14:textId="77777777" w:rsidR="00387266" w:rsidRDefault="00692FFC">
      <w:pPr>
        <w:spacing w:line="360" w:lineRule="auto"/>
        <w:ind w:firstLineChars="200" w:firstLine="480"/>
        <w:rPr>
          <w:rFonts w:ascii="宋体" w:hAnsi="宋体"/>
          <w:sz w:val="24"/>
          <w:szCs w:val="24"/>
        </w:rPr>
      </w:pPr>
      <w:r>
        <w:rPr>
          <w:rFonts w:ascii="宋体" w:hAnsi="宋体"/>
          <w:sz w:val="24"/>
          <w:szCs w:val="24"/>
        </w:rPr>
        <w:t>37.2.1</w:t>
      </w:r>
      <w:r>
        <w:rPr>
          <w:rFonts w:ascii="宋体" w:hAnsi="宋体" w:hint="eastAsia"/>
          <w:sz w:val="24"/>
          <w:szCs w:val="24"/>
        </w:rPr>
        <w:t>根据评标细则，对</w:t>
      </w:r>
      <w:r>
        <w:rPr>
          <w:rFonts w:ascii="宋体" w:hAnsi="宋体" w:hint="eastAsia"/>
          <w:sz w:val="24"/>
        </w:rPr>
        <w:t>投标文件</w:t>
      </w:r>
      <w:r>
        <w:rPr>
          <w:rFonts w:ascii="宋体" w:hAnsi="宋体" w:hint="eastAsia"/>
          <w:sz w:val="24"/>
          <w:szCs w:val="24"/>
        </w:rPr>
        <w:t>进行认真评审，完成评审报告；</w:t>
      </w:r>
    </w:p>
    <w:p w14:paraId="45F74CA6" w14:textId="77777777" w:rsidR="00387266" w:rsidRDefault="00692FFC">
      <w:pPr>
        <w:spacing w:line="360" w:lineRule="auto"/>
        <w:ind w:firstLineChars="200" w:firstLine="480"/>
        <w:rPr>
          <w:rFonts w:ascii="宋体" w:hAnsi="宋体"/>
          <w:sz w:val="24"/>
          <w:szCs w:val="24"/>
        </w:rPr>
      </w:pPr>
      <w:r>
        <w:rPr>
          <w:rFonts w:ascii="宋体" w:hAnsi="宋体"/>
          <w:sz w:val="24"/>
          <w:szCs w:val="24"/>
        </w:rPr>
        <w:t>37.2.2</w:t>
      </w:r>
      <w:r>
        <w:rPr>
          <w:rFonts w:ascii="宋体" w:hAnsi="宋体" w:hint="eastAsia"/>
          <w:sz w:val="24"/>
          <w:szCs w:val="24"/>
        </w:rPr>
        <w:t>向招标人报告评审意见，推荐合格的中标候选人。</w:t>
      </w:r>
    </w:p>
    <w:p w14:paraId="3B4443B6" w14:textId="77777777" w:rsidR="00387266" w:rsidRDefault="00692FFC">
      <w:pPr>
        <w:spacing w:line="360" w:lineRule="auto"/>
        <w:ind w:firstLineChars="200" w:firstLine="48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4E67AED" w14:textId="77777777" w:rsidR="00387266" w:rsidRDefault="00692FFC">
      <w:pPr>
        <w:spacing w:line="360" w:lineRule="auto"/>
        <w:ind w:firstLineChars="200" w:firstLine="480"/>
        <w:rPr>
          <w:rFonts w:ascii="宋体" w:hAnsi="宋体"/>
          <w:sz w:val="24"/>
          <w:szCs w:val="24"/>
        </w:rPr>
      </w:pPr>
      <w:r>
        <w:rPr>
          <w:rFonts w:ascii="宋体" w:hAnsi="宋体"/>
          <w:sz w:val="24"/>
          <w:szCs w:val="24"/>
        </w:rPr>
        <w:t>37.2.4</w:t>
      </w:r>
      <w:r>
        <w:rPr>
          <w:rFonts w:ascii="宋体" w:hAnsi="宋体" w:hint="eastAsia"/>
          <w:sz w:val="24"/>
          <w:szCs w:val="24"/>
        </w:rPr>
        <w:t>全体参与评标人员：</w:t>
      </w:r>
    </w:p>
    <w:p w14:paraId="5906BFD2"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37.2.4.1 </w:t>
      </w:r>
      <w:r>
        <w:rPr>
          <w:rFonts w:ascii="宋体" w:hAnsi="宋体" w:hint="eastAsia"/>
          <w:sz w:val="24"/>
          <w:szCs w:val="24"/>
        </w:rPr>
        <w:t>必须遵守评标纪律、不得泄密；</w:t>
      </w:r>
    </w:p>
    <w:p w14:paraId="72F9C071"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37.2.4.2 </w:t>
      </w:r>
      <w:r>
        <w:rPr>
          <w:rFonts w:ascii="宋体" w:hAnsi="宋体" w:hint="eastAsia"/>
          <w:sz w:val="24"/>
          <w:szCs w:val="24"/>
        </w:rPr>
        <w:t>必须公正、不得循私；</w:t>
      </w:r>
    </w:p>
    <w:p w14:paraId="72589121"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37.2.4.3 </w:t>
      </w:r>
      <w:r>
        <w:rPr>
          <w:rFonts w:ascii="宋体" w:hAnsi="宋体" w:hint="eastAsia"/>
          <w:sz w:val="24"/>
          <w:szCs w:val="24"/>
        </w:rPr>
        <w:t>必须科学、不得草率；</w:t>
      </w:r>
    </w:p>
    <w:p w14:paraId="4AC49659"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37.2.4.4 </w:t>
      </w:r>
      <w:r>
        <w:rPr>
          <w:rFonts w:ascii="宋体" w:hAnsi="宋体" w:hint="eastAsia"/>
          <w:sz w:val="24"/>
          <w:szCs w:val="24"/>
        </w:rPr>
        <w:t>必须客观、不得带有成见；</w:t>
      </w:r>
    </w:p>
    <w:p w14:paraId="72C8BBCE"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37.2.4.5 </w:t>
      </w:r>
      <w:r>
        <w:rPr>
          <w:rFonts w:ascii="宋体" w:hAnsi="宋体" w:hint="eastAsia"/>
          <w:sz w:val="24"/>
          <w:szCs w:val="24"/>
        </w:rPr>
        <w:t>必须平等、不得强加于人；</w:t>
      </w:r>
    </w:p>
    <w:p w14:paraId="19D9C81F"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37.2.4.6 </w:t>
      </w:r>
      <w:r>
        <w:rPr>
          <w:rFonts w:ascii="宋体" w:hAnsi="宋体" w:hint="eastAsia"/>
          <w:sz w:val="24"/>
          <w:szCs w:val="24"/>
        </w:rPr>
        <w:t>必须严谨、不得随意马虎。</w:t>
      </w:r>
    </w:p>
    <w:p w14:paraId="7D8F2214" w14:textId="77777777" w:rsidR="00556ABB" w:rsidRPr="00556ABB" w:rsidRDefault="00556ABB" w:rsidP="00556ABB">
      <w:pPr>
        <w:spacing w:line="360" w:lineRule="auto"/>
        <w:ind w:firstLineChars="200" w:firstLine="480"/>
        <w:rPr>
          <w:rFonts w:ascii="宋体" w:hAnsi="宋体"/>
          <w:sz w:val="24"/>
          <w:szCs w:val="24"/>
        </w:rPr>
      </w:pPr>
      <w:r w:rsidRPr="00556ABB">
        <w:rPr>
          <w:rFonts w:ascii="宋体" w:hAnsi="宋体" w:hint="eastAsia"/>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2DF1185" w14:textId="6C084796" w:rsidR="00387266" w:rsidRDefault="00556ABB" w:rsidP="00556ABB">
      <w:pPr>
        <w:spacing w:line="360" w:lineRule="auto"/>
        <w:ind w:firstLineChars="200" w:firstLine="480"/>
        <w:rPr>
          <w:rFonts w:ascii="宋体" w:hAnsi="宋体"/>
          <w:sz w:val="24"/>
          <w:szCs w:val="24"/>
        </w:rPr>
      </w:pPr>
      <w:r w:rsidRPr="00556ABB">
        <w:rPr>
          <w:rFonts w:ascii="宋体" w:hAnsi="宋体" w:hint="eastAsia"/>
          <w:sz w:val="24"/>
          <w:szCs w:val="24"/>
        </w:rPr>
        <w:t>37.4评标结束后，评标委员会递交评标报告并依法推荐中标候选人</w:t>
      </w:r>
      <w:r>
        <w:rPr>
          <w:rFonts w:ascii="宋体" w:hAnsi="宋体" w:hint="eastAsia"/>
          <w:sz w:val="24"/>
          <w:szCs w:val="24"/>
        </w:rPr>
        <w:t>。</w:t>
      </w:r>
      <w:r>
        <w:rPr>
          <w:rFonts w:ascii="宋体" w:hAnsi="宋体"/>
          <w:sz w:val="24"/>
          <w:szCs w:val="24"/>
        </w:rPr>
        <w:t xml:space="preserve"> </w:t>
      </w:r>
    </w:p>
    <w:p w14:paraId="52B0075D" w14:textId="77777777" w:rsidR="00387266" w:rsidRDefault="00692FFC">
      <w:pPr>
        <w:spacing w:line="360" w:lineRule="auto"/>
        <w:ind w:firstLineChars="200" w:firstLine="480"/>
        <w:rPr>
          <w:rFonts w:ascii="宋体" w:hAnsi="宋体"/>
          <w:sz w:val="24"/>
          <w:szCs w:val="24"/>
        </w:rPr>
      </w:pPr>
      <w:r>
        <w:rPr>
          <w:rFonts w:ascii="宋体" w:hAnsi="宋体"/>
          <w:sz w:val="24"/>
          <w:szCs w:val="24"/>
        </w:rPr>
        <w:t>38</w:t>
      </w:r>
      <w:r>
        <w:rPr>
          <w:rFonts w:ascii="宋体" w:hAnsi="宋体" w:hint="eastAsia"/>
          <w:sz w:val="24"/>
          <w:szCs w:val="24"/>
        </w:rPr>
        <w:t>．投标文件的澄清</w:t>
      </w:r>
    </w:p>
    <w:p w14:paraId="461751C7" w14:textId="77777777" w:rsidR="00387266" w:rsidRDefault="00692FFC">
      <w:pPr>
        <w:spacing w:line="360" w:lineRule="auto"/>
        <w:ind w:firstLineChars="200" w:firstLine="480"/>
        <w:rPr>
          <w:rFonts w:ascii="宋体" w:hAnsi="宋体"/>
          <w:sz w:val="24"/>
          <w:szCs w:val="24"/>
        </w:rPr>
      </w:pPr>
      <w:r>
        <w:rPr>
          <w:rFonts w:ascii="宋体" w:hAnsi="宋体"/>
          <w:sz w:val="24"/>
          <w:szCs w:val="24"/>
        </w:rPr>
        <w:t>38.1</w:t>
      </w:r>
      <w:r>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7A914B7" w14:textId="77777777" w:rsidR="00387266" w:rsidRDefault="00692FFC">
      <w:pPr>
        <w:spacing w:line="360" w:lineRule="auto"/>
        <w:ind w:firstLineChars="200" w:firstLine="480"/>
        <w:rPr>
          <w:rFonts w:ascii="宋体" w:hAnsi="宋体"/>
          <w:sz w:val="24"/>
          <w:szCs w:val="24"/>
        </w:rPr>
      </w:pPr>
      <w:r>
        <w:rPr>
          <w:rFonts w:ascii="宋体" w:hAnsi="宋体"/>
          <w:sz w:val="24"/>
          <w:szCs w:val="24"/>
        </w:rPr>
        <w:lastRenderedPageBreak/>
        <w:t xml:space="preserve">38.2 </w:t>
      </w:r>
      <w:r>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C8C66A6"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38.3 </w:t>
      </w:r>
      <w:r>
        <w:rPr>
          <w:rFonts w:ascii="宋体" w:hAnsi="宋体" w:hint="eastAsia"/>
          <w:sz w:val="24"/>
          <w:szCs w:val="24"/>
        </w:rPr>
        <w:t>评标委员会或评标委员会专业评审组成员均应当阅读投标人的澄清，但应独立参考澄清对投标文件进行评审。</w:t>
      </w:r>
    </w:p>
    <w:p w14:paraId="314AFB05" w14:textId="77777777" w:rsidR="00387266" w:rsidRDefault="00692FFC">
      <w:pPr>
        <w:spacing w:line="360" w:lineRule="auto"/>
        <w:ind w:firstLineChars="200" w:firstLine="480"/>
        <w:rPr>
          <w:rFonts w:ascii="宋体" w:hAnsi="宋体"/>
          <w:sz w:val="24"/>
          <w:szCs w:val="24"/>
        </w:rPr>
      </w:pPr>
      <w:r>
        <w:rPr>
          <w:rFonts w:ascii="宋体" w:hAnsi="宋体"/>
          <w:sz w:val="24"/>
          <w:szCs w:val="24"/>
        </w:rPr>
        <w:t>38.4</w:t>
      </w:r>
      <w:r>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48CCD74"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8B29E6D" w14:textId="77777777" w:rsidR="00387266" w:rsidRDefault="00692FFC">
      <w:pPr>
        <w:spacing w:line="360" w:lineRule="auto"/>
        <w:ind w:firstLineChars="200" w:firstLine="480"/>
        <w:rPr>
          <w:rFonts w:ascii="宋体" w:hAnsi="宋体"/>
          <w:sz w:val="24"/>
          <w:szCs w:val="24"/>
        </w:rPr>
      </w:pPr>
      <w:r>
        <w:rPr>
          <w:rFonts w:ascii="宋体" w:hAnsi="宋体"/>
          <w:sz w:val="24"/>
          <w:szCs w:val="24"/>
        </w:rPr>
        <w:t>39</w:t>
      </w:r>
      <w:r>
        <w:rPr>
          <w:rFonts w:ascii="宋体" w:hAnsi="宋体" w:hint="eastAsia"/>
          <w:sz w:val="24"/>
          <w:szCs w:val="24"/>
        </w:rPr>
        <w:t>．定标</w:t>
      </w:r>
    </w:p>
    <w:p w14:paraId="077499C9"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39.1 </w:t>
      </w:r>
      <w:r>
        <w:rPr>
          <w:rFonts w:ascii="宋体" w:hAnsi="宋体" w:hint="eastAsia"/>
          <w:sz w:val="24"/>
          <w:szCs w:val="24"/>
        </w:rPr>
        <w:t>招标人根据评标委员会递交的评标报告，最终审定中标人。</w:t>
      </w:r>
    </w:p>
    <w:p w14:paraId="1F3C73DC" w14:textId="77777777" w:rsidR="00387266" w:rsidRDefault="00692FFC">
      <w:pPr>
        <w:spacing w:line="360" w:lineRule="auto"/>
        <w:ind w:firstLineChars="200" w:firstLine="480"/>
        <w:rPr>
          <w:rFonts w:ascii="宋体" w:hAnsi="宋体"/>
          <w:sz w:val="24"/>
          <w:szCs w:val="24"/>
        </w:rPr>
      </w:pPr>
      <w:r>
        <w:rPr>
          <w:rFonts w:ascii="宋体" w:hAnsi="宋体"/>
          <w:sz w:val="24"/>
          <w:szCs w:val="24"/>
        </w:rPr>
        <w:t xml:space="preserve">39.2 </w:t>
      </w:r>
      <w:r>
        <w:rPr>
          <w:rFonts w:ascii="宋体" w:hAnsi="宋体" w:hint="eastAsia"/>
          <w:sz w:val="24"/>
          <w:szCs w:val="24"/>
        </w:rPr>
        <w:t>依法必须进行公开招标的项目，招标人应当确定排名第一的中标候选人为中标人。</w:t>
      </w:r>
    </w:p>
    <w:p w14:paraId="6D358F78" w14:textId="77777777" w:rsidR="00387266" w:rsidRDefault="00692FFC">
      <w:pPr>
        <w:spacing w:line="360" w:lineRule="auto"/>
        <w:ind w:firstLineChars="200" w:firstLine="480"/>
        <w:rPr>
          <w:rFonts w:ascii="宋体" w:hAnsi="宋体"/>
          <w:sz w:val="24"/>
          <w:szCs w:val="24"/>
        </w:rPr>
      </w:pPr>
      <w:r>
        <w:rPr>
          <w:rFonts w:ascii="宋体" w:hAnsi="宋体"/>
          <w:sz w:val="24"/>
          <w:szCs w:val="24"/>
        </w:rPr>
        <w:t>39.3</w:t>
      </w:r>
      <w:r>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3ACDD28C" w14:textId="77777777" w:rsidR="00387266" w:rsidRDefault="00692FFC">
      <w:pPr>
        <w:spacing w:line="360" w:lineRule="auto"/>
        <w:ind w:firstLineChars="200" w:firstLine="480"/>
        <w:rPr>
          <w:rFonts w:ascii="宋体" w:hAnsi="宋体"/>
          <w:sz w:val="24"/>
          <w:szCs w:val="24"/>
        </w:rPr>
      </w:pPr>
      <w:r>
        <w:rPr>
          <w:rFonts w:ascii="宋体" w:hAnsi="宋体"/>
          <w:sz w:val="24"/>
          <w:szCs w:val="24"/>
        </w:rPr>
        <w:t>39.4</w:t>
      </w:r>
      <w:r>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05132AB1"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14:paraId="4B597602" w14:textId="77777777" w:rsidR="00387266" w:rsidRDefault="00692FFC">
      <w:pPr>
        <w:pStyle w:val="3"/>
        <w:spacing w:before="156" w:after="156"/>
        <w:ind w:firstLineChars="200" w:firstLine="540"/>
      </w:pPr>
      <w:bookmarkStart w:id="27" w:name="_Toc18664070"/>
      <w:r>
        <w:rPr>
          <w:rFonts w:hint="eastAsia"/>
        </w:rPr>
        <w:t>（二）开标评标办法程序和细则</w:t>
      </w:r>
      <w:bookmarkEnd w:id="27"/>
    </w:p>
    <w:p w14:paraId="4210FCEC" w14:textId="77777777" w:rsidR="00387266" w:rsidRDefault="00692FFC">
      <w:pPr>
        <w:pStyle w:val="3"/>
        <w:ind w:firstLineChars="200" w:firstLine="540"/>
        <w:jc w:val="center"/>
      </w:pPr>
      <w:bookmarkStart w:id="28" w:name="_Toc2272559"/>
      <w:r>
        <w:rPr>
          <w:rFonts w:hint="eastAsia"/>
        </w:rPr>
        <w:br w:type="page"/>
      </w:r>
      <w:bookmarkStart w:id="29" w:name="_Toc2272564"/>
      <w:bookmarkStart w:id="30" w:name="_Toc18664071"/>
      <w:bookmarkEnd w:id="28"/>
      <w:r>
        <w:rPr>
          <w:rFonts w:hint="eastAsia"/>
        </w:rPr>
        <w:lastRenderedPageBreak/>
        <w:t>可选办法七（适合综合评分法四，技术标与经济标同时开启）</w:t>
      </w:r>
    </w:p>
    <w:p w14:paraId="20C3CD8B"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40．开标和评标程序</w:t>
      </w:r>
    </w:p>
    <w:p w14:paraId="12B0FEE0"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40.1技术标（含资格审查文件）与经济标投标文件同时公开开标；</w:t>
      </w:r>
    </w:p>
    <w:p w14:paraId="2B2EA5C0"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40.2由评标委员会对所有已公开开标的投标人进行资格审查；</w:t>
      </w:r>
    </w:p>
    <w:p w14:paraId="37999071"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40.3技术标投标文件有效性审查；</w:t>
      </w:r>
    </w:p>
    <w:p w14:paraId="194702CA"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40.4技术标详细审查评分；</w:t>
      </w:r>
    </w:p>
    <w:p w14:paraId="5442BAA6"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40.5经济标详细审查评分；</w:t>
      </w:r>
      <w:r>
        <w:rPr>
          <w:rFonts w:ascii="宋体"/>
          <w:sz w:val="24"/>
          <w:szCs w:val="24"/>
        </w:rPr>
        <w:t xml:space="preserve"> </w:t>
      </w:r>
    </w:p>
    <w:p w14:paraId="1EFF6625" w14:textId="77777777" w:rsidR="00387266" w:rsidRDefault="00692FFC">
      <w:pPr>
        <w:snapToGrid w:val="0"/>
        <w:spacing w:line="360" w:lineRule="auto"/>
        <w:ind w:firstLineChars="200" w:firstLine="480"/>
        <w:rPr>
          <w:rFonts w:ascii="宋体"/>
          <w:sz w:val="24"/>
          <w:szCs w:val="24"/>
        </w:rPr>
      </w:pPr>
      <w:r>
        <w:rPr>
          <w:rFonts w:ascii="宋体" w:hint="eastAsia"/>
          <w:sz w:val="24"/>
          <w:szCs w:val="24"/>
        </w:rPr>
        <w:t>40.6评标委员会按照投标人总得分由高至低排序；</w:t>
      </w:r>
    </w:p>
    <w:p w14:paraId="46FE6C3D"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40.7经济标投标文件有效性审查；</w:t>
      </w:r>
    </w:p>
    <w:p w14:paraId="298B2EFD" w14:textId="77777777" w:rsidR="00387266" w:rsidRDefault="00692FFC">
      <w:pPr>
        <w:snapToGrid w:val="0"/>
        <w:spacing w:line="360" w:lineRule="auto"/>
        <w:ind w:firstLineChars="200" w:firstLine="480"/>
        <w:rPr>
          <w:rFonts w:ascii="宋体" w:hAnsi="宋体"/>
          <w:szCs w:val="21"/>
        </w:rPr>
      </w:pPr>
      <w:r>
        <w:rPr>
          <w:rFonts w:ascii="宋体" w:hAnsi="宋体" w:hint="eastAsia"/>
          <w:sz w:val="24"/>
          <w:szCs w:val="24"/>
        </w:rPr>
        <w:t>40.8评标委员会按排序向招标人推荐中标候选人名单，并递交资格审查报告及评标报告。</w:t>
      </w:r>
    </w:p>
    <w:p w14:paraId="5B9656AE"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41．开标细则</w:t>
      </w:r>
    </w:p>
    <w:p w14:paraId="318848F3"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41.1开标由招标人主持；</w:t>
      </w:r>
    </w:p>
    <w:p w14:paraId="54634FCB"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41.2 细则</w:t>
      </w:r>
    </w:p>
    <w:p w14:paraId="00F8FD76"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41.2.1投标截止期前，各投标人递交投标文件（包括技术标投标文件、经济标投标文件）至</w:t>
      </w:r>
      <w:r>
        <w:rPr>
          <w:rFonts w:ascii="宋体" w:hAnsi="宋体" w:hint="eastAsia"/>
          <w:sz w:val="24"/>
          <w:szCs w:val="24"/>
          <w:u w:val="single"/>
        </w:rPr>
        <w:t xml:space="preserve">        </w:t>
      </w:r>
      <w:r>
        <w:rPr>
          <w:rFonts w:ascii="宋体" w:hAnsi="宋体" w:hint="eastAsia"/>
          <w:sz w:val="24"/>
          <w:szCs w:val="24"/>
        </w:rPr>
        <w:t xml:space="preserve">交易平台。有关投标文件提交的事项详见第一章投标须知。 </w:t>
      </w:r>
    </w:p>
    <w:p w14:paraId="6B203BC1"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41.2.2开标前，首先由招标人随机抽取确定该工程计算评标参考价的等分点值X。</w:t>
      </w:r>
    </w:p>
    <w:p w14:paraId="4EA15B8A"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F41AF40"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 xml:space="preserve">41.2.4按36.5.1的规定完成解密后，公布下列内容，并予以记录，记录提交评标委员会评审： </w:t>
      </w:r>
    </w:p>
    <w:p w14:paraId="35ECF63A"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41.2.4.1开标时，公布：a、投标人名称；b、</w:t>
      </w:r>
      <w:r>
        <w:rPr>
          <w:rFonts w:ascii="宋体" w:hAnsi="宋体" w:hint="eastAsia"/>
          <w:sz w:val="24"/>
        </w:rPr>
        <w:t>投标文件</w:t>
      </w:r>
      <w:r>
        <w:rPr>
          <w:rFonts w:ascii="宋体" w:hAns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EAEEFF3"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41.3招标人对开标过程进行记录，并存档备查，投标人在技术标开标记录上签字。</w:t>
      </w:r>
    </w:p>
    <w:p w14:paraId="78383828"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41.4 招标人将上述符合要求的投标文件，送至评标委员会进行评审。</w:t>
      </w:r>
    </w:p>
    <w:p w14:paraId="1FCF528A"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lastRenderedPageBreak/>
        <w:t>42. 资格审查及评标细则</w:t>
      </w:r>
    </w:p>
    <w:p w14:paraId="6F9E4349"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42.1资格审查及评标均由招标人依法组建的评标委员会负责。</w:t>
      </w:r>
    </w:p>
    <w:p w14:paraId="2588287B"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42.2评标委员会的组成：方式</w:t>
      </w:r>
      <w:r>
        <w:rPr>
          <w:rFonts w:ascii="宋体" w:eastAsia="宋体" w:hAnsi="宋体" w:hint="eastAsia"/>
          <w:sz w:val="24"/>
          <w:szCs w:val="24"/>
          <w:u w:val="single"/>
        </w:rPr>
        <w:t xml:space="preserve">   </w:t>
      </w:r>
      <w:r>
        <w:rPr>
          <w:rFonts w:ascii="宋体" w:eastAsia="宋体" w:hAnsi="宋体" w:hint="eastAsia"/>
          <w:sz w:val="24"/>
          <w:szCs w:val="24"/>
        </w:rPr>
        <w:t>。</w:t>
      </w:r>
    </w:p>
    <w:p w14:paraId="7385ABF4" w14:textId="77777777" w:rsidR="00387266" w:rsidRDefault="00692FFC">
      <w:pPr>
        <w:snapToGrid w:val="0"/>
        <w:spacing w:line="360" w:lineRule="auto"/>
        <w:ind w:firstLineChars="200" w:firstLine="480"/>
        <w:rPr>
          <w:rFonts w:ascii="宋体" w:hAnsi="宋体"/>
          <w:sz w:val="24"/>
          <w:szCs w:val="24"/>
        </w:rPr>
      </w:pPr>
      <w:r>
        <w:rPr>
          <w:rFonts w:ascii="宋体" w:hAnsi="宋体" w:hint="eastAsia"/>
          <w:sz w:val="24"/>
          <w:szCs w:val="24"/>
        </w:rPr>
        <w:t>方式一：评标委员会为综合评标委员会，负责资格审查及评标工作。</w:t>
      </w:r>
    </w:p>
    <w:p w14:paraId="6A22B576"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方式二：评标委员会由技术评审组和经济评审组组成。其中：资格审查及技术评审由技术评标组负责，经济评审由经济评审组负责。</w:t>
      </w:r>
    </w:p>
    <w:p w14:paraId="50985997"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43．投标人资格审查</w:t>
      </w:r>
    </w:p>
    <w:p w14:paraId="7FB1DB01"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52BBDCE"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43.2汇总资格审查情况，编写资格审查报告。</w:t>
      </w:r>
    </w:p>
    <w:p w14:paraId="5A1D7F32"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43.3资格审查不合格的投标文件不参加下一阶段的评标，不参与评标参考价的计算。</w:t>
      </w:r>
    </w:p>
    <w:p w14:paraId="38A58891"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174EFA1"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43.5资审合格后，投标人的资格发生变化而不满足投标人合格条件，在发出中标通知书前，资格问题仍未解决的，招标人将取消其中标资格。</w:t>
      </w:r>
    </w:p>
    <w:p w14:paraId="3E19BBDF"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43.6资格审查合格的投标人少于3名的（当N个标段同时招标且不允许兼中时，资格审查合格的投标人少于N+2名），则本项目招标失败。</w:t>
      </w:r>
    </w:p>
    <w:p w14:paraId="7C491F51"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44．技术标评审</w:t>
      </w:r>
    </w:p>
    <w:p w14:paraId="1C43674E"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w:t>
      </w:r>
      <w:r>
        <w:rPr>
          <w:rFonts w:ascii="宋体" w:eastAsia="宋体" w:hAnsi="宋体" w:hint="eastAsia"/>
          <w:sz w:val="24"/>
          <w:szCs w:val="24"/>
        </w:rPr>
        <w:lastRenderedPageBreak/>
        <w:t>澄清、说明后再判定投标人是否通过有效性审查，不得直接否决投标。</w:t>
      </w:r>
    </w:p>
    <w:p w14:paraId="60DEDEFF"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611DB74C"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45．经济标评审和得分汇总</w:t>
      </w:r>
    </w:p>
    <w:p w14:paraId="4C0DD692" w14:textId="5F6143E1" w:rsidR="00387266" w:rsidRDefault="00556ABB">
      <w:pPr>
        <w:pStyle w:val="Style74"/>
        <w:tabs>
          <w:tab w:val="left" w:pos="7380"/>
        </w:tabs>
        <w:snapToGrid w:val="0"/>
        <w:spacing w:line="360" w:lineRule="auto"/>
        <w:ind w:firstLine="480"/>
        <w:rPr>
          <w:rFonts w:ascii="宋体" w:eastAsia="宋体" w:hAnsi="宋体"/>
          <w:sz w:val="24"/>
          <w:szCs w:val="24"/>
        </w:rPr>
      </w:pPr>
      <w:r w:rsidRPr="00556ABB">
        <w:rPr>
          <w:rFonts w:ascii="宋体" w:eastAsia="宋体" w:hAnsi="宋体" w:hint="eastAsia"/>
          <w:sz w:val="24"/>
          <w:szCs w:val="24"/>
        </w:rPr>
        <w:t>45.1若通过技术标有效性审查的投标人中所有投标报价均大于等于最高投标限价，则本项目招标失败，由招标人依法重新招标。</w:t>
      </w:r>
    </w:p>
    <w:p w14:paraId="49ED7176"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 xml:space="preserve"> 45.2按方法</w:t>
      </w:r>
      <w:r>
        <w:rPr>
          <w:rFonts w:ascii="宋体" w:eastAsia="宋体" w:hAnsi="宋体" w:hint="eastAsia"/>
          <w:sz w:val="24"/>
          <w:szCs w:val="24"/>
          <w:u w:val="single"/>
        </w:rPr>
        <w:t xml:space="preserve">    </w:t>
      </w:r>
      <w:r>
        <w:rPr>
          <w:rFonts w:ascii="宋体" w:eastAsia="宋体" w:hAnsi="宋体" w:hint="eastAsia"/>
          <w:sz w:val="24"/>
          <w:szCs w:val="24"/>
        </w:rPr>
        <w:t>计算评标参考价：</w:t>
      </w:r>
    </w:p>
    <w:p w14:paraId="35268E37" w14:textId="77777777" w:rsidR="00387266" w:rsidRDefault="00692FFC">
      <w:pPr>
        <w:widowControl/>
        <w:spacing w:line="360" w:lineRule="auto"/>
        <w:ind w:firstLineChars="200" w:firstLine="482"/>
        <w:rPr>
          <w:rFonts w:ascii="宋体" w:hAnsi="宋体"/>
          <w:b/>
          <w:bCs/>
          <w:kern w:val="0"/>
          <w:sz w:val="24"/>
          <w:szCs w:val="24"/>
        </w:rPr>
      </w:pPr>
      <w:r>
        <w:rPr>
          <w:rFonts w:ascii="宋体" w:hAnsi="宋体" w:cs="仿宋" w:hint="eastAsia"/>
          <w:b/>
          <w:bCs/>
          <w:kern w:val="0"/>
          <w:sz w:val="24"/>
          <w:szCs w:val="24"/>
        </w:rPr>
        <w:t>方法一：加权平均法</w:t>
      </w:r>
    </w:p>
    <w:p w14:paraId="232A9F5C" w14:textId="77777777" w:rsidR="00387266" w:rsidRDefault="00692FFC">
      <w:pPr>
        <w:spacing w:line="360" w:lineRule="auto"/>
        <w:ind w:firstLineChars="200" w:firstLine="480"/>
        <w:rPr>
          <w:rFonts w:ascii="宋体" w:hAnsi="宋体" w:cs="仿宋"/>
          <w:sz w:val="24"/>
          <w:szCs w:val="24"/>
        </w:rPr>
      </w:pPr>
      <w:r>
        <w:rPr>
          <w:rFonts w:ascii="宋体" w:hAnsi="宋体" w:cs="仿宋" w:hint="eastAsia"/>
          <w:sz w:val="24"/>
          <w:szCs w:val="24"/>
        </w:rPr>
        <w:t>技术标或技术标加诚信得分（具体由招标人自定）前</w:t>
      </w:r>
      <w:r>
        <w:rPr>
          <w:rFonts w:ascii="宋体" w:hAnsi="宋体" w:cs="仿宋"/>
          <w:sz w:val="24"/>
          <w:szCs w:val="24"/>
        </w:rPr>
        <w:t>N</w:t>
      </w:r>
      <w:r>
        <w:rPr>
          <w:rFonts w:ascii="宋体" w:hAnsi="宋体" w:cs="仿宋" w:hint="eastAsia"/>
          <w:sz w:val="24"/>
          <w:szCs w:val="24"/>
        </w:rPr>
        <w:t>名（N≥5，具体由招标人自定）的经济报价加权平均，计算评标参考价。公式如下：</w:t>
      </w:r>
    </w:p>
    <w:p w14:paraId="35305BEC" w14:textId="77777777" w:rsidR="00387266" w:rsidRDefault="00692FFC">
      <w:pPr>
        <w:spacing w:line="360" w:lineRule="auto"/>
        <w:ind w:firstLineChars="200" w:firstLine="480"/>
        <w:rPr>
          <w:rFonts w:ascii="宋体" w:hAnsi="宋体" w:cs="仿宋"/>
          <w:sz w:val="24"/>
          <w:szCs w:val="24"/>
        </w:rPr>
      </w:pPr>
      <w:r>
        <w:rPr>
          <w:rFonts w:ascii="宋体" w:hAnsi="宋体" w:cs="仿宋" w:hint="eastAsia"/>
          <w:sz w:val="24"/>
          <w:szCs w:val="24"/>
        </w:rPr>
        <w:t>评标参考价</w:t>
      </w:r>
      <w:r>
        <w:rPr>
          <w:rFonts w:ascii="宋体" w:hAnsi="宋体" w:cs="仿宋"/>
          <w:sz w:val="24"/>
          <w:szCs w:val="24"/>
        </w:rPr>
        <w:t>=</w:t>
      </w:r>
      <w:r>
        <w:rPr>
          <w:rFonts w:ascii="宋体" w:hAnsi="宋体" w:cs="仿宋" w:hint="eastAsia"/>
          <w:sz w:val="24"/>
          <w:szCs w:val="24"/>
        </w:rPr>
        <w:t>Σ（投标人的投标报价</w:t>
      </w:r>
      <w:r>
        <w:rPr>
          <w:rFonts w:ascii="宋体" w:hAnsi="宋体" w:cs="仿宋"/>
          <w:sz w:val="24"/>
          <w:szCs w:val="24"/>
        </w:rPr>
        <w:t>*</w:t>
      </w:r>
      <w:r>
        <w:rPr>
          <w:rFonts w:ascii="宋体" w:hAnsi="宋体" w:cs="仿宋" w:hint="eastAsia"/>
          <w:sz w:val="24"/>
          <w:szCs w:val="24"/>
        </w:rPr>
        <w:t>报价权重）。</w:t>
      </w:r>
    </w:p>
    <w:p w14:paraId="1B433BDC" w14:textId="77777777" w:rsidR="00387266" w:rsidRDefault="00692FFC">
      <w:pPr>
        <w:spacing w:line="360" w:lineRule="auto"/>
        <w:ind w:firstLineChars="200" w:firstLine="480"/>
        <w:rPr>
          <w:rFonts w:ascii="宋体" w:hAnsi="宋体" w:cs="仿宋"/>
          <w:sz w:val="24"/>
          <w:szCs w:val="24"/>
        </w:rPr>
      </w:pPr>
      <w:r>
        <w:rPr>
          <w:rFonts w:ascii="宋体" w:hAnsi="宋体" w:cs="仿宋" w:hint="eastAsia"/>
          <w:sz w:val="24"/>
          <w:szCs w:val="24"/>
        </w:rPr>
        <w:t>其中：报价权重的计算方法为：将</w:t>
      </w:r>
      <w:r>
        <w:rPr>
          <w:rFonts w:ascii="宋体" w:hAnsi="宋体" w:cs="仿宋"/>
          <w:sz w:val="24"/>
          <w:szCs w:val="24"/>
        </w:rPr>
        <w:t>N</w:t>
      </w:r>
      <w:r>
        <w:rPr>
          <w:rFonts w:ascii="宋体" w:hAnsi="宋体" w:cs="仿宋" w:hint="eastAsia"/>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sz w:val="24"/>
          <w:szCs w:val="24"/>
        </w:rPr>
        <w:drawing>
          <wp:inline distT="0" distB="0" distL="0" distR="0" wp14:anchorId="484EAB9E" wp14:editId="0D1AA784">
            <wp:extent cx="381000" cy="4419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196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sz w:val="24"/>
          <w:szCs w:val="24"/>
        </w:rPr>
        <w:drawing>
          <wp:inline distT="0" distB="0" distL="0" distR="0" wp14:anchorId="529921A2" wp14:editId="57AC23E9">
            <wp:extent cx="381000" cy="4419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196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position w:val="-23"/>
          <w:sz w:val="24"/>
          <w:szCs w:val="24"/>
        </w:rPr>
        <w:drawing>
          <wp:inline distT="0" distB="0" distL="0" distR="0" wp14:anchorId="01EA763E" wp14:editId="1AC6DEC6">
            <wp:extent cx="327660" cy="4038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position w:val="-23"/>
          <w:sz w:val="24"/>
          <w:szCs w:val="24"/>
        </w:rPr>
        <w:drawing>
          <wp:inline distT="0" distB="0" distL="0" distR="0" wp14:anchorId="5A5D18E3" wp14:editId="4090ADD5">
            <wp:extent cx="327660" cy="4038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noProof/>
          <w:position w:val="-23"/>
          <w:sz w:val="24"/>
          <w:szCs w:val="24"/>
        </w:rPr>
        <w:drawing>
          <wp:inline distT="0" distB="0" distL="0" distR="0" wp14:anchorId="09699767" wp14:editId="32E207C9">
            <wp:extent cx="327660" cy="4038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 w:val="24"/>
          <w:szCs w:val="24"/>
        </w:rPr>
        <w:fldChar w:fldCharType="separate"/>
      </w:r>
      <w:r>
        <w:rPr>
          <w:rFonts w:ascii="宋体" w:hAnsi="宋体"/>
          <w:noProof/>
          <w:position w:val="-23"/>
          <w:sz w:val="24"/>
          <w:szCs w:val="24"/>
        </w:rPr>
        <w:drawing>
          <wp:inline distT="0" distB="0" distL="0" distR="0" wp14:anchorId="24517ACB" wp14:editId="64E0903D">
            <wp:extent cx="327660"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403860"/>
                    </a:xfrm>
                    <a:prstGeom prst="rect">
                      <a:avLst/>
                    </a:prstGeom>
                    <a:noFill/>
                    <a:ln>
                      <a:noFill/>
                    </a:ln>
                  </pic:spPr>
                </pic:pic>
              </a:graphicData>
            </a:graphic>
          </wp:inline>
        </w:drawing>
      </w:r>
      <w:r>
        <w:rPr>
          <w:rFonts w:ascii="宋体" w:hAnsi="宋体" w:cs="仿宋"/>
          <w:sz w:val="24"/>
          <w:szCs w:val="24"/>
        </w:rPr>
        <w:fldChar w:fldCharType="end"/>
      </w:r>
      <w:r>
        <w:rPr>
          <w:rFonts w:ascii="宋体" w:hAnsi="宋体" w:cs="仿宋" w:hint="eastAsia"/>
          <w:sz w:val="24"/>
          <w:szCs w:val="24"/>
        </w:rPr>
        <w:t>）。</w:t>
      </w:r>
    </w:p>
    <w:p w14:paraId="7D5C3990" w14:textId="77777777" w:rsidR="00387266" w:rsidRDefault="00692FFC">
      <w:pPr>
        <w:widowControl/>
        <w:spacing w:line="360" w:lineRule="auto"/>
        <w:ind w:firstLineChars="200" w:firstLine="482"/>
        <w:rPr>
          <w:rFonts w:ascii="宋体" w:hAnsi="宋体"/>
          <w:b/>
          <w:bCs/>
          <w:kern w:val="0"/>
          <w:sz w:val="24"/>
          <w:szCs w:val="24"/>
        </w:rPr>
      </w:pPr>
      <w:r>
        <w:rPr>
          <w:rFonts w:ascii="宋体" w:hAnsi="宋体" w:cs="仿宋" w:hint="eastAsia"/>
          <w:b/>
          <w:bCs/>
          <w:kern w:val="0"/>
          <w:sz w:val="24"/>
          <w:szCs w:val="24"/>
        </w:rPr>
        <w:t>方法二：区间抽取法</w:t>
      </w:r>
    </w:p>
    <w:p w14:paraId="561956ED" w14:textId="77777777" w:rsidR="00387266" w:rsidRDefault="00692FFC">
      <w:pPr>
        <w:widowControl/>
        <w:snapToGrid w:val="0"/>
        <w:spacing w:line="360" w:lineRule="auto"/>
        <w:ind w:firstLineChars="200" w:firstLine="480"/>
        <w:rPr>
          <w:rFonts w:ascii="宋体" w:hAnsi="宋体"/>
          <w:kern w:val="0"/>
          <w:sz w:val="24"/>
          <w:szCs w:val="24"/>
        </w:rPr>
      </w:pPr>
      <w:r>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528A7A1" w14:textId="77777777" w:rsidR="00387266" w:rsidRDefault="00692FFC">
      <w:pPr>
        <w:widowControl/>
        <w:snapToGrid w:val="0"/>
        <w:spacing w:line="360" w:lineRule="auto"/>
        <w:ind w:firstLineChars="200" w:firstLine="480"/>
        <w:rPr>
          <w:rFonts w:ascii="宋体" w:hAnsi="宋体"/>
          <w:kern w:val="0"/>
          <w:sz w:val="24"/>
          <w:szCs w:val="24"/>
          <w:vertAlign w:val="subscript"/>
        </w:rPr>
      </w:pPr>
      <w:r>
        <w:rPr>
          <w:rFonts w:ascii="宋体" w:hAnsi="宋体" w:cs="仿宋" w:hint="eastAsia"/>
          <w:kern w:val="0"/>
          <w:sz w:val="24"/>
          <w:szCs w:val="24"/>
        </w:rPr>
        <w:t>评标参考价</w:t>
      </w:r>
      <w:r>
        <w:rPr>
          <w:rFonts w:ascii="宋体" w:hAnsi="宋体" w:cs="仿宋"/>
          <w:kern w:val="0"/>
          <w:sz w:val="24"/>
          <w:szCs w:val="24"/>
        </w:rPr>
        <w:t>=</w:t>
      </w:r>
      <w:r>
        <w:rPr>
          <w:rFonts w:ascii="宋体" w:hAnsi="宋体" w:cs="仿宋" w:hint="eastAsia"/>
          <w:kern w:val="0"/>
          <w:sz w:val="24"/>
          <w:szCs w:val="24"/>
        </w:rPr>
        <w:t>（</w:t>
      </w:r>
      <w:r>
        <w:rPr>
          <w:rFonts w:ascii="宋体" w:hAnsi="宋体" w:cs="仿宋"/>
          <w:kern w:val="0"/>
          <w:sz w:val="24"/>
          <w:szCs w:val="24"/>
        </w:rPr>
        <w:t>Q</w:t>
      </w:r>
      <w:r>
        <w:rPr>
          <w:rFonts w:ascii="宋体" w:hAnsi="宋体" w:cs="仿宋" w:hint="eastAsia"/>
          <w:kern w:val="0"/>
          <w:sz w:val="24"/>
          <w:szCs w:val="24"/>
          <w:vertAlign w:val="subscript"/>
        </w:rPr>
        <w:t>高</w:t>
      </w:r>
      <w:r>
        <w:rPr>
          <w:rFonts w:ascii="宋体" w:hAnsi="宋体" w:cs="仿宋"/>
          <w:kern w:val="0"/>
          <w:sz w:val="24"/>
          <w:szCs w:val="24"/>
        </w:rPr>
        <w:t>-Q</w:t>
      </w:r>
      <w:r>
        <w:rPr>
          <w:rFonts w:ascii="宋体" w:hAnsi="宋体" w:cs="仿宋" w:hint="eastAsia"/>
          <w:kern w:val="0"/>
          <w:sz w:val="24"/>
          <w:szCs w:val="24"/>
          <w:vertAlign w:val="subscript"/>
        </w:rPr>
        <w:t>低</w:t>
      </w:r>
      <w:r>
        <w:rPr>
          <w:rFonts w:ascii="宋体" w:hAnsi="宋体" w:cs="仿宋" w:hint="eastAsia"/>
          <w:kern w:val="0"/>
          <w:sz w:val="24"/>
          <w:szCs w:val="24"/>
        </w:rPr>
        <w:t>）</w:t>
      </w:r>
      <w:r>
        <w:rPr>
          <w:rFonts w:ascii="宋体" w:hAnsi="宋体" w:cs="仿宋"/>
          <w:kern w:val="0"/>
          <w:sz w:val="24"/>
          <w:szCs w:val="24"/>
        </w:rPr>
        <w:t>/100*</w:t>
      </w:r>
      <w:r>
        <w:rPr>
          <w:rFonts w:ascii="宋体" w:hAnsi="宋体" w:cs="仿宋" w:hint="eastAsia"/>
          <w:kern w:val="0"/>
          <w:sz w:val="24"/>
          <w:szCs w:val="24"/>
        </w:rPr>
        <w:t>Ｘ</w:t>
      </w:r>
      <w:r>
        <w:rPr>
          <w:rFonts w:ascii="宋体" w:hAnsi="宋体" w:cs="仿宋"/>
          <w:kern w:val="0"/>
          <w:sz w:val="24"/>
          <w:szCs w:val="24"/>
        </w:rPr>
        <w:t>+Q</w:t>
      </w:r>
      <w:r>
        <w:rPr>
          <w:rFonts w:ascii="宋体" w:hAnsi="宋体" w:cs="仿宋" w:hint="eastAsia"/>
          <w:kern w:val="0"/>
          <w:sz w:val="24"/>
          <w:szCs w:val="24"/>
          <w:vertAlign w:val="subscript"/>
        </w:rPr>
        <w:t>低</w:t>
      </w:r>
    </w:p>
    <w:p w14:paraId="23B383B0" w14:textId="77777777" w:rsidR="00387266" w:rsidRDefault="00692FFC">
      <w:pPr>
        <w:widowControl/>
        <w:snapToGrid w:val="0"/>
        <w:spacing w:line="360" w:lineRule="auto"/>
        <w:ind w:firstLineChars="200" w:firstLine="480"/>
        <w:rPr>
          <w:rFonts w:ascii="宋体" w:hAnsi="宋体"/>
          <w:sz w:val="24"/>
          <w:szCs w:val="24"/>
        </w:rPr>
      </w:pPr>
      <w:r>
        <w:rPr>
          <w:rFonts w:ascii="宋体" w:hAnsi="宋体" w:cs="仿宋"/>
          <w:sz w:val="24"/>
          <w:szCs w:val="24"/>
        </w:rPr>
        <w:t>Q</w:t>
      </w:r>
      <w:r>
        <w:rPr>
          <w:rFonts w:ascii="宋体" w:hAnsi="宋体" w:cs="仿宋" w:hint="eastAsia"/>
          <w:sz w:val="24"/>
          <w:szCs w:val="24"/>
          <w:vertAlign w:val="subscript"/>
        </w:rPr>
        <w:t>低</w:t>
      </w:r>
      <w:r>
        <w:rPr>
          <w:rFonts w:ascii="宋体" w:hAnsi="宋体" w:cs="仿宋" w:hint="eastAsia"/>
          <w:sz w:val="24"/>
          <w:szCs w:val="24"/>
        </w:rPr>
        <w:t>：为达到或超过技术标及格分数线的投标人最低报价与工程成本警示价两者中的较高值；</w:t>
      </w:r>
    </w:p>
    <w:p w14:paraId="38CFB341" w14:textId="1A86E02B" w:rsidR="00387266" w:rsidRDefault="00692FFC">
      <w:pPr>
        <w:spacing w:line="360" w:lineRule="auto"/>
        <w:ind w:firstLineChars="200" w:firstLine="480"/>
        <w:rPr>
          <w:rFonts w:ascii="宋体" w:hAnsi="宋体" w:cs="仿宋"/>
          <w:sz w:val="24"/>
          <w:szCs w:val="24"/>
        </w:rPr>
      </w:pPr>
      <w:r>
        <w:rPr>
          <w:rFonts w:ascii="宋体" w:hAnsi="宋体" w:cs="仿宋"/>
          <w:kern w:val="0"/>
          <w:sz w:val="24"/>
          <w:szCs w:val="24"/>
        </w:rPr>
        <w:t>Q</w:t>
      </w:r>
      <w:r>
        <w:rPr>
          <w:rFonts w:ascii="宋体" w:hAnsi="宋体" w:cs="仿宋" w:hint="eastAsia"/>
          <w:kern w:val="0"/>
          <w:sz w:val="24"/>
          <w:szCs w:val="24"/>
          <w:vertAlign w:val="subscript"/>
        </w:rPr>
        <w:t>高</w:t>
      </w:r>
      <w:r>
        <w:rPr>
          <w:rFonts w:ascii="宋体" w:hAnsi="宋体" w:cs="仿宋" w:hint="eastAsia"/>
          <w:sz w:val="24"/>
          <w:szCs w:val="24"/>
        </w:rPr>
        <w:t>：为最高投标限价</w:t>
      </w:r>
    </w:p>
    <w:p w14:paraId="131CA6EC" w14:textId="77777777" w:rsidR="00387266" w:rsidRDefault="00692FFC">
      <w:pPr>
        <w:spacing w:line="360" w:lineRule="auto"/>
        <w:ind w:firstLineChars="200" w:firstLine="480"/>
        <w:rPr>
          <w:rFonts w:ascii="宋体" w:hAnsi="宋体"/>
          <w:sz w:val="24"/>
          <w:szCs w:val="24"/>
        </w:rPr>
      </w:pPr>
      <w:r>
        <w:rPr>
          <w:rFonts w:ascii="宋体" w:hAnsi="宋体" w:cs="仿宋"/>
          <w:sz w:val="24"/>
          <w:szCs w:val="24"/>
        </w:rPr>
        <w:t>X:</w:t>
      </w:r>
      <w:r>
        <w:rPr>
          <w:rFonts w:ascii="宋体" w:hAnsi="宋体" w:cs="仿宋" w:hint="eastAsia"/>
          <w:sz w:val="24"/>
          <w:szCs w:val="24"/>
        </w:rPr>
        <w:t>为等分点值，在开标前从</w:t>
      </w:r>
      <w:r>
        <w:rPr>
          <w:rFonts w:ascii="宋体" w:hAnsi="宋体" w:cs="仿宋"/>
          <w:sz w:val="24"/>
          <w:szCs w:val="24"/>
        </w:rPr>
        <w:t>[0,100]</w:t>
      </w:r>
      <w:r>
        <w:rPr>
          <w:rFonts w:ascii="宋体" w:hAnsi="宋体" w:cs="仿宋" w:hint="eastAsia"/>
          <w:sz w:val="24"/>
          <w:szCs w:val="24"/>
        </w:rPr>
        <w:t>整数中随机抽取</w:t>
      </w:r>
    </w:p>
    <w:p w14:paraId="4D3C6B33" w14:textId="77777777" w:rsidR="00387266" w:rsidRDefault="00692FFC">
      <w:pPr>
        <w:spacing w:line="360" w:lineRule="auto"/>
        <w:ind w:firstLineChars="200" w:firstLine="480"/>
        <w:rPr>
          <w:rFonts w:ascii="宋体" w:hAnsi="宋体"/>
          <w:sz w:val="24"/>
          <w:szCs w:val="24"/>
        </w:rPr>
      </w:pPr>
      <w:r>
        <w:rPr>
          <w:rFonts w:ascii="宋体" w:hAnsi="宋体" w:cs="宋体" w:hint="eastAsia"/>
          <w:kern w:val="0"/>
          <w:sz w:val="24"/>
          <w:szCs w:val="24"/>
        </w:rPr>
        <w:t>45.3</w:t>
      </w:r>
      <w:r>
        <w:rPr>
          <w:rFonts w:ascii="宋体" w:hAnsi="宋体" w:hint="eastAsia"/>
          <w:sz w:val="24"/>
          <w:szCs w:val="24"/>
        </w:rPr>
        <w:t>当标价等于评标参考价时得</w:t>
      </w:r>
      <w:r>
        <w:rPr>
          <w:rFonts w:ascii="宋体" w:hAnsi="宋体"/>
          <w:sz w:val="24"/>
          <w:szCs w:val="24"/>
        </w:rPr>
        <w:t>100</w:t>
      </w:r>
      <w:r>
        <w:rPr>
          <w:rFonts w:ascii="宋体" w:hAnsi="宋体" w:hint="eastAsia"/>
          <w:sz w:val="24"/>
          <w:szCs w:val="24"/>
        </w:rPr>
        <w:t>分，标价每高于评标参考价</w:t>
      </w:r>
      <w:r>
        <w:rPr>
          <w:rFonts w:ascii="宋体" w:hAnsi="宋体"/>
          <w:sz w:val="24"/>
          <w:szCs w:val="24"/>
        </w:rPr>
        <w:t>1%</w:t>
      </w:r>
      <w:r>
        <w:rPr>
          <w:rFonts w:ascii="宋体" w:hAnsi="宋体" w:hint="eastAsia"/>
          <w:sz w:val="24"/>
          <w:szCs w:val="24"/>
        </w:rPr>
        <w:t>，扣</w:t>
      </w:r>
      <w:r>
        <w:rPr>
          <w:rFonts w:ascii="宋体" w:hAnsi="宋体"/>
          <w:sz w:val="24"/>
          <w:szCs w:val="24"/>
        </w:rPr>
        <w:t>1.5</w:t>
      </w:r>
      <w:r>
        <w:rPr>
          <w:rFonts w:ascii="宋体" w:hAnsi="宋体" w:hint="eastAsia"/>
          <w:sz w:val="24"/>
          <w:szCs w:val="24"/>
        </w:rPr>
        <w:t>分，每低于评标参考价</w:t>
      </w:r>
      <w:r>
        <w:rPr>
          <w:rFonts w:ascii="宋体" w:hAnsi="宋体"/>
          <w:sz w:val="24"/>
          <w:szCs w:val="24"/>
        </w:rPr>
        <w:t>1%</w:t>
      </w:r>
      <w:r>
        <w:rPr>
          <w:rFonts w:ascii="宋体" w:hAnsi="宋体" w:hint="eastAsia"/>
          <w:sz w:val="24"/>
          <w:szCs w:val="24"/>
        </w:rPr>
        <w:t>，扣</w:t>
      </w:r>
      <w:r>
        <w:rPr>
          <w:rFonts w:ascii="宋体" w:hAnsi="宋体"/>
          <w:sz w:val="24"/>
          <w:szCs w:val="24"/>
        </w:rPr>
        <w:t>1</w:t>
      </w:r>
      <w:r>
        <w:rPr>
          <w:rFonts w:ascii="宋体" w:hAnsi="宋体" w:hint="eastAsia"/>
          <w:sz w:val="24"/>
          <w:szCs w:val="24"/>
        </w:rPr>
        <w:t>分，扣至</w:t>
      </w:r>
      <w:r>
        <w:rPr>
          <w:rFonts w:ascii="宋体" w:hAnsi="宋体"/>
          <w:sz w:val="24"/>
          <w:szCs w:val="24"/>
        </w:rPr>
        <w:t>0</w:t>
      </w:r>
      <w:r>
        <w:rPr>
          <w:rFonts w:ascii="宋体" w:hAnsi="宋体" w:hint="eastAsia"/>
          <w:sz w:val="24"/>
          <w:szCs w:val="24"/>
        </w:rPr>
        <w:t>分为止，得出经济分，精确到小数点后两位。</w:t>
      </w:r>
    </w:p>
    <w:p w14:paraId="21E95799"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45.4计算通过技术标有效性审查的投标人总得分。投标人总得分=（技术得分×技</w:t>
      </w:r>
      <w:r>
        <w:rPr>
          <w:rFonts w:ascii="宋体" w:eastAsia="宋体" w:hAnsi="宋体" w:hint="eastAsia"/>
          <w:sz w:val="24"/>
          <w:szCs w:val="24"/>
        </w:rPr>
        <w:lastRenderedPageBreak/>
        <w:t>术得分权重</w:t>
      </w:r>
      <w:r>
        <w:rPr>
          <w:rFonts w:ascii="宋体" w:eastAsia="宋体" w:hAnsi="宋体" w:cs="宋体" w:hint="eastAsia"/>
          <w:sz w:val="24"/>
          <w:szCs w:val="24"/>
        </w:rPr>
        <w:t>＋</w:t>
      </w:r>
      <w:r>
        <w:rPr>
          <w:rFonts w:ascii="宋体" w:eastAsia="宋体" w:hAnsi="宋体" w:hint="eastAsia"/>
          <w:sz w:val="24"/>
          <w:szCs w:val="24"/>
        </w:rPr>
        <w:t>经济得分×经济得分权重）×（1-综合诚信评价分数权重）</w:t>
      </w:r>
      <w:r>
        <w:rPr>
          <w:rFonts w:ascii="宋体" w:eastAsia="宋体" w:hAnsi="宋体" w:cs="宋体" w:hint="eastAsia"/>
          <w:sz w:val="24"/>
          <w:szCs w:val="24"/>
        </w:rPr>
        <w:t>＋</w:t>
      </w:r>
      <w:r>
        <w:rPr>
          <w:rFonts w:ascii="宋体" w:eastAsia="宋体" w:hAnsi="宋体" w:hint="eastAsia"/>
          <w:sz w:val="24"/>
          <w:szCs w:val="24"/>
        </w:rPr>
        <w:t>综合诚信评价排名得分×综合诚信评价分数权重）。技术、经济得分权重按投标须知前附表的规定执行。总得分四舍五入保留两位小数。</w:t>
      </w:r>
    </w:p>
    <w:p w14:paraId="0FD25AC8" w14:textId="77777777" w:rsidR="00387266" w:rsidRDefault="00692FFC">
      <w:pPr>
        <w:pStyle w:val="Style74"/>
        <w:tabs>
          <w:tab w:val="left" w:pos="7380"/>
        </w:tabs>
        <w:snapToGrid w:val="0"/>
        <w:spacing w:line="360" w:lineRule="auto"/>
        <w:ind w:firstLine="480"/>
        <w:rPr>
          <w:rFonts w:ascii="宋体" w:eastAsia="宋体" w:hAnsi="宋体"/>
          <w:sz w:val="24"/>
          <w:szCs w:val="24"/>
        </w:rPr>
      </w:pPr>
      <w:r>
        <w:rPr>
          <w:rFonts w:ascii="宋体" w:eastAsia="宋体" w:hAnsi="宋体" w:hint="eastAsia"/>
          <w:sz w:val="24"/>
          <w:szCs w:val="24"/>
        </w:rPr>
        <w:t>46.经济标的有效性审查</w:t>
      </w:r>
    </w:p>
    <w:p w14:paraId="13F1681A" w14:textId="77777777" w:rsidR="00387266" w:rsidRDefault="00692FFC">
      <w:pPr>
        <w:spacing w:line="360" w:lineRule="auto"/>
        <w:ind w:firstLineChars="200" w:firstLine="480"/>
        <w:rPr>
          <w:rFonts w:ascii="宋体" w:hAnsi="宋体"/>
          <w:sz w:val="24"/>
          <w:szCs w:val="24"/>
        </w:rPr>
      </w:pPr>
      <w:r>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F335ED3"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6.2经济标的算术校核。评标委员会对进行经济标有效性审查的投标文件投标报价按照就低不就高的原则进行算术校核，具体标准如下：</w:t>
      </w:r>
    </w:p>
    <w:p w14:paraId="60C99307"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6.2.1如果数字表示的金额和用文字表示的金额不一致时，应以文字表示的金额为准；</w:t>
      </w:r>
    </w:p>
    <w:p w14:paraId="301A4D3C"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6.2.2经算术复核的投标人报价与其投标报价不一致时，按就低不就高原则确定其最终报价；</w:t>
      </w:r>
    </w:p>
    <w:p w14:paraId="7C11BA87"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F2DD50A"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4</w:t>
      </w:r>
      <w:r>
        <w:rPr>
          <w:rFonts w:ascii="宋体" w:hAnsi="宋体" w:hint="eastAsia"/>
          <w:sz w:val="24"/>
          <w:szCs w:val="24"/>
        </w:rPr>
        <w:t>当合价、金额累加错误时，按就低不就高原则，如果累加修正值小于原累加值，则按累加修正值；如果累加修正值大于原累加值，则按原累加值；</w:t>
      </w:r>
    </w:p>
    <w:p w14:paraId="2C52AE2F"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5</w:t>
      </w:r>
      <w:r>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14:paraId="7AF11AD6"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6</w:t>
      </w:r>
      <w:r>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w:t>
      </w:r>
      <w:r>
        <w:rPr>
          <w:rFonts w:ascii="宋体" w:hAnsi="宋体" w:hint="eastAsia"/>
          <w:sz w:val="24"/>
          <w:szCs w:val="24"/>
        </w:rPr>
        <w:lastRenderedPageBreak/>
        <w:t>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E9F74D0"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7</w:t>
      </w:r>
      <w:r>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165106CA"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6.2.</w:t>
      </w:r>
      <w:r>
        <w:rPr>
          <w:rFonts w:ascii="宋体" w:hAnsi="宋体"/>
          <w:sz w:val="24"/>
          <w:szCs w:val="24"/>
        </w:rPr>
        <w:t>8</w:t>
      </w:r>
      <w:r>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3D7E21D7"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AE50043" w14:textId="77777777" w:rsidR="00387266" w:rsidRDefault="00692FFC">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8.评标委员会应在通过投标文件经济标有效性审查的投标人中，按步骤45.4确定的投标人第二阶段排序，推荐前</w:t>
      </w:r>
      <w:r>
        <w:rPr>
          <w:rFonts w:ascii="宋体" w:hAnsi="宋体"/>
          <w:sz w:val="24"/>
          <w:szCs w:val="24"/>
        </w:rPr>
        <w:t>3</w:t>
      </w:r>
      <w:r>
        <w:rPr>
          <w:rFonts w:ascii="宋体" w:hAnsi="宋体" w:hint="eastAsia"/>
          <w:sz w:val="24"/>
          <w:szCs w:val="24"/>
        </w:rPr>
        <w:t>名依次为第一中标候选人至第三中标候选人</w:t>
      </w:r>
      <w:r>
        <w:rPr>
          <w:rFonts w:ascii="宋体" w:hAnsi="宋体"/>
          <w:sz w:val="24"/>
          <w:szCs w:val="24"/>
        </w:rPr>
        <w:t>,</w:t>
      </w:r>
      <w:r>
        <w:rPr>
          <w:rFonts w:ascii="宋体" w:hAnsi="宋体" w:hint="eastAsia"/>
          <w:sz w:val="24"/>
          <w:szCs w:val="24"/>
        </w:rPr>
        <w:t>并编制评标报告。</w:t>
      </w:r>
    </w:p>
    <w:p w14:paraId="2E47C4EF" w14:textId="77777777" w:rsidR="00387266" w:rsidRDefault="00692FFC">
      <w:pPr>
        <w:spacing w:line="360" w:lineRule="auto"/>
        <w:rPr>
          <w:rFonts w:ascii="宋体" w:hAnsi="宋体"/>
          <w:sz w:val="24"/>
          <w:szCs w:val="24"/>
        </w:rPr>
      </w:pPr>
      <w:r>
        <w:rPr>
          <w:rFonts w:ascii="宋体" w:hAnsi="宋体"/>
          <w:sz w:val="24"/>
          <w:szCs w:val="24"/>
        </w:rPr>
        <w:t>4</w:t>
      </w:r>
      <w:r>
        <w:rPr>
          <w:rFonts w:ascii="宋体" w:hAnsi="宋体" w:hint="eastAsia"/>
          <w:sz w:val="24"/>
          <w:szCs w:val="24"/>
        </w:rPr>
        <w:t>9.若通过经济标有效性审查的投标人不足三家，应当依法重新招标。（当</w:t>
      </w:r>
      <w:r>
        <w:rPr>
          <w:rFonts w:ascii="宋体" w:hAnsi="宋体"/>
          <w:sz w:val="24"/>
          <w:szCs w:val="24"/>
        </w:rPr>
        <w:t>N</w:t>
      </w:r>
      <w:r>
        <w:rPr>
          <w:rFonts w:ascii="宋体" w:hAnsi="宋体" w:hint="eastAsia"/>
          <w:sz w:val="24"/>
          <w:szCs w:val="24"/>
        </w:rPr>
        <w:t>个标段同时招标且不允许兼中时，若有效投标人不足</w:t>
      </w:r>
      <w:r>
        <w:rPr>
          <w:rFonts w:ascii="宋体" w:hAnsi="宋体"/>
          <w:sz w:val="24"/>
          <w:szCs w:val="24"/>
        </w:rPr>
        <w:t>N+2</w:t>
      </w:r>
      <w:r>
        <w:rPr>
          <w:rFonts w:ascii="宋体" w:hAnsi="宋体" w:hint="eastAsia"/>
          <w:sz w:val="24"/>
          <w:szCs w:val="24"/>
        </w:rPr>
        <w:t>家，应当依法重新招标）</w:t>
      </w:r>
      <w:bookmarkEnd w:id="29"/>
      <w:bookmarkEnd w:id="30"/>
    </w:p>
    <w:p w14:paraId="125AE051" w14:textId="77777777" w:rsidR="00387266" w:rsidRDefault="00692FFC">
      <w:pPr>
        <w:widowControl/>
        <w:snapToGrid w:val="0"/>
        <w:spacing w:line="360" w:lineRule="auto"/>
        <w:ind w:right="102"/>
        <w:jc w:val="left"/>
        <w:rPr>
          <w:rFonts w:ascii="宋体"/>
          <w:szCs w:val="21"/>
        </w:rPr>
      </w:pPr>
      <w:r>
        <w:rPr>
          <w:rFonts w:ascii="宋体" w:hAnsi="宋体" w:hint="eastAsia"/>
          <w:szCs w:val="21"/>
        </w:rPr>
        <w:br w:type="page"/>
      </w:r>
      <w:r>
        <w:rPr>
          <w:rFonts w:ascii="宋体" w:hAnsi="宋体" w:hint="eastAsia"/>
          <w:szCs w:val="21"/>
        </w:rPr>
        <w:lastRenderedPageBreak/>
        <w:t>附表一：</w:t>
      </w:r>
    </w:p>
    <w:p w14:paraId="435C2E96" w14:textId="77777777" w:rsidR="00387266" w:rsidRDefault="00692FFC">
      <w:pPr>
        <w:jc w:val="center"/>
        <w:rPr>
          <w:b/>
          <w:sz w:val="32"/>
          <w:szCs w:val="32"/>
        </w:rPr>
      </w:pPr>
      <w:r>
        <w:rPr>
          <w:rFonts w:hint="eastAsia"/>
          <w:b/>
          <w:sz w:val="32"/>
          <w:szCs w:val="32"/>
        </w:rPr>
        <w:t>资格审查表</w:t>
      </w:r>
    </w:p>
    <w:p w14:paraId="4273FBF2" w14:textId="77777777" w:rsidR="00387266" w:rsidRDefault="00692FFC">
      <w:pPr>
        <w:spacing w:line="480" w:lineRule="auto"/>
        <w:rPr>
          <w:sz w:val="24"/>
          <w:szCs w:val="24"/>
        </w:rPr>
      </w:pPr>
      <w:r>
        <w:rPr>
          <w:rFonts w:hint="eastAsia"/>
          <w:sz w:val="24"/>
          <w:szCs w:val="24"/>
        </w:rPr>
        <w:t>工程名称：</w:t>
      </w:r>
    </w:p>
    <w:p w14:paraId="76954961" w14:textId="77777777" w:rsidR="00387266" w:rsidRDefault="00692FFC">
      <w:pPr>
        <w:spacing w:line="480" w:lineRule="auto"/>
        <w:rPr>
          <w:sz w:val="24"/>
          <w:szCs w:val="24"/>
        </w:rPr>
      </w:pPr>
      <w:r>
        <w:rPr>
          <w:rFonts w:hint="eastAsia"/>
          <w:sz w:val="24"/>
          <w:szCs w:val="24"/>
        </w:rPr>
        <w:t>投标人名称：</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4440"/>
        <w:gridCol w:w="4018"/>
        <w:gridCol w:w="844"/>
      </w:tblGrid>
      <w:tr w:rsidR="00387266" w14:paraId="3F724D18" w14:textId="77777777">
        <w:trPr>
          <w:trHeight w:val="454"/>
          <w:tblHeader/>
          <w:jc w:val="center"/>
        </w:trPr>
        <w:tc>
          <w:tcPr>
            <w:tcW w:w="552" w:type="dxa"/>
            <w:tcBorders>
              <w:top w:val="single" w:sz="4" w:space="0" w:color="auto"/>
              <w:left w:val="single" w:sz="4" w:space="0" w:color="auto"/>
              <w:bottom w:val="single" w:sz="4" w:space="0" w:color="auto"/>
              <w:right w:val="single" w:sz="4" w:space="0" w:color="auto"/>
            </w:tcBorders>
            <w:vAlign w:val="center"/>
          </w:tcPr>
          <w:p w14:paraId="582CFF9B" w14:textId="77777777" w:rsidR="00387266" w:rsidRDefault="00692FFC">
            <w:pPr>
              <w:spacing w:before="120" w:after="60"/>
              <w:jc w:val="center"/>
              <w:rPr>
                <w:rFonts w:ascii="宋体" w:hAnsi="宋体"/>
                <w:b/>
                <w:szCs w:val="21"/>
              </w:rPr>
            </w:pPr>
            <w:r>
              <w:rPr>
                <w:rFonts w:ascii="宋体" w:hAnsi="宋体" w:hint="eastAsia"/>
                <w:b/>
                <w:szCs w:val="21"/>
              </w:rPr>
              <w:t>序号</w:t>
            </w:r>
          </w:p>
        </w:tc>
        <w:tc>
          <w:tcPr>
            <w:tcW w:w="4440" w:type="dxa"/>
            <w:tcBorders>
              <w:top w:val="single" w:sz="4" w:space="0" w:color="auto"/>
              <w:left w:val="single" w:sz="4" w:space="0" w:color="auto"/>
              <w:bottom w:val="single" w:sz="4" w:space="0" w:color="auto"/>
              <w:right w:val="single" w:sz="4" w:space="0" w:color="auto"/>
            </w:tcBorders>
            <w:vAlign w:val="center"/>
          </w:tcPr>
          <w:p w14:paraId="5156B067" w14:textId="77777777" w:rsidR="00387266" w:rsidRDefault="00692FFC">
            <w:pPr>
              <w:spacing w:before="120" w:after="60"/>
              <w:jc w:val="center"/>
              <w:rPr>
                <w:rFonts w:ascii="宋体" w:hAnsi="宋体"/>
                <w:b/>
                <w:szCs w:val="21"/>
              </w:rPr>
            </w:pPr>
            <w:r>
              <w:rPr>
                <w:rFonts w:ascii="宋体" w:hAnsi="宋体" w:hint="eastAsia"/>
                <w:b/>
                <w:szCs w:val="21"/>
              </w:rPr>
              <w:t>审查项目</w:t>
            </w:r>
          </w:p>
        </w:tc>
        <w:tc>
          <w:tcPr>
            <w:tcW w:w="4018" w:type="dxa"/>
            <w:tcBorders>
              <w:top w:val="single" w:sz="4" w:space="0" w:color="auto"/>
              <w:left w:val="single" w:sz="4" w:space="0" w:color="auto"/>
              <w:bottom w:val="single" w:sz="4" w:space="0" w:color="auto"/>
              <w:right w:val="single" w:sz="4" w:space="0" w:color="auto"/>
            </w:tcBorders>
            <w:vAlign w:val="center"/>
          </w:tcPr>
          <w:p w14:paraId="05BA4A1F" w14:textId="77777777" w:rsidR="00387266" w:rsidRDefault="00692FFC">
            <w:pPr>
              <w:spacing w:before="120" w:after="60"/>
              <w:jc w:val="center"/>
              <w:rPr>
                <w:rFonts w:ascii="宋体" w:hAnsi="宋体"/>
                <w:b/>
                <w:szCs w:val="21"/>
              </w:rPr>
            </w:pPr>
            <w:r>
              <w:rPr>
                <w:rFonts w:ascii="宋体" w:hAnsi="宋体" w:hint="eastAsia"/>
                <w:b/>
                <w:szCs w:val="21"/>
              </w:rPr>
              <w:t>须审查的资料</w:t>
            </w:r>
          </w:p>
        </w:tc>
        <w:tc>
          <w:tcPr>
            <w:tcW w:w="844" w:type="dxa"/>
            <w:tcBorders>
              <w:top w:val="single" w:sz="4" w:space="0" w:color="auto"/>
              <w:left w:val="single" w:sz="4" w:space="0" w:color="auto"/>
              <w:bottom w:val="single" w:sz="4" w:space="0" w:color="auto"/>
              <w:right w:val="single" w:sz="4" w:space="0" w:color="auto"/>
            </w:tcBorders>
            <w:vAlign w:val="center"/>
          </w:tcPr>
          <w:p w14:paraId="56BA2D8D" w14:textId="77777777" w:rsidR="00387266" w:rsidRDefault="00692FFC">
            <w:pPr>
              <w:spacing w:before="120" w:after="60"/>
              <w:jc w:val="center"/>
              <w:rPr>
                <w:rFonts w:ascii="宋体" w:hAnsi="宋体"/>
                <w:b/>
                <w:szCs w:val="21"/>
              </w:rPr>
            </w:pPr>
            <w:r>
              <w:rPr>
                <w:rFonts w:ascii="宋体" w:hAnsi="宋体" w:hint="eastAsia"/>
                <w:b/>
                <w:szCs w:val="21"/>
              </w:rPr>
              <w:t>审查结果</w:t>
            </w:r>
          </w:p>
        </w:tc>
      </w:tr>
      <w:tr w:rsidR="00387266" w14:paraId="75A93984"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1F046784" w14:textId="77777777" w:rsidR="00387266" w:rsidRDefault="00692FFC">
            <w:pPr>
              <w:spacing w:before="120" w:after="60"/>
              <w:jc w:val="center"/>
              <w:rPr>
                <w:rFonts w:ascii="宋体" w:hAnsi="宋体"/>
                <w:szCs w:val="21"/>
              </w:rPr>
            </w:pPr>
            <w:r>
              <w:rPr>
                <w:rFonts w:ascii="宋体" w:hAnsi="宋体"/>
                <w:szCs w:val="21"/>
              </w:rPr>
              <w:t>1</w:t>
            </w:r>
          </w:p>
        </w:tc>
        <w:tc>
          <w:tcPr>
            <w:tcW w:w="4440" w:type="dxa"/>
            <w:tcBorders>
              <w:top w:val="single" w:sz="4" w:space="0" w:color="auto"/>
              <w:left w:val="single" w:sz="4" w:space="0" w:color="auto"/>
              <w:bottom w:val="single" w:sz="4" w:space="0" w:color="auto"/>
              <w:right w:val="single" w:sz="4" w:space="0" w:color="auto"/>
            </w:tcBorders>
            <w:vAlign w:val="center"/>
          </w:tcPr>
          <w:p w14:paraId="0703E59C" w14:textId="77777777" w:rsidR="00387266" w:rsidRDefault="00692FFC">
            <w:pPr>
              <w:spacing w:before="120" w:after="60"/>
              <w:jc w:val="left"/>
              <w:rPr>
                <w:rFonts w:ascii="宋体" w:hAnsi="宋体"/>
                <w:szCs w:val="21"/>
              </w:rPr>
            </w:pPr>
            <w:r>
              <w:rPr>
                <w:rFonts w:ascii="宋体" w:hAnsi="宋体" w:hint="eastAsia"/>
                <w:szCs w:val="21"/>
              </w:rPr>
              <w:t>投标人参加投标的意思表达清楚，投标人代表被授权有效</w:t>
            </w:r>
          </w:p>
        </w:tc>
        <w:tc>
          <w:tcPr>
            <w:tcW w:w="4018" w:type="dxa"/>
            <w:tcBorders>
              <w:top w:val="single" w:sz="4" w:space="0" w:color="auto"/>
              <w:left w:val="single" w:sz="4" w:space="0" w:color="auto"/>
              <w:bottom w:val="single" w:sz="4" w:space="0" w:color="auto"/>
              <w:right w:val="single" w:sz="4" w:space="0" w:color="auto"/>
            </w:tcBorders>
            <w:vAlign w:val="center"/>
          </w:tcPr>
          <w:p w14:paraId="3B8C3D0E" w14:textId="77777777" w:rsidR="00387266" w:rsidRDefault="00692FFC">
            <w:pPr>
              <w:spacing w:before="120" w:after="60"/>
              <w:jc w:val="left"/>
              <w:rPr>
                <w:rFonts w:ascii="宋体" w:hAnsi="宋体"/>
                <w:szCs w:val="21"/>
              </w:rPr>
            </w:pPr>
            <w:r>
              <w:rPr>
                <w:rFonts w:ascii="宋体" w:hAnsi="宋体" w:hint="eastAsia"/>
                <w:szCs w:val="21"/>
              </w:rPr>
              <w:t>投标人声明、法定代表人证明书；委托投标的还应提供法人授权委托证明书</w:t>
            </w:r>
          </w:p>
        </w:tc>
        <w:tc>
          <w:tcPr>
            <w:tcW w:w="844" w:type="dxa"/>
            <w:tcBorders>
              <w:top w:val="single" w:sz="4" w:space="0" w:color="auto"/>
              <w:left w:val="single" w:sz="4" w:space="0" w:color="auto"/>
              <w:bottom w:val="single" w:sz="4" w:space="0" w:color="auto"/>
              <w:right w:val="single" w:sz="4" w:space="0" w:color="auto"/>
            </w:tcBorders>
            <w:vAlign w:val="center"/>
          </w:tcPr>
          <w:p w14:paraId="0E0F2272" w14:textId="77777777" w:rsidR="00387266" w:rsidRDefault="00387266">
            <w:pPr>
              <w:spacing w:before="120" w:after="60"/>
              <w:jc w:val="center"/>
              <w:rPr>
                <w:rFonts w:ascii="宋体" w:hAnsi="宋体"/>
                <w:szCs w:val="21"/>
              </w:rPr>
            </w:pPr>
          </w:p>
        </w:tc>
      </w:tr>
      <w:tr w:rsidR="00387266" w14:paraId="727209B7"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78106F71" w14:textId="77777777" w:rsidR="00387266" w:rsidRDefault="00692FFC">
            <w:pPr>
              <w:spacing w:before="120" w:after="60"/>
              <w:jc w:val="center"/>
              <w:rPr>
                <w:rFonts w:ascii="宋体" w:hAnsi="宋体"/>
                <w:szCs w:val="21"/>
              </w:rPr>
            </w:pPr>
            <w:r>
              <w:rPr>
                <w:rFonts w:ascii="宋体" w:hAnsi="宋体"/>
                <w:szCs w:val="21"/>
              </w:rPr>
              <w:t>2</w:t>
            </w:r>
          </w:p>
        </w:tc>
        <w:tc>
          <w:tcPr>
            <w:tcW w:w="4440" w:type="dxa"/>
            <w:tcBorders>
              <w:top w:val="single" w:sz="4" w:space="0" w:color="auto"/>
              <w:left w:val="single" w:sz="4" w:space="0" w:color="auto"/>
              <w:bottom w:val="single" w:sz="4" w:space="0" w:color="auto"/>
              <w:right w:val="single" w:sz="4" w:space="0" w:color="auto"/>
            </w:tcBorders>
            <w:vAlign w:val="center"/>
          </w:tcPr>
          <w:p w14:paraId="299030DF" w14:textId="77777777" w:rsidR="00387266" w:rsidRDefault="00692FFC">
            <w:pPr>
              <w:spacing w:before="120" w:after="60"/>
              <w:jc w:val="left"/>
              <w:rPr>
                <w:rFonts w:ascii="宋体" w:hAnsi="宋体"/>
                <w:szCs w:val="21"/>
              </w:rPr>
            </w:pPr>
            <w:r>
              <w:rPr>
                <w:rFonts w:ascii="宋体" w:hAnsi="宋体" w:hint="eastAsia"/>
                <w:szCs w:val="21"/>
              </w:rPr>
              <w:t>投标人均具有独立法人资格，按国家法律经营</w:t>
            </w:r>
          </w:p>
        </w:tc>
        <w:tc>
          <w:tcPr>
            <w:tcW w:w="4018" w:type="dxa"/>
            <w:tcBorders>
              <w:top w:val="single" w:sz="4" w:space="0" w:color="auto"/>
              <w:left w:val="single" w:sz="4" w:space="0" w:color="auto"/>
              <w:bottom w:val="single" w:sz="4" w:space="0" w:color="auto"/>
              <w:right w:val="single" w:sz="4" w:space="0" w:color="auto"/>
            </w:tcBorders>
            <w:vAlign w:val="center"/>
          </w:tcPr>
          <w:p w14:paraId="1BAFA75E" w14:textId="77777777" w:rsidR="00387266" w:rsidRDefault="00692FFC">
            <w:pPr>
              <w:spacing w:before="120" w:after="60"/>
              <w:jc w:val="left"/>
              <w:rPr>
                <w:rFonts w:ascii="宋体" w:hAnsi="宋体"/>
                <w:szCs w:val="21"/>
              </w:rPr>
            </w:pPr>
            <w:r>
              <w:rPr>
                <w:rFonts w:ascii="宋体" w:hAnsi="宋体" w:hint="eastAsia"/>
                <w:szCs w:val="21"/>
              </w:rPr>
              <w:t>营业执照在广州市住建行业信用管理平台内上传件</w:t>
            </w:r>
          </w:p>
        </w:tc>
        <w:tc>
          <w:tcPr>
            <w:tcW w:w="844" w:type="dxa"/>
            <w:tcBorders>
              <w:top w:val="single" w:sz="4" w:space="0" w:color="auto"/>
              <w:left w:val="single" w:sz="4" w:space="0" w:color="auto"/>
              <w:bottom w:val="single" w:sz="4" w:space="0" w:color="auto"/>
              <w:right w:val="single" w:sz="4" w:space="0" w:color="auto"/>
            </w:tcBorders>
            <w:vAlign w:val="center"/>
          </w:tcPr>
          <w:p w14:paraId="3CB47825" w14:textId="77777777" w:rsidR="00387266" w:rsidRDefault="00387266">
            <w:pPr>
              <w:spacing w:before="120" w:after="60"/>
              <w:jc w:val="center"/>
              <w:rPr>
                <w:rFonts w:ascii="宋体" w:hAnsi="宋体"/>
                <w:szCs w:val="21"/>
              </w:rPr>
            </w:pPr>
          </w:p>
        </w:tc>
      </w:tr>
      <w:tr w:rsidR="00387266" w14:paraId="6823B321"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1BEBAF5D" w14:textId="77777777" w:rsidR="00387266" w:rsidRDefault="00692FFC">
            <w:pPr>
              <w:spacing w:before="120" w:after="60"/>
              <w:jc w:val="center"/>
              <w:rPr>
                <w:rFonts w:ascii="宋体" w:hAnsi="宋体"/>
                <w:szCs w:val="21"/>
              </w:rPr>
            </w:pPr>
            <w:r>
              <w:rPr>
                <w:rFonts w:ascii="宋体" w:hAnsi="宋体"/>
                <w:szCs w:val="21"/>
              </w:rPr>
              <w:t>3</w:t>
            </w:r>
          </w:p>
        </w:tc>
        <w:tc>
          <w:tcPr>
            <w:tcW w:w="4440" w:type="dxa"/>
            <w:tcBorders>
              <w:top w:val="single" w:sz="4" w:space="0" w:color="auto"/>
              <w:left w:val="single" w:sz="4" w:space="0" w:color="auto"/>
              <w:bottom w:val="single" w:sz="4" w:space="0" w:color="auto"/>
              <w:right w:val="single" w:sz="4" w:space="0" w:color="auto"/>
            </w:tcBorders>
            <w:vAlign w:val="center"/>
          </w:tcPr>
          <w:p w14:paraId="3BB33C41" w14:textId="06A04909" w:rsidR="00387266" w:rsidRDefault="00692FFC">
            <w:pPr>
              <w:spacing w:before="120" w:after="60"/>
              <w:jc w:val="left"/>
              <w:rPr>
                <w:rFonts w:ascii="宋体" w:hAnsi="宋体"/>
                <w:szCs w:val="21"/>
              </w:rPr>
            </w:pPr>
            <w:r>
              <w:rPr>
                <w:rFonts w:ascii="宋体" w:hAnsi="宋体" w:hint="eastAsia"/>
                <w:szCs w:val="21"/>
              </w:rPr>
              <w:t>投标人均持有建设行政主管部门颁发的</w:t>
            </w:r>
            <w:r w:rsidR="00CD1909">
              <w:rPr>
                <w:rFonts w:ascii="宋体" w:hAnsi="宋体" w:hint="eastAsia"/>
                <w:szCs w:val="21"/>
              </w:rPr>
              <w:t>有效期内的</w:t>
            </w:r>
            <w:r>
              <w:rPr>
                <w:rFonts w:ascii="宋体" w:hAnsi="宋体" w:hint="eastAsia"/>
                <w:szCs w:val="21"/>
              </w:rPr>
              <w:t>企业资质证书及安全生产许可证；投标人资质符合公告要求</w:t>
            </w:r>
          </w:p>
        </w:tc>
        <w:tc>
          <w:tcPr>
            <w:tcW w:w="4018" w:type="dxa"/>
            <w:tcBorders>
              <w:top w:val="single" w:sz="4" w:space="0" w:color="auto"/>
              <w:left w:val="single" w:sz="4" w:space="0" w:color="auto"/>
              <w:bottom w:val="single" w:sz="4" w:space="0" w:color="auto"/>
              <w:right w:val="single" w:sz="4" w:space="0" w:color="auto"/>
            </w:tcBorders>
            <w:vAlign w:val="center"/>
          </w:tcPr>
          <w:p w14:paraId="661B6FAA" w14:textId="77777777" w:rsidR="00387266" w:rsidRDefault="00692FFC">
            <w:pPr>
              <w:spacing w:before="120" w:after="60"/>
              <w:jc w:val="left"/>
              <w:rPr>
                <w:rFonts w:ascii="宋体" w:hAnsi="宋体"/>
                <w:szCs w:val="21"/>
              </w:rPr>
            </w:pPr>
            <w:r>
              <w:rPr>
                <w:rFonts w:ascii="宋体" w:hAnsi="宋体" w:hint="eastAsia"/>
                <w:szCs w:val="21"/>
              </w:rPr>
              <w:t>资质证书及安全生产许可证在广州市住建行业信用管理平台内上传件；</w:t>
            </w:r>
          </w:p>
        </w:tc>
        <w:tc>
          <w:tcPr>
            <w:tcW w:w="844" w:type="dxa"/>
            <w:tcBorders>
              <w:top w:val="single" w:sz="4" w:space="0" w:color="auto"/>
              <w:left w:val="single" w:sz="4" w:space="0" w:color="auto"/>
              <w:bottom w:val="single" w:sz="4" w:space="0" w:color="auto"/>
              <w:right w:val="single" w:sz="4" w:space="0" w:color="auto"/>
            </w:tcBorders>
            <w:vAlign w:val="center"/>
          </w:tcPr>
          <w:p w14:paraId="4597B5BB" w14:textId="77777777" w:rsidR="00387266" w:rsidRDefault="00387266">
            <w:pPr>
              <w:spacing w:before="120" w:after="60"/>
              <w:jc w:val="center"/>
              <w:rPr>
                <w:rFonts w:ascii="宋体" w:hAnsi="宋体"/>
                <w:szCs w:val="21"/>
              </w:rPr>
            </w:pPr>
          </w:p>
        </w:tc>
      </w:tr>
      <w:tr w:rsidR="00387266" w14:paraId="63A8816C"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3C9BDDEB" w14:textId="77777777" w:rsidR="00387266" w:rsidRDefault="00692FFC">
            <w:pPr>
              <w:spacing w:before="120" w:after="60"/>
              <w:jc w:val="center"/>
              <w:rPr>
                <w:rFonts w:ascii="宋体" w:hAnsi="宋体"/>
                <w:szCs w:val="21"/>
              </w:rPr>
            </w:pPr>
            <w:r>
              <w:rPr>
                <w:rFonts w:ascii="宋体" w:hAnsi="宋体"/>
                <w:szCs w:val="21"/>
              </w:rPr>
              <w:t>4</w:t>
            </w:r>
          </w:p>
        </w:tc>
        <w:tc>
          <w:tcPr>
            <w:tcW w:w="4440" w:type="dxa"/>
            <w:tcBorders>
              <w:top w:val="single" w:sz="4" w:space="0" w:color="auto"/>
              <w:left w:val="single" w:sz="4" w:space="0" w:color="auto"/>
              <w:bottom w:val="single" w:sz="4" w:space="0" w:color="auto"/>
              <w:right w:val="single" w:sz="4" w:space="0" w:color="auto"/>
            </w:tcBorders>
            <w:vAlign w:val="center"/>
          </w:tcPr>
          <w:p w14:paraId="429D4D8C" w14:textId="77777777" w:rsidR="00387266" w:rsidRDefault="00692FFC">
            <w:pPr>
              <w:spacing w:before="120" w:after="60"/>
              <w:jc w:val="left"/>
              <w:rPr>
                <w:rFonts w:ascii="宋体" w:hAnsi="宋体"/>
                <w:szCs w:val="21"/>
              </w:rPr>
            </w:pPr>
            <w:r>
              <w:rPr>
                <w:rFonts w:ascii="宋体" w:hAnsi="宋体" w:hint="eastAsia"/>
                <w:szCs w:val="21"/>
              </w:rPr>
              <w:t>投标人拟担任本工程项目负责人符合公告要求</w:t>
            </w:r>
          </w:p>
        </w:tc>
        <w:tc>
          <w:tcPr>
            <w:tcW w:w="4018" w:type="dxa"/>
            <w:tcBorders>
              <w:top w:val="single" w:sz="4" w:space="0" w:color="auto"/>
              <w:left w:val="single" w:sz="4" w:space="0" w:color="auto"/>
              <w:bottom w:val="single" w:sz="4" w:space="0" w:color="auto"/>
              <w:right w:val="single" w:sz="4" w:space="0" w:color="auto"/>
            </w:tcBorders>
            <w:vAlign w:val="center"/>
          </w:tcPr>
          <w:p w14:paraId="5EC857C0" w14:textId="045A2E9E" w:rsidR="00387266" w:rsidRDefault="00692FFC">
            <w:pPr>
              <w:spacing w:before="120" w:after="60"/>
              <w:jc w:val="left"/>
              <w:rPr>
                <w:rFonts w:ascii="宋体" w:hAnsi="宋体"/>
                <w:szCs w:val="21"/>
              </w:rPr>
            </w:pPr>
            <w:r>
              <w:rPr>
                <w:rFonts w:ascii="宋体" w:hAnsi="宋体" w:hint="eastAsia"/>
                <w:szCs w:val="21"/>
              </w:rPr>
              <w:t>使用有效期内的</w:t>
            </w:r>
            <w:r>
              <w:rPr>
                <w:rFonts w:ascii="宋体" w:hAnsi="宋体" w:hint="eastAsia"/>
                <w:szCs w:val="21"/>
                <w:u w:val="single"/>
              </w:rPr>
              <w:t>建筑工程专业二级或以上</w:t>
            </w:r>
            <w:r>
              <w:rPr>
                <w:rFonts w:ascii="宋体" w:hAnsi="宋体" w:hint="eastAsia"/>
                <w:szCs w:val="21"/>
              </w:rPr>
              <w:t>注册建造师注册证书在广州市住建行业信用平台内上传件。</w:t>
            </w:r>
          </w:p>
        </w:tc>
        <w:tc>
          <w:tcPr>
            <w:tcW w:w="844" w:type="dxa"/>
            <w:tcBorders>
              <w:top w:val="single" w:sz="4" w:space="0" w:color="auto"/>
              <w:left w:val="single" w:sz="4" w:space="0" w:color="auto"/>
              <w:bottom w:val="single" w:sz="4" w:space="0" w:color="auto"/>
              <w:right w:val="single" w:sz="4" w:space="0" w:color="auto"/>
            </w:tcBorders>
            <w:vAlign w:val="center"/>
          </w:tcPr>
          <w:p w14:paraId="46DB3C63" w14:textId="77777777" w:rsidR="00387266" w:rsidRDefault="00387266">
            <w:pPr>
              <w:spacing w:before="120" w:after="60"/>
              <w:jc w:val="center"/>
              <w:rPr>
                <w:rFonts w:ascii="宋体" w:hAnsi="宋体"/>
                <w:szCs w:val="21"/>
              </w:rPr>
            </w:pPr>
          </w:p>
        </w:tc>
      </w:tr>
      <w:tr w:rsidR="00387266" w14:paraId="053B74B4"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5279F5CF" w14:textId="77777777" w:rsidR="00387266" w:rsidRDefault="00692FFC">
            <w:pPr>
              <w:spacing w:before="120" w:after="60"/>
              <w:jc w:val="center"/>
              <w:rPr>
                <w:rFonts w:ascii="宋体" w:hAnsi="宋体"/>
                <w:szCs w:val="21"/>
              </w:rPr>
            </w:pPr>
            <w:r>
              <w:rPr>
                <w:rFonts w:ascii="宋体" w:hAnsi="宋体"/>
                <w:szCs w:val="21"/>
              </w:rPr>
              <w:t>5</w:t>
            </w:r>
          </w:p>
        </w:tc>
        <w:tc>
          <w:tcPr>
            <w:tcW w:w="4440" w:type="dxa"/>
            <w:tcBorders>
              <w:top w:val="single" w:sz="4" w:space="0" w:color="auto"/>
              <w:left w:val="single" w:sz="4" w:space="0" w:color="auto"/>
              <w:bottom w:val="single" w:sz="4" w:space="0" w:color="auto"/>
              <w:right w:val="single" w:sz="4" w:space="0" w:color="auto"/>
            </w:tcBorders>
            <w:vAlign w:val="center"/>
          </w:tcPr>
          <w:p w14:paraId="2BD7DD6B" w14:textId="77777777" w:rsidR="00387266" w:rsidRDefault="00692FFC">
            <w:pPr>
              <w:spacing w:before="120" w:after="60"/>
              <w:jc w:val="left"/>
              <w:rPr>
                <w:rFonts w:ascii="宋体" w:hAnsi="宋体"/>
                <w:szCs w:val="21"/>
              </w:rPr>
            </w:pPr>
            <w:r>
              <w:rPr>
                <w:rFonts w:ascii="宋体" w:hAnsi="宋体" w:hint="eastAsia"/>
                <w:szCs w:val="21"/>
              </w:rPr>
              <w:t>持有项目负责人安全生产考核合格证（B类）或建筑施工企业项目负责人安全生产考核合格证</w:t>
            </w:r>
          </w:p>
        </w:tc>
        <w:tc>
          <w:tcPr>
            <w:tcW w:w="4018" w:type="dxa"/>
            <w:tcBorders>
              <w:top w:val="single" w:sz="4" w:space="0" w:color="auto"/>
              <w:left w:val="single" w:sz="4" w:space="0" w:color="auto"/>
              <w:bottom w:val="single" w:sz="4" w:space="0" w:color="auto"/>
              <w:right w:val="single" w:sz="4" w:space="0" w:color="auto"/>
            </w:tcBorders>
            <w:vAlign w:val="center"/>
          </w:tcPr>
          <w:p w14:paraId="135615D6" w14:textId="77777777" w:rsidR="00387266" w:rsidRDefault="00692FFC">
            <w:pPr>
              <w:spacing w:before="120" w:after="60"/>
              <w:jc w:val="left"/>
              <w:rPr>
                <w:rFonts w:ascii="宋体" w:hAnsi="宋体"/>
                <w:szCs w:val="21"/>
              </w:rPr>
            </w:pPr>
            <w:r>
              <w:rPr>
                <w:rFonts w:ascii="宋体" w:hAnsi="宋体" w:hint="eastAsia"/>
                <w:szCs w:val="21"/>
              </w:rPr>
              <w:t>项目负责人安全生产考核合格证（B证）或建筑施工企业项目负责人安全生产考核合格证在广州市住建行业信用管理平台内上传件</w:t>
            </w:r>
          </w:p>
        </w:tc>
        <w:tc>
          <w:tcPr>
            <w:tcW w:w="844" w:type="dxa"/>
            <w:tcBorders>
              <w:top w:val="single" w:sz="4" w:space="0" w:color="auto"/>
              <w:left w:val="single" w:sz="4" w:space="0" w:color="auto"/>
              <w:bottom w:val="single" w:sz="4" w:space="0" w:color="auto"/>
              <w:right w:val="single" w:sz="4" w:space="0" w:color="auto"/>
            </w:tcBorders>
            <w:vAlign w:val="center"/>
          </w:tcPr>
          <w:p w14:paraId="68905C8D" w14:textId="77777777" w:rsidR="00387266" w:rsidRDefault="00387266">
            <w:pPr>
              <w:spacing w:before="120" w:after="60"/>
              <w:jc w:val="center"/>
              <w:rPr>
                <w:rFonts w:ascii="宋体" w:hAnsi="宋体"/>
                <w:szCs w:val="21"/>
              </w:rPr>
            </w:pPr>
          </w:p>
        </w:tc>
      </w:tr>
      <w:tr w:rsidR="00387266" w14:paraId="6A9DAFC9"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54F8CAF2" w14:textId="77777777" w:rsidR="00387266" w:rsidRDefault="00692FFC">
            <w:pPr>
              <w:spacing w:before="120" w:after="60"/>
              <w:jc w:val="center"/>
              <w:rPr>
                <w:rFonts w:ascii="宋体" w:hAnsi="宋体"/>
                <w:szCs w:val="21"/>
              </w:rPr>
            </w:pPr>
            <w:r>
              <w:rPr>
                <w:rFonts w:ascii="宋体" w:hAnsi="宋体" w:hint="eastAsia"/>
                <w:szCs w:val="21"/>
              </w:rPr>
              <w:t>6</w:t>
            </w:r>
          </w:p>
        </w:tc>
        <w:tc>
          <w:tcPr>
            <w:tcW w:w="4440" w:type="dxa"/>
            <w:tcBorders>
              <w:top w:val="single" w:sz="4" w:space="0" w:color="auto"/>
              <w:left w:val="single" w:sz="4" w:space="0" w:color="auto"/>
              <w:bottom w:val="single" w:sz="4" w:space="0" w:color="auto"/>
              <w:right w:val="single" w:sz="4" w:space="0" w:color="auto"/>
            </w:tcBorders>
            <w:vAlign w:val="center"/>
          </w:tcPr>
          <w:p w14:paraId="678E9089" w14:textId="77777777" w:rsidR="00387266" w:rsidRDefault="00692FFC">
            <w:pPr>
              <w:spacing w:before="120" w:after="60"/>
              <w:jc w:val="left"/>
              <w:rPr>
                <w:rFonts w:ascii="宋体" w:hAnsi="宋体"/>
                <w:szCs w:val="21"/>
              </w:rPr>
            </w:pPr>
            <w:r>
              <w:rPr>
                <w:rFonts w:ascii="宋体" w:hAnsi="宋体" w:hint="eastAsia"/>
                <w:szCs w:val="21"/>
              </w:rPr>
              <w:t>投标人拟担任本工程技术负责人符合公告要求</w:t>
            </w:r>
          </w:p>
        </w:tc>
        <w:tc>
          <w:tcPr>
            <w:tcW w:w="4018" w:type="dxa"/>
            <w:tcBorders>
              <w:top w:val="single" w:sz="4" w:space="0" w:color="auto"/>
              <w:left w:val="single" w:sz="4" w:space="0" w:color="auto"/>
              <w:bottom w:val="single" w:sz="4" w:space="0" w:color="auto"/>
              <w:right w:val="single" w:sz="4" w:space="0" w:color="auto"/>
            </w:tcBorders>
            <w:vAlign w:val="center"/>
          </w:tcPr>
          <w:p w14:paraId="634BC3D0" w14:textId="08A46E6A" w:rsidR="00387266" w:rsidRDefault="00692FFC">
            <w:pPr>
              <w:spacing w:before="120" w:after="60"/>
              <w:jc w:val="left"/>
              <w:rPr>
                <w:rFonts w:ascii="宋体" w:hAnsi="宋体"/>
                <w:szCs w:val="21"/>
              </w:rPr>
            </w:pPr>
            <w:r>
              <w:rPr>
                <w:rFonts w:ascii="宋体" w:hAnsi="宋体" w:hint="eastAsia"/>
                <w:szCs w:val="21"/>
              </w:rPr>
              <w:t>拟委派技术负责人的</w:t>
            </w:r>
            <w:r>
              <w:rPr>
                <w:rFonts w:ascii="宋体" w:hAnsi="宋体" w:hint="eastAsia"/>
                <w:szCs w:val="21"/>
                <w:u w:val="single"/>
              </w:rPr>
              <w:t>建筑工程相关专业中级</w:t>
            </w:r>
            <w:r w:rsidR="000864FC">
              <w:rPr>
                <w:rFonts w:ascii="宋体" w:hAnsi="宋体" w:hint="eastAsia"/>
                <w:szCs w:val="21"/>
                <w:u w:val="single"/>
              </w:rPr>
              <w:t>或</w:t>
            </w:r>
            <w:r>
              <w:rPr>
                <w:rFonts w:ascii="宋体" w:hAnsi="宋体" w:hint="eastAsia"/>
                <w:szCs w:val="21"/>
                <w:u w:val="single"/>
              </w:rPr>
              <w:t>以上职称证书扫描件</w:t>
            </w:r>
          </w:p>
        </w:tc>
        <w:tc>
          <w:tcPr>
            <w:tcW w:w="844" w:type="dxa"/>
            <w:tcBorders>
              <w:top w:val="single" w:sz="4" w:space="0" w:color="auto"/>
              <w:left w:val="single" w:sz="4" w:space="0" w:color="auto"/>
              <w:bottom w:val="single" w:sz="4" w:space="0" w:color="auto"/>
              <w:right w:val="single" w:sz="4" w:space="0" w:color="auto"/>
            </w:tcBorders>
            <w:vAlign w:val="center"/>
          </w:tcPr>
          <w:p w14:paraId="6CA3FFEA" w14:textId="77777777" w:rsidR="00387266" w:rsidRDefault="00387266">
            <w:pPr>
              <w:spacing w:before="120" w:after="60"/>
              <w:jc w:val="center"/>
              <w:rPr>
                <w:rFonts w:ascii="宋体" w:hAnsi="宋体"/>
                <w:szCs w:val="21"/>
              </w:rPr>
            </w:pPr>
          </w:p>
        </w:tc>
      </w:tr>
      <w:tr w:rsidR="00387266" w14:paraId="64D60784"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3E6DB4EB" w14:textId="77777777" w:rsidR="00387266" w:rsidRDefault="00692FFC">
            <w:pPr>
              <w:spacing w:before="120" w:after="60"/>
              <w:jc w:val="center"/>
              <w:rPr>
                <w:rFonts w:ascii="宋体" w:hAnsi="宋体"/>
                <w:szCs w:val="21"/>
              </w:rPr>
            </w:pPr>
            <w:r>
              <w:rPr>
                <w:rFonts w:ascii="宋体" w:hAnsi="宋体" w:hint="eastAsia"/>
                <w:szCs w:val="21"/>
              </w:rPr>
              <w:t>7</w:t>
            </w:r>
          </w:p>
        </w:tc>
        <w:tc>
          <w:tcPr>
            <w:tcW w:w="4440" w:type="dxa"/>
            <w:tcBorders>
              <w:top w:val="single" w:sz="4" w:space="0" w:color="auto"/>
              <w:left w:val="single" w:sz="4" w:space="0" w:color="auto"/>
              <w:bottom w:val="single" w:sz="4" w:space="0" w:color="auto"/>
              <w:right w:val="single" w:sz="4" w:space="0" w:color="auto"/>
            </w:tcBorders>
            <w:vAlign w:val="center"/>
          </w:tcPr>
          <w:p w14:paraId="11C281BA" w14:textId="77777777" w:rsidR="00387266" w:rsidRDefault="00692FFC">
            <w:pPr>
              <w:spacing w:before="120" w:after="60"/>
              <w:jc w:val="left"/>
              <w:rPr>
                <w:rFonts w:ascii="宋体" w:hAnsi="宋体"/>
                <w:szCs w:val="21"/>
              </w:rPr>
            </w:pPr>
            <w:r>
              <w:rPr>
                <w:rFonts w:ascii="宋体" w:hAnsi="宋体" w:hint="eastAsia"/>
                <w:szCs w:val="21"/>
              </w:rPr>
              <w:t>专职安全员须具有安全生产考核合格证（C证）或建筑施工企业专职安全生产管理人员安全生产考核合格证（C</w:t>
            </w:r>
            <w:r>
              <w:rPr>
                <w:rFonts w:ascii="宋体" w:hAnsi="宋体"/>
                <w:szCs w:val="21"/>
              </w:rPr>
              <w:t>3</w:t>
            </w:r>
            <w:r>
              <w:rPr>
                <w:rFonts w:ascii="宋体" w:hAnsi="宋体" w:hint="eastAsia"/>
                <w:szCs w:val="21"/>
              </w:rPr>
              <w:t>类）</w:t>
            </w:r>
          </w:p>
        </w:tc>
        <w:tc>
          <w:tcPr>
            <w:tcW w:w="4018" w:type="dxa"/>
            <w:tcBorders>
              <w:top w:val="single" w:sz="4" w:space="0" w:color="auto"/>
              <w:left w:val="single" w:sz="4" w:space="0" w:color="auto"/>
              <w:bottom w:val="single" w:sz="4" w:space="0" w:color="auto"/>
              <w:right w:val="single" w:sz="4" w:space="0" w:color="auto"/>
            </w:tcBorders>
            <w:vAlign w:val="center"/>
          </w:tcPr>
          <w:p w14:paraId="6DF774B0" w14:textId="77777777" w:rsidR="00387266" w:rsidRDefault="00692FFC">
            <w:pPr>
              <w:spacing w:before="120" w:after="60"/>
              <w:jc w:val="left"/>
              <w:rPr>
                <w:rFonts w:ascii="宋体" w:hAnsi="宋体"/>
                <w:szCs w:val="21"/>
              </w:rPr>
            </w:pPr>
            <w:r>
              <w:rPr>
                <w:rFonts w:ascii="宋体" w:hAnsi="宋体" w:hint="eastAsia"/>
                <w:szCs w:val="21"/>
              </w:rPr>
              <w:t>专职安全员的安全生产考核合格证（C证）或建筑施工企业专职安全生产管理人员安全生产考核合格证</w:t>
            </w:r>
            <w:bookmarkStart w:id="31" w:name="_Hlk155777271"/>
            <w:r>
              <w:rPr>
                <w:rFonts w:ascii="宋体" w:hAnsi="宋体" w:hint="eastAsia"/>
                <w:szCs w:val="21"/>
              </w:rPr>
              <w:t>（C</w:t>
            </w:r>
            <w:r>
              <w:rPr>
                <w:rFonts w:ascii="宋体" w:hAnsi="宋体"/>
                <w:szCs w:val="21"/>
              </w:rPr>
              <w:t>3</w:t>
            </w:r>
            <w:r>
              <w:rPr>
                <w:rFonts w:ascii="宋体" w:hAnsi="宋体" w:hint="eastAsia"/>
                <w:szCs w:val="21"/>
              </w:rPr>
              <w:t>类）</w:t>
            </w:r>
            <w:bookmarkEnd w:id="31"/>
            <w:r>
              <w:rPr>
                <w:rFonts w:ascii="宋体" w:hAnsi="宋体" w:hint="eastAsia"/>
                <w:szCs w:val="21"/>
              </w:rPr>
              <w:t>在广州市住建行业信用管理平台内上传件</w:t>
            </w:r>
          </w:p>
        </w:tc>
        <w:tc>
          <w:tcPr>
            <w:tcW w:w="844" w:type="dxa"/>
            <w:tcBorders>
              <w:top w:val="single" w:sz="4" w:space="0" w:color="auto"/>
              <w:left w:val="single" w:sz="4" w:space="0" w:color="auto"/>
              <w:bottom w:val="single" w:sz="4" w:space="0" w:color="auto"/>
              <w:right w:val="single" w:sz="4" w:space="0" w:color="auto"/>
            </w:tcBorders>
            <w:vAlign w:val="center"/>
          </w:tcPr>
          <w:p w14:paraId="49448603" w14:textId="77777777" w:rsidR="00387266" w:rsidRDefault="00387266">
            <w:pPr>
              <w:spacing w:before="120" w:after="60"/>
              <w:jc w:val="center"/>
              <w:rPr>
                <w:rFonts w:ascii="宋体" w:hAnsi="宋体"/>
                <w:szCs w:val="21"/>
              </w:rPr>
            </w:pPr>
          </w:p>
        </w:tc>
      </w:tr>
      <w:tr w:rsidR="00387266" w14:paraId="5E0E6BEB"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01EB3869" w14:textId="77777777" w:rsidR="00387266" w:rsidRDefault="00692FFC">
            <w:pPr>
              <w:spacing w:before="120" w:after="60"/>
              <w:jc w:val="center"/>
              <w:rPr>
                <w:rFonts w:ascii="宋体" w:hAnsi="宋体"/>
                <w:szCs w:val="21"/>
              </w:rPr>
            </w:pPr>
            <w:r>
              <w:rPr>
                <w:rFonts w:ascii="宋体" w:hAnsi="宋体" w:hint="eastAsia"/>
                <w:szCs w:val="21"/>
              </w:rPr>
              <w:t>8</w:t>
            </w:r>
          </w:p>
        </w:tc>
        <w:tc>
          <w:tcPr>
            <w:tcW w:w="4440" w:type="dxa"/>
            <w:tcBorders>
              <w:top w:val="single" w:sz="4" w:space="0" w:color="auto"/>
              <w:left w:val="single" w:sz="4" w:space="0" w:color="auto"/>
              <w:bottom w:val="single" w:sz="4" w:space="0" w:color="auto"/>
              <w:right w:val="single" w:sz="4" w:space="0" w:color="auto"/>
            </w:tcBorders>
            <w:vAlign w:val="center"/>
          </w:tcPr>
          <w:p w14:paraId="37DFC560" w14:textId="77777777" w:rsidR="00387266" w:rsidRDefault="00692FFC">
            <w:pPr>
              <w:spacing w:before="120" w:after="60"/>
              <w:jc w:val="left"/>
              <w:rPr>
                <w:rFonts w:ascii="宋体" w:hAnsi="宋体"/>
                <w:szCs w:val="21"/>
              </w:rPr>
            </w:pPr>
            <w:r>
              <w:rPr>
                <w:rFonts w:ascii="宋体" w:hAnsi="宋体" w:hint="eastAsia"/>
                <w:szCs w:val="21"/>
              </w:rPr>
              <w:t>投标人提供的投标人声明符合公告要求</w:t>
            </w:r>
          </w:p>
        </w:tc>
        <w:tc>
          <w:tcPr>
            <w:tcW w:w="4018" w:type="dxa"/>
            <w:tcBorders>
              <w:top w:val="single" w:sz="4" w:space="0" w:color="auto"/>
              <w:left w:val="single" w:sz="4" w:space="0" w:color="auto"/>
              <w:bottom w:val="single" w:sz="4" w:space="0" w:color="auto"/>
              <w:right w:val="single" w:sz="4" w:space="0" w:color="auto"/>
            </w:tcBorders>
            <w:vAlign w:val="center"/>
          </w:tcPr>
          <w:p w14:paraId="1EA3B451" w14:textId="77777777" w:rsidR="00387266" w:rsidRDefault="00692FFC">
            <w:pPr>
              <w:spacing w:before="120" w:after="60"/>
              <w:jc w:val="left"/>
              <w:rPr>
                <w:rFonts w:ascii="宋体" w:hAnsi="宋体"/>
                <w:szCs w:val="21"/>
              </w:rPr>
            </w:pPr>
            <w:r>
              <w:rPr>
                <w:rFonts w:ascii="宋体" w:hAnsi="宋体" w:hint="eastAsia"/>
                <w:szCs w:val="21"/>
              </w:rPr>
              <w:t>投标人声明</w:t>
            </w:r>
          </w:p>
        </w:tc>
        <w:tc>
          <w:tcPr>
            <w:tcW w:w="844" w:type="dxa"/>
            <w:tcBorders>
              <w:top w:val="single" w:sz="4" w:space="0" w:color="auto"/>
              <w:left w:val="single" w:sz="4" w:space="0" w:color="auto"/>
              <w:bottom w:val="single" w:sz="4" w:space="0" w:color="auto"/>
              <w:right w:val="single" w:sz="4" w:space="0" w:color="auto"/>
            </w:tcBorders>
            <w:vAlign w:val="center"/>
          </w:tcPr>
          <w:p w14:paraId="09495A00" w14:textId="77777777" w:rsidR="00387266" w:rsidRDefault="00387266">
            <w:pPr>
              <w:spacing w:before="120" w:after="60"/>
              <w:jc w:val="center"/>
              <w:rPr>
                <w:rFonts w:ascii="宋体" w:hAnsi="宋体"/>
                <w:szCs w:val="21"/>
              </w:rPr>
            </w:pPr>
          </w:p>
        </w:tc>
      </w:tr>
      <w:tr w:rsidR="00387266" w14:paraId="4881B8A5"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6A4EFFDE" w14:textId="77777777" w:rsidR="00387266" w:rsidRDefault="00692FFC">
            <w:pPr>
              <w:spacing w:before="120" w:after="60"/>
              <w:jc w:val="center"/>
              <w:rPr>
                <w:rFonts w:ascii="宋体" w:hAnsi="宋体"/>
                <w:szCs w:val="21"/>
              </w:rPr>
            </w:pPr>
            <w:r>
              <w:rPr>
                <w:rFonts w:ascii="宋体" w:hAnsi="宋体" w:hint="eastAsia"/>
                <w:szCs w:val="21"/>
              </w:rPr>
              <w:t>9</w:t>
            </w:r>
          </w:p>
        </w:tc>
        <w:tc>
          <w:tcPr>
            <w:tcW w:w="4440" w:type="dxa"/>
            <w:tcBorders>
              <w:top w:val="single" w:sz="4" w:space="0" w:color="auto"/>
              <w:left w:val="single" w:sz="4" w:space="0" w:color="auto"/>
              <w:bottom w:val="single" w:sz="4" w:space="0" w:color="auto"/>
              <w:right w:val="single" w:sz="4" w:space="0" w:color="auto"/>
            </w:tcBorders>
            <w:vAlign w:val="center"/>
          </w:tcPr>
          <w:p w14:paraId="73BADE42" w14:textId="77777777" w:rsidR="00387266" w:rsidRDefault="00692FFC">
            <w:pPr>
              <w:spacing w:before="120" w:after="60"/>
              <w:jc w:val="left"/>
              <w:rPr>
                <w:rFonts w:ascii="宋体" w:hAnsi="宋体"/>
                <w:szCs w:val="21"/>
              </w:rPr>
            </w:pPr>
            <w:r>
              <w:rPr>
                <w:rFonts w:ascii="宋体" w:hAnsi="宋体" w:hint="eastAsia"/>
                <w:szCs w:val="21"/>
              </w:rPr>
              <w:t>投标人声明中签字的项目负责人和技术负责人与本项目拟派的项目负责人和技术负责人一致</w:t>
            </w:r>
          </w:p>
        </w:tc>
        <w:tc>
          <w:tcPr>
            <w:tcW w:w="4018" w:type="dxa"/>
            <w:tcBorders>
              <w:top w:val="single" w:sz="4" w:space="0" w:color="auto"/>
              <w:left w:val="single" w:sz="4" w:space="0" w:color="auto"/>
              <w:bottom w:val="single" w:sz="4" w:space="0" w:color="auto"/>
              <w:right w:val="single" w:sz="4" w:space="0" w:color="auto"/>
            </w:tcBorders>
            <w:vAlign w:val="center"/>
          </w:tcPr>
          <w:p w14:paraId="62ED786B" w14:textId="77777777" w:rsidR="00387266" w:rsidRDefault="00692FFC">
            <w:pPr>
              <w:spacing w:before="120" w:after="60"/>
              <w:jc w:val="left"/>
              <w:rPr>
                <w:rFonts w:ascii="宋体" w:hAnsi="宋体"/>
                <w:szCs w:val="21"/>
              </w:rPr>
            </w:pPr>
            <w:r>
              <w:rPr>
                <w:rFonts w:ascii="宋体" w:hAnsi="宋体" w:hint="eastAsia"/>
                <w:szCs w:val="21"/>
              </w:rPr>
              <w:t>网上</w:t>
            </w:r>
            <w:r>
              <w:rPr>
                <w:rFonts w:ascii="宋体" w:hAnsi="宋体" w:hint="eastAsia"/>
                <w:szCs w:val="21"/>
                <w:u w:val="single"/>
              </w:rPr>
              <w:t>投标登记</w:t>
            </w:r>
            <w:r>
              <w:rPr>
                <w:rFonts w:ascii="宋体" w:hAnsi="宋体" w:hint="eastAsia"/>
                <w:szCs w:val="21"/>
              </w:rPr>
              <w:t>时选择拟投标的项目负责人、资格审查文件中拟委派的技术负责人及投标人声明</w:t>
            </w:r>
          </w:p>
        </w:tc>
        <w:tc>
          <w:tcPr>
            <w:tcW w:w="844" w:type="dxa"/>
            <w:tcBorders>
              <w:top w:val="single" w:sz="4" w:space="0" w:color="auto"/>
              <w:left w:val="single" w:sz="4" w:space="0" w:color="auto"/>
              <w:bottom w:val="single" w:sz="4" w:space="0" w:color="auto"/>
              <w:right w:val="single" w:sz="4" w:space="0" w:color="auto"/>
            </w:tcBorders>
            <w:vAlign w:val="center"/>
          </w:tcPr>
          <w:p w14:paraId="4B31972F" w14:textId="77777777" w:rsidR="00387266" w:rsidRDefault="00387266">
            <w:pPr>
              <w:spacing w:before="120" w:after="60"/>
              <w:jc w:val="center"/>
              <w:rPr>
                <w:rFonts w:ascii="宋体" w:hAnsi="宋体"/>
                <w:szCs w:val="21"/>
              </w:rPr>
            </w:pPr>
          </w:p>
        </w:tc>
      </w:tr>
      <w:tr w:rsidR="00387266" w14:paraId="32B71EB7"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3395723A" w14:textId="77777777" w:rsidR="00387266" w:rsidRDefault="00692FFC">
            <w:pPr>
              <w:spacing w:before="120" w:after="60"/>
              <w:jc w:val="center"/>
              <w:rPr>
                <w:rFonts w:ascii="宋体" w:hAnsi="宋体"/>
                <w:szCs w:val="21"/>
              </w:rPr>
            </w:pPr>
            <w:r>
              <w:rPr>
                <w:rFonts w:ascii="宋体" w:hAnsi="宋体" w:hint="eastAsia"/>
                <w:szCs w:val="21"/>
              </w:rPr>
              <w:t>10</w:t>
            </w:r>
          </w:p>
        </w:tc>
        <w:tc>
          <w:tcPr>
            <w:tcW w:w="4440" w:type="dxa"/>
            <w:tcBorders>
              <w:top w:val="single" w:sz="4" w:space="0" w:color="auto"/>
              <w:left w:val="single" w:sz="4" w:space="0" w:color="auto"/>
              <w:bottom w:val="single" w:sz="4" w:space="0" w:color="auto"/>
              <w:right w:val="single" w:sz="4" w:space="0" w:color="auto"/>
            </w:tcBorders>
            <w:vAlign w:val="center"/>
          </w:tcPr>
          <w:p w14:paraId="074BDE36" w14:textId="77777777" w:rsidR="00387266" w:rsidRDefault="00692FFC">
            <w:pPr>
              <w:spacing w:before="120" w:after="60"/>
              <w:jc w:val="left"/>
              <w:rPr>
                <w:rFonts w:ascii="宋体" w:hAnsi="宋体"/>
                <w:szCs w:val="21"/>
              </w:rPr>
            </w:pPr>
            <w:r>
              <w:rPr>
                <w:rFonts w:ascii="宋体" w:hAnsi="宋体"/>
                <w:szCs w:val="21"/>
                <w:u w:val="single"/>
              </w:rPr>
              <w:t>本项目不接受联合体投标</w:t>
            </w:r>
          </w:p>
        </w:tc>
        <w:tc>
          <w:tcPr>
            <w:tcW w:w="4018" w:type="dxa"/>
            <w:tcBorders>
              <w:top w:val="single" w:sz="4" w:space="0" w:color="auto"/>
              <w:left w:val="single" w:sz="4" w:space="0" w:color="auto"/>
              <w:bottom w:val="single" w:sz="4" w:space="0" w:color="auto"/>
              <w:right w:val="single" w:sz="4" w:space="0" w:color="auto"/>
            </w:tcBorders>
            <w:vAlign w:val="center"/>
          </w:tcPr>
          <w:p w14:paraId="04986782" w14:textId="77777777" w:rsidR="00387266" w:rsidRDefault="00692FFC">
            <w:pPr>
              <w:spacing w:before="120" w:after="60"/>
              <w:jc w:val="left"/>
              <w:rPr>
                <w:rFonts w:ascii="宋体" w:hAnsi="宋体"/>
                <w:szCs w:val="21"/>
              </w:rPr>
            </w:pPr>
            <w:r>
              <w:rPr>
                <w:rFonts w:ascii="宋体" w:hAnsi="宋体"/>
                <w:szCs w:val="21"/>
                <w:u w:val="single"/>
              </w:rPr>
              <w:t>本项目不接受联合体投标</w:t>
            </w:r>
          </w:p>
        </w:tc>
        <w:tc>
          <w:tcPr>
            <w:tcW w:w="844" w:type="dxa"/>
            <w:tcBorders>
              <w:top w:val="single" w:sz="4" w:space="0" w:color="auto"/>
              <w:left w:val="single" w:sz="4" w:space="0" w:color="auto"/>
              <w:bottom w:val="single" w:sz="4" w:space="0" w:color="auto"/>
              <w:right w:val="single" w:sz="4" w:space="0" w:color="auto"/>
            </w:tcBorders>
            <w:vAlign w:val="center"/>
          </w:tcPr>
          <w:p w14:paraId="65C787F1" w14:textId="77777777" w:rsidR="00387266" w:rsidRDefault="00387266">
            <w:pPr>
              <w:spacing w:before="120" w:after="60"/>
              <w:jc w:val="center"/>
              <w:rPr>
                <w:rFonts w:ascii="宋体" w:hAnsi="宋体"/>
                <w:szCs w:val="21"/>
              </w:rPr>
            </w:pPr>
          </w:p>
        </w:tc>
      </w:tr>
      <w:tr w:rsidR="00387266" w14:paraId="21816638"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3622171E" w14:textId="77777777" w:rsidR="00387266" w:rsidRDefault="00692FFC">
            <w:pPr>
              <w:spacing w:before="120" w:after="60"/>
              <w:jc w:val="center"/>
              <w:rPr>
                <w:rFonts w:ascii="宋体" w:hAnsi="宋体"/>
                <w:szCs w:val="21"/>
              </w:rPr>
            </w:pPr>
            <w:r>
              <w:rPr>
                <w:rFonts w:ascii="宋体" w:hAnsi="宋体" w:hint="eastAsia"/>
                <w:szCs w:val="21"/>
              </w:rPr>
              <w:t>11</w:t>
            </w:r>
          </w:p>
        </w:tc>
        <w:tc>
          <w:tcPr>
            <w:tcW w:w="4440" w:type="dxa"/>
            <w:tcBorders>
              <w:top w:val="single" w:sz="4" w:space="0" w:color="auto"/>
              <w:left w:val="single" w:sz="4" w:space="0" w:color="auto"/>
              <w:bottom w:val="single" w:sz="4" w:space="0" w:color="auto"/>
              <w:right w:val="single" w:sz="4" w:space="0" w:color="auto"/>
            </w:tcBorders>
            <w:vAlign w:val="center"/>
          </w:tcPr>
          <w:p w14:paraId="54DD9C0F" w14:textId="77777777" w:rsidR="00387266" w:rsidRDefault="00692FFC">
            <w:pPr>
              <w:spacing w:before="120" w:after="60"/>
              <w:jc w:val="left"/>
              <w:rPr>
                <w:rFonts w:ascii="宋体" w:hAnsi="宋体"/>
                <w:szCs w:val="21"/>
              </w:rPr>
            </w:pPr>
            <w:r>
              <w:rPr>
                <w:rFonts w:ascii="宋体" w:hAnsi="宋体" w:hint="eastAsia"/>
                <w:szCs w:val="21"/>
              </w:rPr>
              <w:t>资格审查前，投标人须在广州市住房和城乡建设局建立企业信用档案及拟担任本工程项目负责人、专职安全员须是本企业中的在册人员</w:t>
            </w:r>
          </w:p>
        </w:tc>
        <w:tc>
          <w:tcPr>
            <w:tcW w:w="4018" w:type="dxa"/>
            <w:tcBorders>
              <w:top w:val="single" w:sz="4" w:space="0" w:color="auto"/>
              <w:left w:val="single" w:sz="4" w:space="0" w:color="auto"/>
              <w:bottom w:val="single" w:sz="4" w:space="0" w:color="auto"/>
              <w:right w:val="single" w:sz="4" w:space="0" w:color="auto"/>
            </w:tcBorders>
            <w:vAlign w:val="center"/>
          </w:tcPr>
          <w:p w14:paraId="54B8D433" w14:textId="77777777" w:rsidR="00387266" w:rsidRDefault="00692FFC">
            <w:pPr>
              <w:spacing w:before="120" w:after="60"/>
              <w:jc w:val="left"/>
              <w:rPr>
                <w:rFonts w:ascii="宋体" w:hAnsi="宋体"/>
                <w:szCs w:val="21"/>
              </w:rPr>
            </w:pPr>
            <w:r>
              <w:rPr>
                <w:rFonts w:ascii="宋体" w:hAnsi="宋体" w:hint="eastAsia"/>
                <w:szCs w:val="21"/>
              </w:rPr>
              <w:t>投标人在广州市住建行业信用管理平台内企业信用档案的企业和人员信息</w:t>
            </w:r>
          </w:p>
        </w:tc>
        <w:tc>
          <w:tcPr>
            <w:tcW w:w="844" w:type="dxa"/>
            <w:tcBorders>
              <w:top w:val="single" w:sz="4" w:space="0" w:color="auto"/>
              <w:left w:val="single" w:sz="4" w:space="0" w:color="auto"/>
              <w:bottom w:val="single" w:sz="4" w:space="0" w:color="auto"/>
              <w:right w:val="single" w:sz="4" w:space="0" w:color="auto"/>
            </w:tcBorders>
            <w:vAlign w:val="center"/>
          </w:tcPr>
          <w:p w14:paraId="51B17FD1" w14:textId="77777777" w:rsidR="00387266" w:rsidRDefault="00387266">
            <w:pPr>
              <w:spacing w:before="120" w:after="60"/>
              <w:jc w:val="center"/>
              <w:rPr>
                <w:rFonts w:ascii="宋体" w:hAnsi="宋体"/>
                <w:szCs w:val="21"/>
              </w:rPr>
            </w:pPr>
          </w:p>
        </w:tc>
      </w:tr>
      <w:tr w:rsidR="00387266" w14:paraId="06B671F5"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7C3B3E65" w14:textId="77777777" w:rsidR="00387266" w:rsidRDefault="00692FFC">
            <w:pPr>
              <w:spacing w:before="120" w:after="60"/>
              <w:jc w:val="center"/>
              <w:rPr>
                <w:rFonts w:ascii="宋体" w:hAnsi="宋体"/>
                <w:szCs w:val="21"/>
              </w:rPr>
            </w:pPr>
            <w:r>
              <w:rPr>
                <w:rFonts w:ascii="宋体" w:hAnsi="宋体" w:hint="eastAsia"/>
                <w:szCs w:val="21"/>
              </w:rPr>
              <w:t>12</w:t>
            </w:r>
          </w:p>
        </w:tc>
        <w:tc>
          <w:tcPr>
            <w:tcW w:w="4440" w:type="dxa"/>
            <w:tcBorders>
              <w:top w:val="single" w:sz="4" w:space="0" w:color="auto"/>
              <w:left w:val="single" w:sz="4" w:space="0" w:color="auto"/>
              <w:bottom w:val="single" w:sz="4" w:space="0" w:color="auto"/>
              <w:right w:val="single" w:sz="4" w:space="0" w:color="auto"/>
            </w:tcBorders>
            <w:vAlign w:val="center"/>
          </w:tcPr>
          <w:p w14:paraId="07D5908C" w14:textId="77777777" w:rsidR="00387266" w:rsidRDefault="00692FFC">
            <w:pPr>
              <w:spacing w:before="120" w:after="60"/>
              <w:jc w:val="left"/>
              <w:rPr>
                <w:rFonts w:ascii="宋体" w:hAnsi="宋体"/>
                <w:szCs w:val="21"/>
              </w:rPr>
            </w:pPr>
            <w:r>
              <w:rPr>
                <w:rFonts w:ascii="宋体" w:hAnsi="宋体" w:hint="eastAsia"/>
                <w:szCs w:val="21"/>
              </w:rPr>
              <w:t>投标人未出现以下情形：与其它投标人的单位负责人为同一人或者存在控股、管理关系的（按投标人提供的《投标人声明》第八条内容进行评审）</w:t>
            </w:r>
          </w:p>
        </w:tc>
        <w:tc>
          <w:tcPr>
            <w:tcW w:w="4018" w:type="dxa"/>
            <w:tcBorders>
              <w:top w:val="single" w:sz="4" w:space="0" w:color="auto"/>
              <w:left w:val="single" w:sz="4" w:space="0" w:color="auto"/>
              <w:bottom w:val="single" w:sz="4" w:space="0" w:color="auto"/>
              <w:right w:val="single" w:sz="4" w:space="0" w:color="auto"/>
            </w:tcBorders>
            <w:vAlign w:val="center"/>
          </w:tcPr>
          <w:p w14:paraId="2716F50C" w14:textId="77777777" w:rsidR="00387266" w:rsidRDefault="00692FFC">
            <w:pPr>
              <w:spacing w:before="120" w:after="60"/>
              <w:jc w:val="left"/>
              <w:rPr>
                <w:rFonts w:ascii="宋体" w:hAnsi="宋体"/>
                <w:szCs w:val="21"/>
              </w:rPr>
            </w:pPr>
            <w:r>
              <w:rPr>
                <w:rFonts w:ascii="宋体" w:hAnsi="宋体" w:hint="eastAsia"/>
                <w:szCs w:val="21"/>
              </w:rPr>
              <w:t>投标人声明</w:t>
            </w:r>
          </w:p>
        </w:tc>
        <w:tc>
          <w:tcPr>
            <w:tcW w:w="844" w:type="dxa"/>
            <w:tcBorders>
              <w:top w:val="single" w:sz="4" w:space="0" w:color="auto"/>
              <w:left w:val="single" w:sz="4" w:space="0" w:color="auto"/>
              <w:bottom w:val="single" w:sz="4" w:space="0" w:color="auto"/>
              <w:right w:val="single" w:sz="4" w:space="0" w:color="auto"/>
            </w:tcBorders>
            <w:vAlign w:val="center"/>
          </w:tcPr>
          <w:p w14:paraId="36C38AF4" w14:textId="77777777" w:rsidR="00387266" w:rsidRDefault="00387266">
            <w:pPr>
              <w:spacing w:before="120" w:after="60"/>
              <w:jc w:val="center"/>
              <w:rPr>
                <w:rFonts w:ascii="宋体" w:hAnsi="宋体"/>
                <w:szCs w:val="21"/>
              </w:rPr>
            </w:pPr>
          </w:p>
        </w:tc>
      </w:tr>
      <w:tr w:rsidR="00387266" w14:paraId="3CB7D1FF" w14:textId="77777777">
        <w:trPr>
          <w:trHeight w:val="454"/>
          <w:jc w:val="center"/>
        </w:trPr>
        <w:tc>
          <w:tcPr>
            <w:tcW w:w="552" w:type="dxa"/>
            <w:tcBorders>
              <w:top w:val="single" w:sz="4" w:space="0" w:color="auto"/>
              <w:left w:val="single" w:sz="4" w:space="0" w:color="auto"/>
              <w:bottom w:val="single" w:sz="4" w:space="0" w:color="auto"/>
              <w:right w:val="single" w:sz="4" w:space="0" w:color="auto"/>
            </w:tcBorders>
            <w:vAlign w:val="center"/>
          </w:tcPr>
          <w:p w14:paraId="203E8A24" w14:textId="77777777" w:rsidR="00387266" w:rsidRDefault="00692FFC">
            <w:pPr>
              <w:spacing w:before="120" w:after="60"/>
              <w:jc w:val="center"/>
              <w:rPr>
                <w:rFonts w:ascii="宋体" w:hAnsi="宋体"/>
                <w:szCs w:val="21"/>
              </w:rPr>
            </w:pPr>
            <w:r>
              <w:rPr>
                <w:rFonts w:ascii="宋体" w:hAnsi="宋体" w:hint="eastAsia"/>
                <w:szCs w:val="21"/>
              </w:rPr>
              <w:lastRenderedPageBreak/>
              <w:t>1</w:t>
            </w:r>
            <w:r>
              <w:rPr>
                <w:rFonts w:ascii="宋体" w:hAnsi="宋体"/>
                <w:szCs w:val="21"/>
              </w:rPr>
              <w:t>3</w:t>
            </w:r>
          </w:p>
        </w:tc>
        <w:tc>
          <w:tcPr>
            <w:tcW w:w="4440" w:type="dxa"/>
            <w:tcBorders>
              <w:top w:val="single" w:sz="4" w:space="0" w:color="auto"/>
              <w:left w:val="single" w:sz="4" w:space="0" w:color="auto"/>
              <w:bottom w:val="single" w:sz="4" w:space="0" w:color="auto"/>
              <w:right w:val="single" w:sz="4" w:space="0" w:color="auto"/>
            </w:tcBorders>
            <w:vAlign w:val="center"/>
          </w:tcPr>
          <w:p w14:paraId="1A463B28" w14:textId="77777777" w:rsidR="00387266" w:rsidRDefault="00692FFC">
            <w:pPr>
              <w:wordWrap w:val="0"/>
              <w:spacing w:before="120" w:after="60"/>
              <w:jc w:val="left"/>
              <w:rPr>
                <w:rFonts w:ascii="宋体" w:hAnsi="宋体"/>
                <w:szCs w:val="21"/>
              </w:rPr>
            </w:pPr>
            <w:r>
              <w:rPr>
                <w:rFonts w:ascii="Times New Roman" w:hAnsi="Times New Roman" w:hint="eastAsia"/>
                <w:szCs w:val="21"/>
              </w:rPr>
              <w:t>未被列入拖欠农民工工资失信联合惩戒对象名单</w:t>
            </w:r>
          </w:p>
        </w:tc>
        <w:tc>
          <w:tcPr>
            <w:tcW w:w="4018" w:type="dxa"/>
            <w:tcBorders>
              <w:top w:val="single" w:sz="4" w:space="0" w:color="auto"/>
              <w:left w:val="single" w:sz="4" w:space="0" w:color="auto"/>
              <w:bottom w:val="single" w:sz="4" w:space="0" w:color="auto"/>
              <w:right w:val="single" w:sz="4" w:space="0" w:color="auto"/>
            </w:tcBorders>
            <w:vAlign w:val="center"/>
          </w:tcPr>
          <w:p w14:paraId="13582A3A" w14:textId="77777777" w:rsidR="00387266" w:rsidRDefault="00692FFC">
            <w:pPr>
              <w:spacing w:before="120" w:after="60"/>
              <w:jc w:val="left"/>
              <w:rPr>
                <w:rFonts w:ascii="宋体" w:hAnsi="宋体"/>
                <w:szCs w:val="21"/>
              </w:rPr>
            </w:pPr>
            <w:r>
              <w:rPr>
                <w:rFonts w:ascii="Times New Roman" w:hAnsi="Times New Roman" w:hint="eastAsia"/>
                <w:szCs w:val="21"/>
              </w:rPr>
              <w:t>投标人无需提供资料，按交易系统比对的结果进行评审</w:t>
            </w:r>
          </w:p>
        </w:tc>
        <w:tc>
          <w:tcPr>
            <w:tcW w:w="844" w:type="dxa"/>
            <w:tcBorders>
              <w:top w:val="single" w:sz="4" w:space="0" w:color="auto"/>
              <w:left w:val="single" w:sz="4" w:space="0" w:color="auto"/>
              <w:bottom w:val="single" w:sz="4" w:space="0" w:color="auto"/>
              <w:right w:val="single" w:sz="4" w:space="0" w:color="auto"/>
            </w:tcBorders>
            <w:vAlign w:val="center"/>
          </w:tcPr>
          <w:p w14:paraId="3858AB7E" w14:textId="77777777" w:rsidR="00387266" w:rsidRDefault="00387266">
            <w:pPr>
              <w:spacing w:before="120" w:after="60"/>
              <w:jc w:val="center"/>
              <w:rPr>
                <w:rFonts w:ascii="宋体" w:hAnsi="宋体"/>
                <w:szCs w:val="21"/>
              </w:rPr>
            </w:pPr>
          </w:p>
        </w:tc>
      </w:tr>
    </w:tbl>
    <w:p w14:paraId="72FFF994" w14:textId="77777777" w:rsidR="00387266" w:rsidRDefault="00692FFC">
      <w:pPr>
        <w:ind w:firstLineChars="202" w:firstLine="444"/>
        <w:rPr>
          <w:rFonts w:ascii="宋体" w:hAnsi="宋体"/>
          <w:sz w:val="22"/>
        </w:rPr>
      </w:pPr>
      <w:r>
        <w:rPr>
          <w:rFonts w:ascii="宋体" w:hAnsi="宋体" w:hint="eastAsia"/>
          <w:sz w:val="22"/>
        </w:rPr>
        <w:t>备注：</w:t>
      </w:r>
    </w:p>
    <w:p w14:paraId="611689B7" w14:textId="77777777" w:rsidR="00387266" w:rsidRDefault="00692FFC">
      <w:pPr>
        <w:ind w:firstLineChars="202" w:firstLine="444"/>
        <w:rPr>
          <w:rFonts w:ascii="宋体" w:hAnsi="宋体"/>
          <w:sz w:val="22"/>
        </w:rPr>
      </w:pPr>
      <w:r>
        <w:rPr>
          <w:rFonts w:ascii="宋体" w:hAnsi="宋体" w:hint="eastAsia"/>
          <w:sz w:val="22"/>
        </w:rPr>
        <w:t xml:space="preserve">1、每一项目符合的打“○”，不符合的打“×”； </w:t>
      </w:r>
    </w:p>
    <w:p w14:paraId="38AE2180" w14:textId="77777777" w:rsidR="00387266" w:rsidRDefault="00692FFC">
      <w:pPr>
        <w:ind w:firstLineChars="202" w:firstLine="444"/>
        <w:rPr>
          <w:rFonts w:ascii="宋体" w:hAnsi="宋体"/>
          <w:sz w:val="22"/>
        </w:rPr>
      </w:pPr>
      <w:r>
        <w:rPr>
          <w:rFonts w:ascii="宋体" w:hAnsi="宋体" w:hint="eastAsia"/>
          <w:sz w:val="22"/>
        </w:rPr>
        <w:t>2、若评委意见不一致时，则按少数服从多数的原则，作出评审结论。汇总后，出现一个“×”的结论为“不通过”。</w:t>
      </w:r>
    </w:p>
    <w:p w14:paraId="64E0D772" w14:textId="77777777" w:rsidR="00387266" w:rsidRDefault="00692FFC">
      <w:pPr>
        <w:ind w:firstLineChars="202" w:firstLine="444"/>
        <w:rPr>
          <w:sz w:val="22"/>
          <w:szCs w:val="24"/>
        </w:rPr>
        <w:sectPr w:rsidR="00387266" w:rsidSect="00731E7A">
          <w:headerReference w:type="even" r:id="rId12"/>
          <w:footerReference w:type="even" r:id="rId13"/>
          <w:footerReference w:type="default" r:id="rId14"/>
          <w:headerReference w:type="first" r:id="rId15"/>
          <w:footerReference w:type="first" r:id="rId16"/>
          <w:endnotePr>
            <w:numFmt w:val="decimal"/>
          </w:endnotePr>
          <w:pgSz w:w="11906" w:h="16838"/>
          <w:pgMar w:top="1440" w:right="1440" w:bottom="1440" w:left="1440" w:header="851" w:footer="850" w:gutter="0"/>
          <w:pgNumType w:start="1"/>
          <w:cols w:space="720"/>
          <w:docGrid w:linePitch="312"/>
        </w:sectPr>
      </w:pPr>
      <w:r>
        <w:rPr>
          <w:rFonts w:ascii="宋体" w:hAnsi="宋体" w:hint="eastAsia"/>
          <w:sz w:val="22"/>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0B614AC" w14:textId="77777777" w:rsidR="00387266" w:rsidRDefault="00692FFC">
      <w:pPr>
        <w:rPr>
          <w:szCs w:val="21"/>
        </w:rPr>
      </w:pPr>
      <w:r>
        <w:rPr>
          <w:rFonts w:hint="eastAsia"/>
          <w:szCs w:val="21"/>
        </w:rPr>
        <w:lastRenderedPageBreak/>
        <w:t>附表二</w:t>
      </w:r>
    </w:p>
    <w:p w14:paraId="0443BF50" w14:textId="77777777" w:rsidR="00387266" w:rsidRDefault="00692FFC">
      <w:pPr>
        <w:jc w:val="center"/>
        <w:rPr>
          <w:b/>
          <w:sz w:val="36"/>
          <w:szCs w:val="36"/>
        </w:rPr>
      </w:pPr>
      <w:r>
        <w:rPr>
          <w:rFonts w:hint="eastAsia"/>
          <w:b/>
          <w:sz w:val="36"/>
          <w:szCs w:val="36"/>
        </w:rPr>
        <w:t>技术标有效性审查表</w:t>
      </w:r>
    </w:p>
    <w:p w14:paraId="360F15B6" w14:textId="77777777" w:rsidR="00387266" w:rsidRDefault="00692FFC">
      <w:pPr>
        <w:rPr>
          <w:szCs w:val="21"/>
        </w:rPr>
      </w:pPr>
      <w:r>
        <w:rPr>
          <w:rFonts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996"/>
        <w:gridCol w:w="1462"/>
        <w:gridCol w:w="1462"/>
        <w:gridCol w:w="1462"/>
        <w:gridCol w:w="1462"/>
        <w:gridCol w:w="1463"/>
      </w:tblGrid>
      <w:tr w:rsidR="00387266" w14:paraId="45927928" w14:textId="77777777">
        <w:trPr>
          <w:trHeight w:val="402"/>
        </w:trPr>
        <w:tc>
          <w:tcPr>
            <w:tcW w:w="520" w:type="dxa"/>
            <w:tcBorders>
              <w:top w:val="single" w:sz="4" w:space="0" w:color="auto"/>
              <w:left w:val="single" w:sz="4" w:space="0" w:color="auto"/>
              <w:bottom w:val="single" w:sz="4" w:space="0" w:color="auto"/>
              <w:right w:val="single" w:sz="4" w:space="0" w:color="auto"/>
            </w:tcBorders>
            <w:vAlign w:val="center"/>
          </w:tcPr>
          <w:p w14:paraId="7BC0C30D" w14:textId="77777777" w:rsidR="00387266" w:rsidRDefault="00692FFC">
            <w:pPr>
              <w:adjustRightInd w:val="0"/>
              <w:rPr>
                <w:rFonts w:ascii="宋体" w:hAnsi="宋体"/>
                <w:szCs w:val="21"/>
              </w:rPr>
            </w:pPr>
            <w:r>
              <w:rPr>
                <w:rFonts w:ascii="宋体" w:hAnsi="宋体" w:hint="eastAsia"/>
                <w:szCs w:val="21"/>
              </w:rPr>
              <w:t>序号</w:t>
            </w:r>
          </w:p>
        </w:tc>
        <w:tc>
          <w:tcPr>
            <w:tcW w:w="5996" w:type="dxa"/>
            <w:tcBorders>
              <w:top w:val="single" w:sz="4" w:space="0" w:color="auto"/>
              <w:left w:val="single" w:sz="4" w:space="0" w:color="auto"/>
              <w:bottom w:val="single" w:sz="4" w:space="0" w:color="auto"/>
              <w:right w:val="single" w:sz="4" w:space="0" w:color="auto"/>
              <w:tl2br w:val="single" w:sz="4" w:space="0" w:color="auto"/>
            </w:tcBorders>
          </w:tcPr>
          <w:p w14:paraId="2D07C50E" w14:textId="77777777" w:rsidR="00387266" w:rsidRDefault="00692FFC">
            <w:pPr>
              <w:adjustRightInd w:val="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投标人</w:t>
            </w:r>
          </w:p>
          <w:p w14:paraId="1E1F8354" w14:textId="77777777" w:rsidR="00387266" w:rsidRDefault="00692FFC">
            <w:pPr>
              <w:adjustRightInd w:val="0"/>
              <w:rPr>
                <w:rFonts w:ascii="宋体" w:hAnsi="宋体"/>
                <w:szCs w:val="21"/>
              </w:rPr>
            </w:pPr>
            <w:r>
              <w:rPr>
                <w:rFonts w:ascii="宋体" w:hAnsi="宋体" w:hint="eastAsia"/>
                <w:szCs w:val="21"/>
              </w:rPr>
              <w:t>评审内容</w:t>
            </w:r>
          </w:p>
        </w:tc>
        <w:tc>
          <w:tcPr>
            <w:tcW w:w="1462" w:type="dxa"/>
            <w:tcBorders>
              <w:top w:val="single" w:sz="4" w:space="0" w:color="auto"/>
              <w:left w:val="single" w:sz="4" w:space="0" w:color="auto"/>
              <w:bottom w:val="single" w:sz="4" w:space="0" w:color="auto"/>
              <w:right w:val="single" w:sz="4" w:space="0" w:color="auto"/>
            </w:tcBorders>
          </w:tcPr>
          <w:p w14:paraId="39FDEDCE"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5D98CBD4"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49D0759B"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5D3CA33C"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7A4F0C29" w14:textId="77777777" w:rsidR="00387266" w:rsidRDefault="00387266">
            <w:pPr>
              <w:adjustRightInd w:val="0"/>
              <w:rPr>
                <w:rFonts w:ascii="宋体" w:hAnsi="宋体"/>
                <w:szCs w:val="21"/>
              </w:rPr>
            </w:pPr>
          </w:p>
        </w:tc>
      </w:tr>
      <w:tr w:rsidR="00387266" w14:paraId="69649EF6"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F3EBB8A" w14:textId="77777777" w:rsidR="00387266" w:rsidRDefault="00692FFC">
            <w:pPr>
              <w:adjustRightInd w:val="0"/>
              <w:rPr>
                <w:rFonts w:ascii="宋体" w:hAnsi="宋体"/>
                <w:szCs w:val="21"/>
              </w:rPr>
            </w:pPr>
            <w:r>
              <w:rPr>
                <w:rFonts w:ascii="宋体" w:hAnsi="宋体" w:hint="eastAsia"/>
                <w:szCs w:val="21"/>
              </w:rPr>
              <w:t>1</w:t>
            </w:r>
          </w:p>
        </w:tc>
        <w:tc>
          <w:tcPr>
            <w:tcW w:w="5996" w:type="dxa"/>
            <w:tcBorders>
              <w:top w:val="single" w:sz="4" w:space="0" w:color="auto"/>
              <w:left w:val="single" w:sz="4" w:space="0" w:color="auto"/>
              <w:bottom w:val="single" w:sz="4" w:space="0" w:color="auto"/>
              <w:right w:val="single" w:sz="4" w:space="0" w:color="auto"/>
            </w:tcBorders>
            <w:vAlign w:val="center"/>
          </w:tcPr>
          <w:p w14:paraId="44AD65F7" w14:textId="77777777" w:rsidR="00387266" w:rsidRDefault="00692FFC">
            <w:pPr>
              <w:adjustRightInd w:val="0"/>
              <w:rPr>
                <w:rFonts w:ascii="宋体" w:hAnsi="宋体"/>
                <w:szCs w:val="21"/>
              </w:rPr>
            </w:pPr>
            <w:r>
              <w:rPr>
                <w:rFonts w:ascii="Times New Roman" w:hAnsi="Times New Roman" w:hint="eastAsia"/>
                <w:szCs w:val="21"/>
                <w:u w:val="single"/>
              </w:rPr>
              <w:t>《广州建设工程施工招标投标书》中工期不能满足完成投标项目工期的</w:t>
            </w:r>
          </w:p>
        </w:tc>
        <w:tc>
          <w:tcPr>
            <w:tcW w:w="1462" w:type="dxa"/>
            <w:tcBorders>
              <w:top w:val="single" w:sz="4" w:space="0" w:color="auto"/>
              <w:left w:val="single" w:sz="4" w:space="0" w:color="auto"/>
              <w:bottom w:val="single" w:sz="4" w:space="0" w:color="auto"/>
              <w:right w:val="single" w:sz="4" w:space="0" w:color="auto"/>
            </w:tcBorders>
          </w:tcPr>
          <w:p w14:paraId="4B2D7D7C"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2B33E633"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0112F871"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4FD1A638"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38E2A1C4" w14:textId="77777777" w:rsidR="00387266" w:rsidRDefault="00387266">
            <w:pPr>
              <w:adjustRightInd w:val="0"/>
              <w:rPr>
                <w:rFonts w:ascii="宋体" w:hAnsi="宋体"/>
                <w:szCs w:val="21"/>
              </w:rPr>
            </w:pPr>
          </w:p>
        </w:tc>
      </w:tr>
      <w:tr w:rsidR="00387266" w14:paraId="7F090F9C"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54333D80" w14:textId="77777777" w:rsidR="00387266" w:rsidRDefault="00692FFC">
            <w:pPr>
              <w:adjustRightInd w:val="0"/>
              <w:rPr>
                <w:rFonts w:ascii="宋体" w:hAnsi="宋体"/>
                <w:szCs w:val="21"/>
              </w:rPr>
            </w:pPr>
            <w:r>
              <w:rPr>
                <w:rFonts w:ascii="宋体" w:hAnsi="宋体" w:hint="eastAsia"/>
                <w:szCs w:val="21"/>
              </w:rPr>
              <w:t>2</w:t>
            </w:r>
          </w:p>
        </w:tc>
        <w:tc>
          <w:tcPr>
            <w:tcW w:w="5996" w:type="dxa"/>
            <w:tcBorders>
              <w:top w:val="single" w:sz="4" w:space="0" w:color="auto"/>
              <w:left w:val="single" w:sz="4" w:space="0" w:color="auto"/>
              <w:bottom w:val="single" w:sz="4" w:space="0" w:color="auto"/>
              <w:right w:val="single" w:sz="4" w:space="0" w:color="auto"/>
            </w:tcBorders>
            <w:vAlign w:val="center"/>
          </w:tcPr>
          <w:p w14:paraId="4CCB3430" w14:textId="77777777" w:rsidR="00387266" w:rsidRDefault="00692FFC">
            <w:pPr>
              <w:adjustRightInd w:val="0"/>
              <w:rPr>
                <w:rFonts w:ascii="宋体" w:hAnsi="宋体"/>
                <w:szCs w:val="21"/>
              </w:rPr>
            </w:pPr>
            <w:r>
              <w:rPr>
                <w:rFonts w:ascii="Times New Roman" w:hAnsi="Times New Roman" w:hint="eastAsia"/>
                <w:szCs w:val="21"/>
                <w:u w:val="single"/>
              </w:rPr>
              <w:t>《广州建设工程施工招标投标书》中质量标准不符合招标文件的</w:t>
            </w:r>
          </w:p>
        </w:tc>
        <w:tc>
          <w:tcPr>
            <w:tcW w:w="1462" w:type="dxa"/>
            <w:tcBorders>
              <w:top w:val="single" w:sz="4" w:space="0" w:color="auto"/>
              <w:left w:val="single" w:sz="4" w:space="0" w:color="auto"/>
              <w:bottom w:val="single" w:sz="4" w:space="0" w:color="auto"/>
              <w:right w:val="single" w:sz="4" w:space="0" w:color="auto"/>
            </w:tcBorders>
          </w:tcPr>
          <w:p w14:paraId="2A9DE35D"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06283D08"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50BA1201"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0D518FC0"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0D0474FF" w14:textId="77777777" w:rsidR="00387266" w:rsidRDefault="00387266">
            <w:pPr>
              <w:adjustRightInd w:val="0"/>
              <w:rPr>
                <w:rFonts w:ascii="宋体" w:hAnsi="宋体"/>
                <w:szCs w:val="21"/>
              </w:rPr>
            </w:pPr>
          </w:p>
        </w:tc>
      </w:tr>
      <w:tr w:rsidR="00387266" w14:paraId="4C673FAA"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9A8BDA0" w14:textId="77777777" w:rsidR="00387266" w:rsidRDefault="00692FFC">
            <w:pPr>
              <w:adjustRightInd w:val="0"/>
              <w:rPr>
                <w:rFonts w:ascii="宋体" w:hAnsi="宋体"/>
                <w:szCs w:val="21"/>
              </w:rPr>
            </w:pPr>
            <w:r>
              <w:rPr>
                <w:rFonts w:ascii="宋体" w:hAnsi="宋体" w:hint="eastAsia"/>
                <w:szCs w:val="21"/>
              </w:rPr>
              <w:t>3</w:t>
            </w:r>
          </w:p>
        </w:tc>
        <w:tc>
          <w:tcPr>
            <w:tcW w:w="5996" w:type="dxa"/>
            <w:tcBorders>
              <w:top w:val="single" w:sz="4" w:space="0" w:color="auto"/>
              <w:left w:val="single" w:sz="4" w:space="0" w:color="auto"/>
              <w:bottom w:val="single" w:sz="4" w:space="0" w:color="auto"/>
              <w:right w:val="single" w:sz="4" w:space="0" w:color="auto"/>
            </w:tcBorders>
            <w:shd w:val="clear" w:color="auto" w:fill="auto"/>
            <w:vAlign w:val="center"/>
          </w:tcPr>
          <w:p w14:paraId="797F509A" w14:textId="77777777" w:rsidR="00387266" w:rsidRDefault="00692FFC">
            <w:pPr>
              <w:adjustRightInd w:val="0"/>
              <w:rPr>
                <w:rFonts w:ascii="宋体" w:hAnsi="宋体"/>
                <w:szCs w:val="21"/>
              </w:rPr>
            </w:pPr>
            <w:r>
              <w:rPr>
                <w:rFonts w:ascii="宋体" w:hAnsi="宋体" w:hint="eastAsia"/>
                <w:szCs w:val="21"/>
              </w:rPr>
              <w:t>投标文件中没有有效的法定代表人证明书，或由委托代理人</w:t>
            </w:r>
            <w:r>
              <w:rPr>
                <w:rFonts w:ascii="宋体" w:hAnsi="宋体" w:hint="eastAsia"/>
                <w:szCs w:val="21"/>
                <w:u w:val="single"/>
              </w:rPr>
              <w:t>签署或盖章</w:t>
            </w:r>
            <w:r>
              <w:rPr>
                <w:rFonts w:ascii="宋体" w:hAnsi="宋体" w:hint="eastAsia"/>
                <w:szCs w:val="21"/>
              </w:rPr>
              <w:t>的投标文件中没有法定代表人授权书；</w:t>
            </w:r>
          </w:p>
        </w:tc>
        <w:tc>
          <w:tcPr>
            <w:tcW w:w="1462" w:type="dxa"/>
            <w:tcBorders>
              <w:top w:val="single" w:sz="4" w:space="0" w:color="auto"/>
              <w:left w:val="single" w:sz="4" w:space="0" w:color="auto"/>
              <w:bottom w:val="single" w:sz="4" w:space="0" w:color="auto"/>
              <w:right w:val="single" w:sz="4" w:space="0" w:color="auto"/>
            </w:tcBorders>
          </w:tcPr>
          <w:p w14:paraId="24442DF7"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66A426AF"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426CEC21"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67AB7EAF"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3927F177" w14:textId="77777777" w:rsidR="00387266" w:rsidRDefault="00387266">
            <w:pPr>
              <w:adjustRightInd w:val="0"/>
              <w:rPr>
                <w:rFonts w:ascii="宋体" w:hAnsi="宋体"/>
                <w:szCs w:val="21"/>
              </w:rPr>
            </w:pPr>
          </w:p>
        </w:tc>
      </w:tr>
      <w:tr w:rsidR="00387266" w14:paraId="3E129A8A"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30024A01" w14:textId="77777777" w:rsidR="00387266" w:rsidRDefault="00692FFC">
            <w:pPr>
              <w:adjustRightInd w:val="0"/>
              <w:rPr>
                <w:rFonts w:ascii="宋体" w:hAnsi="宋体"/>
                <w:szCs w:val="21"/>
              </w:rPr>
            </w:pPr>
            <w:r>
              <w:rPr>
                <w:rFonts w:ascii="宋体" w:hAnsi="宋体" w:hint="eastAsia"/>
                <w:szCs w:val="21"/>
              </w:rPr>
              <w:t>4</w:t>
            </w:r>
          </w:p>
        </w:tc>
        <w:tc>
          <w:tcPr>
            <w:tcW w:w="5996" w:type="dxa"/>
            <w:tcBorders>
              <w:top w:val="single" w:sz="4" w:space="0" w:color="auto"/>
              <w:left w:val="single" w:sz="4" w:space="0" w:color="auto"/>
              <w:bottom w:val="single" w:sz="4" w:space="0" w:color="auto"/>
              <w:right w:val="single" w:sz="4" w:space="0" w:color="auto"/>
            </w:tcBorders>
            <w:shd w:val="clear" w:color="auto" w:fill="auto"/>
            <w:vAlign w:val="center"/>
          </w:tcPr>
          <w:p w14:paraId="62DDDBC2" w14:textId="6D867243" w:rsidR="00387266" w:rsidRDefault="00692FFC">
            <w:pPr>
              <w:adjustRightInd w:val="0"/>
              <w:rPr>
                <w:rFonts w:ascii="宋体" w:hAnsi="宋体"/>
                <w:szCs w:val="21"/>
              </w:rPr>
            </w:pPr>
            <w:r>
              <w:rPr>
                <w:rFonts w:ascii="宋体" w:hAnsi="宋体" w:hint="eastAsia"/>
                <w:szCs w:val="21"/>
              </w:rPr>
              <w:t>投标文件未按规定的格式填</w:t>
            </w:r>
            <w:r w:rsidRPr="00382CBC">
              <w:rPr>
                <w:rFonts w:ascii="宋体" w:hAnsi="宋体" w:hint="eastAsia"/>
                <w:szCs w:val="21"/>
              </w:rPr>
              <w:t>写，或主要内容不全，或关键字迹模糊、无法辨认的（</w:t>
            </w:r>
            <w:r w:rsidRPr="00F861B2">
              <w:rPr>
                <w:rFonts w:ascii="宋体" w:hAnsi="宋体" w:hint="eastAsia"/>
                <w:szCs w:val="21"/>
              </w:rPr>
              <w:t>投标文件规定的格式为技术标格式3、5、6、</w:t>
            </w:r>
            <w:r w:rsidR="00382CBC" w:rsidRPr="00F861B2">
              <w:rPr>
                <w:rFonts w:ascii="宋体" w:hAnsi="宋体"/>
                <w:szCs w:val="21"/>
              </w:rPr>
              <w:t>7</w:t>
            </w:r>
            <w:r w:rsidR="005D5397" w:rsidRPr="00F861B2">
              <w:rPr>
                <w:rFonts w:ascii="宋体" w:hAnsi="宋体" w:hint="eastAsia"/>
                <w:szCs w:val="21"/>
              </w:rPr>
              <w:t>、8</w:t>
            </w:r>
            <w:r w:rsidRPr="00F861B2">
              <w:rPr>
                <w:rFonts w:ascii="宋体" w:hAnsi="宋体" w:hint="eastAsia"/>
                <w:szCs w:val="21"/>
              </w:rPr>
              <w:t>）</w:t>
            </w:r>
          </w:p>
        </w:tc>
        <w:tc>
          <w:tcPr>
            <w:tcW w:w="1462" w:type="dxa"/>
            <w:tcBorders>
              <w:top w:val="single" w:sz="4" w:space="0" w:color="auto"/>
              <w:left w:val="single" w:sz="4" w:space="0" w:color="auto"/>
              <w:bottom w:val="single" w:sz="4" w:space="0" w:color="auto"/>
              <w:right w:val="single" w:sz="4" w:space="0" w:color="auto"/>
            </w:tcBorders>
          </w:tcPr>
          <w:p w14:paraId="744481AE"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032FF91C"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62745540"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23F76D4B"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66289615" w14:textId="77777777" w:rsidR="00387266" w:rsidRDefault="00387266">
            <w:pPr>
              <w:adjustRightInd w:val="0"/>
              <w:rPr>
                <w:rFonts w:ascii="宋体" w:hAnsi="宋体"/>
                <w:szCs w:val="21"/>
              </w:rPr>
            </w:pPr>
          </w:p>
        </w:tc>
      </w:tr>
      <w:tr w:rsidR="00387266" w14:paraId="019A0A3C"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6ABF8416" w14:textId="77777777" w:rsidR="00387266" w:rsidRDefault="00692FFC">
            <w:pPr>
              <w:adjustRightInd w:val="0"/>
              <w:rPr>
                <w:rFonts w:ascii="宋体" w:hAnsi="宋体"/>
                <w:szCs w:val="21"/>
              </w:rPr>
            </w:pPr>
            <w:r>
              <w:rPr>
                <w:rFonts w:ascii="宋体" w:hAnsi="宋体" w:hint="eastAsia"/>
                <w:szCs w:val="21"/>
              </w:rPr>
              <w:t>5</w:t>
            </w:r>
          </w:p>
        </w:tc>
        <w:tc>
          <w:tcPr>
            <w:tcW w:w="5996" w:type="dxa"/>
            <w:tcBorders>
              <w:top w:val="single" w:sz="4" w:space="0" w:color="auto"/>
              <w:left w:val="single" w:sz="4" w:space="0" w:color="auto"/>
              <w:bottom w:val="single" w:sz="4" w:space="0" w:color="auto"/>
              <w:right w:val="single" w:sz="4" w:space="0" w:color="auto"/>
            </w:tcBorders>
            <w:shd w:val="clear" w:color="auto" w:fill="auto"/>
            <w:vAlign w:val="center"/>
          </w:tcPr>
          <w:p w14:paraId="503B25AB" w14:textId="77777777" w:rsidR="00387266" w:rsidRDefault="00692FFC">
            <w:pPr>
              <w:adjustRightInd w:val="0"/>
              <w:rPr>
                <w:rFonts w:ascii="宋体" w:hAnsi="宋体"/>
                <w:szCs w:val="21"/>
              </w:rPr>
            </w:pPr>
            <w:r>
              <w:rPr>
                <w:rFonts w:ascii="宋体" w:hAnsi="宋体" w:hint="eastAsia"/>
                <w:szCs w:val="21"/>
              </w:rPr>
              <w:t>投标人之间存在《广东省实施&lt;中华人民共和国招标投标法&gt;》第十六条所禁止的情形的</w:t>
            </w:r>
          </w:p>
        </w:tc>
        <w:tc>
          <w:tcPr>
            <w:tcW w:w="1462" w:type="dxa"/>
            <w:tcBorders>
              <w:top w:val="single" w:sz="4" w:space="0" w:color="auto"/>
              <w:left w:val="single" w:sz="4" w:space="0" w:color="auto"/>
              <w:bottom w:val="single" w:sz="4" w:space="0" w:color="auto"/>
              <w:right w:val="single" w:sz="4" w:space="0" w:color="auto"/>
            </w:tcBorders>
          </w:tcPr>
          <w:p w14:paraId="0820FD9F" w14:textId="77777777" w:rsidR="00387266" w:rsidRDefault="00387266">
            <w:pPr>
              <w:adjustRightInd w:val="0"/>
              <w:rPr>
                <w:rFonts w:ascii="宋体" w:hAnsi="宋体"/>
                <w:szCs w:val="21"/>
                <w:shd w:val="pct10" w:color="auto" w:fill="FFFFFF"/>
              </w:rPr>
            </w:pPr>
          </w:p>
        </w:tc>
        <w:tc>
          <w:tcPr>
            <w:tcW w:w="1462" w:type="dxa"/>
            <w:tcBorders>
              <w:top w:val="single" w:sz="4" w:space="0" w:color="auto"/>
              <w:left w:val="single" w:sz="4" w:space="0" w:color="auto"/>
              <w:bottom w:val="single" w:sz="4" w:space="0" w:color="auto"/>
              <w:right w:val="single" w:sz="4" w:space="0" w:color="auto"/>
            </w:tcBorders>
          </w:tcPr>
          <w:p w14:paraId="74AE70D6" w14:textId="77777777" w:rsidR="00387266" w:rsidRDefault="00387266">
            <w:pPr>
              <w:adjustRightInd w:val="0"/>
              <w:rPr>
                <w:rFonts w:ascii="宋体" w:hAnsi="宋体"/>
                <w:szCs w:val="21"/>
                <w:shd w:val="pct10" w:color="auto" w:fill="FFFFFF"/>
              </w:rPr>
            </w:pPr>
          </w:p>
        </w:tc>
        <w:tc>
          <w:tcPr>
            <w:tcW w:w="1462" w:type="dxa"/>
            <w:tcBorders>
              <w:top w:val="single" w:sz="4" w:space="0" w:color="auto"/>
              <w:left w:val="single" w:sz="4" w:space="0" w:color="auto"/>
              <w:bottom w:val="single" w:sz="4" w:space="0" w:color="auto"/>
              <w:right w:val="single" w:sz="4" w:space="0" w:color="auto"/>
            </w:tcBorders>
          </w:tcPr>
          <w:p w14:paraId="632BA4CC" w14:textId="77777777" w:rsidR="00387266" w:rsidRDefault="00387266">
            <w:pPr>
              <w:adjustRightInd w:val="0"/>
              <w:rPr>
                <w:rFonts w:ascii="宋体" w:hAnsi="宋体"/>
                <w:szCs w:val="21"/>
                <w:shd w:val="pct10" w:color="auto" w:fill="FFFFFF"/>
              </w:rPr>
            </w:pPr>
          </w:p>
        </w:tc>
        <w:tc>
          <w:tcPr>
            <w:tcW w:w="1462" w:type="dxa"/>
            <w:tcBorders>
              <w:top w:val="single" w:sz="4" w:space="0" w:color="auto"/>
              <w:left w:val="single" w:sz="4" w:space="0" w:color="auto"/>
              <w:bottom w:val="single" w:sz="4" w:space="0" w:color="auto"/>
              <w:right w:val="single" w:sz="4" w:space="0" w:color="auto"/>
            </w:tcBorders>
          </w:tcPr>
          <w:p w14:paraId="1C5E050C" w14:textId="77777777" w:rsidR="00387266" w:rsidRDefault="00387266">
            <w:pPr>
              <w:adjustRightInd w:val="0"/>
              <w:rPr>
                <w:rFonts w:ascii="宋体" w:hAnsi="宋体"/>
                <w:szCs w:val="21"/>
                <w:shd w:val="pct10" w:color="auto" w:fill="FFFFFF"/>
              </w:rPr>
            </w:pPr>
          </w:p>
        </w:tc>
        <w:tc>
          <w:tcPr>
            <w:tcW w:w="1463" w:type="dxa"/>
            <w:tcBorders>
              <w:top w:val="single" w:sz="4" w:space="0" w:color="auto"/>
              <w:left w:val="single" w:sz="4" w:space="0" w:color="auto"/>
              <w:bottom w:val="single" w:sz="4" w:space="0" w:color="auto"/>
              <w:right w:val="single" w:sz="4" w:space="0" w:color="auto"/>
            </w:tcBorders>
          </w:tcPr>
          <w:p w14:paraId="5DF45627" w14:textId="77777777" w:rsidR="00387266" w:rsidRDefault="00387266">
            <w:pPr>
              <w:adjustRightInd w:val="0"/>
              <w:rPr>
                <w:rFonts w:ascii="宋体" w:hAnsi="宋体"/>
                <w:szCs w:val="21"/>
                <w:shd w:val="pct10" w:color="auto" w:fill="FFFFFF"/>
              </w:rPr>
            </w:pPr>
          </w:p>
        </w:tc>
      </w:tr>
      <w:tr w:rsidR="00387266" w14:paraId="2DF018C7"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73D27BCA" w14:textId="2A07FEA2" w:rsidR="00387266" w:rsidRDefault="001A4013">
            <w:pPr>
              <w:adjustRightInd w:val="0"/>
              <w:rPr>
                <w:rFonts w:ascii="宋体" w:hAnsi="宋体"/>
                <w:szCs w:val="21"/>
              </w:rPr>
            </w:pPr>
            <w:r>
              <w:rPr>
                <w:rFonts w:ascii="宋体" w:hAnsi="宋体"/>
                <w:szCs w:val="21"/>
              </w:rPr>
              <w:t>6</w:t>
            </w:r>
          </w:p>
        </w:tc>
        <w:tc>
          <w:tcPr>
            <w:tcW w:w="5996" w:type="dxa"/>
            <w:tcBorders>
              <w:top w:val="single" w:sz="4" w:space="0" w:color="auto"/>
              <w:left w:val="single" w:sz="4" w:space="0" w:color="auto"/>
              <w:bottom w:val="single" w:sz="4" w:space="0" w:color="auto"/>
              <w:right w:val="single" w:sz="4" w:space="0" w:color="auto"/>
            </w:tcBorders>
            <w:shd w:val="clear" w:color="auto" w:fill="auto"/>
            <w:vAlign w:val="center"/>
          </w:tcPr>
          <w:p w14:paraId="6CE3F170" w14:textId="77777777" w:rsidR="00387266" w:rsidRDefault="00692FFC">
            <w:pPr>
              <w:adjustRightInd w:val="0"/>
              <w:rPr>
                <w:rFonts w:ascii="宋体" w:hAnsi="宋体"/>
                <w:szCs w:val="21"/>
              </w:rPr>
            </w:pPr>
            <w:r>
              <w:rPr>
                <w:rFonts w:ascii="宋体" w:hAnsi="宋体" w:hint="eastAsia"/>
                <w:szCs w:val="21"/>
              </w:rPr>
              <w:t>无《参与编制技术标投标文件人员名单》的</w:t>
            </w:r>
          </w:p>
        </w:tc>
        <w:tc>
          <w:tcPr>
            <w:tcW w:w="1462" w:type="dxa"/>
            <w:tcBorders>
              <w:top w:val="single" w:sz="4" w:space="0" w:color="auto"/>
              <w:left w:val="single" w:sz="4" w:space="0" w:color="auto"/>
              <w:bottom w:val="single" w:sz="4" w:space="0" w:color="auto"/>
              <w:right w:val="single" w:sz="4" w:space="0" w:color="auto"/>
            </w:tcBorders>
          </w:tcPr>
          <w:p w14:paraId="7FB235AB"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72C1D52F"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111C53DA"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06C99BB4"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7F670322" w14:textId="77777777" w:rsidR="00387266" w:rsidRDefault="00387266">
            <w:pPr>
              <w:adjustRightInd w:val="0"/>
              <w:rPr>
                <w:rFonts w:ascii="宋体" w:hAnsi="宋体"/>
                <w:szCs w:val="21"/>
              </w:rPr>
            </w:pPr>
          </w:p>
        </w:tc>
      </w:tr>
      <w:tr w:rsidR="00387266" w14:paraId="43382D23"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090BC2CD" w14:textId="449FDABA" w:rsidR="00387266" w:rsidRDefault="001A4013">
            <w:pPr>
              <w:adjustRightInd w:val="0"/>
              <w:rPr>
                <w:rFonts w:ascii="宋体" w:hAnsi="宋体"/>
                <w:szCs w:val="21"/>
              </w:rPr>
            </w:pPr>
            <w:r>
              <w:rPr>
                <w:rFonts w:ascii="宋体" w:hAnsi="宋体"/>
                <w:szCs w:val="21"/>
              </w:rPr>
              <w:t>7</w:t>
            </w:r>
          </w:p>
        </w:tc>
        <w:tc>
          <w:tcPr>
            <w:tcW w:w="5996" w:type="dxa"/>
            <w:tcBorders>
              <w:top w:val="single" w:sz="4" w:space="0" w:color="auto"/>
              <w:left w:val="single" w:sz="4" w:space="0" w:color="auto"/>
              <w:bottom w:val="single" w:sz="4" w:space="0" w:color="auto"/>
              <w:right w:val="single" w:sz="4" w:space="0" w:color="auto"/>
            </w:tcBorders>
            <w:vAlign w:val="center"/>
          </w:tcPr>
          <w:p w14:paraId="233CE1E8" w14:textId="77777777" w:rsidR="00387266" w:rsidRDefault="00692FFC">
            <w:pPr>
              <w:adjustRightInd w:val="0"/>
              <w:rPr>
                <w:rFonts w:ascii="宋体" w:hAnsi="宋体"/>
                <w:szCs w:val="21"/>
              </w:rPr>
            </w:pPr>
            <w:r>
              <w:rPr>
                <w:rFonts w:ascii="宋体" w:hAnsi="宋体" w:hint="eastAsia"/>
                <w:szCs w:val="21"/>
              </w:rPr>
              <w:t>投标人与本项目其他投标人加密打包投标文件电脑机器特征码一致的(以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462" w:type="dxa"/>
            <w:tcBorders>
              <w:top w:val="single" w:sz="4" w:space="0" w:color="auto"/>
              <w:left w:val="single" w:sz="4" w:space="0" w:color="auto"/>
              <w:bottom w:val="single" w:sz="4" w:space="0" w:color="auto"/>
              <w:right w:val="single" w:sz="4" w:space="0" w:color="auto"/>
            </w:tcBorders>
          </w:tcPr>
          <w:p w14:paraId="71B333EE"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02DC2993"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5333A679" w14:textId="77777777" w:rsidR="00387266" w:rsidRDefault="00387266">
            <w:pPr>
              <w:adjustRightInd w:val="0"/>
              <w:rPr>
                <w:rFonts w:ascii="宋体" w:hAnsi="宋体"/>
                <w:szCs w:val="21"/>
              </w:rPr>
            </w:pPr>
          </w:p>
        </w:tc>
        <w:tc>
          <w:tcPr>
            <w:tcW w:w="1462" w:type="dxa"/>
            <w:tcBorders>
              <w:top w:val="single" w:sz="4" w:space="0" w:color="auto"/>
              <w:left w:val="single" w:sz="4" w:space="0" w:color="auto"/>
              <w:bottom w:val="single" w:sz="4" w:space="0" w:color="auto"/>
              <w:right w:val="single" w:sz="4" w:space="0" w:color="auto"/>
            </w:tcBorders>
          </w:tcPr>
          <w:p w14:paraId="7F864107" w14:textId="77777777" w:rsidR="00387266" w:rsidRDefault="00387266">
            <w:pPr>
              <w:adjustRightInd w:val="0"/>
              <w:rPr>
                <w:rFonts w:ascii="宋体" w:hAnsi="宋体"/>
                <w:szCs w:val="21"/>
              </w:rPr>
            </w:pPr>
          </w:p>
        </w:tc>
        <w:tc>
          <w:tcPr>
            <w:tcW w:w="1463" w:type="dxa"/>
            <w:tcBorders>
              <w:top w:val="single" w:sz="4" w:space="0" w:color="auto"/>
              <w:left w:val="single" w:sz="4" w:space="0" w:color="auto"/>
              <w:bottom w:val="single" w:sz="4" w:space="0" w:color="auto"/>
              <w:right w:val="single" w:sz="4" w:space="0" w:color="auto"/>
            </w:tcBorders>
          </w:tcPr>
          <w:p w14:paraId="5C79AEEA" w14:textId="77777777" w:rsidR="00387266" w:rsidRDefault="00387266">
            <w:pPr>
              <w:adjustRightInd w:val="0"/>
              <w:rPr>
                <w:rFonts w:ascii="宋体" w:hAnsi="宋体"/>
                <w:szCs w:val="21"/>
              </w:rPr>
            </w:pPr>
          </w:p>
        </w:tc>
      </w:tr>
    </w:tbl>
    <w:p w14:paraId="5D28614B" w14:textId="77777777" w:rsidR="00387266" w:rsidRDefault="00692FFC">
      <w:pPr>
        <w:widowControl/>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14:paraId="71296252" w14:textId="77777777" w:rsidR="00387266" w:rsidRDefault="00692FFC">
      <w:pPr>
        <w:widowControl/>
        <w:rPr>
          <w:rFonts w:ascii="宋体" w:hAnsi="宋体"/>
          <w:szCs w:val="21"/>
        </w:rPr>
      </w:pPr>
      <w:r>
        <w:rPr>
          <w:rFonts w:ascii="宋体" w:hAnsi="宋体" w:hint="eastAsia"/>
          <w:szCs w:val="21"/>
        </w:rPr>
        <w:t xml:space="preserve">    2</w:t>
      </w:r>
      <w:r>
        <w:rPr>
          <w:rFonts w:ascii="宋体" w:hAnsi="宋体"/>
          <w:szCs w:val="21"/>
        </w:rPr>
        <w:t>.</w:t>
      </w:r>
      <w:r>
        <w:rPr>
          <w:rFonts w:hint="eastAsia"/>
        </w:rPr>
        <w:t xml:space="preserve"> </w:t>
      </w:r>
      <w:r>
        <w:rPr>
          <w:rFonts w:ascii="宋体" w:hAnsi="宋体" w:hint="eastAsia"/>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BADC917" w14:textId="77777777" w:rsidR="00387266" w:rsidRDefault="00692FFC">
      <w:pPr>
        <w:widowControl/>
        <w:rPr>
          <w:rFonts w:ascii="宋体" w:hAnsi="宋体"/>
          <w:szCs w:val="21"/>
        </w:rPr>
      </w:pPr>
      <w:r>
        <w:rPr>
          <w:rFonts w:ascii="宋体" w:hAnsi="宋体" w:hint="eastAsia"/>
          <w:szCs w:val="21"/>
        </w:rPr>
        <w:t xml:space="preserve">    3</w:t>
      </w:r>
      <w:r>
        <w:rPr>
          <w:rFonts w:ascii="宋体" w:hAnsi="宋体"/>
          <w:szCs w:val="21"/>
        </w:rPr>
        <w:t>.</w:t>
      </w:r>
      <w:r>
        <w:rPr>
          <w:rFonts w:ascii="宋体" w:hAnsi="宋体" w:hint="eastAsia"/>
          <w:szCs w:val="21"/>
        </w:rPr>
        <w:t>凡出现以上任何一项情形，结论均为无效，否则就为有效。</w:t>
      </w:r>
    </w:p>
    <w:p w14:paraId="35086760" w14:textId="77777777" w:rsidR="00387266" w:rsidRDefault="00692FFC">
      <w:pPr>
        <w:widowControl/>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14:paraId="1E72968F" w14:textId="77777777" w:rsidR="00387266" w:rsidRDefault="00692FFC">
      <w:pPr>
        <w:widowControl/>
        <w:rPr>
          <w:rFonts w:ascii="宋体" w:hAnsi="宋体"/>
          <w:szCs w:val="21"/>
        </w:rPr>
      </w:pPr>
      <w:r>
        <w:rPr>
          <w:rFonts w:ascii="宋体" w:hAnsi="宋体" w:hint="eastAsia"/>
          <w:szCs w:val="21"/>
        </w:rPr>
        <w:t>评委签名：</w:t>
      </w:r>
    </w:p>
    <w:p w14:paraId="2D06A6C5" w14:textId="77777777" w:rsidR="00387266" w:rsidRDefault="00692FFC">
      <w:pPr>
        <w:rPr>
          <w:szCs w:val="21"/>
        </w:rPr>
      </w:pPr>
      <w:r>
        <w:br w:type="page"/>
      </w:r>
      <w:r>
        <w:rPr>
          <w:rFonts w:hint="eastAsia"/>
          <w:szCs w:val="21"/>
        </w:rPr>
        <w:lastRenderedPageBreak/>
        <w:t>附表三</w:t>
      </w:r>
    </w:p>
    <w:p w14:paraId="73389D98" w14:textId="77777777" w:rsidR="00387266" w:rsidRDefault="00692FFC">
      <w:pPr>
        <w:jc w:val="center"/>
        <w:rPr>
          <w:b/>
          <w:sz w:val="36"/>
          <w:szCs w:val="36"/>
        </w:rPr>
      </w:pPr>
      <w:r>
        <w:rPr>
          <w:rFonts w:hint="eastAsia"/>
          <w:b/>
          <w:sz w:val="36"/>
          <w:szCs w:val="36"/>
        </w:rPr>
        <w:t>经济标有效性审查表</w:t>
      </w:r>
    </w:p>
    <w:p w14:paraId="5E02BBBD" w14:textId="77777777" w:rsidR="00387266" w:rsidRDefault="00692FFC">
      <w:pPr>
        <w:rPr>
          <w:szCs w:val="21"/>
        </w:rPr>
      </w:pPr>
      <w:r>
        <w:rPr>
          <w:rFonts w:hint="eastAsia"/>
          <w:szCs w:val="21"/>
        </w:rPr>
        <w:t>工程名称：</w:t>
      </w: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3"/>
        <w:gridCol w:w="1045"/>
        <w:gridCol w:w="1045"/>
        <w:gridCol w:w="1046"/>
        <w:gridCol w:w="1045"/>
        <w:gridCol w:w="1045"/>
        <w:gridCol w:w="1046"/>
      </w:tblGrid>
      <w:tr w:rsidR="00387266" w14:paraId="43E2CCD8" w14:textId="77777777" w:rsidTr="00096B74">
        <w:trPr>
          <w:trHeight w:val="544"/>
          <w:jc w:val="center"/>
        </w:trPr>
        <w:tc>
          <w:tcPr>
            <w:tcW w:w="567" w:type="dxa"/>
            <w:tcBorders>
              <w:top w:val="single" w:sz="4" w:space="0" w:color="auto"/>
              <w:left w:val="single" w:sz="4" w:space="0" w:color="auto"/>
              <w:bottom w:val="single" w:sz="4" w:space="0" w:color="auto"/>
              <w:right w:val="single" w:sz="4" w:space="0" w:color="auto"/>
            </w:tcBorders>
            <w:vAlign w:val="center"/>
          </w:tcPr>
          <w:p w14:paraId="29E934AD" w14:textId="77777777" w:rsidR="00387266" w:rsidRDefault="00692FFC">
            <w:pPr>
              <w:jc w:val="center"/>
              <w:rPr>
                <w:rFonts w:ascii="宋体" w:hAnsi="宋体"/>
                <w:szCs w:val="21"/>
              </w:rPr>
            </w:pPr>
            <w:r>
              <w:rPr>
                <w:rFonts w:ascii="宋体" w:hAnsi="宋体" w:hint="eastAsia"/>
                <w:szCs w:val="21"/>
              </w:rPr>
              <w:t>序号</w:t>
            </w:r>
          </w:p>
        </w:tc>
        <w:tc>
          <w:tcPr>
            <w:tcW w:w="7083" w:type="dxa"/>
            <w:tcBorders>
              <w:top w:val="single" w:sz="4" w:space="0" w:color="auto"/>
              <w:left w:val="single" w:sz="4" w:space="0" w:color="auto"/>
              <w:bottom w:val="single" w:sz="4" w:space="0" w:color="auto"/>
              <w:right w:val="single" w:sz="4" w:space="0" w:color="auto"/>
              <w:tl2br w:val="single" w:sz="4" w:space="0" w:color="auto"/>
            </w:tcBorders>
          </w:tcPr>
          <w:p w14:paraId="7296A3B7" w14:textId="77777777" w:rsidR="00387266" w:rsidRDefault="00692FFC">
            <w:pPr>
              <w:rPr>
                <w:rFonts w:ascii="宋体" w:hAnsi="宋体"/>
                <w:szCs w:val="21"/>
              </w:rPr>
            </w:pPr>
            <w:r>
              <w:rPr>
                <w:rFonts w:ascii="宋体" w:hAnsi="宋体"/>
                <w:szCs w:val="21"/>
              </w:rPr>
              <w:t xml:space="preserve">               </w:t>
            </w:r>
            <w:r>
              <w:rPr>
                <w:rFonts w:ascii="宋体" w:hAnsi="宋体" w:hint="eastAsia"/>
                <w:szCs w:val="21"/>
              </w:rPr>
              <w:t xml:space="preserve">                      投标人</w:t>
            </w:r>
          </w:p>
          <w:p w14:paraId="18139FA4" w14:textId="77777777" w:rsidR="00387266" w:rsidRDefault="00692FFC">
            <w:pPr>
              <w:ind w:firstLineChars="200" w:firstLine="420"/>
              <w:rPr>
                <w:rFonts w:ascii="宋体" w:hAnsi="宋体"/>
                <w:szCs w:val="21"/>
              </w:rPr>
            </w:pPr>
            <w:r>
              <w:rPr>
                <w:rFonts w:ascii="宋体" w:hAnsi="宋体" w:hint="eastAsia"/>
                <w:szCs w:val="21"/>
              </w:rPr>
              <w:t>评审内容</w:t>
            </w:r>
          </w:p>
        </w:tc>
        <w:tc>
          <w:tcPr>
            <w:tcW w:w="1045" w:type="dxa"/>
            <w:tcBorders>
              <w:top w:val="single" w:sz="4" w:space="0" w:color="auto"/>
              <w:left w:val="single" w:sz="4" w:space="0" w:color="auto"/>
              <w:bottom w:val="single" w:sz="4" w:space="0" w:color="auto"/>
              <w:right w:val="single" w:sz="4" w:space="0" w:color="auto"/>
            </w:tcBorders>
          </w:tcPr>
          <w:p w14:paraId="43E0094E" w14:textId="77777777" w:rsidR="00387266" w:rsidRDefault="00387266">
            <w:pPr>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4D1CE0E" w14:textId="77777777" w:rsidR="00387266" w:rsidRDefault="00387266">
            <w:pP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7FDAA4F5" w14:textId="77777777" w:rsidR="00387266" w:rsidRDefault="00387266">
            <w:pPr>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1F73BDA" w14:textId="77777777" w:rsidR="00387266" w:rsidRDefault="00387266">
            <w:pPr>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4BFBC97" w14:textId="77777777" w:rsidR="00387266" w:rsidRDefault="00387266">
            <w:pP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4AB2AEA5" w14:textId="77777777" w:rsidR="00387266" w:rsidRDefault="00387266">
            <w:pPr>
              <w:rPr>
                <w:rFonts w:ascii="宋体" w:hAnsi="宋体"/>
                <w:szCs w:val="21"/>
              </w:rPr>
            </w:pPr>
          </w:p>
        </w:tc>
      </w:tr>
      <w:tr w:rsidR="00387266" w14:paraId="5C008B8C"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6ED94E03" w14:textId="77777777" w:rsidR="00387266" w:rsidRDefault="00692FFC">
            <w:pPr>
              <w:spacing w:line="400" w:lineRule="exact"/>
              <w:jc w:val="center"/>
              <w:rPr>
                <w:rFonts w:ascii="宋体" w:hAnsi="宋体"/>
                <w:szCs w:val="21"/>
              </w:rPr>
            </w:pPr>
            <w:r>
              <w:rPr>
                <w:rFonts w:ascii="宋体" w:hAnsi="宋体" w:hint="eastAsia"/>
                <w:szCs w:val="21"/>
              </w:rPr>
              <w:t>1</w:t>
            </w:r>
          </w:p>
        </w:tc>
        <w:tc>
          <w:tcPr>
            <w:tcW w:w="7083" w:type="dxa"/>
            <w:tcBorders>
              <w:top w:val="single" w:sz="4" w:space="0" w:color="auto"/>
              <w:left w:val="single" w:sz="4" w:space="0" w:color="auto"/>
              <w:bottom w:val="single" w:sz="4" w:space="0" w:color="auto"/>
              <w:right w:val="single" w:sz="4" w:space="0" w:color="auto"/>
            </w:tcBorders>
            <w:vAlign w:val="center"/>
          </w:tcPr>
          <w:p w14:paraId="2192B73D" w14:textId="77777777" w:rsidR="00387266" w:rsidRDefault="00692FFC">
            <w:pPr>
              <w:spacing w:line="400" w:lineRule="exact"/>
              <w:rPr>
                <w:rFonts w:ascii="宋体" w:hAnsi="宋体"/>
                <w:szCs w:val="21"/>
              </w:rPr>
            </w:pPr>
            <w:r>
              <w:rPr>
                <w:rFonts w:ascii="宋体" w:hAnsi="宋体" w:hint="eastAsia"/>
                <w:szCs w:val="21"/>
              </w:rPr>
              <w:t>对同一招标项目出现两个或以上的投标报价，且没有申明哪个有效</w:t>
            </w:r>
          </w:p>
        </w:tc>
        <w:tc>
          <w:tcPr>
            <w:tcW w:w="1045" w:type="dxa"/>
            <w:tcBorders>
              <w:top w:val="single" w:sz="4" w:space="0" w:color="auto"/>
              <w:left w:val="single" w:sz="4" w:space="0" w:color="auto"/>
              <w:bottom w:val="single" w:sz="4" w:space="0" w:color="auto"/>
              <w:right w:val="single" w:sz="4" w:space="0" w:color="auto"/>
            </w:tcBorders>
          </w:tcPr>
          <w:p w14:paraId="148C533D"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666207DA"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59D414FA"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3835B268"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7F0A15B8"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40F04129" w14:textId="77777777" w:rsidR="00387266" w:rsidRDefault="00387266">
            <w:pPr>
              <w:spacing w:line="400" w:lineRule="exact"/>
              <w:rPr>
                <w:rFonts w:ascii="宋体" w:hAnsi="宋体"/>
                <w:szCs w:val="21"/>
              </w:rPr>
            </w:pPr>
          </w:p>
        </w:tc>
      </w:tr>
      <w:tr w:rsidR="00387266" w14:paraId="72AF23EE"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1BF668E8" w14:textId="77777777" w:rsidR="00387266" w:rsidRDefault="00692FFC">
            <w:pPr>
              <w:spacing w:line="400" w:lineRule="exact"/>
              <w:jc w:val="center"/>
              <w:rPr>
                <w:rFonts w:ascii="宋体" w:hAnsi="宋体"/>
                <w:szCs w:val="21"/>
              </w:rPr>
            </w:pPr>
            <w:r>
              <w:rPr>
                <w:rFonts w:ascii="宋体" w:hAnsi="宋体" w:hint="eastAsia"/>
                <w:szCs w:val="21"/>
              </w:rPr>
              <w:t>2</w:t>
            </w:r>
          </w:p>
        </w:tc>
        <w:tc>
          <w:tcPr>
            <w:tcW w:w="7083" w:type="dxa"/>
            <w:tcBorders>
              <w:top w:val="single" w:sz="4" w:space="0" w:color="auto"/>
              <w:left w:val="single" w:sz="4" w:space="0" w:color="auto"/>
              <w:bottom w:val="single" w:sz="4" w:space="0" w:color="auto"/>
              <w:right w:val="single" w:sz="4" w:space="0" w:color="auto"/>
            </w:tcBorders>
            <w:vAlign w:val="center"/>
          </w:tcPr>
          <w:p w14:paraId="57234719" w14:textId="77777777" w:rsidR="00387266" w:rsidRDefault="00692FFC">
            <w:pPr>
              <w:spacing w:line="400" w:lineRule="exact"/>
              <w:rPr>
                <w:rFonts w:ascii="宋体" w:hAnsi="宋体"/>
                <w:szCs w:val="21"/>
              </w:rPr>
            </w:pPr>
            <w:r>
              <w:rPr>
                <w:rFonts w:ascii="宋体" w:hAnsi="宋体" w:hint="eastAsia"/>
                <w:szCs w:val="21"/>
              </w:rPr>
              <w:t>投标报价高于最高投标限价的</w:t>
            </w:r>
          </w:p>
        </w:tc>
        <w:tc>
          <w:tcPr>
            <w:tcW w:w="1045" w:type="dxa"/>
            <w:tcBorders>
              <w:top w:val="single" w:sz="4" w:space="0" w:color="auto"/>
              <w:left w:val="single" w:sz="4" w:space="0" w:color="auto"/>
              <w:bottom w:val="single" w:sz="4" w:space="0" w:color="auto"/>
              <w:right w:val="single" w:sz="4" w:space="0" w:color="auto"/>
            </w:tcBorders>
          </w:tcPr>
          <w:p w14:paraId="7F6B7A79"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59465F7A"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7BC9BE55"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597BC1E"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29187A7B"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2B1F8146" w14:textId="77777777" w:rsidR="00387266" w:rsidRDefault="00387266">
            <w:pPr>
              <w:spacing w:line="400" w:lineRule="exact"/>
              <w:rPr>
                <w:rFonts w:ascii="宋体" w:hAnsi="宋体"/>
                <w:szCs w:val="21"/>
              </w:rPr>
            </w:pPr>
          </w:p>
        </w:tc>
      </w:tr>
      <w:tr w:rsidR="00387266" w14:paraId="01DF8A1A"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440268EE" w14:textId="77777777" w:rsidR="00387266" w:rsidRDefault="00692FFC">
            <w:pPr>
              <w:spacing w:line="400" w:lineRule="exact"/>
              <w:jc w:val="center"/>
              <w:rPr>
                <w:rFonts w:ascii="宋体" w:hAnsi="宋体"/>
                <w:szCs w:val="21"/>
              </w:rPr>
            </w:pPr>
            <w:r>
              <w:rPr>
                <w:rFonts w:ascii="宋体" w:hAnsi="宋体" w:hint="eastAsia"/>
                <w:szCs w:val="21"/>
              </w:rPr>
              <w:t>3</w:t>
            </w:r>
          </w:p>
        </w:tc>
        <w:tc>
          <w:tcPr>
            <w:tcW w:w="7083" w:type="dxa"/>
            <w:tcBorders>
              <w:top w:val="single" w:sz="4" w:space="0" w:color="auto"/>
              <w:left w:val="single" w:sz="4" w:space="0" w:color="auto"/>
              <w:bottom w:val="single" w:sz="4" w:space="0" w:color="auto"/>
              <w:right w:val="single" w:sz="4" w:space="0" w:color="auto"/>
            </w:tcBorders>
            <w:vAlign w:val="center"/>
          </w:tcPr>
          <w:p w14:paraId="2B805BE3" w14:textId="77777777" w:rsidR="00387266" w:rsidRDefault="00692FFC">
            <w:pPr>
              <w:autoSpaceDE w:val="0"/>
              <w:autoSpaceDN w:val="0"/>
              <w:adjustRightInd w:val="0"/>
              <w:spacing w:line="400" w:lineRule="exact"/>
              <w:ind w:leftChars="-1" w:left="-2"/>
              <w:jc w:val="left"/>
              <w:rPr>
                <w:rFonts w:ascii="宋体" w:hAnsi="宋体"/>
                <w:szCs w:val="21"/>
              </w:rPr>
            </w:pPr>
            <w:r>
              <w:rPr>
                <w:rFonts w:ascii="宋体" w:hAnsi="宋体" w:hint="eastAsia"/>
                <w:szCs w:val="21"/>
              </w:rPr>
              <w:t>投标报价低于成本的</w:t>
            </w:r>
          </w:p>
        </w:tc>
        <w:tc>
          <w:tcPr>
            <w:tcW w:w="1045" w:type="dxa"/>
            <w:tcBorders>
              <w:top w:val="single" w:sz="4" w:space="0" w:color="auto"/>
              <w:left w:val="single" w:sz="4" w:space="0" w:color="auto"/>
              <w:bottom w:val="single" w:sz="4" w:space="0" w:color="auto"/>
              <w:right w:val="single" w:sz="4" w:space="0" w:color="auto"/>
            </w:tcBorders>
          </w:tcPr>
          <w:p w14:paraId="7651DCBE"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3D8E5797"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18C30B5B"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D977130"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5DDEAB9"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2D827C19" w14:textId="77777777" w:rsidR="00387266" w:rsidRDefault="00387266">
            <w:pPr>
              <w:spacing w:line="400" w:lineRule="exact"/>
              <w:rPr>
                <w:rFonts w:ascii="宋体" w:hAnsi="宋体"/>
                <w:szCs w:val="21"/>
              </w:rPr>
            </w:pPr>
          </w:p>
        </w:tc>
      </w:tr>
      <w:tr w:rsidR="00387266" w14:paraId="29E47922"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77C1B1B4" w14:textId="77777777" w:rsidR="00387266" w:rsidRDefault="00692FFC">
            <w:pPr>
              <w:spacing w:line="400" w:lineRule="exact"/>
              <w:jc w:val="center"/>
              <w:rPr>
                <w:rFonts w:ascii="宋体" w:hAnsi="宋体"/>
                <w:szCs w:val="21"/>
              </w:rPr>
            </w:pPr>
            <w:r>
              <w:rPr>
                <w:rFonts w:ascii="宋体" w:hAnsi="宋体" w:hint="eastAsia"/>
                <w:szCs w:val="21"/>
              </w:rPr>
              <w:t>4</w:t>
            </w:r>
          </w:p>
        </w:tc>
        <w:tc>
          <w:tcPr>
            <w:tcW w:w="7083" w:type="dxa"/>
            <w:tcBorders>
              <w:top w:val="single" w:sz="4" w:space="0" w:color="auto"/>
              <w:left w:val="single" w:sz="4" w:space="0" w:color="auto"/>
              <w:bottom w:val="single" w:sz="4" w:space="0" w:color="auto"/>
              <w:right w:val="single" w:sz="4" w:space="0" w:color="auto"/>
            </w:tcBorders>
            <w:vAlign w:val="center"/>
          </w:tcPr>
          <w:p w14:paraId="5CCB3150" w14:textId="77777777" w:rsidR="00387266" w:rsidRDefault="00692FFC">
            <w:pPr>
              <w:spacing w:line="400" w:lineRule="exact"/>
              <w:rPr>
                <w:rFonts w:ascii="宋体" w:hAnsi="宋体"/>
                <w:szCs w:val="21"/>
              </w:rPr>
            </w:pPr>
            <w:r>
              <w:rPr>
                <w:rFonts w:ascii="宋体" w:hAnsi="宋体" w:hint="eastAsia"/>
                <w:szCs w:val="21"/>
              </w:rPr>
              <w:t>算术复核后的投标报价与原投标报价相比存在</w:t>
            </w:r>
            <w:r>
              <w:rPr>
                <w:rFonts w:ascii="宋体" w:hAnsi="宋体"/>
                <w:szCs w:val="21"/>
              </w:rPr>
              <w:t>1%</w:t>
            </w:r>
            <w:r>
              <w:rPr>
                <w:rFonts w:ascii="宋体" w:hAnsi="宋体" w:hint="eastAsia"/>
                <w:szCs w:val="21"/>
              </w:rPr>
              <w:t>或以上误差的；</w:t>
            </w:r>
          </w:p>
        </w:tc>
        <w:tc>
          <w:tcPr>
            <w:tcW w:w="1045" w:type="dxa"/>
            <w:tcBorders>
              <w:top w:val="single" w:sz="4" w:space="0" w:color="auto"/>
              <w:left w:val="single" w:sz="4" w:space="0" w:color="auto"/>
              <w:bottom w:val="single" w:sz="4" w:space="0" w:color="auto"/>
              <w:right w:val="single" w:sz="4" w:space="0" w:color="auto"/>
            </w:tcBorders>
          </w:tcPr>
          <w:p w14:paraId="7A2FC29E"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154A3192"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5A5C5F6A"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24C55A40"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4223FC93"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799D7D7F" w14:textId="77777777" w:rsidR="00387266" w:rsidRDefault="00387266">
            <w:pPr>
              <w:spacing w:line="400" w:lineRule="exact"/>
              <w:rPr>
                <w:rFonts w:ascii="宋体" w:hAnsi="宋体"/>
                <w:szCs w:val="21"/>
              </w:rPr>
            </w:pPr>
          </w:p>
        </w:tc>
      </w:tr>
      <w:tr w:rsidR="00387266" w14:paraId="6546F831"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3D07DAE7" w14:textId="77777777" w:rsidR="00387266" w:rsidRDefault="00692FFC">
            <w:pPr>
              <w:spacing w:line="400" w:lineRule="exact"/>
              <w:jc w:val="center"/>
              <w:rPr>
                <w:rFonts w:ascii="宋体" w:hAnsi="宋体"/>
                <w:szCs w:val="21"/>
              </w:rPr>
            </w:pPr>
            <w:r>
              <w:rPr>
                <w:rFonts w:ascii="宋体" w:hAnsi="宋体" w:hint="eastAsia"/>
                <w:szCs w:val="21"/>
              </w:rPr>
              <w:t>5</w:t>
            </w:r>
          </w:p>
        </w:tc>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14:paraId="7165A9AE" w14:textId="77777777" w:rsidR="00387266" w:rsidRDefault="00692FFC">
            <w:pPr>
              <w:spacing w:line="400" w:lineRule="exact"/>
              <w:rPr>
                <w:rFonts w:ascii="宋体" w:hAnsi="宋体"/>
                <w:szCs w:val="21"/>
              </w:rPr>
            </w:pPr>
            <w:r>
              <w:rPr>
                <w:rFonts w:ascii="宋体" w:hAnsi="宋体" w:hint="eastAsia"/>
                <w:szCs w:val="21"/>
              </w:rPr>
              <w:t>投标文件未按规定的格式填写，或主要内容不全，或关键字迹模糊、无法辨</w:t>
            </w:r>
            <w:r w:rsidRPr="00382CBC">
              <w:rPr>
                <w:rFonts w:ascii="宋体" w:hAnsi="宋体" w:hint="eastAsia"/>
                <w:szCs w:val="21"/>
              </w:rPr>
              <w:t>认的（投标文件规定的格式</w:t>
            </w:r>
            <w:r w:rsidRPr="00F861B2">
              <w:rPr>
                <w:rFonts w:ascii="宋体" w:hAnsi="宋体" w:hint="eastAsia"/>
                <w:szCs w:val="21"/>
              </w:rPr>
              <w:t>为经济标格式4）</w:t>
            </w:r>
          </w:p>
        </w:tc>
        <w:tc>
          <w:tcPr>
            <w:tcW w:w="1045" w:type="dxa"/>
            <w:tcBorders>
              <w:top w:val="single" w:sz="4" w:space="0" w:color="auto"/>
              <w:left w:val="single" w:sz="4" w:space="0" w:color="auto"/>
              <w:bottom w:val="single" w:sz="4" w:space="0" w:color="auto"/>
              <w:right w:val="single" w:sz="4" w:space="0" w:color="auto"/>
            </w:tcBorders>
          </w:tcPr>
          <w:p w14:paraId="642B6947"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7072A660"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7965AC0E"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4C86869A"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5FE6A2FA"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2E073347" w14:textId="77777777" w:rsidR="00387266" w:rsidRDefault="00387266">
            <w:pPr>
              <w:spacing w:line="400" w:lineRule="exact"/>
              <w:rPr>
                <w:rFonts w:ascii="宋体" w:hAnsi="宋体"/>
                <w:szCs w:val="21"/>
              </w:rPr>
            </w:pPr>
          </w:p>
        </w:tc>
      </w:tr>
      <w:tr w:rsidR="00387266" w14:paraId="4592D0E2"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6EAC61FD" w14:textId="77777777" w:rsidR="00387266" w:rsidRDefault="00692FFC">
            <w:pPr>
              <w:spacing w:line="400" w:lineRule="exact"/>
              <w:jc w:val="center"/>
              <w:rPr>
                <w:rFonts w:ascii="宋体" w:hAnsi="宋体"/>
                <w:szCs w:val="21"/>
              </w:rPr>
            </w:pPr>
            <w:r>
              <w:rPr>
                <w:rFonts w:ascii="宋体" w:hAnsi="宋体" w:hint="eastAsia"/>
                <w:szCs w:val="21"/>
              </w:rPr>
              <w:t>6</w:t>
            </w:r>
          </w:p>
        </w:tc>
        <w:tc>
          <w:tcPr>
            <w:tcW w:w="7083" w:type="dxa"/>
            <w:tcBorders>
              <w:top w:val="single" w:sz="4" w:space="0" w:color="auto"/>
              <w:left w:val="single" w:sz="4" w:space="0" w:color="auto"/>
              <w:bottom w:val="single" w:sz="4" w:space="0" w:color="auto"/>
              <w:right w:val="single" w:sz="4" w:space="0" w:color="auto"/>
            </w:tcBorders>
            <w:vAlign w:val="center"/>
          </w:tcPr>
          <w:p w14:paraId="66382038" w14:textId="77777777" w:rsidR="00387266" w:rsidRDefault="00692FFC">
            <w:pPr>
              <w:spacing w:line="400" w:lineRule="exact"/>
              <w:rPr>
                <w:rFonts w:ascii="宋体" w:hAnsi="宋体"/>
                <w:szCs w:val="21"/>
              </w:rPr>
            </w:pPr>
            <w:r>
              <w:rPr>
                <w:rFonts w:ascii="宋体" w:hAnsi="宋体" w:hint="eastAsia"/>
                <w:szCs w:val="21"/>
              </w:rPr>
              <w:t>不同投标人的投标报价中分部分项工程量清单综合单价相似度达到80%及以上的(以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045" w:type="dxa"/>
            <w:tcBorders>
              <w:top w:val="single" w:sz="4" w:space="0" w:color="auto"/>
              <w:left w:val="single" w:sz="4" w:space="0" w:color="auto"/>
              <w:bottom w:val="single" w:sz="4" w:space="0" w:color="auto"/>
              <w:right w:val="single" w:sz="4" w:space="0" w:color="auto"/>
            </w:tcBorders>
          </w:tcPr>
          <w:p w14:paraId="1238E12F"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2B237D93"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0B953E68"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7787D2A0"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30A842D4"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42189ED9" w14:textId="77777777" w:rsidR="00387266" w:rsidRDefault="00387266">
            <w:pPr>
              <w:spacing w:line="400" w:lineRule="exact"/>
              <w:rPr>
                <w:rFonts w:ascii="宋体" w:hAnsi="宋体"/>
                <w:szCs w:val="21"/>
              </w:rPr>
            </w:pPr>
          </w:p>
        </w:tc>
      </w:tr>
      <w:tr w:rsidR="00387266" w14:paraId="629D7A5D"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2C645714" w14:textId="77777777" w:rsidR="00387266" w:rsidRDefault="00692FFC">
            <w:pPr>
              <w:spacing w:line="400" w:lineRule="exact"/>
              <w:jc w:val="center"/>
              <w:rPr>
                <w:rFonts w:ascii="宋体" w:hAnsi="宋体"/>
                <w:szCs w:val="21"/>
              </w:rPr>
            </w:pPr>
            <w:r>
              <w:rPr>
                <w:rFonts w:ascii="宋体" w:hAnsi="宋体" w:hint="eastAsia"/>
                <w:szCs w:val="21"/>
              </w:rPr>
              <w:t>7</w:t>
            </w:r>
          </w:p>
        </w:tc>
        <w:tc>
          <w:tcPr>
            <w:tcW w:w="7083" w:type="dxa"/>
            <w:tcBorders>
              <w:top w:val="single" w:sz="4" w:space="0" w:color="auto"/>
              <w:left w:val="single" w:sz="4" w:space="0" w:color="auto"/>
              <w:bottom w:val="single" w:sz="4" w:space="0" w:color="auto"/>
              <w:right w:val="single" w:sz="4" w:space="0" w:color="auto"/>
            </w:tcBorders>
            <w:vAlign w:val="center"/>
          </w:tcPr>
          <w:p w14:paraId="206D601A" w14:textId="77777777" w:rsidR="00387266" w:rsidRDefault="00692FFC">
            <w:pPr>
              <w:spacing w:line="400" w:lineRule="exact"/>
              <w:rPr>
                <w:rFonts w:ascii="宋体" w:hAnsi="宋体"/>
                <w:szCs w:val="21"/>
              </w:rPr>
            </w:pPr>
            <w:r>
              <w:rPr>
                <w:rFonts w:ascii="宋体" w:hAnsi="宋体" w:hint="eastAsia"/>
                <w:szCs w:val="21"/>
              </w:rPr>
              <w:t>投标人之间存在《广东省实施&lt;中华人民共和国招标投标法&gt;》第十六条所禁止的情形的</w:t>
            </w:r>
          </w:p>
        </w:tc>
        <w:tc>
          <w:tcPr>
            <w:tcW w:w="1045" w:type="dxa"/>
            <w:tcBorders>
              <w:top w:val="single" w:sz="4" w:space="0" w:color="auto"/>
              <w:left w:val="single" w:sz="4" w:space="0" w:color="auto"/>
              <w:bottom w:val="single" w:sz="4" w:space="0" w:color="auto"/>
              <w:right w:val="single" w:sz="4" w:space="0" w:color="auto"/>
            </w:tcBorders>
          </w:tcPr>
          <w:p w14:paraId="1F0C8403"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3E313444"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00AEF1FE"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52865638"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6A67DFC"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3C3BF11B" w14:textId="77777777" w:rsidR="00387266" w:rsidRDefault="00387266">
            <w:pPr>
              <w:spacing w:line="400" w:lineRule="exact"/>
              <w:rPr>
                <w:rFonts w:ascii="宋体" w:hAnsi="宋体"/>
                <w:szCs w:val="21"/>
              </w:rPr>
            </w:pPr>
          </w:p>
        </w:tc>
      </w:tr>
      <w:tr w:rsidR="00387266" w14:paraId="1E2324B3"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4E6C2EA8" w14:textId="77777777" w:rsidR="00387266" w:rsidRDefault="00692FFC">
            <w:pPr>
              <w:spacing w:line="400" w:lineRule="exact"/>
              <w:jc w:val="center"/>
              <w:rPr>
                <w:rFonts w:ascii="宋体" w:hAnsi="宋体"/>
                <w:szCs w:val="21"/>
              </w:rPr>
            </w:pPr>
            <w:r>
              <w:rPr>
                <w:rFonts w:ascii="宋体" w:hAnsi="宋体" w:hint="eastAsia"/>
                <w:szCs w:val="21"/>
              </w:rPr>
              <w:t>8</w:t>
            </w:r>
          </w:p>
        </w:tc>
        <w:tc>
          <w:tcPr>
            <w:tcW w:w="7083" w:type="dxa"/>
            <w:tcBorders>
              <w:top w:val="single" w:sz="4" w:space="0" w:color="auto"/>
              <w:left w:val="single" w:sz="4" w:space="0" w:color="auto"/>
              <w:bottom w:val="single" w:sz="4" w:space="0" w:color="auto"/>
              <w:right w:val="single" w:sz="4" w:space="0" w:color="auto"/>
            </w:tcBorders>
            <w:vAlign w:val="center"/>
          </w:tcPr>
          <w:p w14:paraId="2746B9F3" w14:textId="77777777" w:rsidR="00387266" w:rsidRDefault="00692FFC">
            <w:pPr>
              <w:spacing w:line="400" w:lineRule="exact"/>
              <w:rPr>
                <w:rFonts w:ascii="宋体" w:hAnsi="宋体"/>
                <w:szCs w:val="21"/>
              </w:rPr>
            </w:pPr>
            <w:r>
              <w:rPr>
                <w:rFonts w:ascii="宋体" w:hAnsi="宋体" w:hint="eastAsia"/>
                <w:szCs w:val="21"/>
              </w:rPr>
              <w:t>无《参与编制经济标投标文件人员名单》的</w:t>
            </w:r>
          </w:p>
        </w:tc>
        <w:tc>
          <w:tcPr>
            <w:tcW w:w="1045" w:type="dxa"/>
            <w:tcBorders>
              <w:top w:val="single" w:sz="4" w:space="0" w:color="auto"/>
              <w:left w:val="single" w:sz="4" w:space="0" w:color="auto"/>
              <w:bottom w:val="single" w:sz="4" w:space="0" w:color="auto"/>
              <w:right w:val="single" w:sz="4" w:space="0" w:color="auto"/>
            </w:tcBorders>
          </w:tcPr>
          <w:p w14:paraId="5F586DBA"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5E76593A"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7D49EC0B"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17F16A5E"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238A621B"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0EE26401" w14:textId="77777777" w:rsidR="00387266" w:rsidRDefault="00387266">
            <w:pPr>
              <w:spacing w:line="400" w:lineRule="exact"/>
              <w:rPr>
                <w:rFonts w:ascii="宋体" w:hAnsi="宋体"/>
                <w:szCs w:val="21"/>
              </w:rPr>
            </w:pPr>
          </w:p>
        </w:tc>
      </w:tr>
      <w:tr w:rsidR="00387266" w14:paraId="6A40ECA7"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4543B28E" w14:textId="77777777" w:rsidR="00387266" w:rsidRDefault="00692FFC">
            <w:pPr>
              <w:spacing w:line="400" w:lineRule="exact"/>
              <w:jc w:val="center"/>
              <w:rPr>
                <w:rFonts w:ascii="宋体" w:hAnsi="宋体"/>
                <w:szCs w:val="21"/>
              </w:rPr>
            </w:pPr>
            <w:r>
              <w:rPr>
                <w:rFonts w:ascii="宋体" w:hAnsi="宋体" w:hint="eastAsia"/>
                <w:szCs w:val="21"/>
              </w:rPr>
              <w:t>9</w:t>
            </w:r>
          </w:p>
        </w:tc>
        <w:tc>
          <w:tcPr>
            <w:tcW w:w="7083" w:type="dxa"/>
            <w:tcBorders>
              <w:top w:val="single" w:sz="4" w:space="0" w:color="auto"/>
              <w:left w:val="single" w:sz="4" w:space="0" w:color="auto"/>
              <w:bottom w:val="single" w:sz="4" w:space="0" w:color="auto"/>
              <w:right w:val="single" w:sz="4" w:space="0" w:color="auto"/>
            </w:tcBorders>
            <w:vAlign w:val="center"/>
          </w:tcPr>
          <w:p w14:paraId="5125CF05" w14:textId="77777777" w:rsidR="00387266" w:rsidRDefault="00692FFC">
            <w:pPr>
              <w:spacing w:line="400" w:lineRule="exact"/>
              <w:rPr>
                <w:rFonts w:ascii="宋体" w:hAnsi="宋体"/>
                <w:szCs w:val="21"/>
              </w:rPr>
            </w:pPr>
            <w:r>
              <w:rPr>
                <w:rFonts w:ascii="宋体" w:hAnsi="宋体" w:hint="eastAsia"/>
                <w:szCs w:val="21"/>
              </w:rPr>
              <w:t>无《对投标文件编制的承诺》</w:t>
            </w:r>
          </w:p>
        </w:tc>
        <w:tc>
          <w:tcPr>
            <w:tcW w:w="1045" w:type="dxa"/>
            <w:tcBorders>
              <w:top w:val="single" w:sz="4" w:space="0" w:color="auto"/>
              <w:left w:val="single" w:sz="4" w:space="0" w:color="auto"/>
              <w:bottom w:val="single" w:sz="4" w:space="0" w:color="auto"/>
              <w:right w:val="single" w:sz="4" w:space="0" w:color="auto"/>
            </w:tcBorders>
          </w:tcPr>
          <w:p w14:paraId="3283E010"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08379936"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57FD6676"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2F509F66"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42FFE06D"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6D517D4D" w14:textId="77777777" w:rsidR="00387266" w:rsidRDefault="00387266">
            <w:pPr>
              <w:spacing w:line="400" w:lineRule="exact"/>
              <w:rPr>
                <w:rFonts w:ascii="宋体" w:hAnsi="宋体"/>
                <w:szCs w:val="21"/>
              </w:rPr>
            </w:pPr>
          </w:p>
        </w:tc>
      </w:tr>
      <w:tr w:rsidR="00387266" w14:paraId="4D809C7D" w14:textId="77777777" w:rsidTr="00096B7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14:paraId="57C3C245" w14:textId="77777777" w:rsidR="00387266" w:rsidRDefault="00692FFC">
            <w:pPr>
              <w:spacing w:line="400" w:lineRule="exact"/>
              <w:jc w:val="center"/>
              <w:rPr>
                <w:rFonts w:ascii="宋体" w:hAnsi="宋体"/>
                <w:szCs w:val="21"/>
              </w:rPr>
            </w:pPr>
            <w:r>
              <w:rPr>
                <w:rFonts w:ascii="宋体" w:hAnsi="宋体"/>
                <w:szCs w:val="21"/>
              </w:rPr>
              <w:t>10</w:t>
            </w:r>
          </w:p>
        </w:tc>
        <w:tc>
          <w:tcPr>
            <w:tcW w:w="7083" w:type="dxa"/>
            <w:tcBorders>
              <w:top w:val="single" w:sz="4" w:space="0" w:color="auto"/>
              <w:left w:val="single" w:sz="4" w:space="0" w:color="auto"/>
              <w:bottom w:val="single" w:sz="4" w:space="0" w:color="auto"/>
              <w:right w:val="single" w:sz="4" w:space="0" w:color="auto"/>
            </w:tcBorders>
            <w:vAlign w:val="center"/>
          </w:tcPr>
          <w:p w14:paraId="0C00B7B9" w14:textId="77777777" w:rsidR="00387266" w:rsidRDefault="00692FFC">
            <w:pPr>
              <w:spacing w:line="400" w:lineRule="exact"/>
              <w:rPr>
                <w:rFonts w:ascii="宋体" w:hAnsi="宋体"/>
                <w:szCs w:val="21"/>
              </w:rPr>
            </w:pPr>
            <w:r>
              <w:rPr>
                <w:rFonts w:ascii="宋体" w:hAnsi="宋体" w:hint="eastAsia"/>
                <w:szCs w:val="21"/>
              </w:rPr>
              <w:t>投标人与本项目其他投标人的投标文件工程量清单编制机器硬件信息一致的(以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045" w:type="dxa"/>
            <w:tcBorders>
              <w:top w:val="single" w:sz="4" w:space="0" w:color="auto"/>
              <w:left w:val="single" w:sz="4" w:space="0" w:color="auto"/>
              <w:bottom w:val="single" w:sz="4" w:space="0" w:color="auto"/>
              <w:right w:val="single" w:sz="4" w:space="0" w:color="auto"/>
            </w:tcBorders>
          </w:tcPr>
          <w:p w14:paraId="1294E1D7"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74A8C055"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08E764CF"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30130A47" w14:textId="77777777" w:rsidR="00387266" w:rsidRDefault="00387266">
            <w:pPr>
              <w:spacing w:line="400" w:lineRule="exact"/>
              <w:rPr>
                <w:rFonts w:ascii="宋体" w:hAnsi="宋体"/>
                <w:szCs w:val="21"/>
              </w:rPr>
            </w:pPr>
          </w:p>
        </w:tc>
        <w:tc>
          <w:tcPr>
            <w:tcW w:w="1045" w:type="dxa"/>
            <w:tcBorders>
              <w:top w:val="single" w:sz="4" w:space="0" w:color="auto"/>
              <w:left w:val="single" w:sz="4" w:space="0" w:color="auto"/>
              <w:bottom w:val="single" w:sz="4" w:space="0" w:color="auto"/>
              <w:right w:val="single" w:sz="4" w:space="0" w:color="auto"/>
            </w:tcBorders>
          </w:tcPr>
          <w:p w14:paraId="657E1EA8" w14:textId="77777777" w:rsidR="00387266" w:rsidRDefault="00387266">
            <w:pPr>
              <w:spacing w:line="400" w:lineRule="exact"/>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tcPr>
          <w:p w14:paraId="326AFD35" w14:textId="77777777" w:rsidR="00387266" w:rsidRDefault="00387266">
            <w:pPr>
              <w:spacing w:line="400" w:lineRule="exact"/>
              <w:rPr>
                <w:rFonts w:ascii="宋体" w:hAnsi="宋体"/>
                <w:szCs w:val="21"/>
              </w:rPr>
            </w:pPr>
          </w:p>
        </w:tc>
      </w:tr>
    </w:tbl>
    <w:p w14:paraId="5A005721" w14:textId="77777777" w:rsidR="00387266" w:rsidRDefault="00692FFC">
      <w:pPr>
        <w:ind w:firstLine="458"/>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w:t>
      </w:r>
    </w:p>
    <w:p w14:paraId="5A1B6028" w14:textId="77777777" w:rsidR="00387266" w:rsidRDefault="00692FFC">
      <w:pPr>
        <w:ind w:firstLine="458"/>
        <w:rPr>
          <w:rFonts w:ascii="宋体" w:hAnsi="宋体"/>
          <w:szCs w:val="21"/>
        </w:rPr>
      </w:pPr>
      <w:r>
        <w:rPr>
          <w:rFonts w:ascii="宋体" w:hAnsi="宋体"/>
          <w:szCs w:val="21"/>
        </w:rPr>
        <w:t>2.</w:t>
      </w:r>
      <w:r>
        <w:rPr>
          <w:rFonts w:ascii="宋体" w:hAnsi="宋体" w:hint="eastAsia"/>
          <w:szCs w:val="21"/>
        </w:rPr>
        <w:t>凡出现以上任何一项情形，结论均为无效，否则就为有效。</w:t>
      </w:r>
    </w:p>
    <w:p w14:paraId="6744D032" w14:textId="77777777" w:rsidR="00387266" w:rsidRDefault="00692FFC">
      <w:pPr>
        <w:ind w:firstLine="458"/>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14:paraId="55F3FD0F" w14:textId="77777777" w:rsidR="00387266" w:rsidRDefault="00692FFC">
      <w:pPr>
        <w:ind w:firstLine="458"/>
        <w:rPr>
          <w:rFonts w:ascii="宋体" w:hAnsi="宋体"/>
          <w:szCs w:val="21"/>
        </w:rPr>
      </w:pPr>
      <w:r>
        <w:rPr>
          <w:rFonts w:ascii="宋体" w:hAnsi="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DA7ADF0" w14:textId="08CC8734" w:rsidR="00387266" w:rsidRPr="00096B74" w:rsidRDefault="00692FFC" w:rsidP="00096B74">
      <w:pPr>
        <w:pStyle w:val="Style74"/>
        <w:rPr>
          <w:rFonts w:ascii="宋体" w:eastAsia="宋体" w:hAnsi="宋体"/>
          <w:szCs w:val="21"/>
        </w:rPr>
      </w:pPr>
      <w:r>
        <w:rPr>
          <w:rFonts w:ascii="宋体" w:eastAsia="宋体" w:hAnsi="宋体" w:hint="eastAsia"/>
          <w:szCs w:val="21"/>
        </w:rPr>
        <w:t>评委签名：</w:t>
      </w:r>
    </w:p>
    <w:p w14:paraId="74C89498" w14:textId="77777777" w:rsidR="00387266" w:rsidRDefault="00387266">
      <w:pPr>
        <w:pStyle w:val="aff7"/>
        <w:sectPr w:rsidR="00387266" w:rsidSect="00731E7A">
          <w:endnotePr>
            <w:numFmt w:val="decimal"/>
          </w:endnotePr>
          <w:pgSz w:w="16838" w:h="11906" w:orient="landscape"/>
          <w:pgMar w:top="1440" w:right="1440" w:bottom="1440" w:left="1440" w:header="851" w:footer="907" w:gutter="0"/>
          <w:cols w:space="720"/>
          <w:titlePg/>
          <w:docGrid w:linePitch="312"/>
        </w:sectPr>
      </w:pPr>
    </w:p>
    <w:p w14:paraId="4DF98534" w14:textId="77777777" w:rsidR="00387266" w:rsidRDefault="00692FFC">
      <w:pPr>
        <w:rPr>
          <w:szCs w:val="21"/>
        </w:rPr>
      </w:pPr>
      <w:r>
        <w:rPr>
          <w:rFonts w:hint="eastAsia"/>
          <w:szCs w:val="21"/>
        </w:rPr>
        <w:lastRenderedPageBreak/>
        <w:t>附表四</w:t>
      </w:r>
    </w:p>
    <w:p w14:paraId="7877EAA3" w14:textId="77777777" w:rsidR="00387266" w:rsidRPr="00096B74" w:rsidRDefault="00692FFC">
      <w:pPr>
        <w:jc w:val="center"/>
        <w:rPr>
          <w:b/>
          <w:color w:val="000000"/>
          <w:sz w:val="24"/>
          <w:szCs w:val="24"/>
        </w:rPr>
      </w:pPr>
      <w:r w:rsidRPr="00096B74">
        <w:rPr>
          <w:rFonts w:hint="eastAsia"/>
          <w:b/>
          <w:color w:val="000000"/>
          <w:sz w:val="24"/>
          <w:szCs w:val="24"/>
        </w:rPr>
        <w:t>技术标详细审查评分表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95"/>
        <w:gridCol w:w="1227"/>
        <w:gridCol w:w="1192"/>
        <w:gridCol w:w="709"/>
        <w:gridCol w:w="10914"/>
      </w:tblGrid>
      <w:tr w:rsidR="00943C58" w:rsidRPr="00943C58" w14:paraId="7A9B8F62" w14:textId="77777777" w:rsidTr="00096B74">
        <w:trPr>
          <w:trHeight w:val="20"/>
          <w:tblHeader/>
          <w:jc w:val="center"/>
        </w:trPr>
        <w:tc>
          <w:tcPr>
            <w:tcW w:w="695" w:type="dxa"/>
            <w:shd w:val="clear" w:color="auto" w:fill="FFFFFF"/>
            <w:vAlign w:val="center"/>
          </w:tcPr>
          <w:p w14:paraId="2B716BBF" w14:textId="77777777" w:rsidR="00387266" w:rsidRPr="00943C58" w:rsidRDefault="00692FFC" w:rsidP="008B3981">
            <w:pPr>
              <w:widowControl/>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序号</w:t>
            </w:r>
          </w:p>
        </w:tc>
        <w:tc>
          <w:tcPr>
            <w:tcW w:w="1227" w:type="dxa"/>
            <w:shd w:val="clear" w:color="auto" w:fill="FFFFFF"/>
            <w:vAlign w:val="center"/>
          </w:tcPr>
          <w:p w14:paraId="393F5408" w14:textId="77777777" w:rsidR="00387266" w:rsidRPr="00943C58" w:rsidRDefault="00692FFC" w:rsidP="008B3981">
            <w:pPr>
              <w:widowControl/>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评分项目</w:t>
            </w:r>
          </w:p>
        </w:tc>
        <w:tc>
          <w:tcPr>
            <w:tcW w:w="1192" w:type="dxa"/>
            <w:shd w:val="clear" w:color="auto" w:fill="FFFFFF"/>
            <w:vAlign w:val="center"/>
          </w:tcPr>
          <w:p w14:paraId="4D8781FC" w14:textId="77777777" w:rsidR="00387266" w:rsidRPr="00943C58" w:rsidRDefault="00692FFC" w:rsidP="008B3981">
            <w:pPr>
              <w:widowControl/>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评分内容</w:t>
            </w:r>
          </w:p>
        </w:tc>
        <w:tc>
          <w:tcPr>
            <w:tcW w:w="709" w:type="dxa"/>
            <w:shd w:val="clear" w:color="auto" w:fill="FFFFFF"/>
            <w:vAlign w:val="center"/>
          </w:tcPr>
          <w:p w14:paraId="62927A89" w14:textId="77777777" w:rsidR="00387266" w:rsidRPr="00943C58" w:rsidRDefault="00692FFC" w:rsidP="008B3981">
            <w:pPr>
              <w:widowControl/>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分值</w:t>
            </w:r>
          </w:p>
        </w:tc>
        <w:tc>
          <w:tcPr>
            <w:tcW w:w="10914" w:type="dxa"/>
            <w:shd w:val="clear" w:color="auto" w:fill="FFFFFF"/>
            <w:vAlign w:val="center"/>
          </w:tcPr>
          <w:p w14:paraId="2873B961" w14:textId="77777777" w:rsidR="00387266" w:rsidRPr="00943C58" w:rsidRDefault="00692FFC" w:rsidP="008B3981">
            <w:pPr>
              <w:widowControl/>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评审标准</w:t>
            </w:r>
          </w:p>
        </w:tc>
      </w:tr>
      <w:tr w:rsidR="00943C58" w:rsidRPr="00943C58" w14:paraId="73F9CA63" w14:textId="77777777" w:rsidTr="00096B74">
        <w:trPr>
          <w:trHeight w:val="20"/>
          <w:jc w:val="center"/>
        </w:trPr>
        <w:tc>
          <w:tcPr>
            <w:tcW w:w="695" w:type="dxa"/>
            <w:vMerge w:val="restart"/>
            <w:shd w:val="clear" w:color="auto" w:fill="FFFFFF"/>
            <w:vAlign w:val="center"/>
          </w:tcPr>
          <w:p w14:paraId="3CD897F1" w14:textId="77777777" w:rsidR="00387266" w:rsidRPr="00943C58" w:rsidRDefault="00692FFC" w:rsidP="008B3981">
            <w:pPr>
              <w:widowControl/>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一</w:t>
            </w:r>
          </w:p>
        </w:tc>
        <w:tc>
          <w:tcPr>
            <w:tcW w:w="1227" w:type="dxa"/>
            <w:vMerge w:val="restart"/>
            <w:shd w:val="clear" w:color="auto" w:fill="FFFFFF"/>
            <w:vAlign w:val="center"/>
          </w:tcPr>
          <w:p w14:paraId="5C49BD69" w14:textId="531ED666" w:rsidR="00387266" w:rsidRPr="00943C58" w:rsidRDefault="00692FFC" w:rsidP="008B3981">
            <w:pPr>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企业资信（</w:t>
            </w:r>
            <w:r w:rsidR="001457A6">
              <w:rPr>
                <w:rFonts w:ascii="宋体" w:hAnsi="宋体" w:cs="宋体"/>
                <w:b/>
                <w:color w:val="000000" w:themeColor="text1"/>
                <w:szCs w:val="21"/>
              </w:rPr>
              <w:t>6</w:t>
            </w:r>
            <w:r w:rsidRPr="00943C58">
              <w:rPr>
                <w:rFonts w:ascii="宋体" w:hAnsi="宋体" w:cs="宋体" w:hint="eastAsia"/>
                <w:b/>
                <w:color w:val="000000" w:themeColor="text1"/>
                <w:szCs w:val="21"/>
              </w:rPr>
              <w:t>分）</w:t>
            </w:r>
          </w:p>
        </w:tc>
        <w:tc>
          <w:tcPr>
            <w:tcW w:w="1192" w:type="dxa"/>
            <w:shd w:val="clear" w:color="auto" w:fill="FFFFFF"/>
            <w:vAlign w:val="center"/>
          </w:tcPr>
          <w:p w14:paraId="13F43C37" w14:textId="4225CFA0" w:rsidR="00387266" w:rsidRPr="00943C58" w:rsidRDefault="00692FFC" w:rsidP="008B3981">
            <w:pPr>
              <w:widowControl/>
              <w:jc w:val="center"/>
              <w:rPr>
                <w:rFonts w:ascii="宋体" w:hAnsi="宋体" w:cs="宋体"/>
                <w:color w:val="000000" w:themeColor="text1"/>
                <w:szCs w:val="21"/>
              </w:rPr>
            </w:pPr>
            <w:r w:rsidRPr="00943C58">
              <w:rPr>
                <w:rFonts w:ascii="宋体" w:hAnsi="宋体" w:cs="宋体" w:hint="eastAsia"/>
                <w:color w:val="000000" w:themeColor="text1"/>
                <w:kern w:val="0"/>
                <w:szCs w:val="21"/>
              </w:rPr>
              <w:t>类似业绩</w:t>
            </w:r>
          </w:p>
        </w:tc>
        <w:tc>
          <w:tcPr>
            <w:tcW w:w="709" w:type="dxa"/>
            <w:shd w:val="clear" w:color="auto" w:fill="FFFFFF"/>
            <w:vAlign w:val="center"/>
          </w:tcPr>
          <w:p w14:paraId="1BB6C002" w14:textId="78D8EAAB" w:rsidR="00387266" w:rsidRPr="00943C58" w:rsidRDefault="002C03B4" w:rsidP="008B3981">
            <w:pPr>
              <w:tabs>
                <w:tab w:val="left" w:pos="360"/>
              </w:tabs>
              <w:snapToGrid w:val="0"/>
              <w:jc w:val="center"/>
              <w:rPr>
                <w:rFonts w:ascii="宋体" w:hAnsi="宋体" w:cs="宋体"/>
                <w:bCs/>
                <w:color w:val="000000" w:themeColor="text1"/>
                <w:kern w:val="0"/>
                <w:szCs w:val="21"/>
                <w:lang w:bidi="ar"/>
              </w:rPr>
            </w:pPr>
            <w:r>
              <w:rPr>
                <w:rFonts w:ascii="宋体" w:hAnsi="宋体" w:cs="宋体"/>
                <w:bCs/>
                <w:color w:val="000000" w:themeColor="text1"/>
                <w:kern w:val="0"/>
                <w:szCs w:val="21"/>
                <w:lang w:bidi="ar"/>
              </w:rPr>
              <w:t>2.4</w:t>
            </w:r>
            <w:r w:rsidR="00692FFC" w:rsidRPr="00943C58">
              <w:rPr>
                <w:rFonts w:ascii="宋体" w:hAnsi="宋体" w:cs="宋体" w:hint="eastAsia"/>
                <w:bCs/>
                <w:color w:val="000000" w:themeColor="text1"/>
                <w:kern w:val="0"/>
                <w:szCs w:val="21"/>
                <w:lang w:bidi="ar"/>
              </w:rPr>
              <w:t>分</w:t>
            </w:r>
          </w:p>
        </w:tc>
        <w:tc>
          <w:tcPr>
            <w:tcW w:w="10914" w:type="dxa"/>
            <w:shd w:val="clear" w:color="auto" w:fill="FFFFFF"/>
            <w:vAlign w:val="center"/>
          </w:tcPr>
          <w:p w14:paraId="6BE84E27" w14:textId="77777777" w:rsidR="0084679D" w:rsidRDefault="0084679D" w:rsidP="0084679D">
            <w:pPr>
              <w:spacing w:line="280" w:lineRule="exact"/>
              <w:rPr>
                <w:color w:val="000000" w:themeColor="text1"/>
              </w:rPr>
            </w:pPr>
            <w:r w:rsidRPr="0084679D">
              <w:rPr>
                <w:rFonts w:hint="eastAsia"/>
                <w:color w:val="000000" w:themeColor="text1"/>
              </w:rPr>
              <w:t>投标人自</w:t>
            </w:r>
            <w:r w:rsidRPr="0084679D">
              <w:rPr>
                <w:rFonts w:hint="eastAsia"/>
                <w:color w:val="000000" w:themeColor="text1"/>
              </w:rPr>
              <w:t>2021</w:t>
            </w:r>
            <w:r w:rsidRPr="0084679D">
              <w:rPr>
                <w:rFonts w:hint="eastAsia"/>
                <w:color w:val="000000" w:themeColor="text1"/>
              </w:rPr>
              <w:t>年</w:t>
            </w:r>
            <w:r w:rsidRPr="0084679D">
              <w:rPr>
                <w:rFonts w:hint="eastAsia"/>
                <w:color w:val="000000" w:themeColor="text1"/>
              </w:rPr>
              <w:t>1</w:t>
            </w:r>
            <w:r w:rsidRPr="0084679D">
              <w:rPr>
                <w:rFonts w:hint="eastAsia"/>
                <w:color w:val="000000" w:themeColor="text1"/>
              </w:rPr>
              <w:t>月</w:t>
            </w:r>
            <w:r w:rsidRPr="0084679D">
              <w:rPr>
                <w:rFonts w:hint="eastAsia"/>
                <w:color w:val="000000" w:themeColor="text1"/>
              </w:rPr>
              <w:t>1</w:t>
            </w:r>
            <w:r w:rsidRPr="0084679D">
              <w:rPr>
                <w:rFonts w:hint="eastAsia"/>
                <w:color w:val="000000" w:themeColor="text1"/>
              </w:rPr>
              <w:t>日至今完成</w:t>
            </w:r>
            <w:proofErr w:type="gramStart"/>
            <w:r w:rsidRPr="0084679D">
              <w:rPr>
                <w:rFonts w:hint="eastAsia"/>
                <w:color w:val="000000" w:themeColor="text1"/>
              </w:rPr>
              <w:t>过金额</w:t>
            </w:r>
            <w:proofErr w:type="gramEnd"/>
            <w:r w:rsidRPr="0084679D">
              <w:rPr>
                <w:rFonts w:hint="eastAsia"/>
                <w:color w:val="000000" w:themeColor="text1"/>
              </w:rPr>
              <w:t>大于或等于</w:t>
            </w:r>
            <w:r w:rsidRPr="0084679D">
              <w:rPr>
                <w:rFonts w:hint="eastAsia"/>
                <w:color w:val="000000" w:themeColor="text1"/>
              </w:rPr>
              <w:t>400</w:t>
            </w:r>
            <w:r w:rsidRPr="0084679D">
              <w:rPr>
                <w:rFonts w:hint="eastAsia"/>
                <w:color w:val="000000" w:themeColor="text1"/>
              </w:rPr>
              <w:t>万元且质量合格的类</w:t>
            </w:r>
            <w:proofErr w:type="gramStart"/>
            <w:r w:rsidRPr="0084679D">
              <w:rPr>
                <w:rFonts w:hint="eastAsia"/>
                <w:color w:val="000000" w:themeColor="text1"/>
              </w:rPr>
              <w:t>似工程</w:t>
            </w:r>
            <w:proofErr w:type="gramEnd"/>
            <w:r w:rsidRPr="0084679D">
              <w:rPr>
                <w:rFonts w:hint="eastAsia"/>
                <w:color w:val="000000" w:themeColor="text1"/>
              </w:rPr>
              <w:t>业绩（类似工程业绩指房建类或结构加固、结构补强的建筑工程项目）：</w:t>
            </w:r>
          </w:p>
          <w:p w14:paraId="5D251DEC" w14:textId="5ADD03D1" w:rsidR="00096B74" w:rsidRPr="00B33EB6" w:rsidRDefault="00B33EB6" w:rsidP="00DA002C">
            <w:pPr>
              <w:numPr>
                <w:ilvl w:val="0"/>
                <w:numId w:val="15"/>
              </w:numPr>
              <w:spacing w:line="280" w:lineRule="exact"/>
              <w:rPr>
                <w:color w:val="000000" w:themeColor="text1"/>
              </w:rPr>
            </w:pPr>
            <w:r>
              <w:rPr>
                <w:rFonts w:hint="eastAsia"/>
                <w:color w:val="000000" w:themeColor="text1"/>
              </w:rPr>
              <w:t>提</w:t>
            </w:r>
            <w:r w:rsidRPr="00B33EB6">
              <w:rPr>
                <w:rFonts w:hint="eastAsia"/>
                <w:color w:val="000000" w:themeColor="text1"/>
              </w:rPr>
              <w:t>供每一</w:t>
            </w:r>
            <w:r>
              <w:rPr>
                <w:rFonts w:hint="eastAsia"/>
                <w:color w:val="000000" w:themeColor="text1"/>
              </w:rPr>
              <w:t>个</w:t>
            </w:r>
            <w:r w:rsidRPr="00B33EB6">
              <w:rPr>
                <w:rFonts w:hint="eastAsia"/>
                <w:color w:val="000000" w:themeColor="text1"/>
              </w:rPr>
              <w:t>业绩得</w:t>
            </w:r>
            <w:r w:rsidRPr="00B33EB6">
              <w:rPr>
                <w:rFonts w:hint="eastAsia"/>
                <w:color w:val="000000" w:themeColor="text1"/>
              </w:rPr>
              <w:t>0.3</w:t>
            </w:r>
            <w:r w:rsidRPr="00B33EB6">
              <w:rPr>
                <w:rFonts w:hint="eastAsia"/>
                <w:color w:val="000000" w:themeColor="text1"/>
              </w:rPr>
              <w:t>分，累计最高得</w:t>
            </w:r>
            <w:r w:rsidRPr="00B33EB6">
              <w:rPr>
                <w:rFonts w:hint="eastAsia"/>
                <w:color w:val="000000" w:themeColor="text1"/>
              </w:rPr>
              <w:t>2.4</w:t>
            </w:r>
            <w:r w:rsidRPr="00B33EB6">
              <w:rPr>
                <w:rFonts w:hint="eastAsia"/>
                <w:color w:val="000000" w:themeColor="text1"/>
              </w:rPr>
              <w:t>分；</w:t>
            </w:r>
          </w:p>
        </w:tc>
      </w:tr>
      <w:tr w:rsidR="00943C58" w:rsidRPr="00943C58" w14:paraId="57E96201" w14:textId="77777777" w:rsidTr="00096B74">
        <w:trPr>
          <w:trHeight w:val="20"/>
          <w:jc w:val="center"/>
        </w:trPr>
        <w:tc>
          <w:tcPr>
            <w:tcW w:w="695" w:type="dxa"/>
            <w:vMerge/>
            <w:shd w:val="clear" w:color="auto" w:fill="FFFFFF"/>
            <w:vAlign w:val="center"/>
          </w:tcPr>
          <w:p w14:paraId="50D62822" w14:textId="77777777" w:rsidR="00387266" w:rsidRPr="00943C58" w:rsidRDefault="00387266" w:rsidP="008B3981">
            <w:pPr>
              <w:widowControl/>
              <w:adjustRightInd w:val="0"/>
              <w:snapToGrid w:val="0"/>
              <w:spacing w:line="400" w:lineRule="exact"/>
              <w:jc w:val="center"/>
              <w:rPr>
                <w:rFonts w:ascii="宋体" w:hAnsi="宋体" w:cs="宋体"/>
                <w:b/>
                <w:color w:val="000000" w:themeColor="text1"/>
                <w:szCs w:val="21"/>
              </w:rPr>
            </w:pPr>
          </w:p>
        </w:tc>
        <w:tc>
          <w:tcPr>
            <w:tcW w:w="1227" w:type="dxa"/>
            <w:vMerge/>
            <w:shd w:val="clear" w:color="auto" w:fill="FFFFFF"/>
            <w:vAlign w:val="center"/>
          </w:tcPr>
          <w:p w14:paraId="42CE770B" w14:textId="77777777" w:rsidR="00387266" w:rsidRPr="00943C58" w:rsidRDefault="00387266" w:rsidP="008B3981">
            <w:pPr>
              <w:widowControl/>
              <w:adjustRightInd w:val="0"/>
              <w:snapToGrid w:val="0"/>
              <w:spacing w:line="400" w:lineRule="exact"/>
              <w:jc w:val="center"/>
              <w:rPr>
                <w:rFonts w:ascii="宋体" w:hAnsi="宋体" w:cs="宋体"/>
                <w:b/>
                <w:color w:val="000000" w:themeColor="text1"/>
                <w:szCs w:val="21"/>
              </w:rPr>
            </w:pPr>
          </w:p>
        </w:tc>
        <w:tc>
          <w:tcPr>
            <w:tcW w:w="1192" w:type="dxa"/>
            <w:shd w:val="clear" w:color="auto" w:fill="FFFFFF"/>
            <w:vAlign w:val="center"/>
          </w:tcPr>
          <w:p w14:paraId="05B9C0E8" w14:textId="1BB350A8" w:rsidR="00387266" w:rsidRPr="00943C58" w:rsidRDefault="000307F7" w:rsidP="008B3981">
            <w:pPr>
              <w:adjustRightInd w:val="0"/>
              <w:snapToGrid w:val="0"/>
              <w:jc w:val="center"/>
              <w:rPr>
                <w:rFonts w:ascii="宋体" w:hAnsi="宋体" w:cs="宋体"/>
                <w:color w:val="000000" w:themeColor="text1"/>
                <w:szCs w:val="21"/>
              </w:rPr>
            </w:pPr>
            <w:r>
              <w:rPr>
                <w:rFonts w:ascii="宋体" w:hAnsi="宋体" w:cs="宋体" w:hint="eastAsia"/>
                <w:color w:val="000000" w:themeColor="text1"/>
                <w:kern w:val="0"/>
                <w:szCs w:val="21"/>
              </w:rPr>
              <w:t>企业</w:t>
            </w:r>
            <w:r w:rsidR="00FF7C40" w:rsidRPr="00943C58">
              <w:rPr>
                <w:rFonts w:ascii="宋体" w:hAnsi="宋体" w:cs="宋体" w:hint="eastAsia"/>
                <w:color w:val="000000" w:themeColor="text1"/>
                <w:kern w:val="0"/>
                <w:szCs w:val="21"/>
              </w:rPr>
              <w:t>获奖</w:t>
            </w:r>
          </w:p>
        </w:tc>
        <w:tc>
          <w:tcPr>
            <w:tcW w:w="709" w:type="dxa"/>
            <w:shd w:val="clear" w:color="auto" w:fill="FFFFFF"/>
            <w:vAlign w:val="center"/>
          </w:tcPr>
          <w:p w14:paraId="422A4AF0" w14:textId="6C3FB335" w:rsidR="00387266" w:rsidRPr="00943C58" w:rsidRDefault="00DC22B0" w:rsidP="008B3981">
            <w:pPr>
              <w:adjustRightInd w:val="0"/>
              <w:snapToGrid w:val="0"/>
              <w:ind w:leftChars="-28" w:left="-59" w:rightChars="-24" w:right="-50"/>
              <w:jc w:val="center"/>
              <w:rPr>
                <w:rFonts w:ascii="宋体" w:hAnsi="宋体" w:cs="宋体"/>
                <w:color w:val="000000" w:themeColor="text1"/>
                <w:szCs w:val="21"/>
              </w:rPr>
            </w:pPr>
            <w:r w:rsidRPr="00DC22B0">
              <w:rPr>
                <w:rFonts w:ascii="宋体" w:hAnsi="宋体" w:cs="宋体" w:hint="eastAsia"/>
                <w:color w:val="000000" w:themeColor="text1"/>
                <w:szCs w:val="21"/>
              </w:rPr>
              <w:t>2.8分</w:t>
            </w:r>
          </w:p>
        </w:tc>
        <w:tc>
          <w:tcPr>
            <w:tcW w:w="10914" w:type="dxa"/>
            <w:shd w:val="clear" w:color="auto" w:fill="FFFFFF"/>
            <w:vAlign w:val="center"/>
          </w:tcPr>
          <w:p w14:paraId="706B0FC1" w14:textId="77777777" w:rsidR="00DC22B0" w:rsidRPr="00DC22B0" w:rsidRDefault="00DC22B0" w:rsidP="00DC22B0">
            <w:pPr>
              <w:adjustRightInd w:val="0"/>
              <w:rPr>
                <w:rFonts w:ascii="宋体" w:hAnsi="宋体" w:cs="宋体"/>
                <w:szCs w:val="21"/>
              </w:rPr>
            </w:pPr>
            <w:r w:rsidRPr="00DC22B0">
              <w:rPr>
                <w:rFonts w:ascii="宋体" w:hAnsi="宋体" w:cs="宋体" w:hint="eastAsia"/>
                <w:szCs w:val="21"/>
              </w:rPr>
              <w:t>投标人自2021年1月1日至今承建（或参建）完成过的建筑工程业绩：</w:t>
            </w:r>
          </w:p>
          <w:p w14:paraId="564841F1" w14:textId="48B1F585" w:rsidR="00DC22B0" w:rsidRPr="00DC22B0" w:rsidRDefault="00DC22B0" w:rsidP="00DC22B0">
            <w:pPr>
              <w:adjustRightInd w:val="0"/>
              <w:rPr>
                <w:rFonts w:ascii="宋体" w:hAnsi="宋体" w:cs="宋体"/>
                <w:szCs w:val="21"/>
              </w:rPr>
            </w:pPr>
            <w:r w:rsidRPr="00DC22B0">
              <w:rPr>
                <w:rFonts w:ascii="宋体" w:hAnsi="宋体" w:cs="宋体" w:hint="eastAsia"/>
                <w:szCs w:val="21"/>
              </w:rPr>
              <w:t>（1）</w:t>
            </w:r>
            <w:r w:rsidR="00245E5E" w:rsidRPr="00245E5E">
              <w:rPr>
                <w:rFonts w:ascii="宋体" w:hAnsi="宋体" w:cs="宋体" w:hint="eastAsia"/>
                <w:szCs w:val="21"/>
              </w:rPr>
              <w:t>获得市级质量奖项的，每项得</w:t>
            </w:r>
            <w:r w:rsidR="00973D2E">
              <w:rPr>
                <w:rFonts w:ascii="宋体" w:hAnsi="宋体" w:cs="宋体"/>
                <w:szCs w:val="21"/>
              </w:rPr>
              <w:t>0.4</w:t>
            </w:r>
            <w:r w:rsidR="00245E5E" w:rsidRPr="00245E5E">
              <w:rPr>
                <w:rFonts w:ascii="宋体" w:hAnsi="宋体" w:cs="宋体" w:hint="eastAsia"/>
                <w:szCs w:val="21"/>
              </w:rPr>
              <w:t>分</w:t>
            </w:r>
            <w:r w:rsidR="000156DA">
              <w:rPr>
                <w:rFonts w:ascii="宋体" w:hAnsi="宋体" w:cs="宋体" w:hint="eastAsia"/>
                <w:szCs w:val="21"/>
              </w:rPr>
              <w:t>；</w:t>
            </w:r>
            <w:r w:rsidRPr="00DC22B0">
              <w:rPr>
                <w:rFonts w:ascii="宋体" w:hAnsi="宋体" w:cs="宋体" w:hint="eastAsia"/>
                <w:szCs w:val="21"/>
              </w:rPr>
              <w:t>获得省级（或以上）质量奖项的，每项得</w:t>
            </w:r>
            <w:r w:rsidR="00973D2E">
              <w:rPr>
                <w:rFonts w:ascii="宋体" w:hAnsi="宋体" w:cs="宋体"/>
                <w:szCs w:val="21"/>
              </w:rPr>
              <w:t>2</w:t>
            </w:r>
            <w:r w:rsidRPr="00DC22B0">
              <w:rPr>
                <w:rFonts w:ascii="宋体" w:hAnsi="宋体" w:cs="宋体" w:hint="eastAsia"/>
                <w:szCs w:val="21"/>
              </w:rPr>
              <w:t>分</w:t>
            </w:r>
            <w:r w:rsidR="000156DA">
              <w:rPr>
                <w:rFonts w:ascii="宋体" w:hAnsi="宋体" w:cs="宋体" w:hint="eastAsia"/>
                <w:szCs w:val="21"/>
              </w:rPr>
              <w:t>。</w:t>
            </w:r>
          </w:p>
          <w:p w14:paraId="171691F0" w14:textId="65105E24" w:rsidR="006633A6" w:rsidRPr="00096B74" w:rsidRDefault="00DC22B0" w:rsidP="00DC22B0">
            <w:pPr>
              <w:widowControl/>
              <w:ind w:rightChars="64" w:right="134"/>
              <w:jc w:val="left"/>
              <w:rPr>
                <w:rFonts w:ascii="宋体" w:hAnsi="宋体"/>
                <w:bCs/>
                <w:color w:val="000000" w:themeColor="text1"/>
                <w:szCs w:val="21"/>
              </w:rPr>
            </w:pPr>
            <w:r w:rsidRPr="00DC22B0">
              <w:rPr>
                <w:rFonts w:ascii="宋体" w:hAnsi="宋体" w:cs="宋体" w:hint="eastAsia"/>
                <w:szCs w:val="21"/>
              </w:rPr>
              <w:t>本项最高得2</w:t>
            </w:r>
            <w:r w:rsidR="00245E5E">
              <w:rPr>
                <w:rFonts w:ascii="宋体" w:hAnsi="宋体" w:cs="宋体"/>
                <w:szCs w:val="21"/>
              </w:rPr>
              <w:t>.8</w:t>
            </w:r>
            <w:r w:rsidRPr="00DC22B0">
              <w:rPr>
                <w:rFonts w:ascii="宋体" w:hAnsi="宋体" w:cs="宋体" w:hint="eastAsia"/>
                <w:szCs w:val="21"/>
              </w:rPr>
              <w:t>分。</w:t>
            </w:r>
          </w:p>
        </w:tc>
      </w:tr>
      <w:tr w:rsidR="00884696" w:rsidRPr="00943C58" w14:paraId="7AE31D0E" w14:textId="77777777" w:rsidTr="00096B74">
        <w:trPr>
          <w:trHeight w:val="20"/>
          <w:jc w:val="center"/>
        </w:trPr>
        <w:tc>
          <w:tcPr>
            <w:tcW w:w="695" w:type="dxa"/>
            <w:vMerge/>
            <w:shd w:val="clear" w:color="auto" w:fill="FFFFFF"/>
            <w:vAlign w:val="center"/>
          </w:tcPr>
          <w:p w14:paraId="5C28925E" w14:textId="77777777" w:rsidR="00884696" w:rsidRPr="00943C58" w:rsidRDefault="00884696" w:rsidP="00884696">
            <w:pPr>
              <w:widowControl/>
              <w:adjustRightInd w:val="0"/>
              <w:snapToGrid w:val="0"/>
              <w:spacing w:line="400" w:lineRule="exact"/>
              <w:jc w:val="center"/>
              <w:rPr>
                <w:rFonts w:ascii="宋体" w:hAnsi="宋体" w:cs="宋体"/>
                <w:b/>
                <w:color w:val="000000" w:themeColor="text1"/>
                <w:szCs w:val="21"/>
              </w:rPr>
            </w:pPr>
          </w:p>
        </w:tc>
        <w:tc>
          <w:tcPr>
            <w:tcW w:w="1227" w:type="dxa"/>
            <w:vMerge/>
            <w:shd w:val="clear" w:color="auto" w:fill="FFFFFF"/>
            <w:vAlign w:val="center"/>
          </w:tcPr>
          <w:p w14:paraId="1B83FC63" w14:textId="77777777" w:rsidR="00884696" w:rsidRPr="00943C58" w:rsidRDefault="00884696" w:rsidP="00884696">
            <w:pPr>
              <w:widowControl/>
              <w:adjustRightInd w:val="0"/>
              <w:snapToGrid w:val="0"/>
              <w:spacing w:line="400" w:lineRule="exact"/>
              <w:jc w:val="center"/>
              <w:rPr>
                <w:rFonts w:ascii="宋体" w:hAnsi="宋体" w:cs="宋体"/>
                <w:b/>
                <w:color w:val="000000" w:themeColor="text1"/>
                <w:szCs w:val="21"/>
              </w:rPr>
            </w:pPr>
          </w:p>
        </w:tc>
        <w:tc>
          <w:tcPr>
            <w:tcW w:w="1192" w:type="dxa"/>
            <w:shd w:val="clear" w:color="auto" w:fill="FFFFFF"/>
            <w:vAlign w:val="center"/>
          </w:tcPr>
          <w:p w14:paraId="31762C72" w14:textId="67C64827" w:rsidR="00884696" w:rsidRPr="00943C58" w:rsidRDefault="00552CEA" w:rsidP="00884696">
            <w:pPr>
              <w:adjustRightInd w:val="0"/>
              <w:snapToGrid w:val="0"/>
              <w:jc w:val="center"/>
              <w:rPr>
                <w:rFonts w:ascii="宋体" w:hAnsi="宋体" w:cs="宋体"/>
                <w:color w:val="000000" w:themeColor="text1"/>
                <w:szCs w:val="21"/>
              </w:rPr>
            </w:pPr>
            <w:r w:rsidRPr="00552CEA">
              <w:rPr>
                <w:rFonts w:ascii="宋体" w:hAnsi="宋体" w:cs="宋体" w:hint="eastAsia"/>
                <w:color w:val="000000" w:themeColor="text1"/>
                <w:szCs w:val="21"/>
              </w:rPr>
              <w:t>第三方评价</w:t>
            </w:r>
          </w:p>
        </w:tc>
        <w:tc>
          <w:tcPr>
            <w:tcW w:w="709" w:type="dxa"/>
            <w:shd w:val="clear" w:color="auto" w:fill="FFFFFF"/>
            <w:vAlign w:val="center"/>
          </w:tcPr>
          <w:p w14:paraId="1D93DA06" w14:textId="17B4308C" w:rsidR="00884696" w:rsidRDefault="00884696" w:rsidP="00884696">
            <w:pPr>
              <w:adjustRightInd w:val="0"/>
              <w:snapToGrid w:val="0"/>
              <w:ind w:leftChars="-28" w:left="-59" w:rightChars="-24" w:right="-50"/>
              <w:jc w:val="center"/>
              <w:rPr>
                <w:rFonts w:ascii="宋体" w:hAnsi="宋体" w:cs="宋体"/>
                <w:color w:val="000000" w:themeColor="text1"/>
                <w:szCs w:val="21"/>
              </w:rPr>
            </w:pPr>
            <w:r>
              <w:rPr>
                <w:rFonts w:ascii="宋体" w:hAnsi="宋体" w:cs="宋体"/>
                <w:color w:val="000000" w:themeColor="text1"/>
                <w:szCs w:val="21"/>
              </w:rPr>
              <w:t>0.8</w:t>
            </w:r>
            <w:r w:rsidRPr="00943C58">
              <w:rPr>
                <w:rFonts w:ascii="宋体" w:hAnsi="宋体" w:cs="宋体" w:hint="eastAsia"/>
                <w:color w:val="000000" w:themeColor="text1"/>
                <w:szCs w:val="21"/>
              </w:rPr>
              <w:t>分</w:t>
            </w:r>
          </w:p>
        </w:tc>
        <w:tc>
          <w:tcPr>
            <w:tcW w:w="10914" w:type="dxa"/>
            <w:shd w:val="clear" w:color="auto" w:fill="FFFFFF"/>
            <w:vAlign w:val="center"/>
          </w:tcPr>
          <w:p w14:paraId="4C1FCC08" w14:textId="02FC98D9" w:rsidR="00884696" w:rsidRDefault="002038B9" w:rsidP="00884696">
            <w:pPr>
              <w:ind w:rightChars="64" w:right="134"/>
              <w:rPr>
                <w:rFonts w:ascii="宋体" w:hAnsi="宋体" w:cs="宋体"/>
                <w:szCs w:val="21"/>
              </w:rPr>
            </w:pPr>
            <w:r w:rsidRPr="002038B9">
              <w:rPr>
                <w:rFonts w:ascii="宋体" w:hAnsi="宋体" w:cs="宋体" w:hint="eastAsia"/>
                <w:szCs w:val="21"/>
              </w:rPr>
              <w:t>投标人同时具有有效期内的质量管理体系、职业健康安全管理体系、环境管理体系认证证书，得0.8分；缺少任一项的扣0.3分，扣至0分为止。</w:t>
            </w:r>
          </w:p>
        </w:tc>
      </w:tr>
      <w:tr w:rsidR="00B27D75" w:rsidRPr="00943C58" w14:paraId="54B13520" w14:textId="77777777" w:rsidTr="00096B74">
        <w:trPr>
          <w:trHeight w:val="20"/>
          <w:jc w:val="center"/>
        </w:trPr>
        <w:tc>
          <w:tcPr>
            <w:tcW w:w="695" w:type="dxa"/>
            <w:shd w:val="clear" w:color="auto" w:fill="FFFFFF"/>
            <w:vAlign w:val="center"/>
          </w:tcPr>
          <w:p w14:paraId="23FA7B6D" w14:textId="77777777" w:rsidR="00B27D75" w:rsidRPr="00943C58" w:rsidRDefault="00B27D75" w:rsidP="00B27D75">
            <w:pPr>
              <w:adjustRightInd w:val="0"/>
              <w:snapToGrid w:val="0"/>
              <w:spacing w:line="400" w:lineRule="exact"/>
              <w:jc w:val="center"/>
              <w:rPr>
                <w:rFonts w:ascii="宋体" w:hAnsi="宋体" w:cs="宋体"/>
                <w:color w:val="000000" w:themeColor="text1"/>
                <w:szCs w:val="21"/>
              </w:rPr>
            </w:pPr>
            <w:r w:rsidRPr="00943C58">
              <w:rPr>
                <w:rFonts w:ascii="宋体" w:hAnsi="宋体" w:cs="宋体" w:hint="eastAsia"/>
                <w:color w:val="000000" w:themeColor="text1"/>
                <w:szCs w:val="21"/>
              </w:rPr>
              <w:t>二</w:t>
            </w:r>
          </w:p>
        </w:tc>
        <w:tc>
          <w:tcPr>
            <w:tcW w:w="1227" w:type="dxa"/>
            <w:shd w:val="clear" w:color="auto" w:fill="FFFFFF"/>
            <w:vAlign w:val="center"/>
          </w:tcPr>
          <w:p w14:paraId="5B5DCFE6" w14:textId="0A6D597C" w:rsidR="00B27D75" w:rsidRPr="00943C58" w:rsidRDefault="00B27D75" w:rsidP="00B27D75">
            <w:pPr>
              <w:adjustRightInd w:val="0"/>
              <w:snapToGrid w:val="0"/>
              <w:spacing w:line="400" w:lineRule="exact"/>
              <w:jc w:val="center"/>
              <w:rPr>
                <w:rFonts w:ascii="宋体" w:hAnsi="宋体" w:cs="宋体"/>
                <w:b/>
                <w:color w:val="000000" w:themeColor="text1"/>
                <w:szCs w:val="21"/>
              </w:rPr>
            </w:pPr>
            <w:r w:rsidRPr="00943C58">
              <w:rPr>
                <w:rFonts w:ascii="宋体" w:hAnsi="宋体" w:cs="宋体" w:hint="eastAsia"/>
                <w:b/>
                <w:color w:val="000000" w:themeColor="text1"/>
                <w:szCs w:val="21"/>
              </w:rPr>
              <w:t>项目管理机构能力（</w:t>
            </w:r>
            <w:r>
              <w:rPr>
                <w:rFonts w:ascii="宋体" w:hAnsi="宋体" w:cs="宋体"/>
                <w:b/>
                <w:color w:val="000000" w:themeColor="text1"/>
                <w:szCs w:val="21"/>
              </w:rPr>
              <w:t>14</w:t>
            </w:r>
            <w:r w:rsidRPr="00943C58">
              <w:rPr>
                <w:rFonts w:ascii="宋体" w:hAnsi="宋体" w:cs="宋体" w:hint="eastAsia"/>
                <w:b/>
                <w:color w:val="000000" w:themeColor="text1"/>
                <w:szCs w:val="21"/>
              </w:rPr>
              <w:t>分）</w:t>
            </w:r>
          </w:p>
        </w:tc>
        <w:tc>
          <w:tcPr>
            <w:tcW w:w="1192" w:type="dxa"/>
            <w:shd w:val="clear" w:color="auto" w:fill="FFFFFF"/>
            <w:vAlign w:val="center"/>
          </w:tcPr>
          <w:p w14:paraId="38FD9973" w14:textId="77777777" w:rsidR="00B27D75" w:rsidRPr="00943C58" w:rsidRDefault="00B27D75" w:rsidP="00B27D75">
            <w:pPr>
              <w:adjustRightInd w:val="0"/>
              <w:snapToGrid w:val="0"/>
              <w:spacing w:line="400" w:lineRule="exact"/>
              <w:jc w:val="center"/>
              <w:rPr>
                <w:rFonts w:ascii="宋体" w:hAnsi="宋体" w:cs="宋体"/>
                <w:color w:val="000000" w:themeColor="text1"/>
                <w:kern w:val="0"/>
                <w:szCs w:val="21"/>
              </w:rPr>
            </w:pPr>
            <w:r w:rsidRPr="00943C58">
              <w:rPr>
                <w:rFonts w:ascii="宋体" w:hAnsi="宋体" w:cs="宋体" w:hint="eastAsia"/>
                <w:color w:val="000000" w:themeColor="text1"/>
                <w:kern w:val="0"/>
                <w:szCs w:val="21"/>
              </w:rPr>
              <w:t>项目管理机构人员配置</w:t>
            </w:r>
          </w:p>
        </w:tc>
        <w:tc>
          <w:tcPr>
            <w:tcW w:w="709" w:type="dxa"/>
            <w:shd w:val="clear" w:color="auto" w:fill="FFFFFF"/>
            <w:vAlign w:val="center"/>
          </w:tcPr>
          <w:p w14:paraId="73F4A405" w14:textId="6696441C" w:rsidR="00B27D75" w:rsidRPr="00943C58" w:rsidRDefault="00B27D75" w:rsidP="00B27D75">
            <w:pPr>
              <w:snapToGrid w:val="0"/>
              <w:spacing w:line="400" w:lineRule="exact"/>
              <w:jc w:val="center"/>
              <w:rPr>
                <w:rFonts w:ascii="宋体" w:hAnsi="宋体" w:cs="宋体"/>
                <w:color w:val="000000" w:themeColor="text1"/>
                <w:szCs w:val="21"/>
              </w:rPr>
            </w:pPr>
            <w:r>
              <w:rPr>
                <w:rFonts w:ascii="宋体" w:hAnsi="宋体" w:cs="宋体"/>
                <w:color w:val="000000" w:themeColor="text1"/>
                <w:kern w:val="0"/>
                <w:szCs w:val="21"/>
              </w:rPr>
              <w:t>14</w:t>
            </w:r>
            <w:r w:rsidRPr="00884696">
              <w:rPr>
                <w:rFonts w:ascii="宋体" w:hAnsi="宋体" w:hint="eastAsia"/>
                <w:szCs w:val="21"/>
              </w:rPr>
              <w:t>分</w:t>
            </w:r>
          </w:p>
        </w:tc>
        <w:tc>
          <w:tcPr>
            <w:tcW w:w="10914" w:type="dxa"/>
            <w:shd w:val="clear" w:color="auto" w:fill="FFFFFF"/>
            <w:vAlign w:val="center"/>
          </w:tcPr>
          <w:p w14:paraId="6A35759D" w14:textId="5EFAE04B" w:rsidR="00BC70B1" w:rsidRDefault="00BC70B1" w:rsidP="00BC70B1">
            <w:pPr>
              <w:autoSpaceDE w:val="0"/>
              <w:ind w:rightChars="64" w:right="134"/>
              <w:rPr>
                <w:rFonts w:ascii="宋体" w:hAnsi="宋体" w:cs="宋体"/>
                <w:color w:val="000000" w:themeColor="text1"/>
                <w:kern w:val="0"/>
                <w:szCs w:val="21"/>
                <w:lang w:eastAsia="zh-TW"/>
              </w:rPr>
            </w:pPr>
            <w:r>
              <w:rPr>
                <w:rFonts w:ascii="宋体" w:hAnsi="宋体" w:cs="宋体" w:hint="eastAsia"/>
                <w:color w:val="000000" w:themeColor="text1"/>
                <w:kern w:val="0"/>
                <w:szCs w:val="21"/>
              </w:rPr>
              <w:t>项目管理人员配备满足附件《主要项目管理人员配备表》的得</w:t>
            </w:r>
            <w:r w:rsidRPr="009C5713">
              <w:rPr>
                <w:rFonts w:ascii="宋体" w:hAnsi="宋体" w:cs="宋体"/>
                <w:b/>
                <w:bCs/>
                <w:color w:val="000000" w:themeColor="text1"/>
                <w:kern w:val="0"/>
                <w:szCs w:val="21"/>
              </w:rPr>
              <w:t>2</w:t>
            </w:r>
            <w:r>
              <w:rPr>
                <w:rFonts w:ascii="宋体" w:hAnsi="宋体" w:cs="宋体" w:hint="eastAsia"/>
                <w:b/>
                <w:bCs/>
                <w:color w:val="000000" w:themeColor="text1"/>
                <w:kern w:val="0"/>
                <w:szCs w:val="21"/>
              </w:rPr>
              <w:t>.5</w:t>
            </w:r>
            <w:r>
              <w:rPr>
                <w:rFonts w:ascii="宋体" w:hAnsi="宋体" w:cs="宋体" w:hint="eastAsia"/>
                <w:color w:val="000000" w:themeColor="text1"/>
                <w:kern w:val="0"/>
                <w:szCs w:val="21"/>
              </w:rPr>
              <w:t>分，不满足附件《主要项目管理人员配备表》要求的，本项得0分。</w:t>
            </w:r>
            <w:r>
              <w:rPr>
                <w:rFonts w:ascii="宋体" w:hAnsi="宋体" w:cs="宋体" w:hint="eastAsia"/>
                <w:bCs/>
                <w:color w:val="000000" w:themeColor="text1"/>
                <w:szCs w:val="21"/>
                <w:lang w:val="zh-TW" w:eastAsia="zh-TW"/>
              </w:rPr>
              <w:t>项目管理人员配备在满足附件《主要项目管理人员配备表》的基础上：</w:t>
            </w:r>
          </w:p>
          <w:p w14:paraId="1FEDE998" w14:textId="64711008" w:rsidR="00BC70B1" w:rsidRDefault="00BC70B1" w:rsidP="00BC70B1">
            <w:pPr>
              <w:rPr>
                <w:rFonts w:ascii="宋体" w:hAnsi="宋体" w:cs="宋体"/>
                <w:b/>
                <w:bCs/>
                <w:kern w:val="0"/>
                <w:szCs w:val="21"/>
              </w:rPr>
            </w:pPr>
            <w:r>
              <w:rPr>
                <w:rFonts w:ascii="宋体" w:hAnsi="宋体" w:cs="宋体" w:hint="eastAsia"/>
                <w:b/>
                <w:bCs/>
                <w:szCs w:val="21"/>
              </w:rPr>
              <w:t>1、项目负责人：</w:t>
            </w:r>
            <w:r>
              <w:rPr>
                <w:rFonts w:ascii="宋体" w:hAnsi="宋体" w:cs="宋体" w:hint="eastAsia"/>
                <w:kern w:val="0"/>
                <w:szCs w:val="21"/>
              </w:rPr>
              <w:t>自</w:t>
            </w:r>
            <w:r>
              <w:rPr>
                <w:rFonts w:ascii="宋体" w:hAnsi="宋体" w:cs="宋体"/>
                <w:kern w:val="0"/>
                <w:szCs w:val="21"/>
              </w:rPr>
              <w:t>2021年1月1日至今以项目负责人的身份完成</w:t>
            </w:r>
            <w:proofErr w:type="gramStart"/>
            <w:r>
              <w:rPr>
                <w:rFonts w:ascii="宋体" w:hAnsi="宋体" w:cs="宋体"/>
                <w:kern w:val="0"/>
                <w:szCs w:val="21"/>
              </w:rPr>
              <w:t>过金额</w:t>
            </w:r>
            <w:proofErr w:type="gramEnd"/>
            <w:r>
              <w:rPr>
                <w:rFonts w:ascii="宋体" w:hAnsi="宋体" w:cs="宋体"/>
                <w:kern w:val="0"/>
                <w:szCs w:val="21"/>
              </w:rPr>
              <w:t xml:space="preserve">大于或等于 400 </w:t>
            </w:r>
            <w:r>
              <w:rPr>
                <w:rFonts w:ascii="宋体" w:hAnsi="宋体" w:cs="宋体" w:hint="eastAsia"/>
                <w:kern w:val="0"/>
                <w:szCs w:val="21"/>
              </w:rPr>
              <w:t>万元且质量合格的类</w:t>
            </w:r>
            <w:proofErr w:type="gramStart"/>
            <w:r>
              <w:rPr>
                <w:rFonts w:ascii="宋体" w:hAnsi="宋体" w:cs="宋体" w:hint="eastAsia"/>
                <w:kern w:val="0"/>
                <w:szCs w:val="21"/>
              </w:rPr>
              <w:t>似工程</w:t>
            </w:r>
            <w:proofErr w:type="gramEnd"/>
            <w:r>
              <w:rPr>
                <w:rFonts w:ascii="宋体" w:hAnsi="宋体" w:cs="宋体" w:hint="eastAsia"/>
                <w:kern w:val="0"/>
                <w:szCs w:val="21"/>
              </w:rPr>
              <w:t>业绩的得2</w:t>
            </w:r>
            <w:r>
              <w:rPr>
                <w:rFonts w:ascii="宋体" w:hAnsi="宋体" w:cs="宋体"/>
                <w:kern w:val="0"/>
                <w:szCs w:val="21"/>
              </w:rPr>
              <w:t>分，</w:t>
            </w:r>
            <w:r>
              <w:rPr>
                <w:rFonts w:ascii="宋体" w:hAnsi="宋体" w:cs="宋体" w:hint="eastAsia"/>
                <w:kern w:val="0"/>
                <w:szCs w:val="21"/>
              </w:rPr>
              <w:t>取得建筑相关专业高级工程师</w:t>
            </w:r>
            <w:r>
              <w:rPr>
                <w:rFonts w:ascii="宋体" w:hAnsi="宋体" w:cs="宋体"/>
                <w:kern w:val="0"/>
                <w:szCs w:val="21"/>
              </w:rPr>
              <w:t>(或以上)职称</w:t>
            </w:r>
            <w:r>
              <w:rPr>
                <w:rFonts w:ascii="宋体" w:hAnsi="宋体" w:cs="宋体" w:hint="eastAsia"/>
                <w:kern w:val="0"/>
                <w:szCs w:val="21"/>
              </w:rPr>
              <w:t>加1分，本科或以上学历加1分</w:t>
            </w:r>
            <w:r w:rsidR="00F146DD" w:rsidRPr="00F146DD">
              <w:rPr>
                <w:rFonts w:ascii="宋体" w:hAnsi="宋体" w:cs="宋体"/>
                <w:kern w:val="0"/>
                <w:szCs w:val="21"/>
              </w:rPr>
              <w:t>;</w:t>
            </w:r>
            <w:r>
              <w:rPr>
                <w:rFonts w:ascii="宋体" w:hAnsi="宋体" w:cs="宋体" w:hint="eastAsia"/>
                <w:b/>
                <w:bCs/>
                <w:kern w:val="0"/>
                <w:szCs w:val="21"/>
              </w:rPr>
              <w:t>（本项最高加4分</w:t>
            </w:r>
            <w:r>
              <w:rPr>
                <w:rFonts w:ascii="宋体" w:hAnsi="宋体" w:cs="宋体"/>
                <w:b/>
                <w:bCs/>
                <w:kern w:val="0"/>
                <w:szCs w:val="21"/>
              </w:rPr>
              <w:t>)</w:t>
            </w:r>
          </w:p>
          <w:p w14:paraId="052732BB" w14:textId="77777777" w:rsidR="00BC70B1" w:rsidRDefault="00BC70B1" w:rsidP="00BC70B1">
            <w:pPr>
              <w:rPr>
                <w:rFonts w:ascii="宋体" w:hAnsi="宋体" w:cs="宋体"/>
                <w:b/>
                <w:bCs/>
                <w:kern w:val="0"/>
                <w:szCs w:val="21"/>
              </w:rPr>
            </w:pPr>
            <w:r>
              <w:rPr>
                <w:rFonts w:ascii="宋体" w:hAnsi="宋体" w:cs="宋体" w:hint="eastAsia"/>
                <w:b/>
                <w:bCs/>
                <w:szCs w:val="21"/>
              </w:rPr>
              <w:t>2、技术负责人：</w:t>
            </w:r>
            <w:r>
              <w:rPr>
                <w:rFonts w:ascii="宋体" w:hAnsi="宋体" w:cs="宋体" w:hint="eastAsia"/>
                <w:kern w:val="0"/>
                <w:szCs w:val="21"/>
              </w:rPr>
              <w:t>取得建筑相关专业高级工程师</w:t>
            </w:r>
            <w:r>
              <w:rPr>
                <w:rFonts w:ascii="宋体" w:hAnsi="宋体" w:cs="宋体"/>
                <w:kern w:val="0"/>
                <w:szCs w:val="21"/>
              </w:rPr>
              <w:t>(或以上)职称</w:t>
            </w:r>
            <w:r>
              <w:rPr>
                <w:rFonts w:ascii="宋体" w:hAnsi="宋体" w:cs="宋体" w:hint="eastAsia"/>
                <w:kern w:val="0"/>
                <w:szCs w:val="21"/>
              </w:rPr>
              <w:t>的得0.5分</w:t>
            </w:r>
            <w:r>
              <w:rPr>
                <w:rFonts w:ascii="宋体" w:hAnsi="宋体" w:cs="宋体"/>
                <w:kern w:val="0"/>
                <w:szCs w:val="21"/>
              </w:rPr>
              <w:t>，</w:t>
            </w:r>
            <w:r>
              <w:rPr>
                <w:rFonts w:ascii="宋体" w:hAnsi="宋体" w:cs="宋体" w:hint="eastAsia"/>
                <w:kern w:val="0"/>
                <w:szCs w:val="21"/>
              </w:rPr>
              <w:t>5年或以上的再加0.5分，为本科或以上学历加0.5分</w:t>
            </w:r>
            <w:r>
              <w:rPr>
                <w:rFonts w:ascii="宋体" w:hAnsi="宋体" w:cs="宋体"/>
                <w:kern w:val="0"/>
                <w:szCs w:val="21"/>
              </w:rPr>
              <w:t>;</w:t>
            </w:r>
            <w:r>
              <w:rPr>
                <w:rFonts w:ascii="宋体" w:hAnsi="宋体" w:cs="宋体"/>
                <w:b/>
                <w:bCs/>
                <w:kern w:val="0"/>
                <w:szCs w:val="21"/>
              </w:rPr>
              <w:t>(本项最高加</w:t>
            </w:r>
            <w:r>
              <w:rPr>
                <w:rFonts w:ascii="宋体" w:hAnsi="宋体" w:cs="宋体" w:hint="eastAsia"/>
                <w:b/>
                <w:bCs/>
                <w:kern w:val="0"/>
                <w:szCs w:val="21"/>
              </w:rPr>
              <w:t>1.5分</w:t>
            </w:r>
            <w:r>
              <w:rPr>
                <w:rFonts w:ascii="宋体" w:hAnsi="宋体" w:cs="宋体"/>
                <w:b/>
                <w:bCs/>
                <w:kern w:val="0"/>
                <w:szCs w:val="21"/>
              </w:rPr>
              <w:t>)</w:t>
            </w:r>
          </w:p>
          <w:p w14:paraId="4BD1E07D" w14:textId="77777777" w:rsidR="00BC70B1" w:rsidRDefault="00BC70B1" w:rsidP="00BC70B1">
            <w:pPr>
              <w:adjustRightInd w:val="0"/>
              <w:rPr>
                <w:rFonts w:ascii="宋体" w:hAnsi="宋体" w:cs="宋体"/>
                <w:b/>
                <w:bCs/>
                <w:kern w:val="0"/>
                <w:szCs w:val="21"/>
              </w:rPr>
            </w:pPr>
            <w:r>
              <w:rPr>
                <w:rFonts w:ascii="宋体" w:hAnsi="宋体" w:cs="宋体" w:hint="eastAsia"/>
                <w:b/>
                <w:bCs/>
                <w:szCs w:val="21"/>
              </w:rPr>
              <w:t>3、质量负责人：</w:t>
            </w:r>
            <w:r>
              <w:rPr>
                <w:rFonts w:ascii="宋体" w:hAnsi="宋体" w:cs="宋体" w:hint="eastAsia"/>
                <w:kern w:val="0"/>
                <w:szCs w:val="21"/>
              </w:rPr>
              <w:t>取得建筑相关专业高级工程师</w:t>
            </w:r>
            <w:r>
              <w:rPr>
                <w:rFonts w:ascii="宋体" w:hAnsi="宋体" w:cs="宋体"/>
                <w:kern w:val="0"/>
                <w:szCs w:val="21"/>
              </w:rPr>
              <w:t>(或以上)职称</w:t>
            </w:r>
            <w:r>
              <w:rPr>
                <w:rFonts w:ascii="宋体" w:hAnsi="宋体" w:cs="宋体" w:hint="eastAsia"/>
                <w:kern w:val="0"/>
                <w:szCs w:val="21"/>
              </w:rPr>
              <w:t>的得0.5分</w:t>
            </w:r>
            <w:r>
              <w:rPr>
                <w:rFonts w:ascii="宋体" w:hAnsi="宋体" w:cs="宋体"/>
                <w:kern w:val="0"/>
                <w:szCs w:val="21"/>
              </w:rPr>
              <w:t>，</w:t>
            </w:r>
            <w:r>
              <w:rPr>
                <w:rFonts w:ascii="宋体" w:hAnsi="宋体" w:cs="宋体" w:hint="eastAsia"/>
                <w:kern w:val="0"/>
                <w:szCs w:val="21"/>
              </w:rPr>
              <w:t>5年或以上的再加0.5分，为本科或以上学历加0.5分</w:t>
            </w:r>
            <w:r>
              <w:rPr>
                <w:rFonts w:ascii="宋体" w:hAnsi="宋体" w:cs="宋体"/>
                <w:kern w:val="0"/>
                <w:szCs w:val="21"/>
              </w:rPr>
              <w:t>;</w:t>
            </w:r>
            <w:r>
              <w:rPr>
                <w:rFonts w:ascii="宋体" w:hAnsi="宋体" w:cs="宋体"/>
                <w:b/>
                <w:bCs/>
                <w:kern w:val="0"/>
                <w:szCs w:val="21"/>
              </w:rPr>
              <w:t>(本项最高加</w:t>
            </w:r>
            <w:r>
              <w:rPr>
                <w:rFonts w:ascii="宋体" w:hAnsi="宋体" w:cs="宋体" w:hint="eastAsia"/>
                <w:b/>
                <w:bCs/>
                <w:kern w:val="0"/>
                <w:szCs w:val="21"/>
              </w:rPr>
              <w:t>1.5分</w:t>
            </w:r>
            <w:r>
              <w:rPr>
                <w:rFonts w:ascii="宋体" w:hAnsi="宋体" w:cs="宋体"/>
                <w:b/>
                <w:bCs/>
                <w:kern w:val="0"/>
                <w:szCs w:val="21"/>
              </w:rPr>
              <w:t>)</w:t>
            </w:r>
          </w:p>
          <w:p w14:paraId="4D9DE9DC" w14:textId="677C6925" w:rsidR="00BC70B1" w:rsidRDefault="00BC70B1" w:rsidP="00BC70B1">
            <w:pPr>
              <w:adjustRightInd w:val="0"/>
              <w:rPr>
                <w:rFonts w:ascii="宋体" w:hAnsi="宋体" w:cs="宋体"/>
                <w:b/>
                <w:bCs/>
                <w:kern w:val="0"/>
                <w:szCs w:val="21"/>
              </w:rPr>
            </w:pPr>
            <w:r>
              <w:rPr>
                <w:rFonts w:ascii="宋体" w:hAnsi="宋体" w:cs="宋体" w:hint="eastAsia"/>
                <w:b/>
                <w:bCs/>
                <w:szCs w:val="21"/>
              </w:rPr>
              <w:t>4、安全负责人：</w:t>
            </w:r>
            <w:r>
              <w:rPr>
                <w:rFonts w:ascii="宋体" w:hAnsi="宋体" w:cs="宋体" w:hint="eastAsia"/>
                <w:kern w:val="0"/>
                <w:szCs w:val="21"/>
              </w:rPr>
              <w:t>取得建筑相关专业高级工程师</w:t>
            </w:r>
            <w:r>
              <w:rPr>
                <w:rFonts w:ascii="宋体" w:hAnsi="宋体" w:cs="宋体"/>
                <w:kern w:val="0"/>
                <w:szCs w:val="21"/>
              </w:rPr>
              <w:t>(或以上)职称</w:t>
            </w:r>
            <w:r>
              <w:rPr>
                <w:rFonts w:ascii="宋体" w:hAnsi="宋体" w:cs="宋体" w:hint="eastAsia"/>
                <w:kern w:val="0"/>
                <w:szCs w:val="21"/>
              </w:rPr>
              <w:t>的得0.5分</w:t>
            </w:r>
            <w:r>
              <w:rPr>
                <w:rFonts w:ascii="宋体" w:hAnsi="宋体" w:cs="宋体"/>
                <w:kern w:val="0"/>
                <w:szCs w:val="21"/>
              </w:rPr>
              <w:t>，</w:t>
            </w:r>
            <w:r>
              <w:rPr>
                <w:rFonts w:ascii="宋体" w:hAnsi="宋体" w:cs="宋体" w:hint="eastAsia"/>
                <w:kern w:val="0"/>
                <w:szCs w:val="21"/>
              </w:rPr>
              <w:t>5年或以上的再加0.5分，</w:t>
            </w:r>
            <w:r w:rsidR="004D50F9">
              <w:rPr>
                <w:rFonts w:ascii="宋体" w:hAnsi="宋体" w:cs="宋体" w:hint="eastAsia"/>
                <w:kern w:val="0"/>
                <w:szCs w:val="21"/>
              </w:rPr>
              <w:t>具有有效期内的建筑施工安全专业注册安全工程师执业证</w:t>
            </w:r>
            <w:r w:rsidR="009C1215">
              <w:rPr>
                <w:rFonts w:ascii="宋体" w:hAnsi="宋体" w:cs="宋体" w:hint="eastAsia"/>
                <w:kern w:val="0"/>
                <w:szCs w:val="21"/>
              </w:rPr>
              <w:t>的</w:t>
            </w:r>
            <w:r w:rsidR="004D50F9">
              <w:rPr>
                <w:rFonts w:ascii="宋体" w:hAnsi="宋体" w:cs="宋体" w:hint="eastAsia"/>
                <w:kern w:val="0"/>
                <w:szCs w:val="21"/>
              </w:rPr>
              <w:t>得0</w:t>
            </w:r>
            <w:r w:rsidR="004D50F9">
              <w:rPr>
                <w:rFonts w:ascii="宋体" w:hAnsi="宋体" w:cs="宋体"/>
                <w:kern w:val="0"/>
                <w:szCs w:val="21"/>
              </w:rPr>
              <w:t>.5</w:t>
            </w:r>
            <w:r w:rsidR="004D50F9">
              <w:rPr>
                <w:rFonts w:ascii="宋体" w:hAnsi="宋体" w:cs="宋体" w:hint="eastAsia"/>
                <w:kern w:val="0"/>
                <w:szCs w:val="21"/>
              </w:rPr>
              <w:t>分</w:t>
            </w:r>
            <w:r>
              <w:rPr>
                <w:rFonts w:ascii="宋体" w:hAnsi="宋体" w:cs="宋体"/>
                <w:kern w:val="0"/>
                <w:szCs w:val="21"/>
              </w:rPr>
              <w:t>;</w:t>
            </w:r>
            <w:r>
              <w:rPr>
                <w:rFonts w:ascii="宋体" w:hAnsi="宋体" w:cs="宋体"/>
                <w:b/>
                <w:bCs/>
                <w:kern w:val="0"/>
                <w:szCs w:val="21"/>
              </w:rPr>
              <w:t>(本项最高加</w:t>
            </w:r>
            <w:r>
              <w:rPr>
                <w:rFonts w:ascii="宋体" w:hAnsi="宋体" w:cs="宋体" w:hint="eastAsia"/>
                <w:b/>
                <w:bCs/>
                <w:kern w:val="0"/>
                <w:szCs w:val="21"/>
              </w:rPr>
              <w:t>1.5分</w:t>
            </w:r>
            <w:r>
              <w:rPr>
                <w:rFonts w:ascii="宋体" w:hAnsi="宋体" w:cs="宋体"/>
                <w:b/>
                <w:bCs/>
                <w:kern w:val="0"/>
                <w:szCs w:val="21"/>
              </w:rPr>
              <w:t>)</w:t>
            </w:r>
          </w:p>
          <w:p w14:paraId="3E217D94" w14:textId="77777777" w:rsidR="00BC70B1" w:rsidRDefault="00BC70B1" w:rsidP="00BC70B1">
            <w:pPr>
              <w:rPr>
                <w:rFonts w:ascii="宋体" w:hAnsi="宋体" w:cs="宋体"/>
                <w:b/>
                <w:bCs/>
                <w:kern w:val="0"/>
                <w:szCs w:val="21"/>
              </w:rPr>
            </w:pPr>
            <w:r>
              <w:rPr>
                <w:rFonts w:ascii="宋体" w:hAnsi="宋体" w:cs="宋体" w:hint="eastAsia"/>
                <w:b/>
                <w:bCs/>
                <w:szCs w:val="21"/>
              </w:rPr>
              <w:t>5、造价负责人：</w:t>
            </w:r>
            <w:r>
              <w:rPr>
                <w:rFonts w:ascii="宋体" w:hAnsi="宋体" w:cs="宋体" w:hint="eastAsia"/>
                <w:kern w:val="0"/>
                <w:szCs w:val="21"/>
              </w:rPr>
              <w:t>取得建筑相关专业高级工程师</w:t>
            </w:r>
            <w:r>
              <w:rPr>
                <w:rFonts w:ascii="宋体" w:hAnsi="宋体" w:cs="宋体"/>
                <w:kern w:val="0"/>
                <w:szCs w:val="21"/>
              </w:rPr>
              <w:t>(或以上)职称</w:t>
            </w:r>
            <w:r>
              <w:rPr>
                <w:rFonts w:ascii="宋体" w:hAnsi="宋体" w:cs="宋体" w:hint="eastAsia"/>
                <w:kern w:val="0"/>
                <w:szCs w:val="21"/>
              </w:rPr>
              <w:t>的得0.5分</w:t>
            </w:r>
            <w:r>
              <w:rPr>
                <w:rFonts w:ascii="宋体" w:hAnsi="宋体" w:cs="宋体"/>
                <w:kern w:val="0"/>
                <w:szCs w:val="21"/>
              </w:rPr>
              <w:t>，5年或以上</w:t>
            </w:r>
            <w:r>
              <w:rPr>
                <w:rFonts w:ascii="宋体" w:hAnsi="宋体" w:cs="宋体" w:hint="eastAsia"/>
                <w:kern w:val="0"/>
                <w:szCs w:val="21"/>
              </w:rPr>
              <w:t>的再加0.5分，为本科或以上学历加</w:t>
            </w:r>
            <w:r>
              <w:rPr>
                <w:rFonts w:ascii="宋体" w:hAnsi="宋体" w:cs="宋体"/>
                <w:kern w:val="0"/>
                <w:szCs w:val="21"/>
              </w:rPr>
              <w:t>0.5</w:t>
            </w:r>
            <w:r>
              <w:rPr>
                <w:rFonts w:ascii="宋体" w:hAnsi="宋体" w:cs="宋体" w:hint="eastAsia"/>
                <w:kern w:val="0"/>
                <w:szCs w:val="21"/>
              </w:rPr>
              <w:t>分</w:t>
            </w:r>
            <w:r>
              <w:rPr>
                <w:rFonts w:ascii="宋体" w:hAnsi="宋体" w:cs="宋体"/>
                <w:kern w:val="0"/>
                <w:szCs w:val="21"/>
              </w:rPr>
              <w:t>;</w:t>
            </w:r>
            <w:r>
              <w:rPr>
                <w:rFonts w:ascii="宋体" w:hAnsi="宋体" w:cs="宋体"/>
                <w:b/>
                <w:bCs/>
                <w:kern w:val="0"/>
                <w:szCs w:val="21"/>
              </w:rPr>
              <w:t>(本项最高加</w:t>
            </w:r>
            <w:r>
              <w:rPr>
                <w:rFonts w:ascii="宋体" w:hAnsi="宋体" w:cs="宋体" w:hint="eastAsia"/>
                <w:b/>
                <w:bCs/>
                <w:kern w:val="0"/>
                <w:szCs w:val="21"/>
              </w:rPr>
              <w:t>1.5分</w:t>
            </w:r>
            <w:r>
              <w:rPr>
                <w:rFonts w:ascii="宋体" w:hAnsi="宋体" w:cs="宋体"/>
                <w:b/>
                <w:bCs/>
                <w:kern w:val="0"/>
                <w:szCs w:val="21"/>
              </w:rPr>
              <w:t>)</w:t>
            </w:r>
          </w:p>
          <w:p w14:paraId="29AC5E7A" w14:textId="25DB7CBF" w:rsidR="00B27D75" w:rsidRPr="00C62034" w:rsidRDefault="00BC70B1" w:rsidP="00BC70B1">
            <w:pPr>
              <w:rPr>
                <w:rFonts w:ascii="宋体" w:hAnsi="宋体" w:cs="宋体"/>
                <w:b/>
                <w:bCs/>
                <w:kern w:val="0"/>
                <w:szCs w:val="21"/>
              </w:rPr>
            </w:pPr>
            <w:r>
              <w:rPr>
                <w:rFonts w:ascii="宋体" w:hAnsi="宋体" w:cs="宋体" w:hint="eastAsia"/>
                <w:b/>
                <w:bCs/>
                <w:szCs w:val="21"/>
              </w:rPr>
              <w:t>6、结构</w:t>
            </w:r>
            <w:r>
              <w:rPr>
                <w:rFonts w:ascii="宋体" w:hAnsi="宋体" w:cs="宋体" w:hint="eastAsia"/>
                <w:b/>
                <w:bCs/>
                <w:kern w:val="0"/>
                <w:szCs w:val="21"/>
              </w:rPr>
              <w:t>工程师</w:t>
            </w:r>
            <w:r>
              <w:rPr>
                <w:rFonts w:ascii="宋体" w:hAnsi="宋体" w:cs="宋体" w:hint="eastAsia"/>
                <w:b/>
                <w:bCs/>
                <w:szCs w:val="21"/>
              </w:rPr>
              <w:t>：</w:t>
            </w:r>
            <w:r>
              <w:rPr>
                <w:rFonts w:ascii="宋体" w:hAnsi="宋体" w:cs="宋体" w:hint="eastAsia"/>
                <w:kern w:val="0"/>
                <w:szCs w:val="21"/>
              </w:rPr>
              <w:t>取得结构类专业高级工程师</w:t>
            </w:r>
            <w:r>
              <w:rPr>
                <w:rFonts w:ascii="宋体" w:hAnsi="宋体" w:cs="宋体"/>
                <w:kern w:val="0"/>
                <w:szCs w:val="21"/>
              </w:rPr>
              <w:t>(或以上)职称</w:t>
            </w:r>
            <w:r>
              <w:rPr>
                <w:rFonts w:ascii="宋体" w:hAnsi="宋体" w:cs="宋体" w:hint="eastAsia"/>
                <w:kern w:val="0"/>
                <w:szCs w:val="21"/>
              </w:rPr>
              <w:t>的得0</w:t>
            </w:r>
            <w:r>
              <w:rPr>
                <w:rFonts w:ascii="宋体" w:hAnsi="宋体" w:cs="宋体"/>
                <w:kern w:val="0"/>
                <w:szCs w:val="21"/>
              </w:rPr>
              <w:t>.5</w:t>
            </w:r>
            <w:r>
              <w:rPr>
                <w:rFonts w:ascii="宋体" w:hAnsi="宋体" w:cs="宋体" w:hint="eastAsia"/>
                <w:kern w:val="0"/>
                <w:szCs w:val="21"/>
              </w:rPr>
              <w:t>分</w:t>
            </w:r>
            <w:r>
              <w:rPr>
                <w:rFonts w:ascii="宋体" w:hAnsi="宋体" w:cs="宋体"/>
                <w:kern w:val="0"/>
                <w:szCs w:val="21"/>
              </w:rPr>
              <w:t>，</w:t>
            </w:r>
            <w:r>
              <w:rPr>
                <w:rFonts w:ascii="宋体" w:hAnsi="宋体" w:cs="宋体" w:hint="eastAsia"/>
                <w:kern w:val="0"/>
                <w:szCs w:val="21"/>
              </w:rPr>
              <w:t>5年或以上的再加0.5分，为本科或以上学历加0.5分</w:t>
            </w:r>
            <w:r>
              <w:rPr>
                <w:rFonts w:ascii="宋体" w:hAnsi="宋体" w:cs="宋体"/>
                <w:b/>
                <w:bCs/>
                <w:kern w:val="0"/>
                <w:szCs w:val="21"/>
              </w:rPr>
              <w:t>(本项最高加</w:t>
            </w:r>
            <w:r>
              <w:rPr>
                <w:rFonts w:ascii="宋体" w:hAnsi="宋体" w:cs="宋体" w:hint="eastAsia"/>
                <w:b/>
                <w:bCs/>
                <w:kern w:val="0"/>
                <w:szCs w:val="21"/>
              </w:rPr>
              <w:t>1.5分</w:t>
            </w:r>
            <w:r>
              <w:rPr>
                <w:rFonts w:ascii="宋体" w:hAnsi="宋体" w:cs="宋体"/>
                <w:b/>
                <w:bCs/>
                <w:kern w:val="0"/>
                <w:szCs w:val="21"/>
              </w:rPr>
              <w:t>)</w:t>
            </w:r>
          </w:p>
        </w:tc>
      </w:tr>
      <w:tr w:rsidR="00B27D75" w:rsidRPr="00943C58" w14:paraId="15E73C78" w14:textId="77777777" w:rsidTr="00096B74">
        <w:trPr>
          <w:trHeight w:val="20"/>
          <w:jc w:val="center"/>
        </w:trPr>
        <w:tc>
          <w:tcPr>
            <w:tcW w:w="1922" w:type="dxa"/>
            <w:gridSpan w:val="2"/>
            <w:shd w:val="clear" w:color="auto" w:fill="FFFFFF"/>
            <w:vAlign w:val="center"/>
          </w:tcPr>
          <w:p w14:paraId="2D4FFF6B" w14:textId="77777777" w:rsidR="00B27D75" w:rsidRPr="00943C58" w:rsidRDefault="00B27D75" w:rsidP="00B27D75">
            <w:pPr>
              <w:widowControl/>
              <w:adjustRightInd w:val="0"/>
              <w:snapToGrid w:val="0"/>
              <w:spacing w:line="400" w:lineRule="exact"/>
              <w:jc w:val="center"/>
              <w:rPr>
                <w:rFonts w:ascii="宋体" w:hAnsi="宋体" w:cs="宋体"/>
                <w:color w:val="000000" w:themeColor="text1"/>
                <w:szCs w:val="21"/>
              </w:rPr>
            </w:pPr>
            <w:r w:rsidRPr="00943C58">
              <w:rPr>
                <w:rFonts w:ascii="宋体" w:hAnsi="宋体" w:cs="宋体" w:hint="eastAsia"/>
                <w:color w:val="000000" w:themeColor="text1"/>
                <w:szCs w:val="21"/>
              </w:rPr>
              <w:t>合  计</w:t>
            </w:r>
          </w:p>
        </w:tc>
        <w:tc>
          <w:tcPr>
            <w:tcW w:w="1192" w:type="dxa"/>
            <w:shd w:val="clear" w:color="auto" w:fill="FFFFFF"/>
            <w:vAlign w:val="center"/>
          </w:tcPr>
          <w:p w14:paraId="710669D6" w14:textId="77777777" w:rsidR="00B27D75" w:rsidRPr="00943C58" w:rsidRDefault="00B27D75" w:rsidP="00B27D75">
            <w:pPr>
              <w:widowControl/>
              <w:adjustRightInd w:val="0"/>
              <w:snapToGrid w:val="0"/>
              <w:spacing w:line="400" w:lineRule="exact"/>
              <w:jc w:val="center"/>
              <w:rPr>
                <w:rFonts w:ascii="宋体" w:hAnsi="宋体" w:cs="宋体"/>
                <w:color w:val="000000" w:themeColor="text1"/>
                <w:szCs w:val="21"/>
              </w:rPr>
            </w:pPr>
          </w:p>
        </w:tc>
        <w:tc>
          <w:tcPr>
            <w:tcW w:w="709" w:type="dxa"/>
            <w:shd w:val="clear" w:color="auto" w:fill="FFFFFF"/>
            <w:vAlign w:val="center"/>
          </w:tcPr>
          <w:p w14:paraId="1E1718E7" w14:textId="2DBFC555" w:rsidR="00B27D75" w:rsidRPr="00943C58" w:rsidRDefault="00B27D75" w:rsidP="00B27D75">
            <w:pPr>
              <w:adjustRightInd w:val="0"/>
              <w:snapToGrid w:val="0"/>
              <w:spacing w:line="400" w:lineRule="exact"/>
              <w:jc w:val="center"/>
              <w:rPr>
                <w:rFonts w:ascii="宋体" w:hAnsi="宋体" w:cs="宋体"/>
                <w:color w:val="000000" w:themeColor="text1"/>
                <w:szCs w:val="21"/>
              </w:rPr>
            </w:pPr>
            <w:r>
              <w:rPr>
                <w:rFonts w:ascii="宋体" w:hAnsi="宋体" w:cs="宋体"/>
                <w:color w:val="000000" w:themeColor="text1"/>
                <w:szCs w:val="21"/>
              </w:rPr>
              <w:t>20</w:t>
            </w:r>
            <w:r w:rsidRPr="00884696">
              <w:rPr>
                <w:rFonts w:ascii="宋体" w:hAnsi="宋体" w:hint="eastAsia"/>
                <w:szCs w:val="21"/>
              </w:rPr>
              <w:t>分</w:t>
            </w:r>
          </w:p>
        </w:tc>
        <w:tc>
          <w:tcPr>
            <w:tcW w:w="10914" w:type="dxa"/>
            <w:shd w:val="clear" w:color="auto" w:fill="FFFFFF"/>
            <w:vAlign w:val="center"/>
          </w:tcPr>
          <w:p w14:paraId="77230798" w14:textId="77777777" w:rsidR="00B27D75" w:rsidRPr="00943C58" w:rsidRDefault="00B27D75" w:rsidP="00B27D75">
            <w:pPr>
              <w:adjustRightInd w:val="0"/>
              <w:snapToGrid w:val="0"/>
              <w:spacing w:line="400" w:lineRule="exact"/>
              <w:jc w:val="center"/>
              <w:rPr>
                <w:rFonts w:ascii="宋体" w:hAnsi="宋体" w:cs="宋体"/>
                <w:color w:val="000000" w:themeColor="text1"/>
                <w:szCs w:val="21"/>
              </w:rPr>
            </w:pPr>
          </w:p>
        </w:tc>
      </w:tr>
    </w:tbl>
    <w:p w14:paraId="630790F2" w14:textId="5BE9E779" w:rsidR="00387266" w:rsidRPr="008B3981" w:rsidRDefault="00692FFC">
      <w:pPr>
        <w:spacing w:line="360" w:lineRule="auto"/>
        <w:rPr>
          <w:rFonts w:ascii="宋体" w:hAnsi="宋体" w:cs="宋体"/>
          <w:szCs w:val="21"/>
        </w:rPr>
      </w:pPr>
      <w:r w:rsidRPr="008B3981">
        <w:rPr>
          <w:rFonts w:ascii="宋体" w:hAnsi="宋体" w:cs="宋体" w:hint="eastAsia"/>
          <w:szCs w:val="21"/>
          <w:lang w:bidi="ar"/>
        </w:rPr>
        <w:lastRenderedPageBreak/>
        <w:t>备注：</w:t>
      </w:r>
    </w:p>
    <w:p w14:paraId="72579230" w14:textId="77777777" w:rsidR="00045ABB" w:rsidRPr="00045ABB" w:rsidRDefault="00045ABB" w:rsidP="00045ABB">
      <w:pPr>
        <w:spacing w:line="288" w:lineRule="auto"/>
        <w:ind w:firstLineChars="200" w:firstLine="442"/>
        <w:rPr>
          <w:rFonts w:ascii="宋体" w:hAnsi="宋体" w:cs="宋体"/>
          <w:b/>
          <w:bCs/>
          <w:color w:val="000000" w:themeColor="text1"/>
          <w:sz w:val="22"/>
          <w:lang w:bidi="ar"/>
        </w:rPr>
      </w:pPr>
      <w:r w:rsidRPr="00045ABB">
        <w:rPr>
          <w:rFonts w:ascii="宋体" w:hAnsi="宋体" w:cs="宋体" w:hint="eastAsia"/>
          <w:b/>
          <w:bCs/>
          <w:color w:val="000000" w:themeColor="text1"/>
          <w:sz w:val="22"/>
          <w:lang w:bidi="ar"/>
        </w:rPr>
        <w:t>1、类似业绩：</w:t>
      </w:r>
    </w:p>
    <w:p w14:paraId="249030DA"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（1）类似工程业绩指，单项合同400万元或以上的房建类或结构加固、结构补强的</w:t>
      </w:r>
      <w:proofErr w:type="gramStart"/>
      <w:r w:rsidRPr="00045ABB">
        <w:rPr>
          <w:rFonts w:ascii="宋体" w:hAnsi="宋体" w:cs="宋体" w:hint="eastAsia"/>
          <w:color w:val="000000" w:themeColor="text1"/>
          <w:sz w:val="22"/>
          <w:lang w:bidi="ar"/>
        </w:rPr>
        <w:t>的</w:t>
      </w:r>
      <w:proofErr w:type="gramEnd"/>
      <w:r w:rsidRPr="00045ABB">
        <w:rPr>
          <w:rFonts w:ascii="宋体" w:hAnsi="宋体" w:cs="宋体" w:hint="eastAsia"/>
          <w:color w:val="000000" w:themeColor="text1"/>
          <w:sz w:val="22"/>
          <w:lang w:bidi="ar"/>
        </w:rPr>
        <w:t>建筑工程项目。</w:t>
      </w:r>
    </w:p>
    <w:p w14:paraId="4AAEE6F3"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（2）业绩取自广州市住建行业信用管理平台。投标人须提供类似工程业绩的项目名称及业绩在广州市住建行业信用管理平台</w:t>
      </w:r>
      <w:proofErr w:type="gramStart"/>
      <w:r w:rsidRPr="00045ABB">
        <w:rPr>
          <w:rFonts w:ascii="宋体" w:hAnsi="宋体" w:cs="宋体" w:hint="eastAsia"/>
          <w:color w:val="000000" w:themeColor="text1"/>
          <w:sz w:val="22"/>
          <w:lang w:bidi="ar"/>
        </w:rPr>
        <w:t>中项目</w:t>
      </w:r>
      <w:proofErr w:type="gramEnd"/>
      <w:r w:rsidRPr="00045ABB">
        <w:rPr>
          <w:rFonts w:ascii="宋体" w:hAnsi="宋体" w:cs="宋体" w:hint="eastAsia"/>
          <w:color w:val="000000" w:themeColor="text1"/>
          <w:sz w:val="22"/>
          <w:lang w:bidi="ar"/>
        </w:rPr>
        <w:t>编号（投标文件中可不需重复提交相关业绩上传件）。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32DEC441" w14:textId="2A0E376A"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3）施工总承包/专业承包项目金额以中标通知书为准，中标通知书上没有金额或免招标的，以施工合同（不含补充合同）为准，工程总承包项目，以中标通知书的建安费（施工部分）金额为准，中标通知书上没有金额或免招标的，以工程总承包合同（不含补充合同）的建安费（施工部分）金额为准。</w:t>
      </w:r>
    </w:p>
    <w:p w14:paraId="271BD27F"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（4）完成时间以竣工验收文件为准。验收文件至少具有建设单位、设计、施工和监理单位盖章。</w:t>
      </w:r>
    </w:p>
    <w:p w14:paraId="716726A7"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（5）平台内业绩上传件不符合上述要求的或登记的工程资质内容与施工合同等业绩证明资料不相符的，该项业绩不予认定。</w:t>
      </w:r>
    </w:p>
    <w:p w14:paraId="1D42D0AD" w14:textId="77777777" w:rsidR="00045ABB" w:rsidRPr="00045ABB" w:rsidRDefault="00045ABB" w:rsidP="00045ABB">
      <w:pPr>
        <w:spacing w:line="288" w:lineRule="auto"/>
        <w:ind w:firstLineChars="200" w:firstLine="442"/>
        <w:rPr>
          <w:rFonts w:ascii="宋体" w:hAnsi="宋体" w:cs="宋体"/>
          <w:color w:val="000000" w:themeColor="text1"/>
          <w:sz w:val="22"/>
          <w:lang w:bidi="ar"/>
        </w:rPr>
      </w:pPr>
      <w:r w:rsidRPr="00045ABB">
        <w:rPr>
          <w:rFonts w:ascii="宋体" w:hAnsi="宋体" w:cs="宋体" w:hint="eastAsia"/>
          <w:b/>
          <w:bCs/>
          <w:color w:val="000000" w:themeColor="text1"/>
          <w:sz w:val="22"/>
          <w:lang w:bidi="ar"/>
        </w:rPr>
        <w:t>2、企业获奖：</w:t>
      </w:r>
      <w:r w:rsidRPr="00045ABB">
        <w:rPr>
          <w:rFonts w:ascii="宋体" w:hAnsi="宋体" w:cs="宋体" w:hint="eastAsia"/>
          <w:color w:val="000000" w:themeColor="text1"/>
          <w:sz w:val="22"/>
          <w:lang w:bidi="ar"/>
        </w:rPr>
        <w:t>①获奖工程业绩时间以获奖证书颁发时间为准。国家级奖项指的是中国建设工程鲁班奖、国家优质工程金质奖、国家优质工程奖、中国土木工程詹天佑奖等；省或市级奖项指的是由省、市级建设行政主管部门或行业协会颁发的工程奖项（其它如技术创新、QC成果、科技进步及技术应用类等奖项不参与计分）。只计算房建类工程奖项，其他非房建项目，如：路桥、铁路、水利、电力、化工、冶金、市政等获奖不参与计分。同一工程项目获得多个奖项的，只计算其符合要求的最高奖项得分，不重复计分。不符合上述条件的获奖工程业绩不予评审。</w:t>
      </w:r>
    </w:p>
    <w:p w14:paraId="274C4801"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②投标人需提供获奖证书原件扫描件，并同时提供获奖业绩的中标通知书(或免招标证明文件)、施工合同(不含补充合同)、竣工验收文件(验收文件至少具有建设单位、设计、施工和监理单位盖章)原件扫描件。如颁奖单位为协会或学会的，还需提供该协会或学会在“全国社会组织信用信息公示平台（试运行）”登记备案的网页查询截图打印件（网址：https://xxgs.chinanpo.mca.gov.cn/gsxt/newList），证明颁发证书的协会在全国社会组织信用信息公示平台有登记备案；不符合上述条件或上述资料相关信息不一致或提供的资料不齐全的获奖业绩不予评审。评标委员会对获奖业绩的评审以投标人提供的完整的证明资料为依据。</w:t>
      </w:r>
    </w:p>
    <w:p w14:paraId="347308F5" w14:textId="77777777" w:rsidR="00045ABB" w:rsidRPr="00045ABB" w:rsidRDefault="00045ABB" w:rsidP="00045ABB">
      <w:pPr>
        <w:spacing w:line="288" w:lineRule="auto"/>
        <w:ind w:firstLineChars="200" w:firstLine="442"/>
        <w:rPr>
          <w:rFonts w:ascii="宋体" w:hAnsi="宋体" w:cs="宋体"/>
          <w:color w:val="000000" w:themeColor="text1"/>
          <w:sz w:val="22"/>
          <w:lang w:bidi="ar"/>
        </w:rPr>
      </w:pPr>
      <w:r w:rsidRPr="00045ABB">
        <w:rPr>
          <w:rFonts w:ascii="宋体" w:hAnsi="宋体" w:cs="宋体" w:hint="eastAsia"/>
          <w:b/>
          <w:bCs/>
          <w:color w:val="000000" w:themeColor="text1"/>
          <w:sz w:val="22"/>
          <w:lang w:bidi="ar"/>
        </w:rPr>
        <w:lastRenderedPageBreak/>
        <w:t>3、第三方评价：</w:t>
      </w:r>
      <w:r w:rsidRPr="00045ABB">
        <w:rPr>
          <w:rFonts w:ascii="宋体" w:hAnsi="宋体" w:cs="宋体" w:hint="eastAsia"/>
          <w:color w:val="000000" w:themeColor="text1"/>
          <w:sz w:val="22"/>
          <w:lang w:bidi="ar"/>
        </w:rPr>
        <w:t>投标人须提供有效期内的认证证书原件扫描件（或认证证书电子版文件）和国家认证认可监督管理委员会网站（http://www.cnca.gov.cn）相应的认证信息查询结果网页截图。不符合上述条件的不得分。</w:t>
      </w:r>
    </w:p>
    <w:p w14:paraId="3C2B7A7E" w14:textId="18057B7D" w:rsidR="00045ABB" w:rsidRPr="00045ABB" w:rsidRDefault="00045ABB" w:rsidP="00045ABB">
      <w:pPr>
        <w:spacing w:line="288" w:lineRule="auto"/>
        <w:ind w:firstLineChars="200" w:firstLine="442"/>
        <w:rPr>
          <w:rFonts w:ascii="宋体" w:hAnsi="宋体" w:cs="宋体"/>
          <w:color w:val="000000" w:themeColor="text1"/>
          <w:sz w:val="22"/>
          <w:lang w:bidi="ar"/>
        </w:rPr>
      </w:pPr>
      <w:r w:rsidRPr="00045ABB">
        <w:rPr>
          <w:rFonts w:ascii="宋体" w:hAnsi="宋体" w:cs="宋体" w:hint="eastAsia"/>
          <w:b/>
          <w:bCs/>
          <w:color w:val="000000" w:themeColor="text1"/>
          <w:sz w:val="22"/>
          <w:lang w:bidi="ar"/>
        </w:rPr>
        <w:t>4、项目管理机构能力：</w:t>
      </w:r>
      <w:r w:rsidRPr="00045ABB">
        <w:rPr>
          <w:rFonts w:ascii="宋体" w:hAnsi="宋体" w:cs="宋体" w:hint="eastAsia"/>
          <w:color w:val="000000" w:themeColor="text1"/>
          <w:sz w:val="22"/>
          <w:lang w:bidi="ar"/>
        </w:rPr>
        <w:t>①项目管理机构人员所有人员(不含投标人的子公司或母公司人员)，须提供相关证明资料和近一个月(即202</w:t>
      </w:r>
      <w:r w:rsidR="0013153A">
        <w:rPr>
          <w:rFonts w:ascii="宋体" w:hAnsi="宋体" w:cs="宋体"/>
          <w:color w:val="000000" w:themeColor="text1"/>
          <w:sz w:val="22"/>
          <w:lang w:bidi="ar"/>
        </w:rPr>
        <w:t>4</w:t>
      </w:r>
      <w:r w:rsidRPr="00045ABB">
        <w:rPr>
          <w:rFonts w:ascii="宋体" w:hAnsi="宋体" w:cs="宋体" w:hint="eastAsia"/>
          <w:color w:val="000000" w:themeColor="text1"/>
          <w:sz w:val="22"/>
          <w:lang w:bidi="ar"/>
        </w:rPr>
        <w:t>年</w:t>
      </w:r>
      <w:r w:rsidR="0013153A">
        <w:rPr>
          <w:rFonts w:ascii="宋体" w:hAnsi="宋体" w:cs="宋体"/>
          <w:color w:val="000000" w:themeColor="text1"/>
          <w:sz w:val="22"/>
          <w:lang w:bidi="ar"/>
        </w:rPr>
        <w:t>1</w:t>
      </w:r>
      <w:r w:rsidRPr="00045ABB">
        <w:rPr>
          <w:rFonts w:ascii="宋体" w:hAnsi="宋体" w:cs="宋体" w:hint="eastAsia"/>
          <w:color w:val="000000" w:themeColor="text1"/>
          <w:sz w:val="22"/>
          <w:lang w:bidi="ar"/>
        </w:rPr>
        <w:t>月)在投标单位缴纳社保的证明材料扫描件，未提供或所提供的证明资料不符合要求的，则该评分节点不予评审。②职称专业以职称证书上注明的专业为准。取得职称证的年限以发证时间开始计算(如证书未体现发证时间的，以评审时间开始计算)；职称证书以地市级(或以上)</w:t>
      </w:r>
      <w:proofErr w:type="gramStart"/>
      <w:r w:rsidRPr="00045ABB">
        <w:rPr>
          <w:rFonts w:ascii="宋体" w:hAnsi="宋体" w:cs="宋体" w:hint="eastAsia"/>
          <w:color w:val="000000" w:themeColor="text1"/>
          <w:sz w:val="22"/>
          <w:lang w:bidi="ar"/>
        </w:rPr>
        <w:t>人社部门</w:t>
      </w:r>
      <w:proofErr w:type="gramEnd"/>
      <w:r w:rsidRPr="00045ABB">
        <w:rPr>
          <w:rFonts w:ascii="宋体" w:hAnsi="宋体" w:cs="宋体" w:hint="eastAsia"/>
          <w:color w:val="000000" w:themeColor="text1"/>
          <w:sz w:val="22"/>
          <w:lang w:bidi="ar"/>
        </w:rPr>
        <w:t>核发为准，若非</w:t>
      </w:r>
      <w:proofErr w:type="gramStart"/>
      <w:r w:rsidRPr="00045ABB">
        <w:rPr>
          <w:rFonts w:ascii="宋体" w:hAnsi="宋体" w:cs="宋体" w:hint="eastAsia"/>
          <w:color w:val="000000" w:themeColor="text1"/>
          <w:sz w:val="22"/>
          <w:lang w:bidi="ar"/>
        </w:rPr>
        <w:t>人社部门</w:t>
      </w:r>
      <w:proofErr w:type="gramEnd"/>
      <w:r w:rsidRPr="00045ABB">
        <w:rPr>
          <w:rFonts w:ascii="宋体" w:hAnsi="宋体" w:cs="宋体" w:hint="eastAsia"/>
          <w:color w:val="000000" w:themeColor="text1"/>
          <w:sz w:val="22"/>
          <w:lang w:bidi="ar"/>
        </w:rPr>
        <w:t>核发的职称证书，投标人须同时提供地市级(或以上)</w:t>
      </w:r>
      <w:proofErr w:type="gramStart"/>
      <w:r w:rsidRPr="00045ABB">
        <w:rPr>
          <w:rFonts w:ascii="宋体" w:hAnsi="宋体" w:cs="宋体" w:hint="eastAsia"/>
          <w:color w:val="000000" w:themeColor="text1"/>
          <w:sz w:val="22"/>
          <w:lang w:bidi="ar"/>
        </w:rPr>
        <w:t>人社部门</w:t>
      </w:r>
      <w:proofErr w:type="gramEnd"/>
      <w:r w:rsidRPr="00045ABB">
        <w:rPr>
          <w:rFonts w:ascii="宋体" w:hAnsi="宋体" w:cs="宋体" w:hint="eastAsia"/>
          <w:color w:val="000000" w:themeColor="text1"/>
          <w:sz w:val="22"/>
          <w:lang w:bidi="ar"/>
        </w:rPr>
        <w:t>委托核发机构开展职称评审工作的证明文件或其他可由该机构核发的政策文件依据，否则，对该职称证书不予认可。③所有人员岗位不能相互兼任，同</w:t>
      </w:r>
      <w:proofErr w:type="gramStart"/>
      <w:r w:rsidRPr="00045ABB">
        <w:rPr>
          <w:rFonts w:ascii="宋体" w:hAnsi="宋体" w:cs="宋体" w:hint="eastAsia"/>
          <w:color w:val="000000" w:themeColor="text1"/>
          <w:sz w:val="22"/>
          <w:lang w:bidi="ar"/>
        </w:rPr>
        <w:t>一人员</w:t>
      </w:r>
      <w:proofErr w:type="gramEnd"/>
      <w:r w:rsidRPr="00045ABB">
        <w:rPr>
          <w:rFonts w:ascii="宋体" w:hAnsi="宋体" w:cs="宋体" w:hint="eastAsia"/>
          <w:color w:val="000000" w:themeColor="text1"/>
          <w:sz w:val="22"/>
          <w:lang w:bidi="ar"/>
        </w:rPr>
        <w:t>不能重复得分。④项目负责人类似工程业绩要求与上述“备注：1、类似业绩”要求一致。⑤安全负责人具有注册安全工程师执业证的需提供注册安全工程师执业证扫描件、“应急管理部注册安全工程师查询服务栏目https://zwfw.mem.gov.cn/zwthlw/pages/hlwmh/yyfw/zcaqgcscx/index.html”查询结果截图。不符合上述条件的对应评分项不得分。</w:t>
      </w:r>
    </w:p>
    <w:p w14:paraId="6B07054B"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5、所有评委分数汇总后的算术平均值为投标人的最终得分。分数出现小数点，保留小数点后二位小数，第三位小数四舍五入。</w:t>
      </w:r>
    </w:p>
    <w:p w14:paraId="7031ABE4" w14:textId="77777777" w:rsidR="00045ABB" w:rsidRPr="00045ABB" w:rsidRDefault="00045ABB" w:rsidP="00045ABB">
      <w:pPr>
        <w:spacing w:line="288" w:lineRule="auto"/>
        <w:ind w:firstLineChars="200" w:firstLine="440"/>
        <w:rPr>
          <w:rFonts w:ascii="宋体" w:hAnsi="宋体" w:cs="宋体"/>
          <w:color w:val="000000" w:themeColor="text1"/>
          <w:sz w:val="22"/>
          <w:lang w:bidi="ar"/>
        </w:rPr>
      </w:pPr>
      <w:r w:rsidRPr="00045ABB">
        <w:rPr>
          <w:rFonts w:ascii="宋体" w:hAnsi="宋体" w:cs="宋体" w:hint="eastAsia"/>
          <w:color w:val="000000" w:themeColor="text1"/>
          <w:sz w:val="22"/>
          <w:lang w:bidi="ar"/>
        </w:rPr>
        <w:t>6、投标人不符合上述条件或提供的上述资料相关信息不一致或提供的资料不齐全的，不予评审。评标委员会对上述内容的评审以投标人提供的完整的证明资料为依据。</w:t>
      </w:r>
    </w:p>
    <w:p w14:paraId="0C12979D" w14:textId="08D1B5A2" w:rsidR="00387266" w:rsidRPr="00A05244" w:rsidRDefault="00692FFC" w:rsidP="00045ABB">
      <w:pPr>
        <w:spacing w:line="360" w:lineRule="auto"/>
        <w:ind w:firstLineChars="200" w:firstLine="440"/>
        <w:rPr>
          <w:rFonts w:ascii="宋体" w:hAnsi="宋体"/>
          <w:color w:val="000000" w:themeColor="text1"/>
          <w:sz w:val="24"/>
          <w:szCs w:val="24"/>
        </w:rPr>
      </w:pPr>
      <w:r w:rsidRPr="00A05244">
        <w:rPr>
          <w:rFonts w:ascii="宋体" w:hAnsi="宋体" w:hint="eastAsia"/>
          <w:color w:val="000000" w:themeColor="text1"/>
          <w:sz w:val="22"/>
        </w:rPr>
        <w:t>评委签名：                                                                                  日期：</w:t>
      </w:r>
    </w:p>
    <w:p w14:paraId="4397BFEF" w14:textId="77777777" w:rsidR="00387266" w:rsidRPr="00A05244" w:rsidRDefault="00387266">
      <w:pPr>
        <w:jc w:val="center"/>
        <w:rPr>
          <w:rFonts w:ascii="宋体" w:hAnsi="宋体"/>
          <w:b/>
          <w:color w:val="000000" w:themeColor="text1"/>
          <w:sz w:val="30"/>
          <w:szCs w:val="30"/>
        </w:rPr>
        <w:sectPr w:rsidR="00387266" w:rsidRPr="00A05244" w:rsidSect="00731E7A">
          <w:footerReference w:type="default" r:id="rId17"/>
          <w:pgSz w:w="16838" w:h="11906" w:orient="landscape"/>
          <w:pgMar w:top="1600" w:right="1440" w:bottom="1686" w:left="1440" w:header="851" w:footer="992" w:gutter="0"/>
          <w:cols w:space="720"/>
          <w:docGrid w:type="lines" w:linePitch="312"/>
        </w:sectPr>
      </w:pPr>
    </w:p>
    <w:p w14:paraId="2FAB04F9" w14:textId="77777777" w:rsidR="00387266" w:rsidRPr="00A05244" w:rsidRDefault="00692FFC">
      <w:pPr>
        <w:spacing w:line="360" w:lineRule="auto"/>
        <w:jc w:val="left"/>
        <w:rPr>
          <w:rFonts w:ascii="宋体" w:hAnsi="宋体" w:cs="宋体"/>
          <w:color w:val="000000" w:themeColor="text1"/>
          <w:sz w:val="24"/>
          <w:szCs w:val="24"/>
        </w:rPr>
      </w:pPr>
      <w:r w:rsidRPr="00A05244">
        <w:rPr>
          <w:rFonts w:ascii="宋体" w:hAnsi="宋体" w:cs="宋体" w:hint="eastAsia"/>
          <w:color w:val="000000" w:themeColor="text1"/>
          <w:sz w:val="24"/>
          <w:szCs w:val="24"/>
        </w:rPr>
        <w:lastRenderedPageBreak/>
        <w:t>附件：</w:t>
      </w:r>
    </w:p>
    <w:p w14:paraId="4EEA936E" w14:textId="77777777" w:rsidR="00387266" w:rsidRDefault="00692FFC">
      <w:pPr>
        <w:jc w:val="center"/>
        <w:rPr>
          <w:rFonts w:ascii="宋体" w:hAnsi="宋体"/>
          <w:b/>
          <w:sz w:val="30"/>
          <w:szCs w:val="30"/>
        </w:rPr>
      </w:pPr>
      <w:r>
        <w:rPr>
          <w:rFonts w:ascii="宋体" w:hAnsi="宋体" w:hint="eastAsia"/>
          <w:b/>
          <w:sz w:val="30"/>
          <w:szCs w:val="30"/>
        </w:rPr>
        <w:t>《主要项目管理人员配备表》</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4394"/>
        <w:gridCol w:w="7088"/>
      </w:tblGrid>
      <w:tr w:rsidR="00387266" w14:paraId="1A8C6BEF" w14:textId="77777777" w:rsidTr="00FD322D">
        <w:trPr>
          <w:trHeight w:val="20"/>
          <w:jc w:val="center"/>
        </w:trPr>
        <w:tc>
          <w:tcPr>
            <w:tcW w:w="1555" w:type="dxa"/>
            <w:vAlign w:val="center"/>
          </w:tcPr>
          <w:p w14:paraId="1826CE09" w14:textId="77777777" w:rsidR="00387266" w:rsidRDefault="00692FFC" w:rsidP="00FD322D">
            <w:pPr>
              <w:widowControl/>
              <w:spacing w:line="276" w:lineRule="auto"/>
              <w:jc w:val="center"/>
              <w:rPr>
                <w:rFonts w:ascii="宋体" w:hAnsi="宋体" w:cs="宋体"/>
                <w:b/>
                <w:kern w:val="0"/>
                <w:szCs w:val="21"/>
              </w:rPr>
            </w:pPr>
            <w:r>
              <w:rPr>
                <w:rFonts w:ascii="宋体" w:hAnsi="宋体" w:cs="宋体" w:hint="eastAsia"/>
                <w:b/>
                <w:kern w:val="0"/>
                <w:szCs w:val="21"/>
              </w:rPr>
              <w:t>项目管理团队</w:t>
            </w:r>
          </w:p>
        </w:tc>
        <w:tc>
          <w:tcPr>
            <w:tcW w:w="992" w:type="dxa"/>
            <w:vAlign w:val="center"/>
          </w:tcPr>
          <w:p w14:paraId="23BAF867" w14:textId="77777777" w:rsidR="00387266" w:rsidRDefault="00692FFC" w:rsidP="00FD322D">
            <w:pPr>
              <w:widowControl/>
              <w:spacing w:line="276" w:lineRule="auto"/>
              <w:jc w:val="center"/>
              <w:rPr>
                <w:rFonts w:ascii="宋体" w:hAnsi="宋体" w:cs="宋体"/>
                <w:b/>
                <w:kern w:val="0"/>
                <w:szCs w:val="21"/>
              </w:rPr>
            </w:pPr>
            <w:r>
              <w:rPr>
                <w:rFonts w:ascii="宋体" w:hAnsi="宋体" w:cs="宋体" w:hint="eastAsia"/>
                <w:b/>
                <w:kern w:val="0"/>
                <w:szCs w:val="21"/>
              </w:rPr>
              <w:t>数量</w:t>
            </w:r>
          </w:p>
        </w:tc>
        <w:tc>
          <w:tcPr>
            <w:tcW w:w="4394" w:type="dxa"/>
            <w:vAlign w:val="center"/>
          </w:tcPr>
          <w:p w14:paraId="56D845AF" w14:textId="77777777" w:rsidR="00387266" w:rsidRDefault="00692FFC" w:rsidP="00FD322D">
            <w:pPr>
              <w:widowControl/>
              <w:spacing w:line="276" w:lineRule="auto"/>
              <w:jc w:val="center"/>
              <w:rPr>
                <w:rFonts w:ascii="宋体" w:hAnsi="宋体" w:cs="宋体"/>
                <w:b/>
                <w:kern w:val="0"/>
                <w:szCs w:val="21"/>
              </w:rPr>
            </w:pPr>
            <w:r>
              <w:rPr>
                <w:rFonts w:ascii="宋体" w:hAnsi="宋体" w:cs="宋体" w:hint="eastAsia"/>
                <w:b/>
                <w:kern w:val="0"/>
                <w:szCs w:val="21"/>
              </w:rPr>
              <w:t>基本要求</w:t>
            </w:r>
          </w:p>
        </w:tc>
        <w:tc>
          <w:tcPr>
            <w:tcW w:w="7088" w:type="dxa"/>
            <w:vAlign w:val="center"/>
          </w:tcPr>
          <w:p w14:paraId="41F6223E" w14:textId="77777777" w:rsidR="00387266" w:rsidRDefault="00692FFC" w:rsidP="00FD322D">
            <w:pPr>
              <w:widowControl/>
              <w:spacing w:line="276" w:lineRule="auto"/>
              <w:jc w:val="center"/>
              <w:rPr>
                <w:rFonts w:ascii="宋体" w:hAnsi="宋体" w:cs="宋体"/>
                <w:b/>
                <w:kern w:val="0"/>
                <w:szCs w:val="21"/>
              </w:rPr>
            </w:pPr>
            <w:r>
              <w:rPr>
                <w:rFonts w:ascii="宋体" w:hAnsi="宋体" w:cs="宋体" w:hint="eastAsia"/>
                <w:b/>
                <w:kern w:val="0"/>
                <w:szCs w:val="21"/>
              </w:rPr>
              <w:t>备注</w:t>
            </w:r>
          </w:p>
        </w:tc>
      </w:tr>
      <w:tr w:rsidR="00387266" w14:paraId="0C2AF232" w14:textId="77777777" w:rsidTr="00FD322D">
        <w:trPr>
          <w:trHeight w:val="20"/>
          <w:jc w:val="center"/>
        </w:trPr>
        <w:tc>
          <w:tcPr>
            <w:tcW w:w="1555" w:type="dxa"/>
            <w:vAlign w:val="center"/>
          </w:tcPr>
          <w:p w14:paraId="18156746" w14:textId="77777777" w:rsidR="00387266" w:rsidRPr="00FD322D" w:rsidRDefault="00692FFC" w:rsidP="00FD322D">
            <w:pPr>
              <w:widowControl/>
              <w:spacing w:line="276" w:lineRule="auto"/>
              <w:ind w:leftChars="-23" w:left="-48"/>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项目负责人</w:t>
            </w:r>
          </w:p>
        </w:tc>
        <w:tc>
          <w:tcPr>
            <w:tcW w:w="992" w:type="dxa"/>
            <w:vAlign w:val="center"/>
          </w:tcPr>
          <w:p w14:paraId="0827ABCB" w14:textId="77777777" w:rsidR="00387266" w:rsidRPr="00FD322D" w:rsidRDefault="00692FFC" w:rsidP="00FD322D">
            <w:pPr>
              <w:widowControl/>
              <w:spacing w:line="276" w:lineRule="auto"/>
              <w:ind w:leftChars="-21" w:left="-44"/>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1</w:t>
            </w:r>
          </w:p>
        </w:tc>
        <w:tc>
          <w:tcPr>
            <w:tcW w:w="4394" w:type="dxa"/>
            <w:vAlign w:val="center"/>
          </w:tcPr>
          <w:p w14:paraId="74F64988" w14:textId="77777777" w:rsidR="00387266" w:rsidRPr="00FD322D" w:rsidRDefault="00692FFC" w:rsidP="00FD322D">
            <w:pPr>
              <w:widowControl/>
              <w:spacing w:line="276" w:lineRule="auto"/>
              <w:ind w:leftChars="-23" w:left="-48"/>
              <w:rPr>
                <w:rFonts w:ascii="宋体" w:hAnsi="宋体" w:cs="宋体"/>
                <w:color w:val="000000" w:themeColor="text1"/>
                <w:kern w:val="0"/>
                <w:szCs w:val="21"/>
              </w:rPr>
            </w:pPr>
            <w:r w:rsidRPr="00FD322D">
              <w:rPr>
                <w:rFonts w:ascii="宋体" w:hAnsi="宋体" w:cs="宋体" w:hint="eastAsia"/>
                <w:color w:val="000000" w:themeColor="text1"/>
                <w:kern w:val="0"/>
                <w:szCs w:val="21"/>
              </w:rPr>
              <w:t>按招标公告要求</w:t>
            </w:r>
          </w:p>
        </w:tc>
        <w:tc>
          <w:tcPr>
            <w:tcW w:w="7088" w:type="dxa"/>
            <w:vAlign w:val="center"/>
          </w:tcPr>
          <w:p w14:paraId="276FEEDA" w14:textId="77777777" w:rsidR="00387266" w:rsidRPr="00FD322D" w:rsidRDefault="00692FFC" w:rsidP="00FD322D">
            <w:pPr>
              <w:widowControl/>
              <w:spacing w:line="276" w:lineRule="auto"/>
              <w:rPr>
                <w:rFonts w:ascii="宋体" w:hAnsi="宋体" w:cs="宋体"/>
                <w:color w:val="000000" w:themeColor="text1"/>
                <w:kern w:val="0"/>
                <w:szCs w:val="21"/>
              </w:rPr>
            </w:pPr>
            <w:r w:rsidRPr="00FD322D">
              <w:rPr>
                <w:rFonts w:ascii="宋体" w:hAnsi="宋体" w:cs="宋体" w:hint="eastAsia"/>
                <w:color w:val="000000" w:themeColor="text1"/>
                <w:kern w:val="0"/>
                <w:szCs w:val="21"/>
              </w:rPr>
              <w:t>须按招标公告要求提供资料</w:t>
            </w:r>
          </w:p>
        </w:tc>
      </w:tr>
      <w:tr w:rsidR="00387266" w14:paraId="3B7C2174" w14:textId="77777777" w:rsidTr="00FD322D">
        <w:trPr>
          <w:trHeight w:val="20"/>
          <w:jc w:val="center"/>
        </w:trPr>
        <w:tc>
          <w:tcPr>
            <w:tcW w:w="1555" w:type="dxa"/>
            <w:vAlign w:val="center"/>
          </w:tcPr>
          <w:p w14:paraId="669A2933" w14:textId="77777777" w:rsidR="00387266" w:rsidRPr="00FD322D" w:rsidRDefault="00692FFC" w:rsidP="00FD322D">
            <w:pPr>
              <w:widowControl/>
              <w:spacing w:line="276" w:lineRule="auto"/>
              <w:ind w:leftChars="-23" w:left="-48"/>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技术负责人</w:t>
            </w:r>
          </w:p>
        </w:tc>
        <w:tc>
          <w:tcPr>
            <w:tcW w:w="992" w:type="dxa"/>
            <w:vAlign w:val="center"/>
          </w:tcPr>
          <w:p w14:paraId="432B7CD8" w14:textId="77777777" w:rsidR="00387266" w:rsidRPr="00FD322D" w:rsidRDefault="00692FFC" w:rsidP="00FD322D">
            <w:pPr>
              <w:widowControl/>
              <w:spacing w:line="276" w:lineRule="auto"/>
              <w:ind w:leftChars="-21" w:left="-44"/>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1</w:t>
            </w:r>
          </w:p>
        </w:tc>
        <w:tc>
          <w:tcPr>
            <w:tcW w:w="4394" w:type="dxa"/>
            <w:vAlign w:val="center"/>
          </w:tcPr>
          <w:p w14:paraId="766132D9" w14:textId="77777777" w:rsidR="00387266" w:rsidRPr="00FD322D" w:rsidRDefault="00692FFC" w:rsidP="00FD322D">
            <w:pPr>
              <w:widowControl/>
              <w:spacing w:line="276" w:lineRule="auto"/>
              <w:ind w:leftChars="-23" w:left="-48"/>
              <w:rPr>
                <w:rFonts w:ascii="宋体" w:hAnsi="宋体" w:cs="宋体"/>
                <w:color w:val="000000" w:themeColor="text1"/>
                <w:kern w:val="0"/>
                <w:szCs w:val="21"/>
              </w:rPr>
            </w:pPr>
            <w:r w:rsidRPr="00FD322D">
              <w:rPr>
                <w:rFonts w:ascii="宋体" w:hAnsi="宋体" w:cs="宋体" w:hint="eastAsia"/>
                <w:color w:val="000000" w:themeColor="text1"/>
                <w:kern w:val="0"/>
                <w:szCs w:val="21"/>
              </w:rPr>
              <w:t>按招标公告要求</w:t>
            </w:r>
          </w:p>
        </w:tc>
        <w:tc>
          <w:tcPr>
            <w:tcW w:w="7088" w:type="dxa"/>
            <w:vAlign w:val="center"/>
          </w:tcPr>
          <w:p w14:paraId="09E89A82" w14:textId="77777777" w:rsidR="00387266" w:rsidRPr="00FD322D" w:rsidRDefault="00692FFC" w:rsidP="00FD322D">
            <w:pPr>
              <w:widowControl/>
              <w:spacing w:line="276" w:lineRule="auto"/>
              <w:rPr>
                <w:rFonts w:ascii="宋体" w:hAnsi="宋体" w:cs="宋体"/>
                <w:color w:val="000000" w:themeColor="text1"/>
                <w:kern w:val="0"/>
                <w:szCs w:val="21"/>
              </w:rPr>
            </w:pPr>
            <w:r w:rsidRPr="00FD322D">
              <w:rPr>
                <w:rFonts w:ascii="宋体" w:hAnsi="宋体" w:cs="宋体" w:hint="eastAsia"/>
                <w:color w:val="000000" w:themeColor="text1"/>
                <w:kern w:val="0"/>
                <w:szCs w:val="21"/>
              </w:rPr>
              <w:t>须按招标公告要求提供资料</w:t>
            </w:r>
          </w:p>
        </w:tc>
      </w:tr>
      <w:tr w:rsidR="00FD322D" w:rsidRPr="00FD322D" w14:paraId="4E2FADE8" w14:textId="77777777" w:rsidTr="00FD322D">
        <w:trPr>
          <w:trHeight w:val="20"/>
          <w:jc w:val="center"/>
        </w:trPr>
        <w:tc>
          <w:tcPr>
            <w:tcW w:w="1555" w:type="dxa"/>
            <w:vAlign w:val="center"/>
          </w:tcPr>
          <w:p w14:paraId="23C51C00" w14:textId="53081BDE" w:rsidR="00FD322D" w:rsidRPr="00FD322D" w:rsidRDefault="00FD322D" w:rsidP="00FD322D">
            <w:pPr>
              <w:widowControl/>
              <w:spacing w:line="276" w:lineRule="auto"/>
              <w:ind w:leftChars="-23" w:left="-48"/>
              <w:jc w:val="center"/>
              <w:rPr>
                <w:rFonts w:ascii="宋体" w:hAnsi="宋体" w:cs="宋体"/>
                <w:color w:val="000000" w:themeColor="text1"/>
                <w:kern w:val="0"/>
                <w:szCs w:val="21"/>
              </w:rPr>
            </w:pPr>
            <w:r>
              <w:rPr>
                <w:rFonts w:ascii="宋体" w:hAnsi="宋体" w:cs="宋体" w:hint="eastAsia"/>
                <w:szCs w:val="21"/>
              </w:rPr>
              <w:t>专职安全员</w:t>
            </w:r>
          </w:p>
        </w:tc>
        <w:tc>
          <w:tcPr>
            <w:tcW w:w="992" w:type="dxa"/>
            <w:vAlign w:val="center"/>
          </w:tcPr>
          <w:p w14:paraId="5BCFF308" w14:textId="75A768AE" w:rsidR="00FD322D" w:rsidRPr="00FD322D" w:rsidRDefault="00FD322D" w:rsidP="00FD322D">
            <w:pPr>
              <w:widowControl/>
              <w:spacing w:line="276" w:lineRule="auto"/>
              <w:ind w:leftChars="-21" w:left="-44"/>
              <w:jc w:val="center"/>
              <w:rPr>
                <w:rFonts w:ascii="宋体" w:hAnsi="宋体" w:cs="宋体"/>
                <w:color w:val="000000" w:themeColor="text1"/>
                <w:kern w:val="0"/>
                <w:szCs w:val="21"/>
              </w:rPr>
            </w:pPr>
            <w:r w:rsidRPr="00FD322D">
              <w:rPr>
                <w:rFonts w:ascii="宋体" w:hAnsi="宋体" w:cs="宋体" w:hint="eastAsia"/>
                <w:szCs w:val="21"/>
              </w:rPr>
              <w:t>1</w:t>
            </w:r>
          </w:p>
        </w:tc>
        <w:tc>
          <w:tcPr>
            <w:tcW w:w="4394" w:type="dxa"/>
            <w:vAlign w:val="center"/>
          </w:tcPr>
          <w:p w14:paraId="53AB5B3D" w14:textId="3267E0CF" w:rsidR="00FD322D" w:rsidRPr="00FD322D" w:rsidRDefault="00FD322D" w:rsidP="00FD322D">
            <w:pPr>
              <w:widowControl/>
              <w:spacing w:line="276" w:lineRule="auto"/>
              <w:ind w:leftChars="-23" w:left="-48"/>
              <w:rPr>
                <w:rFonts w:ascii="宋体" w:hAnsi="宋体" w:cs="宋体"/>
                <w:color w:val="000000" w:themeColor="text1"/>
                <w:kern w:val="0"/>
                <w:szCs w:val="21"/>
              </w:rPr>
            </w:pPr>
            <w:r w:rsidRPr="00FD322D">
              <w:rPr>
                <w:rFonts w:ascii="宋体" w:hAnsi="宋体" w:cs="宋体" w:hint="eastAsia"/>
                <w:szCs w:val="21"/>
              </w:rPr>
              <w:t>按招标公告要求</w:t>
            </w:r>
          </w:p>
        </w:tc>
        <w:tc>
          <w:tcPr>
            <w:tcW w:w="7088" w:type="dxa"/>
            <w:vAlign w:val="center"/>
          </w:tcPr>
          <w:p w14:paraId="6FD80B20" w14:textId="317C8FAB" w:rsidR="00FD322D" w:rsidRPr="00FD322D" w:rsidRDefault="00FD322D" w:rsidP="00F96648">
            <w:pPr>
              <w:widowControl/>
              <w:spacing w:line="276" w:lineRule="auto"/>
              <w:rPr>
                <w:rFonts w:ascii="宋体" w:hAnsi="宋体" w:cs="宋体"/>
                <w:color w:val="000000" w:themeColor="text1"/>
                <w:kern w:val="0"/>
                <w:szCs w:val="21"/>
              </w:rPr>
            </w:pPr>
            <w:r w:rsidRPr="00FD322D">
              <w:rPr>
                <w:rFonts w:ascii="宋体" w:hAnsi="宋体" w:cs="宋体" w:hint="eastAsia"/>
                <w:color w:val="000000" w:themeColor="text1"/>
                <w:kern w:val="0"/>
                <w:szCs w:val="21"/>
              </w:rPr>
              <w:t>须</w:t>
            </w:r>
            <w:r w:rsidRPr="00FD322D">
              <w:rPr>
                <w:rFonts w:ascii="宋体" w:hAnsi="宋体" w:cs="宋体" w:hint="eastAsia"/>
                <w:szCs w:val="21"/>
              </w:rPr>
              <w:t>按招标公告要求提供资料</w:t>
            </w:r>
          </w:p>
        </w:tc>
      </w:tr>
      <w:tr w:rsidR="00387266" w14:paraId="59A108C9" w14:textId="77777777" w:rsidTr="00FD322D">
        <w:trPr>
          <w:trHeight w:val="20"/>
          <w:jc w:val="center"/>
        </w:trPr>
        <w:tc>
          <w:tcPr>
            <w:tcW w:w="1555" w:type="dxa"/>
            <w:vAlign w:val="center"/>
          </w:tcPr>
          <w:p w14:paraId="241C29C5" w14:textId="77777777" w:rsidR="00387266" w:rsidRPr="00FD322D" w:rsidRDefault="00692FFC" w:rsidP="00FD322D">
            <w:pPr>
              <w:widowControl/>
              <w:spacing w:line="276" w:lineRule="auto"/>
              <w:ind w:leftChars="-23" w:left="-48"/>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质量负责人</w:t>
            </w:r>
          </w:p>
        </w:tc>
        <w:tc>
          <w:tcPr>
            <w:tcW w:w="992" w:type="dxa"/>
            <w:vAlign w:val="center"/>
          </w:tcPr>
          <w:p w14:paraId="677B411B" w14:textId="77777777" w:rsidR="00387266" w:rsidRPr="00FD322D" w:rsidRDefault="00692FFC" w:rsidP="00FD322D">
            <w:pPr>
              <w:widowControl/>
              <w:spacing w:line="276" w:lineRule="auto"/>
              <w:ind w:leftChars="-21" w:left="-44"/>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1</w:t>
            </w:r>
          </w:p>
        </w:tc>
        <w:tc>
          <w:tcPr>
            <w:tcW w:w="4394" w:type="dxa"/>
            <w:vAlign w:val="center"/>
          </w:tcPr>
          <w:p w14:paraId="7E7DA124" w14:textId="7D72C528" w:rsidR="00387266" w:rsidRPr="00FD322D" w:rsidRDefault="00692FFC" w:rsidP="00FD322D">
            <w:pPr>
              <w:widowControl/>
              <w:spacing w:line="276" w:lineRule="auto"/>
              <w:ind w:leftChars="-23" w:left="-48"/>
              <w:rPr>
                <w:rFonts w:ascii="宋体" w:hAnsi="宋体" w:cs="宋体"/>
                <w:color w:val="000000" w:themeColor="text1"/>
                <w:kern w:val="0"/>
                <w:szCs w:val="21"/>
              </w:rPr>
            </w:pPr>
            <w:r w:rsidRPr="00FD322D">
              <w:rPr>
                <w:rFonts w:ascii="宋体" w:hAnsi="宋体" w:cs="宋体" w:hint="eastAsia"/>
                <w:color w:val="000000" w:themeColor="text1"/>
                <w:kern w:val="0"/>
                <w:szCs w:val="21"/>
              </w:rPr>
              <w:t>具有建筑工程</w:t>
            </w:r>
            <w:r w:rsidR="00FD322D" w:rsidRPr="00FD322D">
              <w:rPr>
                <w:rFonts w:ascii="宋体" w:hAnsi="宋体" w:cs="宋体" w:hint="eastAsia"/>
                <w:color w:val="000000" w:themeColor="text1"/>
                <w:kern w:val="0"/>
                <w:szCs w:val="21"/>
              </w:rPr>
              <w:t>相关</w:t>
            </w:r>
            <w:r w:rsidRPr="00FD322D">
              <w:rPr>
                <w:rFonts w:ascii="宋体" w:hAnsi="宋体" w:cs="宋体" w:hint="eastAsia"/>
                <w:color w:val="000000" w:themeColor="text1"/>
                <w:kern w:val="0"/>
                <w:szCs w:val="21"/>
              </w:rPr>
              <w:t>专业工程师或以上技术职称</w:t>
            </w:r>
          </w:p>
        </w:tc>
        <w:tc>
          <w:tcPr>
            <w:tcW w:w="7088" w:type="dxa"/>
            <w:vAlign w:val="center"/>
          </w:tcPr>
          <w:p w14:paraId="349BD758" w14:textId="77777777" w:rsidR="00387266" w:rsidRPr="00FD322D" w:rsidRDefault="00692FFC" w:rsidP="00F96648">
            <w:pPr>
              <w:widowControl/>
              <w:spacing w:line="276" w:lineRule="auto"/>
              <w:rPr>
                <w:rFonts w:ascii="宋体" w:hAnsi="宋体" w:cs="宋体"/>
                <w:color w:val="000000" w:themeColor="text1"/>
                <w:kern w:val="0"/>
                <w:szCs w:val="21"/>
              </w:rPr>
            </w:pPr>
            <w:r w:rsidRPr="00FD322D">
              <w:rPr>
                <w:rFonts w:ascii="宋体" w:hAnsi="宋体" w:cs="宋体" w:hint="eastAsia"/>
                <w:color w:val="000000" w:themeColor="text1"/>
                <w:kern w:val="0"/>
                <w:szCs w:val="21"/>
              </w:rPr>
              <w:t>提供职称证书</w:t>
            </w:r>
          </w:p>
        </w:tc>
      </w:tr>
      <w:tr w:rsidR="00523A80" w14:paraId="1DB216B2" w14:textId="77777777" w:rsidTr="00FD322D">
        <w:trPr>
          <w:trHeight w:val="20"/>
          <w:jc w:val="center"/>
        </w:trPr>
        <w:tc>
          <w:tcPr>
            <w:tcW w:w="1555" w:type="dxa"/>
            <w:vAlign w:val="center"/>
          </w:tcPr>
          <w:p w14:paraId="11DADB3E" w14:textId="77777777" w:rsidR="00523A80" w:rsidRPr="00FD322D" w:rsidRDefault="00523A80" w:rsidP="00FD322D">
            <w:pPr>
              <w:widowControl/>
              <w:spacing w:line="276" w:lineRule="auto"/>
              <w:ind w:leftChars="-23" w:left="-48"/>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安全负责人</w:t>
            </w:r>
          </w:p>
        </w:tc>
        <w:tc>
          <w:tcPr>
            <w:tcW w:w="992" w:type="dxa"/>
            <w:vAlign w:val="center"/>
          </w:tcPr>
          <w:p w14:paraId="1419934C" w14:textId="77777777" w:rsidR="00523A80" w:rsidRPr="00FD322D" w:rsidRDefault="00523A80" w:rsidP="00FD322D">
            <w:pPr>
              <w:widowControl/>
              <w:spacing w:line="276" w:lineRule="auto"/>
              <w:ind w:leftChars="-21" w:left="-44"/>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1</w:t>
            </w:r>
          </w:p>
        </w:tc>
        <w:tc>
          <w:tcPr>
            <w:tcW w:w="4394" w:type="dxa"/>
            <w:vAlign w:val="center"/>
          </w:tcPr>
          <w:p w14:paraId="34347FCF" w14:textId="6DE8B53D" w:rsidR="00523A80" w:rsidRPr="00FD322D" w:rsidRDefault="00951882" w:rsidP="00FD322D">
            <w:pPr>
              <w:widowControl/>
              <w:spacing w:line="276" w:lineRule="auto"/>
              <w:ind w:leftChars="-23" w:left="-48"/>
              <w:rPr>
                <w:rFonts w:ascii="宋体" w:hAnsi="宋体" w:cs="宋体"/>
                <w:color w:val="000000" w:themeColor="text1"/>
                <w:kern w:val="0"/>
                <w:szCs w:val="21"/>
              </w:rPr>
            </w:pPr>
            <w:r w:rsidRPr="00951882">
              <w:rPr>
                <w:rFonts w:ascii="宋体" w:hAnsi="宋体" w:cs="宋体" w:hint="eastAsia"/>
                <w:color w:val="000000" w:themeColor="text1"/>
                <w:kern w:val="0"/>
                <w:szCs w:val="21"/>
              </w:rPr>
              <w:t>具有</w:t>
            </w:r>
            <w:r w:rsidR="00FD322D" w:rsidRPr="00FD322D">
              <w:rPr>
                <w:rFonts w:ascii="宋体" w:hAnsi="宋体" w:cs="宋体" w:hint="eastAsia"/>
                <w:color w:val="000000" w:themeColor="text1"/>
                <w:kern w:val="0"/>
                <w:szCs w:val="21"/>
              </w:rPr>
              <w:t>建筑工程相关专业</w:t>
            </w:r>
            <w:r w:rsidR="00523A80" w:rsidRPr="00FD322D">
              <w:rPr>
                <w:rFonts w:ascii="宋体" w:hAnsi="宋体" w:cs="宋体" w:hint="eastAsia"/>
                <w:szCs w:val="21"/>
              </w:rPr>
              <w:t>工程师</w:t>
            </w:r>
            <w:r w:rsidRPr="00951882">
              <w:rPr>
                <w:rFonts w:ascii="宋体" w:hAnsi="宋体" w:cs="宋体" w:hint="eastAsia"/>
                <w:szCs w:val="21"/>
              </w:rPr>
              <w:t>或以上技术</w:t>
            </w:r>
            <w:r w:rsidR="00523A80" w:rsidRPr="00FD322D">
              <w:rPr>
                <w:rFonts w:ascii="宋体" w:hAnsi="宋体" w:cs="宋体" w:hint="eastAsia"/>
                <w:szCs w:val="21"/>
              </w:rPr>
              <w:t>职称</w:t>
            </w:r>
          </w:p>
        </w:tc>
        <w:tc>
          <w:tcPr>
            <w:tcW w:w="7088" w:type="dxa"/>
            <w:vAlign w:val="center"/>
          </w:tcPr>
          <w:p w14:paraId="7CDF4DA1" w14:textId="58E3F527" w:rsidR="00523A80" w:rsidRPr="00FD322D" w:rsidRDefault="00951882" w:rsidP="00FD322D">
            <w:pPr>
              <w:pStyle w:val="af"/>
              <w:spacing w:line="276" w:lineRule="auto"/>
              <w:rPr>
                <w:color w:val="000000" w:themeColor="text1"/>
                <w:sz w:val="21"/>
                <w:szCs w:val="21"/>
              </w:rPr>
            </w:pPr>
            <w:r w:rsidRPr="00951882">
              <w:rPr>
                <w:rFonts w:ascii="宋体" w:hAnsi="宋体" w:cs="宋体" w:hint="eastAsia"/>
                <w:sz w:val="21"/>
                <w:szCs w:val="21"/>
              </w:rPr>
              <w:t>提供职称证书</w:t>
            </w:r>
          </w:p>
        </w:tc>
      </w:tr>
      <w:tr w:rsidR="00523A80" w14:paraId="44101CFB" w14:textId="77777777" w:rsidTr="00FD322D">
        <w:trPr>
          <w:trHeight w:val="20"/>
          <w:jc w:val="center"/>
        </w:trPr>
        <w:tc>
          <w:tcPr>
            <w:tcW w:w="1555" w:type="dxa"/>
            <w:vAlign w:val="center"/>
          </w:tcPr>
          <w:p w14:paraId="541D7238" w14:textId="77777777" w:rsidR="00523A80" w:rsidRPr="00FD322D" w:rsidRDefault="00523A80" w:rsidP="00FD322D">
            <w:pPr>
              <w:widowControl/>
              <w:spacing w:line="276" w:lineRule="auto"/>
              <w:ind w:leftChars="-23" w:left="-48"/>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造价负责人</w:t>
            </w:r>
          </w:p>
        </w:tc>
        <w:tc>
          <w:tcPr>
            <w:tcW w:w="992" w:type="dxa"/>
            <w:vAlign w:val="center"/>
          </w:tcPr>
          <w:p w14:paraId="08B3BA18" w14:textId="77777777" w:rsidR="00523A80" w:rsidRPr="00FD322D" w:rsidRDefault="00523A80" w:rsidP="00FD322D">
            <w:pPr>
              <w:widowControl/>
              <w:spacing w:line="276" w:lineRule="auto"/>
              <w:ind w:leftChars="-21" w:left="-44"/>
              <w:jc w:val="center"/>
              <w:rPr>
                <w:rFonts w:ascii="宋体" w:hAnsi="宋体" w:cs="宋体"/>
                <w:color w:val="000000" w:themeColor="text1"/>
                <w:kern w:val="0"/>
                <w:szCs w:val="21"/>
              </w:rPr>
            </w:pPr>
            <w:r w:rsidRPr="00FD322D">
              <w:rPr>
                <w:rFonts w:ascii="宋体" w:hAnsi="宋体" w:cs="宋体" w:hint="eastAsia"/>
                <w:color w:val="000000" w:themeColor="text1"/>
                <w:kern w:val="0"/>
                <w:szCs w:val="21"/>
              </w:rPr>
              <w:t>1</w:t>
            </w:r>
          </w:p>
        </w:tc>
        <w:tc>
          <w:tcPr>
            <w:tcW w:w="4394" w:type="dxa"/>
            <w:vAlign w:val="center"/>
          </w:tcPr>
          <w:p w14:paraId="71F6E5D6" w14:textId="48667210" w:rsidR="00523A80" w:rsidRPr="00FD322D" w:rsidRDefault="008304DD" w:rsidP="00FD322D">
            <w:pPr>
              <w:widowControl/>
              <w:spacing w:line="276" w:lineRule="auto"/>
              <w:ind w:leftChars="-23" w:left="-48"/>
              <w:rPr>
                <w:rFonts w:ascii="宋体" w:hAnsi="宋体" w:cs="宋体"/>
                <w:color w:val="000000" w:themeColor="text1"/>
                <w:kern w:val="0"/>
                <w:szCs w:val="21"/>
              </w:rPr>
            </w:pPr>
            <w:r w:rsidRPr="008304DD">
              <w:rPr>
                <w:rFonts w:ascii="宋体" w:hAnsi="宋体" w:cs="宋体" w:hint="eastAsia"/>
                <w:szCs w:val="21"/>
              </w:rPr>
              <w:t>具有有效期内的一级注册造价工程师注册证书</w:t>
            </w:r>
            <w:r w:rsidR="00AE3153">
              <w:rPr>
                <w:rFonts w:ascii="宋体" w:hAnsi="宋体" w:cs="宋体" w:hint="eastAsia"/>
                <w:szCs w:val="21"/>
              </w:rPr>
              <w:t>、</w:t>
            </w:r>
            <w:r w:rsidRPr="008304DD">
              <w:rPr>
                <w:rFonts w:ascii="宋体" w:hAnsi="宋体" w:cs="宋体" w:hint="eastAsia"/>
                <w:szCs w:val="21"/>
              </w:rPr>
              <w:t>建筑类专业工程师(或以上)职称</w:t>
            </w:r>
          </w:p>
        </w:tc>
        <w:tc>
          <w:tcPr>
            <w:tcW w:w="7088" w:type="dxa"/>
            <w:vAlign w:val="center"/>
          </w:tcPr>
          <w:p w14:paraId="2F1ECCC0" w14:textId="77777777" w:rsidR="00523A80" w:rsidRPr="00FD322D" w:rsidRDefault="00523A80" w:rsidP="00FD322D">
            <w:pPr>
              <w:widowControl/>
              <w:spacing w:line="276" w:lineRule="auto"/>
              <w:ind w:leftChars="-23" w:left="-48"/>
              <w:rPr>
                <w:rFonts w:ascii="宋体" w:hAnsi="宋体" w:cs="宋体"/>
                <w:szCs w:val="21"/>
              </w:rPr>
            </w:pPr>
            <w:r w:rsidRPr="00FD322D">
              <w:rPr>
                <w:rFonts w:ascii="宋体" w:hAnsi="宋体" w:cs="宋体" w:hint="eastAsia"/>
                <w:szCs w:val="21"/>
              </w:rPr>
              <w:t>提供注册造价工程师注册证书、</w:t>
            </w:r>
          </w:p>
          <w:p w14:paraId="27DC28A5" w14:textId="4BA1A3C3" w:rsidR="00523A80" w:rsidRPr="00FD322D" w:rsidRDefault="00523A80" w:rsidP="00FD322D">
            <w:pPr>
              <w:widowControl/>
              <w:spacing w:line="276" w:lineRule="auto"/>
              <w:ind w:leftChars="-23" w:left="-48"/>
              <w:rPr>
                <w:rFonts w:ascii="宋体" w:hAnsi="宋体" w:cs="宋体"/>
                <w:color w:val="000000" w:themeColor="text1"/>
                <w:kern w:val="0"/>
                <w:szCs w:val="21"/>
              </w:rPr>
            </w:pPr>
            <w:r w:rsidRPr="00FD322D">
              <w:rPr>
                <w:rFonts w:ascii="宋体" w:hAnsi="宋体" w:cs="宋体" w:hint="eastAsia"/>
                <w:szCs w:val="21"/>
              </w:rPr>
              <w:t>“http://zaojiasys.jianshe99.com/cecaopsys/queryAndSearch/view.do?op=queryUserInfoInit”造价师注册信息查询网页截图、职称证书</w:t>
            </w:r>
          </w:p>
        </w:tc>
      </w:tr>
      <w:tr w:rsidR="00387266" w14:paraId="550B4455" w14:textId="77777777" w:rsidTr="00FD322D">
        <w:trPr>
          <w:trHeight w:val="20"/>
          <w:jc w:val="center"/>
        </w:trPr>
        <w:tc>
          <w:tcPr>
            <w:tcW w:w="1555" w:type="dxa"/>
            <w:vAlign w:val="center"/>
          </w:tcPr>
          <w:p w14:paraId="04CFFB96" w14:textId="4D045BE2" w:rsidR="00387266" w:rsidRPr="00FD322D" w:rsidRDefault="00643A63" w:rsidP="00FD322D">
            <w:pPr>
              <w:spacing w:line="276" w:lineRule="auto"/>
              <w:ind w:leftChars="-26" w:left="-55" w:rightChars="-31" w:right="-65"/>
              <w:jc w:val="center"/>
              <w:rPr>
                <w:rFonts w:ascii="宋体" w:hAnsi="宋体" w:cs="宋体"/>
                <w:bCs/>
                <w:color w:val="000000" w:themeColor="text1"/>
                <w:kern w:val="44"/>
                <w:szCs w:val="21"/>
              </w:rPr>
            </w:pPr>
            <w:r w:rsidRPr="00FD322D">
              <w:rPr>
                <w:rFonts w:ascii="宋体" w:hAnsi="宋体" w:cs="宋体" w:hint="eastAsia"/>
                <w:bCs/>
                <w:color w:val="000000" w:themeColor="text1"/>
                <w:kern w:val="44"/>
                <w:szCs w:val="21"/>
              </w:rPr>
              <w:t>结构工程师</w:t>
            </w:r>
          </w:p>
        </w:tc>
        <w:tc>
          <w:tcPr>
            <w:tcW w:w="992" w:type="dxa"/>
            <w:vAlign w:val="center"/>
          </w:tcPr>
          <w:p w14:paraId="39F359F9" w14:textId="50D6A8AC" w:rsidR="00387266" w:rsidRPr="00FD322D" w:rsidRDefault="00961839" w:rsidP="00FD322D">
            <w:pPr>
              <w:spacing w:line="276" w:lineRule="auto"/>
              <w:ind w:leftChars="-26" w:left="-55" w:rightChars="-31" w:right="-65"/>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4394" w:type="dxa"/>
            <w:vAlign w:val="center"/>
          </w:tcPr>
          <w:p w14:paraId="47CF6CF0" w14:textId="1E5C0AB4" w:rsidR="00387266" w:rsidRPr="00FD322D" w:rsidRDefault="009A6D3F" w:rsidP="00FD322D">
            <w:pPr>
              <w:spacing w:line="276" w:lineRule="auto"/>
              <w:ind w:leftChars="-26" w:left="-55" w:rightChars="-31" w:right="-65"/>
              <w:rPr>
                <w:rFonts w:ascii="宋体" w:hAnsi="宋体" w:cs="宋体"/>
                <w:color w:val="000000" w:themeColor="text1"/>
                <w:szCs w:val="21"/>
              </w:rPr>
            </w:pPr>
            <w:r w:rsidRPr="009A6D3F">
              <w:rPr>
                <w:rFonts w:ascii="宋体" w:hAnsi="宋体" w:cs="宋体" w:hint="eastAsia"/>
                <w:color w:val="000000" w:themeColor="text1"/>
                <w:szCs w:val="21"/>
              </w:rPr>
              <w:t>具有结构类专业工程师(或以上)职称</w:t>
            </w:r>
          </w:p>
        </w:tc>
        <w:tc>
          <w:tcPr>
            <w:tcW w:w="7088" w:type="dxa"/>
            <w:vAlign w:val="center"/>
          </w:tcPr>
          <w:p w14:paraId="7B9317F6" w14:textId="77777777" w:rsidR="00387266" w:rsidRPr="00FD322D" w:rsidRDefault="00692FFC" w:rsidP="00FD322D">
            <w:pPr>
              <w:spacing w:line="276" w:lineRule="auto"/>
              <w:ind w:leftChars="-26" w:left="-55" w:rightChars="-31" w:right="-65"/>
              <w:jc w:val="left"/>
              <w:rPr>
                <w:rFonts w:ascii="宋体" w:hAnsi="宋体" w:cs="宋体"/>
                <w:color w:val="000000" w:themeColor="text1"/>
                <w:szCs w:val="21"/>
              </w:rPr>
            </w:pPr>
            <w:r w:rsidRPr="00FD322D">
              <w:rPr>
                <w:rFonts w:ascii="宋体" w:hAnsi="宋体" w:cs="宋体" w:hint="eastAsia"/>
                <w:color w:val="000000" w:themeColor="text1"/>
                <w:kern w:val="0"/>
                <w:szCs w:val="21"/>
              </w:rPr>
              <w:t>提供</w:t>
            </w:r>
            <w:r w:rsidRPr="00FD322D">
              <w:rPr>
                <w:rFonts w:ascii="宋体" w:hAnsi="宋体" w:cs="宋体" w:hint="eastAsia"/>
                <w:color w:val="000000" w:themeColor="text1"/>
                <w:szCs w:val="21"/>
              </w:rPr>
              <w:t>职称证书</w:t>
            </w:r>
          </w:p>
        </w:tc>
      </w:tr>
      <w:tr w:rsidR="00FD322D" w14:paraId="0EFB9D42" w14:textId="77777777" w:rsidTr="00FD322D">
        <w:trPr>
          <w:trHeight w:val="20"/>
          <w:jc w:val="center"/>
        </w:trPr>
        <w:tc>
          <w:tcPr>
            <w:tcW w:w="1555" w:type="dxa"/>
            <w:vAlign w:val="center"/>
          </w:tcPr>
          <w:p w14:paraId="05A95AB3" w14:textId="68DACA84" w:rsidR="00FD322D" w:rsidRPr="00FD322D" w:rsidRDefault="00FD322D" w:rsidP="00FD322D">
            <w:pPr>
              <w:spacing w:line="276" w:lineRule="auto"/>
              <w:ind w:leftChars="-26" w:left="-55" w:rightChars="-31" w:right="-65"/>
              <w:jc w:val="center"/>
              <w:rPr>
                <w:rFonts w:ascii="宋体" w:hAnsi="宋体" w:cs="宋体"/>
                <w:bCs/>
                <w:color w:val="000000" w:themeColor="text1"/>
                <w:kern w:val="44"/>
                <w:szCs w:val="20"/>
              </w:rPr>
            </w:pPr>
            <w:r w:rsidRPr="00FD322D">
              <w:rPr>
                <w:bCs/>
                <w:kern w:val="44"/>
                <w:szCs w:val="20"/>
              </w:rPr>
              <w:t>施工员</w:t>
            </w:r>
          </w:p>
        </w:tc>
        <w:tc>
          <w:tcPr>
            <w:tcW w:w="992" w:type="dxa"/>
            <w:vAlign w:val="center"/>
          </w:tcPr>
          <w:p w14:paraId="4D092672" w14:textId="626E2B08" w:rsidR="00FD322D" w:rsidRPr="00FD322D" w:rsidRDefault="00FD322D" w:rsidP="00FD322D">
            <w:pPr>
              <w:spacing w:line="276" w:lineRule="auto"/>
              <w:ind w:leftChars="-26" w:left="-55" w:rightChars="-31" w:right="-65"/>
              <w:jc w:val="center"/>
              <w:rPr>
                <w:rFonts w:ascii="宋体" w:hAnsi="宋体" w:cs="宋体"/>
                <w:color w:val="000000" w:themeColor="text1"/>
                <w:kern w:val="0"/>
                <w:szCs w:val="20"/>
              </w:rPr>
            </w:pPr>
            <w:r w:rsidRPr="00FD322D">
              <w:rPr>
                <w:rFonts w:ascii="宋体" w:hAnsi="宋体" w:cs="宋体" w:hint="eastAsia"/>
                <w:szCs w:val="20"/>
                <w:lang w:val="zh-TW" w:eastAsia="zh-TW" w:bidi="zh-TW"/>
              </w:rPr>
              <w:t>1</w:t>
            </w:r>
          </w:p>
        </w:tc>
        <w:tc>
          <w:tcPr>
            <w:tcW w:w="4394" w:type="dxa"/>
            <w:vAlign w:val="center"/>
          </w:tcPr>
          <w:p w14:paraId="7314BDB3" w14:textId="3775C346" w:rsidR="00FD322D" w:rsidRPr="00FD322D" w:rsidRDefault="00FD322D" w:rsidP="00FD322D">
            <w:pPr>
              <w:spacing w:line="276" w:lineRule="auto"/>
              <w:ind w:leftChars="-26" w:left="-55" w:rightChars="-31" w:right="-65"/>
              <w:rPr>
                <w:rFonts w:ascii="宋体" w:hAnsi="宋体" w:cs="宋体"/>
                <w:color w:val="000000" w:themeColor="text1"/>
                <w:szCs w:val="20"/>
              </w:rPr>
            </w:pPr>
            <w:r w:rsidRPr="00FD322D">
              <w:rPr>
                <w:kern w:val="0"/>
                <w:szCs w:val="20"/>
              </w:rPr>
              <w:t>具备相应岗位的上岗证或培训合格证</w:t>
            </w:r>
          </w:p>
        </w:tc>
        <w:tc>
          <w:tcPr>
            <w:tcW w:w="7088" w:type="dxa"/>
            <w:vAlign w:val="center"/>
          </w:tcPr>
          <w:p w14:paraId="7DBE7781" w14:textId="7CC56075" w:rsidR="00FD322D" w:rsidRPr="00FD322D" w:rsidRDefault="00FD322D" w:rsidP="00FD322D">
            <w:pPr>
              <w:spacing w:line="276" w:lineRule="auto"/>
              <w:ind w:leftChars="-26" w:left="-55" w:rightChars="-31" w:right="-65"/>
              <w:jc w:val="left"/>
              <w:rPr>
                <w:rFonts w:ascii="宋体" w:hAnsi="宋体" w:cs="宋体"/>
                <w:color w:val="000000" w:themeColor="text1"/>
                <w:kern w:val="0"/>
                <w:szCs w:val="20"/>
              </w:rPr>
            </w:pPr>
            <w:r>
              <w:rPr>
                <w:rFonts w:hint="eastAsia"/>
                <w:bCs/>
                <w:kern w:val="44"/>
                <w:szCs w:val="20"/>
              </w:rPr>
              <w:t>提供</w:t>
            </w:r>
            <w:r w:rsidRPr="00FD322D">
              <w:rPr>
                <w:kern w:val="0"/>
                <w:szCs w:val="20"/>
              </w:rPr>
              <w:t>相应岗位的上岗证或培训合格证</w:t>
            </w:r>
          </w:p>
        </w:tc>
      </w:tr>
      <w:tr w:rsidR="00FD322D" w14:paraId="59C53928" w14:textId="77777777" w:rsidTr="00FD322D">
        <w:trPr>
          <w:trHeight w:val="20"/>
          <w:jc w:val="center"/>
        </w:trPr>
        <w:tc>
          <w:tcPr>
            <w:tcW w:w="1555" w:type="dxa"/>
            <w:vAlign w:val="center"/>
          </w:tcPr>
          <w:p w14:paraId="7ADC5847" w14:textId="3BD12773" w:rsidR="00FD322D" w:rsidRPr="00FD322D" w:rsidRDefault="00FD322D" w:rsidP="00FD322D">
            <w:pPr>
              <w:spacing w:line="276" w:lineRule="auto"/>
              <w:ind w:leftChars="-26" w:left="-55" w:rightChars="-31" w:right="-65"/>
              <w:jc w:val="center"/>
              <w:rPr>
                <w:rFonts w:ascii="宋体" w:hAnsi="宋体" w:cs="宋体"/>
                <w:bCs/>
                <w:color w:val="000000" w:themeColor="text1"/>
                <w:kern w:val="44"/>
                <w:szCs w:val="20"/>
              </w:rPr>
            </w:pPr>
            <w:r w:rsidRPr="00FD322D">
              <w:rPr>
                <w:bCs/>
                <w:kern w:val="44"/>
                <w:szCs w:val="20"/>
              </w:rPr>
              <w:t>质量员</w:t>
            </w:r>
          </w:p>
        </w:tc>
        <w:tc>
          <w:tcPr>
            <w:tcW w:w="992" w:type="dxa"/>
            <w:vAlign w:val="center"/>
          </w:tcPr>
          <w:p w14:paraId="7233A1D6" w14:textId="67AE2DFF" w:rsidR="00FD322D" w:rsidRPr="00FD322D" w:rsidRDefault="00FD322D" w:rsidP="00FD322D">
            <w:pPr>
              <w:spacing w:line="276" w:lineRule="auto"/>
              <w:ind w:leftChars="-26" w:left="-55" w:rightChars="-31" w:right="-65"/>
              <w:jc w:val="center"/>
              <w:rPr>
                <w:rFonts w:ascii="宋体" w:hAnsi="宋体" w:cs="宋体"/>
                <w:color w:val="000000" w:themeColor="text1"/>
                <w:kern w:val="0"/>
                <w:szCs w:val="20"/>
              </w:rPr>
            </w:pPr>
            <w:r w:rsidRPr="00FD322D">
              <w:rPr>
                <w:rFonts w:ascii="宋体" w:hAnsi="宋体" w:cs="宋体" w:hint="eastAsia"/>
                <w:szCs w:val="20"/>
                <w:lang w:val="zh-TW" w:eastAsia="zh-TW" w:bidi="zh-TW"/>
              </w:rPr>
              <w:t>1</w:t>
            </w:r>
          </w:p>
        </w:tc>
        <w:tc>
          <w:tcPr>
            <w:tcW w:w="4394" w:type="dxa"/>
            <w:vAlign w:val="center"/>
          </w:tcPr>
          <w:p w14:paraId="41D48D4C" w14:textId="20278880" w:rsidR="00FD322D" w:rsidRPr="00FD322D" w:rsidRDefault="00FD322D" w:rsidP="00FD322D">
            <w:pPr>
              <w:spacing w:line="276" w:lineRule="auto"/>
              <w:ind w:leftChars="-26" w:left="-55" w:rightChars="-31" w:right="-65"/>
              <w:rPr>
                <w:rFonts w:ascii="宋体" w:hAnsi="宋体" w:cs="宋体"/>
                <w:color w:val="000000" w:themeColor="text1"/>
                <w:szCs w:val="20"/>
              </w:rPr>
            </w:pPr>
            <w:r w:rsidRPr="00FD322D">
              <w:rPr>
                <w:kern w:val="0"/>
                <w:szCs w:val="20"/>
              </w:rPr>
              <w:t>具备相应岗位的上岗证或培训合格证</w:t>
            </w:r>
          </w:p>
        </w:tc>
        <w:tc>
          <w:tcPr>
            <w:tcW w:w="7088" w:type="dxa"/>
            <w:vAlign w:val="center"/>
          </w:tcPr>
          <w:p w14:paraId="123D6E82" w14:textId="778B59D6" w:rsidR="00FD322D" w:rsidRPr="00FD322D" w:rsidRDefault="00FD322D" w:rsidP="00FD322D">
            <w:pPr>
              <w:spacing w:line="276" w:lineRule="auto"/>
              <w:ind w:leftChars="-26" w:left="-55" w:rightChars="-31" w:right="-65"/>
              <w:jc w:val="left"/>
              <w:rPr>
                <w:rFonts w:ascii="宋体" w:hAnsi="宋体" w:cs="宋体"/>
                <w:color w:val="000000" w:themeColor="text1"/>
                <w:kern w:val="0"/>
                <w:szCs w:val="20"/>
              </w:rPr>
            </w:pPr>
            <w:r>
              <w:rPr>
                <w:rFonts w:hint="eastAsia"/>
                <w:bCs/>
                <w:kern w:val="44"/>
                <w:szCs w:val="20"/>
              </w:rPr>
              <w:t>提供</w:t>
            </w:r>
            <w:r w:rsidRPr="00FD322D">
              <w:rPr>
                <w:kern w:val="0"/>
                <w:szCs w:val="20"/>
              </w:rPr>
              <w:t>相应岗位的上岗证或培训合格证</w:t>
            </w:r>
          </w:p>
        </w:tc>
      </w:tr>
      <w:tr w:rsidR="00FD322D" w14:paraId="7F94043C" w14:textId="77777777" w:rsidTr="00FD322D">
        <w:trPr>
          <w:trHeight w:val="20"/>
          <w:jc w:val="center"/>
        </w:trPr>
        <w:tc>
          <w:tcPr>
            <w:tcW w:w="1555" w:type="dxa"/>
            <w:vAlign w:val="center"/>
          </w:tcPr>
          <w:p w14:paraId="642EC505" w14:textId="27AC4974" w:rsidR="00FD322D" w:rsidRPr="00FD322D" w:rsidRDefault="00FD322D" w:rsidP="00FD322D">
            <w:pPr>
              <w:spacing w:line="276" w:lineRule="auto"/>
              <w:ind w:leftChars="-26" w:left="-55" w:rightChars="-31" w:right="-65"/>
              <w:jc w:val="center"/>
              <w:rPr>
                <w:rFonts w:ascii="宋体" w:hAnsi="宋体" w:cs="宋体"/>
                <w:bCs/>
                <w:color w:val="000000" w:themeColor="text1"/>
                <w:kern w:val="44"/>
                <w:szCs w:val="20"/>
              </w:rPr>
            </w:pPr>
            <w:r w:rsidRPr="00FD322D">
              <w:rPr>
                <w:bCs/>
                <w:kern w:val="44"/>
                <w:szCs w:val="20"/>
              </w:rPr>
              <w:t>材料员</w:t>
            </w:r>
          </w:p>
        </w:tc>
        <w:tc>
          <w:tcPr>
            <w:tcW w:w="992" w:type="dxa"/>
            <w:vAlign w:val="center"/>
          </w:tcPr>
          <w:p w14:paraId="714937C4" w14:textId="178AAE66" w:rsidR="00FD322D" w:rsidRPr="00FD322D" w:rsidRDefault="00FD322D" w:rsidP="00FD322D">
            <w:pPr>
              <w:spacing w:line="276" w:lineRule="auto"/>
              <w:ind w:leftChars="-26" w:left="-55" w:rightChars="-31" w:right="-65"/>
              <w:jc w:val="center"/>
              <w:rPr>
                <w:rFonts w:ascii="宋体" w:hAnsi="宋体" w:cs="宋体"/>
                <w:color w:val="000000" w:themeColor="text1"/>
                <w:kern w:val="0"/>
                <w:szCs w:val="20"/>
              </w:rPr>
            </w:pPr>
            <w:r w:rsidRPr="00FD322D">
              <w:rPr>
                <w:rFonts w:ascii="宋体" w:hAnsi="宋体" w:cs="宋体" w:hint="eastAsia"/>
                <w:szCs w:val="20"/>
                <w:lang w:val="zh-TW" w:eastAsia="zh-TW" w:bidi="zh-TW"/>
              </w:rPr>
              <w:t>1</w:t>
            </w:r>
          </w:p>
        </w:tc>
        <w:tc>
          <w:tcPr>
            <w:tcW w:w="4394" w:type="dxa"/>
            <w:vAlign w:val="center"/>
          </w:tcPr>
          <w:p w14:paraId="20ED4A13" w14:textId="3E514EEE" w:rsidR="00FD322D" w:rsidRPr="00FD322D" w:rsidRDefault="00FD322D" w:rsidP="00FD322D">
            <w:pPr>
              <w:spacing w:line="276" w:lineRule="auto"/>
              <w:ind w:leftChars="-26" w:left="-55" w:rightChars="-31" w:right="-65"/>
              <w:rPr>
                <w:rFonts w:ascii="宋体" w:hAnsi="宋体" w:cs="宋体"/>
                <w:szCs w:val="20"/>
              </w:rPr>
            </w:pPr>
            <w:r w:rsidRPr="00FD322D">
              <w:rPr>
                <w:kern w:val="0"/>
                <w:szCs w:val="20"/>
              </w:rPr>
              <w:t>具备相应岗位的上岗证或培训合格证</w:t>
            </w:r>
          </w:p>
        </w:tc>
        <w:tc>
          <w:tcPr>
            <w:tcW w:w="7088" w:type="dxa"/>
            <w:vAlign w:val="center"/>
          </w:tcPr>
          <w:p w14:paraId="4A3F75B9" w14:textId="6B810BEB" w:rsidR="00FD322D" w:rsidRPr="00FD322D" w:rsidRDefault="00FD322D" w:rsidP="00FD322D">
            <w:pPr>
              <w:spacing w:line="276" w:lineRule="auto"/>
              <w:ind w:leftChars="-26" w:left="-55" w:rightChars="-31" w:right="-65"/>
              <w:jc w:val="left"/>
              <w:rPr>
                <w:rFonts w:ascii="宋体" w:hAnsi="宋体" w:cs="宋体"/>
                <w:color w:val="000000" w:themeColor="text1"/>
                <w:kern w:val="0"/>
                <w:szCs w:val="20"/>
              </w:rPr>
            </w:pPr>
            <w:r>
              <w:rPr>
                <w:rFonts w:hint="eastAsia"/>
                <w:bCs/>
                <w:kern w:val="44"/>
                <w:szCs w:val="20"/>
              </w:rPr>
              <w:t>提供</w:t>
            </w:r>
            <w:r w:rsidRPr="00FD322D">
              <w:rPr>
                <w:kern w:val="0"/>
                <w:szCs w:val="20"/>
              </w:rPr>
              <w:t>相应岗位的上岗证或培训合格证</w:t>
            </w:r>
          </w:p>
        </w:tc>
      </w:tr>
      <w:tr w:rsidR="00FD322D" w14:paraId="299CE8F3" w14:textId="77777777" w:rsidTr="00FD322D">
        <w:trPr>
          <w:trHeight w:val="20"/>
          <w:jc w:val="center"/>
        </w:trPr>
        <w:tc>
          <w:tcPr>
            <w:tcW w:w="1555" w:type="dxa"/>
            <w:vAlign w:val="center"/>
          </w:tcPr>
          <w:p w14:paraId="6C735D51" w14:textId="504DCC10" w:rsidR="00FD322D" w:rsidRPr="00FD322D" w:rsidRDefault="00FD322D" w:rsidP="00FD322D">
            <w:pPr>
              <w:spacing w:line="276" w:lineRule="auto"/>
              <w:ind w:leftChars="-26" w:left="-55" w:rightChars="-31" w:right="-65"/>
              <w:jc w:val="center"/>
              <w:rPr>
                <w:rFonts w:ascii="宋体" w:hAnsi="宋体" w:cs="宋体"/>
                <w:bCs/>
                <w:color w:val="000000" w:themeColor="text1"/>
                <w:kern w:val="44"/>
                <w:szCs w:val="20"/>
              </w:rPr>
            </w:pPr>
            <w:r w:rsidRPr="00FD322D">
              <w:rPr>
                <w:bCs/>
                <w:kern w:val="44"/>
                <w:szCs w:val="20"/>
              </w:rPr>
              <w:t>资料员</w:t>
            </w:r>
          </w:p>
        </w:tc>
        <w:tc>
          <w:tcPr>
            <w:tcW w:w="992" w:type="dxa"/>
            <w:vAlign w:val="center"/>
          </w:tcPr>
          <w:p w14:paraId="20CFDF71" w14:textId="539A6637" w:rsidR="00FD322D" w:rsidRPr="00FD322D" w:rsidRDefault="00FD322D" w:rsidP="00FD322D">
            <w:pPr>
              <w:spacing w:line="276" w:lineRule="auto"/>
              <w:ind w:leftChars="-26" w:left="-55" w:rightChars="-31" w:right="-65"/>
              <w:jc w:val="center"/>
              <w:rPr>
                <w:rFonts w:ascii="宋体" w:hAnsi="宋体" w:cs="宋体"/>
                <w:color w:val="000000" w:themeColor="text1"/>
                <w:kern w:val="0"/>
                <w:szCs w:val="20"/>
              </w:rPr>
            </w:pPr>
            <w:r w:rsidRPr="00FD322D">
              <w:rPr>
                <w:rFonts w:ascii="宋体" w:hAnsi="宋体" w:cs="宋体" w:hint="eastAsia"/>
                <w:szCs w:val="20"/>
                <w:lang w:val="zh-TW" w:eastAsia="zh-TW" w:bidi="zh-TW"/>
              </w:rPr>
              <w:t>1</w:t>
            </w:r>
          </w:p>
        </w:tc>
        <w:tc>
          <w:tcPr>
            <w:tcW w:w="4394" w:type="dxa"/>
            <w:vAlign w:val="center"/>
          </w:tcPr>
          <w:p w14:paraId="61BBC4FF" w14:textId="6550351A" w:rsidR="00FD322D" w:rsidRPr="00FD322D" w:rsidRDefault="00FD322D" w:rsidP="00FD322D">
            <w:pPr>
              <w:spacing w:line="276" w:lineRule="auto"/>
              <w:ind w:leftChars="-26" w:left="-55" w:rightChars="-31" w:right="-65"/>
              <w:rPr>
                <w:rFonts w:ascii="宋体" w:hAnsi="宋体" w:cs="宋体"/>
                <w:szCs w:val="20"/>
              </w:rPr>
            </w:pPr>
            <w:r w:rsidRPr="00FD322D">
              <w:rPr>
                <w:kern w:val="0"/>
                <w:szCs w:val="20"/>
              </w:rPr>
              <w:t>具备相应岗位的上岗证或培训合格证</w:t>
            </w:r>
          </w:p>
        </w:tc>
        <w:tc>
          <w:tcPr>
            <w:tcW w:w="7088" w:type="dxa"/>
            <w:vAlign w:val="center"/>
          </w:tcPr>
          <w:p w14:paraId="7B814765" w14:textId="07A8CB0A" w:rsidR="00FD322D" w:rsidRPr="00FD322D" w:rsidRDefault="00FD322D" w:rsidP="00FD322D">
            <w:pPr>
              <w:spacing w:line="276" w:lineRule="auto"/>
              <w:ind w:leftChars="-26" w:left="-55" w:rightChars="-31" w:right="-65"/>
              <w:jc w:val="left"/>
              <w:rPr>
                <w:rFonts w:ascii="宋体" w:hAnsi="宋体" w:cs="宋体"/>
                <w:color w:val="000000" w:themeColor="text1"/>
                <w:kern w:val="0"/>
                <w:szCs w:val="20"/>
              </w:rPr>
            </w:pPr>
            <w:r>
              <w:rPr>
                <w:rFonts w:hint="eastAsia"/>
                <w:bCs/>
                <w:kern w:val="44"/>
                <w:szCs w:val="20"/>
              </w:rPr>
              <w:t>提供</w:t>
            </w:r>
            <w:r w:rsidRPr="00FD322D">
              <w:rPr>
                <w:kern w:val="0"/>
                <w:szCs w:val="20"/>
              </w:rPr>
              <w:t>相应岗位的上岗证或培训合格证</w:t>
            </w:r>
          </w:p>
        </w:tc>
      </w:tr>
    </w:tbl>
    <w:p w14:paraId="145E8FD1" w14:textId="3CA078DA" w:rsidR="00FD322D" w:rsidRPr="00FD322D" w:rsidRDefault="00FD322D" w:rsidP="009622C9">
      <w:pPr>
        <w:ind w:firstLine="420"/>
        <w:rPr>
          <w:rFonts w:ascii="宋体" w:hAnsi="宋体" w:cs="宋体"/>
          <w:bCs/>
          <w:kern w:val="0"/>
          <w:szCs w:val="21"/>
        </w:rPr>
      </w:pPr>
      <w:r>
        <w:rPr>
          <w:rFonts w:ascii="宋体" w:hAnsi="宋体" w:cs="宋体" w:hint="eastAsia"/>
          <w:bCs/>
          <w:kern w:val="0"/>
          <w:szCs w:val="21"/>
        </w:rPr>
        <w:t>注：</w:t>
      </w:r>
      <w:r w:rsidR="00096B74" w:rsidRPr="00096B74">
        <w:rPr>
          <w:rFonts w:ascii="宋体" w:hAnsi="宋体" w:cs="宋体" w:hint="eastAsia"/>
          <w:bCs/>
          <w:kern w:val="0"/>
          <w:szCs w:val="21"/>
        </w:rPr>
        <w:t>①拟投入本项目人员须提供相关职称证书或岗位(注册、资格)证扫描件</w:t>
      </w:r>
      <w:r w:rsidR="002B0E11">
        <w:rPr>
          <w:rFonts w:ascii="宋体" w:hAnsi="宋体" w:cs="宋体" w:hint="eastAsia"/>
          <w:bCs/>
          <w:kern w:val="0"/>
          <w:szCs w:val="21"/>
        </w:rPr>
        <w:t>或相关证明材料</w:t>
      </w:r>
      <w:r w:rsidR="00096B74" w:rsidRPr="00096B74">
        <w:rPr>
          <w:rFonts w:ascii="宋体" w:hAnsi="宋体" w:cs="宋体" w:hint="eastAsia"/>
          <w:bCs/>
          <w:kern w:val="0"/>
          <w:szCs w:val="21"/>
        </w:rPr>
        <w:t>。②须提供2024年1月在本投标单位(不含投标人的子公司)参保的社保缴纳记录证明扫描件。</w:t>
      </w:r>
      <w:r w:rsidR="00AE3153">
        <w:rPr>
          <w:rFonts w:ascii="宋体" w:hAnsi="宋体" w:cs="宋体" w:hint="eastAsia"/>
          <w:bCs/>
          <w:kern w:val="0"/>
          <w:szCs w:val="21"/>
        </w:rPr>
        <w:t>③</w:t>
      </w:r>
      <w:r w:rsidR="00096B74" w:rsidRPr="00096B74">
        <w:rPr>
          <w:rFonts w:ascii="宋体" w:hAnsi="宋体" w:cs="宋体" w:hint="eastAsia"/>
          <w:bCs/>
          <w:kern w:val="0"/>
          <w:szCs w:val="21"/>
        </w:rPr>
        <w:t>各岗位人员不得相互兼职，上述材料不提供或提供不齐全的不得分。项目管理团队人员是指为本公司正式人员，不含子公司人员，如投标人为集团公司，则不含其集团下属的子公司人员，下属子公司也不含其集团公司的人员。</w:t>
      </w:r>
      <w:r w:rsidR="00AE3153">
        <w:rPr>
          <w:rFonts w:ascii="宋体" w:hAnsi="宋体" w:cs="宋体" w:hint="eastAsia"/>
          <w:bCs/>
          <w:kern w:val="0"/>
          <w:szCs w:val="21"/>
        </w:rPr>
        <w:t>④</w:t>
      </w:r>
      <w:r w:rsidR="00096B74" w:rsidRPr="00096B74">
        <w:rPr>
          <w:rFonts w:ascii="宋体" w:hAnsi="宋体" w:cs="宋体" w:hint="eastAsia"/>
          <w:bCs/>
          <w:kern w:val="0"/>
          <w:szCs w:val="21"/>
        </w:rPr>
        <w:t>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号）取得的一级造价工程师职业资格，并经注册且在有效期内。根据原人事部、原建设部发布的《造价工程师执业资格制度暂行规定》（人发[1996]77 号)取得的造价工程师执业资格，并经注册且在有效期内的，等同于一级注册造价工程师。</w:t>
      </w:r>
    </w:p>
    <w:p w14:paraId="68D43D73" w14:textId="77777777" w:rsidR="00FD322D" w:rsidRDefault="00FD322D">
      <w:pPr>
        <w:widowControl/>
        <w:jc w:val="left"/>
        <w:rPr>
          <w:rFonts w:ascii="宋体" w:hAnsi="宋体" w:cs="宋体"/>
          <w:bCs/>
          <w:kern w:val="0"/>
          <w:szCs w:val="21"/>
        </w:rPr>
      </w:pPr>
      <w:r>
        <w:rPr>
          <w:rFonts w:ascii="宋体" w:hAnsi="宋体" w:cs="宋体"/>
          <w:bCs/>
          <w:kern w:val="0"/>
          <w:szCs w:val="21"/>
        </w:rPr>
        <w:br w:type="page"/>
      </w:r>
    </w:p>
    <w:p w14:paraId="0ABFF842" w14:textId="77777777" w:rsidR="00387266" w:rsidRDefault="00692FFC">
      <w:pPr>
        <w:rPr>
          <w:sz w:val="24"/>
          <w:szCs w:val="24"/>
        </w:rPr>
      </w:pPr>
      <w:r>
        <w:rPr>
          <w:rFonts w:hint="eastAsia"/>
          <w:szCs w:val="21"/>
        </w:rPr>
        <w:lastRenderedPageBreak/>
        <w:t>附表五</w:t>
      </w:r>
    </w:p>
    <w:p w14:paraId="01A3B05B" w14:textId="77777777" w:rsidR="00387266" w:rsidRDefault="00692FFC">
      <w:pPr>
        <w:jc w:val="center"/>
        <w:rPr>
          <w:b/>
          <w:sz w:val="36"/>
          <w:szCs w:val="36"/>
        </w:rPr>
      </w:pPr>
      <w:r>
        <w:rPr>
          <w:rFonts w:hint="eastAsia"/>
          <w:b/>
          <w:sz w:val="36"/>
          <w:szCs w:val="36"/>
        </w:rPr>
        <w:t>经济标评分表</w:t>
      </w:r>
    </w:p>
    <w:p w14:paraId="7FB14542" w14:textId="77777777" w:rsidR="00387266" w:rsidRDefault="00692FFC">
      <w:pPr>
        <w:rPr>
          <w:szCs w:val="21"/>
        </w:rPr>
      </w:pPr>
      <w:r>
        <w:rPr>
          <w:rFonts w:hint="eastAsia"/>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00"/>
        <w:gridCol w:w="1200"/>
        <w:gridCol w:w="1200"/>
        <w:gridCol w:w="1201"/>
        <w:gridCol w:w="1200"/>
        <w:gridCol w:w="1200"/>
        <w:gridCol w:w="1201"/>
        <w:gridCol w:w="1200"/>
        <w:gridCol w:w="1200"/>
        <w:gridCol w:w="1201"/>
      </w:tblGrid>
      <w:tr w:rsidR="00387266" w14:paraId="650C9225" w14:textId="77777777">
        <w:trPr>
          <w:trHeight w:val="715"/>
          <w:jc w:val="center"/>
        </w:trPr>
        <w:tc>
          <w:tcPr>
            <w:tcW w:w="2518" w:type="dxa"/>
            <w:tcBorders>
              <w:top w:val="single" w:sz="4" w:space="0" w:color="auto"/>
              <w:left w:val="single" w:sz="4" w:space="0" w:color="auto"/>
              <w:bottom w:val="single" w:sz="4" w:space="0" w:color="auto"/>
              <w:right w:val="single" w:sz="4" w:space="0" w:color="auto"/>
            </w:tcBorders>
            <w:vAlign w:val="center"/>
          </w:tcPr>
          <w:p w14:paraId="4EBAE9A4" w14:textId="77777777" w:rsidR="00387266" w:rsidRDefault="00692FFC">
            <w:pPr>
              <w:jc w:val="center"/>
              <w:rPr>
                <w:rFonts w:ascii="宋体" w:hAnsi="宋体"/>
                <w:szCs w:val="21"/>
              </w:rPr>
            </w:pPr>
            <w:r>
              <w:rPr>
                <w:rFonts w:ascii="宋体" w:hAnsi="宋体" w:hint="eastAsia"/>
                <w:szCs w:val="21"/>
              </w:rPr>
              <w:t>投标人名称</w:t>
            </w:r>
          </w:p>
        </w:tc>
        <w:tc>
          <w:tcPr>
            <w:tcW w:w="1200" w:type="dxa"/>
            <w:tcBorders>
              <w:top w:val="single" w:sz="4" w:space="0" w:color="auto"/>
              <w:left w:val="single" w:sz="4" w:space="0" w:color="auto"/>
              <w:bottom w:val="single" w:sz="4" w:space="0" w:color="auto"/>
              <w:right w:val="single" w:sz="4" w:space="0" w:color="auto"/>
            </w:tcBorders>
            <w:vAlign w:val="center"/>
          </w:tcPr>
          <w:p w14:paraId="73A216E9"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C55DCC9"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503D379"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2ED4BB99"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22DB320"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1E3DA499"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3DE0507B"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17C62C9"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BE6ACA1"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5B79A71B" w14:textId="77777777" w:rsidR="00387266" w:rsidRDefault="00387266">
            <w:pPr>
              <w:rPr>
                <w:rFonts w:ascii="宋体" w:hAnsi="宋体"/>
                <w:szCs w:val="21"/>
              </w:rPr>
            </w:pPr>
          </w:p>
        </w:tc>
      </w:tr>
      <w:tr w:rsidR="00387266" w14:paraId="2D6BABD7" w14:textId="77777777">
        <w:trPr>
          <w:trHeight w:val="682"/>
          <w:jc w:val="center"/>
        </w:trPr>
        <w:tc>
          <w:tcPr>
            <w:tcW w:w="2518" w:type="dxa"/>
            <w:tcBorders>
              <w:top w:val="single" w:sz="4" w:space="0" w:color="auto"/>
              <w:left w:val="single" w:sz="4" w:space="0" w:color="auto"/>
              <w:bottom w:val="single" w:sz="4" w:space="0" w:color="auto"/>
              <w:right w:val="single" w:sz="4" w:space="0" w:color="auto"/>
            </w:tcBorders>
            <w:vAlign w:val="center"/>
          </w:tcPr>
          <w:p w14:paraId="2E4F7F64" w14:textId="77777777" w:rsidR="00387266" w:rsidRDefault="00692FFC">
            <w:pPr>
              <w:jc w:val="cente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200" w:type="dxa"/>
            <w:tcBorders>
              <w:top w:val="single" w:sz="4" w:space="0" w:color="auto"/>
              <w:left w:val="single" w:sz="4" w:space="0" w:color="auto"/>
              <w:bottom w:val="single" w:sz="4" w:space="0" w:color="auto"/>
              <w:right w:val="single" w:sz="4" w:space="0" w:color="auto"/>
            </w:tcBorders>
            <w:vAlign w:val="center"/>
          </w:tcPr>
          <w:p w14:paraId="3AD6F306"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33602E5"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A1A039A"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430900D0"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B710B8C"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AD4C77C"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5FF5C0C7"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1F17F3C"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8AB250B"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38B907C4" w14:textId="77777777" w:rsidR="00387266" w:rsidRDefault="00387266">
            <w:pPr>
              <w:rPr>
                <w:rFonts w:ascii="宋体" w:hAnsi="宋体"/>
                <w:szCs w:val="21"/>
              </w:rPr>
            </w:pPr>
          </w:p>
        </w:tc>
      </w:tr>
      <w:tr w:rsidR="00387266" w14:paraId="09C3AE3C" w14:textId="77777777">
        <w:trPr>
          <w:trHeight w:val="706"/>
          <w:jc w:val="center"/>
        </w:trPr>
        <w:tc>
          <w:tcPr>
            <w:tcW w:w="2518" w:type="dxa"/>
            <w:tcBorders>
              <w:top w:val="single" w:sz="4" w:space="0" w:color="auto"/>
              <w:left w:val="single" w:sz="4" w:space="0" w:color="auto"/>
              <w:bottom w:val="single" w:sz="4" w:space="0" w:color="auto"/>
              <w:right w:val="single" w:sz="4" w:space="0" w:color="auto"/>
            </w:tcBorders>
            <w:vAlign w:val="center"/>
          </w:tcPr>
          <w:p w14:paraId="16AC3571" w14:textId="77777777" w:rsidR="00387266" w:rsidRDefault="00692FFC">
            <w:pPr>
              <w:jc w:val="center"/>
              <w:rPr>
                <w:rFonts w:ascii="宋体" w:hAnsi="宋体"/>
                <w:szCs w:val="21"/>
              </w:rPr>
            </w:pPr>
            <w:r>
              <w:rPr>
                <w:rFonts w:ascii="宋体" w:hAnsi="宋体" w:hint="eastAsia"/>
                <w:szCs w:val="21"/>
              </w:rPr>
              <w:t>报价权重</w:t>
            </w:r>
          </w:p>
        </w:tc>
        <w:tc>
          <w:tcPr>
            <w:tcW w:w="1200" w:type="dxa"/>
            <w:tcBorders>
              <w:top w:val="single" w:sz="4" w:space="0" w:color="auto"/>
              <w:left w:val="single" w:sz="4" w:space="0" w:color="auto"/>
              <w:bottom w:val="single" w:sz="4" w:space="0" w:color="auto"/>
              <w:right w:val="single" w:sz="4" w:space="0" w:color="auto"/>
            </w:tcBorders>
            <w:vAlign w:val="center"/>
          </w:tcPr>
          <w:p w14:paraId="678AFDD3"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A387652"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3200C7E"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3F8C1C69"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D2AAB6D"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8FF7925"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2BD766B8"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18C785D"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4F24142"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5CBE40AA" w14:textId="77777777" w:rsidR="00387266" w:rsidRDefault="00387266">
            <w:pPr>
              <w:rPr>
                <w:rFonts w:ascii="宋体" w:hAnsi="宋体"/>
                <w:szCs w:val="21"/>
              </w:rPr>
            </w:pPr>
          </w:p>
        </w:tc>
      </w:tr>
      <w:tr w:rsidR="00387266" w14:paraId="342441C0" w14:textId="77777777">
        <w:trPr>
          <w:trHeight w:val="702"/>
          <w:jc w:val="center"/>
        </w:trPr>
        <w:tc>
          <w:tcPr>
            <w:tcW w:w="2518" w:type="dxa"/>
            <w:tcBorders>
              <w:top w:val="single" w:sz="4" w:space="0" w:color="auto"/>
              <w:left w:val="single" w:sz="4" w:space="0" w:color="auto"/>
              <w:bottom w:val="single" w:sz="4" w:space="0" w:color="auto"/>
              <w:right w:val="single" w:sz="4" w:space="0" w:color="auto"/>
            </w:tcBorders>
            <w:vAlign w:val="center"/>
          </w:tcPr>
          <w:p w14:paraId="32FFDA50" w14:textId="77777777" w:rsidR="00387266" w:rsidRDefault="00692FFC">
            <w:pPr>
              <w:jc w:val="center"/>
              <w:rPr>
                <w:rFonts w:ascii="宋体" w:hAnsi="宋体"/>
                <w:szCs w:val="21"/>
              </w:rPr>
            </w:pPr>
            <w:r>
              <w:rPr>
                <w:rFonts w:ascii="宋体" w:hAnsi="宋体" w:hint="eastAsia"/>
                <w:szCs w:val="21"/>
              </w:rPr>
              <w:t>评标参考价PC（元）</w:t>
            </w:r>
          </w:p>
        </w:tc>
        <w:tc>
          <w:tcPr>
            <w:tcW w:w="12003" w:type="dxa"/>
            <w:gridSpan w:val="10"/>
            <w:tcBorders>
              <w:top w:val="single" w:sz="4" w:space="0" w:color="auto"/>
              <w:left w:val="single" w:sz="4" w:space="0" w:color="auto"/>
              <w:bottom w:val="single" w:sz="4" w:space="0" w:color="auto"/>
              <w:right w:val="single" w:sz="4" w:space="0" w:color="auto"/>
            </w:tcBorders>
            <w:vAlign w:val="center"/>
          </w:tcPr>
          <w:p w14:paraId="1C66F07A" w14:textId="77777777" w:rsidR="00387266" w:rsidRDefault="00387266">
            <w:pPr>
              <w:rPr>
                <w:rFonts w:ascii="宋体" w:hAnsi="宋体"/>
                <w:szCs w:val="21"/>
              </w:rPr>
            </w:pPr>
          </w:p>
        </w:tc>
      </w:tr>
      <w:tr w:rsidR="00387266" w14:paraId="5CAC3865" w14:textId="77777777">
        <w:trPr>
          <w:trHeight w:val="699"/>
          <w:jc w:val="center"/>
        </w:trPr>
        <w:tc>
          <w:tcPr>
            <w:tcW w:w="2518" w:type="dxa"/>
            <w:tcBorders>
              <w:top w:val="single" w:sz="4" w:space="0" w:color="auto"/>
              <w:left w:val="single" w:sz="4" w:space="0" w:color="auto"/>
              <w:bottom w:val="single" w:sz="4" w:space="0" w:color="auto"/>
              <w:right w:val="single" w:sz="4" w:space="0" w:color="auto"/>
            </w:tcBorders>
            <w:vAlign w:val="center"/>
          </w:tcPr>
          <w:p w14:paraId="6DFB3CE3" w14:textId="77777777" w:rsidR="00387266" w:rsidRDefault="00692FFC">
            <w:pPr>
              <w:jc w:val="cente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14:paraId="5A5BBE02"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C954226"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517631A"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7D41B83B"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459CD4"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29E5259"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EC9F84D"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5475EE4"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E101E27"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2B61A964" w14:textId="77777777" w:rsidR="00387266" w:rsidRDefault="00387266">
            <w:pPr>
              <w:rPr>
                <w:rFonts w:ascii="宋体" w:hAnsi="宋体"/>
                <w:szCs w:val="21"/>
              </w:rPr>
            </w:pPr>
          </w:p>
        </w:tc>
      </w:tr>
      <w:tr w:rsidR="00387266" w14:paraId="47D33F16" w14:textId="77777777">
        <w:trPr>
          <w:trHeight w:val="694"/>
          <w:jc w:val="center"/>
        </w:trPr>
        <w:tc>
          <w:tcPr>
            <w:tcW w:w="2518" w:type="dxa"/>
            <w:tcBorders>
              <w:top w:val="single" w:sz="4" w:space="0" w:color="auto"/>
              <w:left w:val="single" w:sz="4" w:space="0" w:color="auto"/>
              <w:bottom w:val="single" w:sz="4" w:space="0" w:color="auto"/>
              <w:right w:val="single" w:sz="4" w:space="0" w:color="auto"/>
            </w:tcBorders>
            <w:vAlign w:val="center"/>
          </w:tcPr>
          <w:p w14:paraId="55FC5714" w14:textId="77777777" w:rsidR="00387266" w:rsidRDefault="00692FFC">
            <w:pPr>
              <w:jc w:val="cente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14:paraId="4CA572AE"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22D63F1"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25FC927"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4FB4A447"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00F10BB"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D01C713"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083F0863"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5316154"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26FC988"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5931D2F" w14:textId="77777777" w:rsidR="00387266" w:rsidRDefault="00387266">
            <w:pPr>
              <w:rPr>
                <w:rFonts w:ascii="宋体" w:hAnsi="宋体"/>
                <w:szCs w:val="21"/>
              </w:rPr>
            </w:pPr>
          </w:p>
        </w:tc>
      </w:tr>
      <w:tr w:rsidR="00387266" w14:paraId="0C6B8E85" w14:textId="77777777">
        <w:trPr>
          <w:trHeight w:val="862"/>
          <w:jc w:val="center"/>
        </w:trPr>
        <w:tc>
          <w:tcPr>
            <w:tcW w:w="2518" w:type="dxa"/>
            <w:tcBorders>
              <w:top w:val="single" w:sz="4" w:space="0" w:color="auto"/>
              <w:left w:val="single" w:sz="4" w:space="0" w:color="auto"/>
              <w:bottom w:val="single" w:sz="4" w:space="0" w:color="auto"/>
              <w:right w:val="single" w:sz="4" w:space="0" w:color="auto"/>
            </w:tcBorders>
            <w:vAlign w:val="center"/>
          </w:tcPr>
          <w:p w14:paraId="0E280384" w14:textId="68ECD20B" w:rsidR="00387266" w:rsidRDefault="00692FFC">
            <w:pPr>
              <w:jc w:val="center"/>
              <w:rPr>
                <w:rFonts w:ascii="宋体" w:hAnsi="宋体"/>
                <w:szCs w:val="21"/>
              </w:rPr>
            </w:pPr>
            <w:r>
              <w:rPr>
                <w:rFonts w:ascii="宋体" w:hAnsi="宋体" w:hint="eastAsia"/>
                <w:szCs w:val="21"/>
              </w:rPr>
              <w:t>得分</w:t>
            </w:r>
            <w:r>
              <w:rPr>
                <w:rFonts w:ascii="宋体" w:hAnsi="宋体"/>
                <w:szCs w:val="21"/>
              </w:rPr>
              <w:t>(I=</w:t>
            </w:r>
            <w:r w:rsidR="001A4013">
              <w:rPr>
                <w:rFonts w:ascii="宋体" w:hAnsi="宋体"/>
                <w:szCs w:val="21"/>
              </w:rPr>
              <w:t>10</w:t>
            </w:r>
            <w:r w:rsidR="001A4013">
              <w:rPr>
                <w:rFonts w:ascii="宋体" w:hAnsi="宋体" w:hint="eastAsia"/>
                <w:szCs w:val="21"/>
              </w:rPr>
              <w:t>0</w:t>
            </w:r>
            <w:r>
              <w:rPr>
                <w:rFonts w:ascii="宋体" w:hAnsi="宋体"/>
                <w:szCs w:val="21"/>
              </w:rPr>
              <w:t>-A)</w:t>
            </w:r>
          </w:p>
        </w:tc>
        <w:tc>
          <w:tcPr>
            <w:tcW w:w="1200" w:type="dxa"/>
            <w:tcBorders>
              <w:top w:val="single" w:sz="4" w:space="0" w:color="auto"/>
              <w:left w:val="single" w:sz="4" w:space="0" w:color="auto"/>
              <w:bottom w:val="single" w:sz="4" w:space="0" w:color="auto"/>
              <w:right w:val="single" w:sz="4" w:space="0" w:color="auto"/>
            </w:tcBorders>
            <w:vAlign w:val="center"/>
          </w:tcPr>
          <w:p w14:paraId="301B8E3C"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C2C5EE0"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D40915D"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71157C64"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051FFD6"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4D0AA28"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41C8C36"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63BB8A1"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C26B720"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544C4122" w14:textId="77777777" w:rsidR="00387266" w:rsidRDefault="00387266">
            <w:pPr>
              <w:rPr>
                <w:rFonts w:ascii="宋体" w:hAnsi="宋体"/>
                <w:szCs w:val="21"/>
              </w:rPr>
            </w:pPr>
          </w:p>
        </w:tc>
      </w:tr>
      <w:tr w:rsidR="00387266" w14:paraId="61158B70" w14:textId="77777777">
        <w:trPr>
          <w:trHeight w:val="675"/>
          <w:jc w:val="center"/>
        </w:trPr>
        <w:tc>
          <w:tcPr>
            <w:tcW w:w="2518" w:type="dxa"/>
            <w:tcBorders>
              <w:top w:val="single" w:sz="4" w:space="0" w:color="auto"/>
              <w:left w:val="single" w:sz="4" w:space="0" w:color="auto"/>
              <w:bottom w:val="single" w:sz="4" w:space="0" w:color="auto"/>
              <w:right w:val="single" w:sz="4" w:space="0" w:color="auto"/>
            </w:tcBorders>
            <w:vAlign w:val="center"/>
          </w:tcPr>
          <w:p w14:paraId="15473DA4" w14:textId="77777777" w:rsidR="00387266" w:rsidRDefault="00692FFC">
            <w:pPr>
              <w:jc w:val="center"/>
              <w:rPr>
                <w:rFonts w:ascii="宋体" w:hAnsi="宋体"/>
                <w:szCs w:val="21"/>
              </w:rPr>
            </w:pPr>
            <w:r>
              <w:rPr>
                <w:rFonts w:ascii="宋体" w:hAnsi="宋体" w:hint="eastAsia"/>
                <w:szCs w:val="21"/>
              </w:rPr>
              <w:t>得分排名次序</w:t>
            </w:r>
          </w:p>
        </w:tc>
        <w:tc>
          <w:tcPr>
            <w:tcW w:w="1200" w:type="dxa"/>
            <w:tcBorders>
              <w:top w:val="single" w:sz="4" w:space="0" w:color="auto"/>
              <w:left w:val="single" w:sz="4" w:space="0" w:color="auto"/>
              <w:bottom w:val="single" w:sz="4" w:space="0" w:color="auto"/>
              <w:right w:val="single" w:sz="4" w:space="0" w:color="auto"/>
            </w:tcBorders>
            <w:vAlign w:val="center"/>
          </w:tcPr>
          <w:p w14:paraId="69146E54"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FD97DBB"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5B95A61"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12CD2737"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36612A4"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E5F71E"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5A46160F"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DC92753" w14:textId="77777777" w:rsidR="00387266" w:rsidRDefault="00387266">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8F667E1" w14:textId="77777777" w:rsidR="00387266" w:rsidRDefault="00387266">
            <w:pPr>
              <w:rPr>
                <w:rFonts w:ascii="宋体" w:hAnsi="宋体"/>
                <w:szCs w:val="21"/>
              </w:rPr>
            </w:pPr>
          </w:p>
        </w:tc>
        <w:tc>
          <w:tcPr>
            <w:tcW w:w="1201" w:type="dxa"/>
            <w:tcBorders>
              <w:top w:val="single" w:sz="4" w:space="0" w:color="auto"/>
              <w:left w:val="single" w:sz="4" w:space="0" w:color="auto"/>
              <w:bottom w:val="single" w:sz="4" w:space="0" w:color="auto"/>
              <w:right w:val="single" w:sz="4" w:space="0" w:color="auto"/>
            </w:tcBorders>
            <w:vAlign w:val="center"/>
          </w:tcPr>
          <w:p w14:paraId="5FFBFC93" w14:textId="77777777" w:rsidR="00387266" w:rsidRDefault="00387266">
            <w:pPr>
              <w:rPr>
                <w:rFonts w:ascii="宋体" w:hAnsi="宋体"/>
                <w:szCs w:val="21"/>
              </w:rPr>
            </w:pPr>
          </w:p>
        </w:tc>
      </w:tr>
    </w:tbl>
    <w:p w14:paraId="12932114" w14:textId="77777777" w:rsidR="00387266" w:rsidRDefault="00387266">
      <w:pPr>
        <w:ind w:left="630" w:hangingChars="300" w:hanging="630"/>
        <w:rPr>
          <w:szCs w:val="21"/>
        </w:rPr>
      </w:pPr>
    </w:p>
    <w:p w14:paraId="3168CA7E" w14:textId="77777777" w:rsidR="00387266" w:rsidRDefault="00692FFC">
      <w:pPr>
        <w:rPr>
          <w:szCs w:val="21"/>
        </w:rPr>
      </w:pPr>
      <w:r>
        <w:rPr>
          <w:rFonts w:hint="eastAsia"/>
          <w:szCs w:val="21"/>
        </w:rPr>
        <w:t>评委签名：</w:t>
      </w:r>
    </w:p>
    <w:p w14:paraId="1C2D0F87" w14:textId="77777777" w:rsidR="00387266" w:rsidRDefault="00387266">
      <w:pPr>
        <w:rPr>
          <w:szCs w:val="21"/>
        </w:rPr>
      </w:pPr>
    </w:p>
    <w:p w14:paraId="07B97A06" w14:textId="77777777" w:rsidR="00387266" w:rsidRDefault="00692FFC">
      <w:pPr>
        <w:widowControl/>
        <w:jc w:val="left"/>
        <w:rPr>
          <w:szCs w:val="21"/>
        </w:rPr>
      </w:pPr>
      <w:r>
        <w:rPr>
          <w:szCs w:val="21"/>
        </w:rPr>
        <w:br w:type="page"/>
      </w:r>
    </w:p>
    <w:p w14:paraId="718AF2B2" w14:textId="77777777" w:rsidR="00387266" w:rsidRDefault="00692FFC">
      <w:pPr>
        <w:rPr>
          <w:b/>
          <w:szCs w:val="21"/>
        </w:rPr>
      </w:pPr>
      <w:r>
        <w:rPr>
          <w:rFonts w:hint="eastAsia"/>
          <w:szCs w:val="21"/>
        </w:rPr>
        <w:lastRenderedPageBreak/>
        <w:t>附表六</w:t>
      </w:r>
    </w:p>
    <w:p w14:paraId="7A8D918B" w14:textId="77777777" w:rsidR="00387266" w:rsidRDefault="00692FFC">
      <w:pPr>
        <w:jc w:val="center"/>
        <w:rPr>
          <w:b/>
          <w:sz w:val="36"/>
          <w:szCs w:val="36"/>
        </w:rPr>
      </w:pPr>
      <w:r>
        <w:rPr>
          <w:rFonts w:hint="eastAsia"/>
          <w:b/>
          <w:sz w:val="36"/>
          <w:szCs w:val="36"/>
        </w:rPr>
        <w:t>算术复核表</w:t>
      </w:r>
    </w:p>
    <w:p w14:paraId="24157D81" w14:textId="77777777" w:rsidR="00387266" w:rsidRDefault="00692FFC">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ascii="宋体" w:hAnsi="宋体" w:hint="eastAsia"/>
          <w:kern w:val="0"/>
          <w:szCs w:val="21"/>
        </w:rPr>
        <w:t>投标人：</w:t>
      </w:r>
      <w:r>
        <w:rPr>
          <w:rFonts w:ascii="宋体" w:hAnsi="宋体"/>
          <w:kern w:val="0"/>
          <w:szCs w:val="21"/>
        </w:rPr>
        <w:t xml:space="preserve">                                                  </w:t>
      </w:r>
      <w:r>
        <w:rPr>
          <w:rFonts w:ascii="宋体" w:hAnsi="宋体" w:hint="eastAsia"/>
          <w:kern w:val="0"/>
          <w:szCs w:val="21"/>
        </w:rPr>
        <w:t>单位：元</w:t>
      </w:r>
    </w:p>
    <w:tbl>
      <w:tblPr>
        <w:tblW w:w="13887" w:type="dxa"/>
        <w:jc w:val="center"/>
        <w:tblLayout w:type="fixed"/>
        <w:tblLook w:val="04A0" w:firstRow="1" w:lastRow="0" w:firstColumn="1" w:lastColumn="0" w:noHBand="0" w:noVBand="1"/>
      </w:tblPr>
      <w:tblGrid>
        <w:gridCol w:w="645"/>
        <w:gridCol w:w="3178"/>
        <w:gridCol w:w="1559"/>
        <w:gridCol w:w="1417"/>
        <w:gridCol w:w="1985"/>
        <w:gridCol w:w="1559"/>
        <w:gridCol w:w="3544"/>
      </w:tblGrid>
      <w:tr w:rsidR="00387266" w14:paraId="1B7ABA77" w14:textId="77777777">
        <w:trPr>
          <w:trHeight w:val="705"/>
          <w:jc w:val="center"/>
        </w:trPr>
        <w:tc>
          <w:tcPr>
            <w:tcW w:w="645" w:type="dxa"/>
            <w:tcBorders>
              <w:top w:val="single" w:sz="4" w:space="0" w:color="auto"/>
              <w:left w:val="single" w:sz="4" w:space="0" w:color="auto"/>
              <w:bottom w:val="single" w:sz="4" w:space="0" w:color="auto"/>
              <w:right w:val="single" w:sz="4" w:space="0" w:color="auto"/>
            </w:tcBorders>
            <w:vAlign w:val="center"/>
          </w:tcPr>
          <w:p w14:paraId="677C8904" w14:textId="77777777" w:rsidR="00387266" w:rsidRDefault="00692FFC">
            <w:pPr>
              <w:rPr>
                <w:rFonts w:ascii="宋体" w:hAnsi="宋体"/>
                <w:kern w:val="0"/>
                <w:szCs w:val="21"/>
              </w:rPr>
            </w:pPr>
            <w:r>
              <w:rPr>
                <w:rFonts w:ascii="宋体" w:hAnsi="宋体" w:hint="eastAsia"/>
                <w:kern w:val="0"/>
                <w:szCs w:val="21"/>
              </w:rPr>
              <w:t>编号</w:t>
            </w:r>
          </w:p>
        </w:tc>
        <w:tc>
          <w:tcPr>
            <w:tcW w:w="3178" w:type="dxa"/>
            <w:tcBorders>
              <w:top w:val="single" w:sz="4" w:space="0" w:color="auto"/>
              <w:left w:val="nil"/>
              <w:bottom w:val="single" w:sz="4" w:space="0" w:color="auto"/>
              <w:right w:val="single" w:sz="4" w:space="0" w:color="auto"/>
            </w:tcBorders>
            <w:vAlign w:val="center"/>
          </w:tcPr>
          <w:p w14:paraId="2FA13F69" w14:textId="77777777" w:rsidR="00387266" w:rsidRDefault="00692FFC">
            <w:pPr>
              <w:rPr>
                <w:rFonts w:ascii="宋体" w:hAnsi="宋体"/>
                <w:kern w:val="0"/>
                <w:szCs w:val="21"/>
              </w:rPr>
            </w:pPr>
            <w:r>
              <w:rPr>
                <w:rFonts w:ascii="宋体" w:hAnsi="宋体" w:hint="eastAsia"/>
                <w:kern w:val="0"/>
                <w:szCs w:val="21"/>
              </w:rPr>
              <w:t>算术校核项目</w:t>
            </w:r>
          </w:p>
        </w:tc>
        <w:tc>
          <w:tcPr>
            <w:tcW w:w="1559" w:type="dxa"/>
            <w:tcBorders>
              <w:top w:val="single" w:sz="4" w:space="0" w:color="auto"/>
              <w:left w:val="nil"/>
              <w:bottom w:val="single" w:sz="4" w:space="0" w:color="auto"/>
              <w:right w:val="single" w:sz="4" w:space="0" w:color="auto"/>
            </w:tcBorders>
            <w:vAlign w:val="center"/>
          </w:tcPr>
          <w:p w14:paraId="580A7AA1" w14:textId="77777777" w:rsidR="00387266" w:rsidRDefault="00692FFC">
            <w:pPr>
              <w:rPr>
                <w:rFonts w:ascii="宋体" w:hAnsi="宋体"/>
                <w:kern w:val="0"/>
                <w:szCs w:val="21"/>
              </w:rPr>
            </w:pPr>
            <w:r>
              <w:rPr>
                <w:rFonts w:ascii="宋体" w:hAnsi="宋体" w:hint="eastAsia"/>
                <w:kern w:val="0"/>
                <w:szCs w:val="21"/>
              </w:rPr>
              <w:t>修正前投标</w:t>
            </w:r>
          </w:p>
          <w:p w14:paraId="250F6A60" w14:textId="77777777" w:rsidR="00387266" w:rsidRDefault="00692FFC">
            <w:pPr>
              <w:rPr>
                <w:rFonts w:ascii="宋体" w:hAnsi="宋体"/>
                <w:kern w:val="0"/>
                <w:szCs w:val="21"/>
              </w:rPr>
            </w:pPr>
            <w:r>
              <w:rPr>
                <w:rFonts w:ascii="宋体" w:hAnsi="宋体" w:hint="eastAsia"/>
                <w:kern w:val="0"/>
                <w:szCs w:val="21"/>
              </w:rPr>
              <w:t>报价</w:t>
            </w:r>
            <w:r>
              <w:rPr>
                <w:rFonts w:ascii="宋体" w:hAnsi="宋体"/>
                <w:kern w:val="0"/>
                <w:szCs w:val="21"/>
              </w:rPr>
              <w:t>A</w:t>
            </w:r>
          </w:p>
        </w:tc>
        <w:tc>
          <w:tcPr>
            <w:tcW w:w="1417" w:type="dxa"/>
            <w:tcBorders>
              <w:top w:val="single" w:sz="4" w:space="0" w:color="auto"/>
              <w:left w:val="nil"/>
              <w:bottom w:val="single" w:sz="4" w:space="0" w:color="auto"/>
              <w:right w:val="single" w:sz="4" w:space="0" w:color="auto"/>
            </w:tcBorders>
            <w:vAlign w:val="center"/>
          </w:tcPr>
          <w:p w14:paraId="5B70B054" w14:textId="77777777" w:rsidR="00387266" w:rsidRDefault="00692FFC">
            <w:pPr>
              <w:rPr>
                <w:rFonts w:ascii="宋体" w:hAnsi="宋体"/>
                <w:kern w:val="0"/>
                <w:szCs w:val="21"/>
              </w:rPr>
            </w:pPr>
            <w:r>
              <w:rPr>
                <w:rFonts w:ascii="宋体" w:hAnsi="宋体" w:hint="eastAsia"/>
                <w:kern w:val="0"/>
                <w:szCs w:val="21"/>
              </w:rPr>
              <w:t>修正后投标</w:t>
            </w:r>
          </w:p>
          <w:p w14:paraId="0D295CFC" w14:textId="77777777" w:rsidR="00387266" w:rsidRDefault="00692FFC">
            <w:pPr>
              <w:rPr>
                <w:rFonts w:ascii="宋体" w:hAnsi="宋体"/>
                <w:kern w:val="0"/>
                <w:szCs w:val="21"/>
              </w:rPr>
            </w:pPr>
            <w:r>
              <w:rPr>
                <w:rFonts w:ascii="宋体" w:hAnsi="宋体" w:hint="eastAsia"/>
                <w:kern w:val="0"/>
                <w:szCs w:val="21"/>
              </w:rPr>
              <w:t>报价</w:t>
            </w:r>
            <w:r>
              <w:rPr>
                <w:rFonts w:ascii="宋体" w:hAnsi="宋体"/>
                <w:kern w:val="0"/>
                <w:szCs w:val="21"/>
              </w:rPr>
              <w:t>B</w:t>
            </w:r>
          </w:p>
        </w:tc>
        <w:tc>
          <w:tcPr>
            <w:tcW w:w="1985" w:type="dxa"/>
            <w:tcBorders>
              <w:top w:val="single" w:sz="4" w:space="0" w:color="auto"/>
              <w:left w:val="nil"/>
              <w:bottom w:val="single" w:sz="4" w:space="0" w:color="auto"/>
              <w:right w:val="single" w:sz="4" w:space="0" w:color="auto"/>
            </w:tcBorders>
            <w:vAlign w:val="center"/>
          </w:tcPr>
          <w:p w14:paraId="06E0FA8E" w14:textId="77777777" w:rsidR="00387266" w:rsidRDefault="00692FFC">
            <w:pPr>
              <w:rPr>
                <w:rFonts w:ascii="宋体" w:hAnsi="宋体"/>
                <w:kern w:val="0"/>
                <w:szCs w:val="21"/>
              </w:rPr>
            </w:pPr>
            <w:r>
              <w:rPr>
                <w:rFonts w:ascii="宋体" w:hAnsi="宋体" w:hint="eastAsia"/>
                <w:kern w:val="0"/>
                <w:szCs w:val="21"/>
              </w:rPr>
              <w:t>修正率</w:t>
            </w:r>
            <w:r>
              <w:rPr>
                <w:rFonts w:ascii="宋体" w:hAnsi="宋体"/>
                <w:kern w:val="0"/>
                <w:szCs w:val="21"/>
              </w:rPr>
              <w:br/>
              <w:t>r=|A-B|/A*100%</w:t>
            </w:r>
          </w:p>
        </w:tc>
        <w:tc>
          <w:tcPr>
            <w:tcW w:w="1559" w:type="dxa"/>
            <w:tcBorders>
              <w:top w:val="single" w:sz="4" w:space="0" w:color="auto"/>
              <w:left w:val="nil"/>
              <w:bottom w:val="single" w:sz="4" w:space="0" w:color="auto"/>
              <w:right w:val="single" w:sz="4" w:space="0" w:color="auto"/>
            </w:tcBorders>
            <w:vAlign w:val="center"/>
          </w:tcPr>
          <w:p w14:paraId="7FF8C63D" w14:textId="77777777" w:rsidR="00387266" w:rsidRDefault="00692FFC">
            <w:pPr>
              <w:rPr>
                <w:rFonts w:ascii="宋体" w:hAnsi="宋体"/>
                <w:kern w:val="0"/>
                <w:szCs w:val="21"/>
              </w:rPr>
            </w:pPr>
            <w:r>
              <w:rPr>
                <w:rFonts w:ascii="宋体" w:hAnsi="宋体" w:hint="eastAsia"/>
                <w:kern w:val="0"/>
                <w:szCs w:val="21"/>
              </w:rPr>
              <w:t>经评审的最终投标报价</w:t>
            </w:r>
          </w:p>
        </w:tc>
        <w:tc>
          <w:tcPr>
            <w:tcW w:w="3544" w:type="dxa"/>
            <w:tcBorders>
              <w:top w:val="single" w:sz="4" w:space="0" w:color="auto"/>
              <w:left w:val="nil"/>
              <w:bottom w:val="single" w:sz="4" w:space="0" w:color="auto"/>
              <w:right w:val="single" w:sz="4" w:space="0" w:color="auto"/>
            </w:tcBorders>
            <w:vAlign w:val="center"/>
          </w:tcPr>
          <w:p w14:paraId="05DA1C42" w14:textId="77777777" w:rsidR="00387266" w:rsidRDefault="00692FFC">
            <w:pPr>
              <w:rPr>
                <w:rFonts w:ascii="宋体" w:hAnsi="宋体"/>
                <w:kern w:val="0"/>
                <w:szCs w:val="21"/>
              </w:rPr>
            </w:pPr>
            <w:r>
              <w:rPr>
                <w:rFonts w:ascii="宋体" w:hAnsi="宋体" w:hint="eastAsia"/>
                <w:kern w:val="0"/>
                <w:szCs w:val="21"/>
              </w:rPr>
              <w:t>当</w:t>
            </w:r>
            <w:r>
              <w:rPr>
                <w:rFonts w:ascii="宋体" w:hAnsi="宋体"/>
                <w:kern w:val="0"/>
                <w:szCs w:val="21"/>
              </w:rPr>
              <w:t>B&gt;A</w:t>
            </w:r>
            <w:r>
              <w:rPr>
                <w:rFonts w:ascii="宋体" w:hAnsi="宋体" w:hint="eastAsia"/>
                <w:kern w:val="0"/>
                <w:szCs w:val="21"/>
              </w:rPr>
              <w:t>时，修正后报价与原报价的差额；当</w:t>
            </w:r>
            <w:r>
              <w:rPr>
                <w:rFonts w:ascii="宋体" w:hAnsi="宋体"/>
                <w:kern w:val="0"/>
                <w:szCs w:val="21"/>
              </w:rPr>
              <w:t>B</w:t>
            </w:r>
            <w:r>
              <w:rPr>
                <w:rFonts w:ascii="宋体" w:hAnsi="宋体" w:hint="eastAsia"/>
                <w:kern w:val="0"/>
                <w:szCs w:val="21"/>
              </w:rPr>
              <w:t>≤</w:t>
            </w:r>
            <w:r>
              <w:rPr>
                <w:rFonts w:ascii="宋体" w:hAnsi="宋体"/>
                <w:kern w:val="0"/>
                <w:szCs w:val="21"/>
              </w:rPr>
              <w:t>A</w:t>
            </w:r>
            <w:r>
              <w:rPr>
                <w:rFonts w:ascii="宋体" w:hAnsi="宋体" w:hint="eastAsia"/>
                <w:kern w:val="0"/>
                <w:szCs w:val="21"/>
              </w:rPr>
              <w:t>时</w:t>
            </w:r>
            <w:r>
              <w:rPr>
                <w:rFonts w:ascii="宋体" w:hAnsi="宋体"/>
                <w:kern w:val="0"/>
                <w:szCs w:val="21"/>
              </w:rPr>
              <w:t>,R=0</w:t>
            </w:r>
          </w:p>
        </w:tc>
      </w:tr>
      <w:tr w:rsidR="00387266" w14:paraId="5EF1D8A3"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4E501A55" w14:textId="77777777" w:rsidR="00387266" w:rsidRDefault="00692FFC">
            <w:pPr>
              <w:rPr>
                <w:rFonts w:ascii="宋体" w:hAnsi="宋体"/>
                <w:kern w:val="0"/>
                <w:szCs w:val="21"/>
              </w:rPr>
            </w:pPr>
            <w:r>
              <w:rPr>
                <w:rFonts w:ascii="宋体" w:hAnsi="宋体"/>
                <w:kern w:val="0"/>
                <w:szCs w:val="21"/>
              </w:rPr>
              <w:t>1</w:t>
            </w:r>
          </w:p>
        </w:tc>
        <w:tc>
          <w:tcPr>
            <w:tcW w:w="3178" w:type="dxa"/>
            <w:tcBorders>
              <w:top w:val="nil"/>
              <w:left w:val="nil"/>
              <w:bottom w:val="single" w:sz="4" w:space="0" w:color="auto"/>
              <w:right w:val="single" w:sz="4" w:space="0" w:color="auto"/>
            </w:tcBorders>
            <w:vAlign w:val="center"/>
          </w:tcPr>
          <w:p w14:paraId="720F0412" w14:textId="77777777" w:rsidR="00387266" w:rsidRDefault="00692FFC">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1]</w:t>
            </w:r>
          </w:p>
        </w:tc>
        <w:tc>
          <w:tcPr>
            <w:tcW w:w="1559" w:type="dxa"/>
            <w:tcBorders>
              <w:top w:val="nil"/>
              <w:left w:val="nil"/>
              <w:bottom w:val="single" w:sz="4" w:space="0" w:color="auto"/>
              <w:right w:val="single" w:sz="4" w:space="0" w:color="auto"/>
            </w:tcBorders>
            <w:vAlign w:val="center"/>
          </w:tcPr>
          <w:p w14:paraId="451C1489"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614C981F"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cBorders>
            <w:vAlign w:val="center"/>
          </w:tcPr>
          <w:p w14:paraId="5274BA9F"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63284C09"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1BF9F327" w14:textId="77777777" w:rsidR="00387266" w:rsidRDefault="00387266">
            <w:pPr>
              <w:rPr>
                <w:rFonts w:ascii="宋体" w:hAnsi="宋体"/>
                <w:kern w:val="0"/>
                <w:szCs w:val="21"/>
              </w:rPr>
            </w:pPr>
          </w:p>
        </w:tc>
      </w:tr>
      <w:tr w:rsidR="00387266" w14:paraId="49AC48AB"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7F10CB43" w14:textId="77777777" w:rsidR="00387266" w:rsidRDefault="00692FFC">
            <w:pPr>
              <w:rPr>
                <w:rFonts w:ascii="宋体" w:hAnsi="宋体"/>
                <w:kern w:val="0"/>
                <w:szCs w:val="21"/>
              </w:rPr>
            </w:pPr>
            <w:r>
              <w:rPr>
                <w:rFonts w:ascii="宋体" w:hAnsi="宋体"/>
                <w:kern w:val="0"/>
                <w:szCs w:val="21"/>
              </w:rPr>
              <w:t>2</w:t>
            </w:r>
          </w:p>
        </w:tc>
        <w:tc>
          <w:tcPr>
            <w:tcW w:w="3178" w:type="dxa"/>
            <w:tcBorders>
              <w:top w:val="nil"/>
              <w:left w:val="nil"/>
              <w:bottom w:val="single" w:sz="4" w:space="0" w:color="auto"/>
              <w:right w:val="single" w:sz="4" w:space="0" w:color="auto"/>
            </w:tcBorders>
            <w:vAlign w:val="center"/>
          </w:tcPr>
          <w:p w14:paraId="4252D8AE" w14:textId="77777777" w:rsidR="00387266" w:rsidRDefault="00692FFC">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2]</w:t>
            </w:r>
          </w:p>
        </w:tc>
        <w:tc>
          <w:tcPr>
            <w:tcW w:w="1559" w:type="dxa"/>
            <w:tcBorders>
              <w:top w:val="nil"/>
              <w:left w:val="nil"/>
              <w:bottom w:val="single" w:sz="4" w:space="0" w:color="auto"/>
              <w:right w:val="single" w:sz="4" w:space="0" w:color="auto"/>
            </w:tcBorders>
            <w:vAlign w:val="center"/>
          </w:tcPr>
          <w:p w14:paraId="7F4F511E"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20E7D7CC"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cBorders>
            <w:vAlign w:val="center"/>
          </w:tcPr>
          <w:p w14:paraId="794E7629"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521806EB"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7ECE414E" w14:textId="77777777" w:rsidR="00387266" w:rsidRDefault="00387266">
            <w:pPr>
              <w:rPr>
                <w:rFonts w:ascii="宋体" w:hAnsi="宋体"/>
                <w:kern w:val="0"/>
                <w:szCs w:val="21"/>
              </w:rPr>
            </w:pPr>
          </w:p>
        </w:tc>
      </w:tr>
      <w:tr w:rsidR="00387266" w14:paraId="4DC45662"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716CA15C" w14:textId="77777777" w:rsidR="00387266" w:rsidRDefault="00692FFC">
            <w:pPr>
              <w:rPr>
                <w:rFonts w:ascii="宋体" w:hAnsi="宋体"/>
                <w:kern w:val="0"/>
                <w:szCs w:val="21"/>
              </w:rPr>
            </w:pPr>
            <w:r>
              <w:rPr>
                <w:rFonts w:ascii="宋体" w:hAnsi="宋体" w:hint="eastAsia"/>
                <w:kern w:val="0"/>
                <w:szCs w:val="21"/>
              </w:rPr>
              <w:t>…</w:t>
            </w:r>
          </w:p>
        </w:tc>
        <w:tc>
          <w:tcPr>
            <w:tcW w:w="3178" w:type="dxa"/>
            <w:tcBorders>
              <w:top w:val="nil"/>
              <w:left w:val="nil"/>
              <w:bottom w:val="single" w:sz="4" w:space="0" w:color="auto"/>
              <w:right w:val="single" w:sz="4" w:space="0" w:color="auto"/>
            </w:tcBorders>
            <w:vAlign w:val="center"/>
          </w:tcPr>
          <w:p w14:paraId="6F772D12" w14:textId="77777777" w:rsidR="00387266" w:rsidRDefault="00692FFC">
            <w:pPr>
              <w:rPr>
                <w:rFonts w:ascii="宋体" w:hAnsi="宋体"/>
                <w:kern w:val="0"/>
                <w:szCs w:val="21"/>
              </w:rPr>
            </w:pPr>
            <w:r>
              <w:rPr>
                <w:rFonts w:ascii="宋体" w:hAnsi="宋体" w:hint="eastAsia"/>
                <w:kern w:val="0"/>
                <w:szCs w:val="21"/>
              </w:rPr>
              <w:t>…</w:t>
            </w:r>
          </w:p>
        </w:tc>
        <w:tc>
          <w:tcPr>
            <w:tcW w:w="1559" w:type="dxa"/>
            <w:tcBorders>
              <w:top w:val="nil"/>
              <w:left w:val="nil"/>
              <w:bottom w:val="single" w:sz="4" w:space="0" w:color="auto"/>
              <w:right w:val="single" w:sz="4" w:space="0" w:color="auto"/>
            </w:tcBorders>
            <w:vAlign w:val="center"/>
          </w:tcPr>
          <w:p w14:paraId="4A09060C"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5739D399"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cBorders>
            <w:vAlign w:val="center"/>
          </w:tcPr>
          <w:p w14:paraId="60777B3B"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62BF80CA"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67BCB6F9" w14:textId="77777777" w:rsidR="00387266" w:rsidRDefault="00387266">
            <w:pPr>
              <w:rPr>
                <w:rFonts w:ascii="宋体" w:hAnsi="宋体"/>
                <w:kern w:val="0"/>
                <w:szCs w:val="21"/>
              </w:rPr>
            </w:pPr>
          </w:p>
        </w:tc>
      </w:tr>
      <w:tr w:rsidR="00387266" w14:paraId="26C2A510"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0032C4F9" w14:textId="77777777" w:rsidR="00387266" w:rsidRDefault="00692FFC">
            <w:pPr>
              <w:rPr>
                <w:rFonts w:ascii="宋体" w:hAnsi="宋体"/>
                <w:kern w:val="0"/>
                <w:szCs w:val="21"/>
              </w:rPr>
            </w:pPr>
            <w:r>
              <w:rPr>
                <w:rFonts w:ascii="宋体" w:hAnsi="宋体" w:hint="eastAsia"/>
                <w:kern w:val="0"/>
                <w:szCs w:val="21"/>
              </w:rPr>
              <w:t>…</w:t>
            </w:r>
          </w:p>
        </w:tc>
        <w:tc>
          <w:tcPr>
            <w:tcW w:w="3178" w:type="dxa"/>
            <w:tcBorders>
              <w:top w:val="nil"/>
              <w:left w:val="nil"/>
              <w:bottom w:val="single" w:sz="4" w:space="0" w:color="auto"/>
              <w:right w:val="single" w:sz="4" w:space="0" w:color="auto"/>
            </w:tcBorders>
            <w:vAlign w:val="center"/>
          </w:tcPr>
          <w:p w14:paraId="36BB2FFE" w14:textId="77777777" w:rsidR="00387266" w:rsidRDefault="00692FFC">
            <w:pPr>
              <w:rPr>
                <w:rFonts w:ascii="宋体" w:hAnsi="宋体"/>
                <w:kern w:val="0"/>
                <w:szCs w:val="21"/>
              </w:rPr>
            </w:pPr>
            <w:r>
              <w:rPr>
                <w:rFonts w:ascii="宋体" w:hAnsi="宋体" w:hint="eastAsia"/>
                <w:kern w:val="0"/>
                <w:szCs w:val="21"/>
              </w:rPr>
              <w:t>…</w:t>
            </w:r>
          </w:p>
        </w:tc>
        <w:tc>
          <w:tcPr>
            <w:tcW w:w="1559" w:type="dxa"/>
            <w:tcBorders>
              <w:top w:val="nil"/>
              <w:left w:val="nil"/>
              <w:bottom w:val="single" w:sz="4" w:space="0" w:color="auto"/>
              <w:right w:val="single" w:sz="4" w:space="0" w:color="auto"/>
            </w:tcBorders>
            <w:vAlign w:val="center"/>
          </w:tcPr>
          <w:p w14:paraId="462CEB35"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44482081"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cBorders>
            <w:vAlign w:val="center"/>
          </w:tcPr>
          <w:p w14:paraId="1E13BCF2"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76445FB6"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3818B41E" w14:textId="77777777" w:rsidR="00387266" w:rsidRDefault="00387266">
            <w:pPr>
              <w:rPr>
                <w:rFonts w:ascii="宋体" w:hAnsi="宋体"/>
                <w:kern w:val="0"/>
                <w:szCs w:val="21"/>
              </w:rPr>
            </w:pPr>
          </w:p>
        </w:tc>
      </w:tr>
      <w:tr w:rsidR="00387266" w14:paraId="0BCC472D"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14431934" w14:textId="77777777" w:rsidR="00387266" w:rsidRDefault="00692FFC">
            <w:pPr>
              <w:rPr>
                <w:rFonts w:ascii="宋体" w:hAnsi="宋体"/>
                <w:kern w:val="0"/>
                <w:szCs w:val="21"/>
              </w:rPr>
            </w:pPr>
            <w:r>
              <w:rPr>
                <w:rFonts w:ascii="宋体" w:hAnsi="宋体" w:hint="eastAsia"/>
                <w:kern w:val="0"/>
                <w:szCs w:val="21"/>
              </w:rPr>
              <w:t>…</w:t>
            </w:r>
          </w:p>
        </w:tc>
        <w:tc>
          <w:tcPr>
            <w:tcW w:w="3178" w:type="dxa"/>
            <w:tcBorders>
              <w:top w:val="nil"/>
              <w:left w:val="nil"/>
              <w:bottom w:val="single" w:sz="4" w:space="0" w:color="auto"/>
              <w:right w:val="single" w:sz="4" w:space="0" w:color="auto"/>
            </w:tcBorders>
            <w:vAlign w:val="center"/>
          </w:tcPr>
          <w:p w14:paraId="6D2A90D1" w14:textId="77777777" w:rsidR="00387266" w:rsidRDefault="00692FFC">
            <w:pPr>
              <w:rPr>
                <w:rFonts w:ascii="宋体" w:hAnsi="宋体"/>
                <w:kern w:val="0"/>
                <w:szCs w:val="21"/>
              </w:rPr>
            </w:pPr>
            <w:r>
              <w:rPr>
                <w:rFonts w:ascii="宋体" w:hAnsi="宋体" w:hint="eastAsia"/>
                <w:kern w:val="0"/>
                <w:szCs w:val="21"/>
              </w:rPr>
              <w:t>…</w:t>
            </w:r>
          </w:p>
        </w:tc>
        <w:tc>
          <w:tcPr>
            <w:tcW w:w="1559" w:type="dxa"/>
            <w:tcBorders>
              <w:top w:val="nil"/>
              <w:left w:val="nil"/>
              <w:bottom w:val="single" w:sz="4" w:space="0" w:color="auto"/>
              <w:right w:val="single" w:sz="4" w:space="0" w:color="auto"/>
            </w:tcBorders>
            <w:vAlign w:val="center"/>
          </w:tcPr>
          <w:p w14:paraId="15029338"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1ED69766"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cBorders>
            <w:vAlign w:val="center"/>
          </w:tcPr>
          <w:p w14:paraId="297AE58B"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6AC4D5E4"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1C4E8836" w14:textId="77777777" w:rsidR="00387266" w:rsidRDefault="00387266">
            <w:pPr>
              <w:rPr>
                <w:rFonts w:ascii="宋体" w:hAnsi="宋体"/>
                <w:kern w:val="0"/>
                <w:szCs w:val="21"/>
              </w:rPr>
            </w:pPr>
          </w:p>
        </w:tc>
      </w:tr>
      <w:tr w:rsidR="00387266" w14:paraId="512BB856"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36D34EBB" w14:textId="77777777" w:rsidR="00387266" w:rsidRDefault="00692FFC">
            <w:pPr>
              <w:rPr>
                <w:rFonts w:ascii="宋体" w:hAnsi="宋体"/>
                <w:kern w:val="0"/>
                <w:szCs w:val="21"/>
              </w:rPr>
            </w:pPr>
            <w:r>
              <w:rPr>
                <w:rFonts w:ascii="宋体" w:hAnsi="宋体"/>
                <w:kern w:val="0"/>
                <w:szCs w:val="21"/>
              </w:rPr>
              <w:t>n</w:t>
            </w:r>
          </w:p>
        </w:tc>
        <w:tc>
          <w:tcPr>
            <w:tcW w:w="3178" w:type="dxa"/>
            <w:tcBorders>
              <w:top w:val="nil"/>
              <w:left w:val="nil"/>
              <w:bottom w:val="single" w:sz="4" w:space="0" w:color="auto"/>
              <w:right w:val="single" w:sz="4" w:space="0" w:color="auto"/>
            </w:tcBorders>
            <w:vAlign w:val="center"/>
          </w:tcPr>
          <w:p w14:paraId="63803D6A" w14:textId="77777777" w:rsidR="00387266" w:rsidRDefault="00692FFC">
            <w:pPr>
              <w:rPr>
                <w:rFonts w:ascii="宋体" w:hAnsi="宋体"/>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n]</w:t>
            </w:r>
          </w:p>
        </w:tc>
        <w:tc>
          <w:tcPr>
            <w:tcW w:w="1559" w:type="dxa"/>
            <w:tcBorders>
              <w:top w:val="nil"/>
              <w:left w:val="nil"/>
              <w:bottom w:val="single" w:sz="4" w:space="0" w:color="auto"/>
              <w:right w:val="single" w:sz="4" w:space="0" w:color="auto"/>
            </w:tcBorders>
            <w:vAlign w:val="center"/>
          </w:tcPr>
          <w:p w14:paraId="49C0F169"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09FA2430"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cBorders>
            <w:vAlign w:val="center"/>
          </w:tcPr>
          <w:p w14:paraId="5C4AED26"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4178AEFC"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4DDDCDC4" w14:textId="77777777" w:rsidR="00387266" w:rsidRDefault="00387266">
            <w:pPr>
              <w:rPr>
                <w:rFonts w:ascii="宋体" w:hAnsi="宋体"/>
                <w:kern w:val="0"/>
                <w:szCs w:val="21"/>
              </w:rPr>
            </w:pPr>
          </w:p>
        </w:tc>
      </w:tr>
      <w:tr w:rsidR="00387266" w14:paraId="6E9A4024" w14:textId="77777777">
        <w:trPr>
          <w:trHeight w:val="600"/>
          <w:jc w:val="center"/>
        </w:trPr>
        <w:tc>
          <w:tcPr>
            <w:tcW w:w="645" w:type="dxa"/>
            <w:tcBorders>
              <w:top w:val="nil"/>
              <w:left w:val="single" w:sz="4" w:space="0" w:color="auto"/>
              <w:bottom w:val="single" w:sz="4" w:space="0" w:color="auto"/>
              <w:right w:val="single" w:sz="4" w:space="0" w:color="auto"/>
            </w:tcBorders>
            <w:vAlign w:val="center"/>
          </w:tcPr>
          <w:p w14:paraId="154B96CF" w14:textId="77777777" w:rsidR="00387266" w:rsidRDefault="00692FFC">
            <w:pPr>
              <w:rPr>
                <w:rFonts w:ascii="宋体" w:hAnsi="宋体"/>
                <w:kern w:val="0"/>
                <w:szCs w:val="21"/>
              </w:rPr>
            </w:pPr>
            <w:r>
              <w:rPr>
                <w:rFonts w:ascii="宋体" w:hAnsi="宋体" w:hint="eastAsia"/>
                <w:kern w:val="0"/>
                <w:szCs w:val="21"/>
              </w:rPr>
              <w:t>∑</w:t>
            </w:r>
          </w:p>
        </w:tc>
        <w:tc>
          <w:tcPr>
            <w:tcW w:w="3178" w:type="dxa"/>
            <w:tcBorders>
              <w:top w:val="nil"/>
              <w:left w:val="nil"/>
              <w:bottom w:val="single" w:sz="4" w:space="0" w:color="auto"/>
              <w:right w:val="single" w:sz="4" w:space="0" w:color="auto"/>
            </w:tcBorders>
            <w:vAlign w:val="center"/>
          </w:tcPr>
          <w:p w14:paraId="0FE53554" w14:textId="77777777" w:rsidR="00387266" w:rsidRDefault="00692FFC">
            <w:pPr>
              <w:rPr>
                <w:rFonts w:ascii="宋体" w:hAnsi="宋体"/>
                <w:kern w:val="0"/>
                <w:szCs w:val="21"/>
              </w:rPr>
            </w:pPr>
            <w:r>
              <w:rPr>
                <w:rFonts w:ascii="宋体" w:hAnsi="宋体" w:hint="eastAsia"/>
                <w:kern w:val="0"/>
                <w:szCs w:val="21"/>
              </w:rPr>
              <w:t>投标总报价</w:t>
            </w:r>
          </w:p>
        </w:tc>
        <w:tc>
          <w:tcPr>
            <w:tcW w:w="1559" w:type="dxa"/>
            <w:tcBorders>
              <w:top w:val="nil"/>
              <w:left w:val="nil"/>
              <w:bottom w:val="single" w:sz="4" w:space="0" w:color="auto"/>
              <w:right w:val="single" w:sz="4" w:space="0" w:color="auto"/>
            </w:tcBorders>
            <w:vAlign w:val="center"/>
          </w:tcPr>
          <w:p w14:paraId="673B9ED8" w14:textId="77777777" w:rsidR="00387266" w:rsidRDefault="00692FFC">
            <w:pPr>
              <w:rPr>
                <w:rFonts w:ascii="宋体" w:hAnsi="宋体"/>
                <w:kern w:val="0"/>
                <w:szCs w:val="21"/>
              </w:rPr>
            </w:pPr>
            <w:r>
              <w:rPr>
                <w:rFonts w:ascii="宋体" w:hAnsi="宋体" w:hint="eastAsia"/>
                <w:kern w:val="0"/>
                <w:szCs w:val="21"/>
              </w:rPr>
              <w:t xml:space="preserve">　</w:t>
            </w:r>
          </w:p>
        </w:tc>
        <w:tc>
          <w:tcPr>
            <w:tcW w:w="1417" w:type="dxa"/>
            <w:tcBorders>
              <w:top w:val="nil"/>
              <w:left w:val="nil"/>
              <w:bottom w:val="single" w:sz="4" w:space="0" w:color="auto"/>
              <w:right w:val="single" w:sz="4" w:space="0" w:color="auto"/>
            </w:tcBorders>
            <w:vAlign w:val="center"/>
          </w:tcPr>
          <w:p w14:paraId="7549C1AC" w14:textId="77777777" w:rsidR="00387266" w:rsidRDefault="00692FFC">
            <w:pPr>
              <w:rPr>
                <w:rFonts w:ascii="宋体" w:hAnsi="宋体"/>
                <w:kern w:val="0"/>
                <w:szCs w:val="21"/>
              </w:rPr>
            </w:pPr>
            <w:r>
              <w:rPr>
                <w:rFonts w:ascii="宋体" w:hAnsi="宋体" w:hint="eastAsia"/>
                <w:kern w:val="0"/>
                <w:szCs w:val="21"/>
              </w:rPr>
              <w:t xml:space="preserve">　</w:t>
            </w:r>
          </w:p>
        </w:tc>
        <w:tc>
          <w:tcPr>
            <w:tcW w:w="1985" w:type="dxa"/>
            <w:tcBorders>
              <w:top w:val="nil"/>
              <w:left w:val="nil"/>
              <w:bottom w:val="single" w:sz="4" w:space="0" w:color="auto"/>
              <w:right w:val="single" w:sz="4" w:space="0" w:color="auto"/>
              <w:tr2bl w:val="single" w:sz="4" w:space="0" w:color="auto"/>
            </w:tcBorders>
            <w:vAlign w:val="center"/>
          </w:tcPr>
          <w:p w14:paraId="2997D155" w14:textId="77777777" w:rsidR="00387266" w:rsidRDefault="00692FFC">
            <w:pPr>
              <w:rPr>
                <w:rFonts w:ascii="宋体" w:hAnsi="宋体"/>
                <w:kern w:val="0"/>
                <w:szCs w:val="21"/>
              </w:rPr>
            </w:pPr>
            <w:r>
              <w:rPr>
                <w:rFonts w:ascii="宋体" w:hAnsi="宋体" w:hint="eastAsia"/>
                <w:kern w:val="0"/>
                <w:szCs w:val="21"/>
              </w:rPr>
              <w:t xml:space="preserve">　</w:t>
            </w:r>
          </w:p>
        </w:tc>
        <w:tc>
          <w:tcPr>
            <w:tcW w:w="1559" w:type="dxa"/>
            <w:tcBorders>
              <w:top w:val="nil"/>
              <w:left w:val="nil"/>
              <w:bottom w:val="single" w:sz="4" w:space="0" w:color="auto"/>
              <w:right w:val="single" w:sz="4" w:space="0" w:color="auto"/>
            </w:tcBorders>
            <w:vAlign w:val="center"/>
          </w:tcPr>
          <w:p w14:paraId="40466872" w14:textId="77777777" w:rsidR="00387266" w:rsidRDefault="00692FFC">
            <w:pPr>
              <w:rPr>
                <w:rFonts w:ascii="宋体" w:hAnsi="宋体"/>
                <w:kern w:val="0"/>
                <w:szCs w:val="21"/>
              </w:rPr>
            </w:pPr>
            <w:r>
              <w:rPr>
                <w:rFonts w:ascii="宋体" w:hAnsi="宋体" w:hint="eastAsia"/>
                <w:kern w:val="0"/>
                <w:szCs w:val="21"/>
              </w:rPr>
              <w:t xml:space="preserve">　</w:t>
            </w:r>
          </w:p>
        </w:tc>
        <w:tc>
          <w:tcPr>
            <w:tcW w:w="3544" w:type="dxa"/>
            <w:tcBorders>
              <w:top w:val="single" w:sz="4" w:space="0" w:color="auto"/>
              <w:left w:val="nil"/>
              <w:bottom w:val="single" w:sz="4" w:space="0" w:color="auto"/>
              <w:right w:val="single" w:sz="4" w:space="0" w:color="auto"/>
            </w:tcBorders>
            <w:vAlign w:val="center"/>
          </w:tcPr>
          <w:p w14:paraId="6821AA97" w14:textId="77777777" w:rsidR="00387266" w:rsidRDefault="00692FFC">
            <w:pPr>
              <w:rPr>
                <w:rFonts w:ascii="宋体" w:hAnsi="宋体"/>
                <w:kern w:val="0"/>
                <w:szCs w:val="21"/>
              </w:rPr>
            </w:pPr>
            <w:r>
              <w:rPr>
                <w:rFonts w:ascii="宋体" w:hAnsi="宋体" w:hint="eastAsia"/>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An</w:t>
            </w:r>
            <w:r>
              <w:rPr>
                <w:rFonts w:ascii="宋体" w:hAnsi="宋体" w:hint="eastAsia"/>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Bn</w:t>
            </w:r>
          </w:p>
        </w:tc>
      </w:tr>
    </w:tbl>
    <w:p w14:paraId="2E9B8463" w14:textId="77777777" w:rsidR="00387266" w:rsidRDefault="00692FFC">
      <w:pPr>
        <w:spacing w:line="360" w:lineRule="auto"/>
        <w:rPr>
          <w:rFonts w:cs="宋体"/>
          <w:kern w:val="0"/>
          <w:szCs w:val="21"/>
        </w:rPr>
      </w:pPr>
      <w:r>
        <w:rPr>
          <w:rFonts w:cs="宋体" w:hint="eastAsia"/>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1F32A59B" w14:textId="77777777" w:rsidR="00387266" w:rsidRDefault="00692FFC">
      <w:pPr>
        <w:spacing w:line="360" w:lineRule="auto"/>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7507E467" w14:textId="77777777" w:rsidR="00387266" w:rsidRDefault="00387266"/>
    <w:p w14:paraId="4AD22CFE" w14:textId="77777777" w:rsidR="00387266" w:rsidRDefault="00692FFC">
      <w:r>
        <w:br w:type="page"/>
      </w:r>
    </w:p>
    <w:p w14:paraId="7C14E390" w14:textId="77777777" w:rsidR="00387266" w:rsidRDefault="00692FFC">
      <w:pPr>
        <w:jc w:val="center"/>
        <w:rPr>
          <w:b/>
          <w:sz w:val="36"/>
          <w:szCs w:val="36"/>
        </w:rPr>
      </w:pPr>
      <w:r>
        <w:rPr>
          <w:rFonts w:hint="eastAsia"/>
          <w:b/>
          <w:sz w:val="36"/>
          <w:szCs w:val="36"/>
        </w:rPr>
        <w:lastRenderedPageBreak/>
        <w:t>算术复核表</w:t>
      </w:r>
    </w:p>
    <w:p w14:paraId="486AFC9B" w14:textId="77777777" w:rsidR="00387266" w:rsidRDefault="00692FFC">
      <w:pPr>
        <w:rPr>
          <w:szCs w:val="21"/>
        </w:rPr>
      </w:pPr>
      <w:r>
        <w:rPr>
          <w:rFonts w:hint="eastAsia"/>
          <w:szCs w:val="21"/>
        </w:rPr>
        <w:t>工程名称：</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367"/>
        <w:gridCol w:w="2693"/>
        <w:gridCol w:w="3668"/>
        <w:gridCol w:w="3423"/>
      </w:tblGrid>
      <w:tr w:rsidR="00387266" w14:paraId="36150966"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B69925C" w14:textId="77777777" w:rsidR="00387266" w:rsidRDefault="00692FFC">
            <w:pPr>
              <w:rPr>
                <w:rFonts w:ascii="宋体" w:hAnsi="宋体"/>
                <w:b/>
                <w:sz w:val="28"/>
                <w:szCs w:val="28"/>
              </w:rPr>
            </w:pPr>
            <w:r>
              <w:rPr>
                <w:rFonts w:ascii="宋体" w:hAnsi="宋体" w:hint="eastAsia"/>
                <w:b/>
                <w:sz w:val="28"/>
                <w:szCs w:val="28"/>
              </w:rPr>
              <w:t>编号</w:t>
            </w:r>
          </w:p>
        </w:tc>
        <w:tc>
          <w:tcPr>
            <w:tcW w:w="3367" w:type="dxa"/>
            <w:tcBorders>
              <w:top w:val="single" w:sz="4" w:space="0" w:color="auto"/>
              <w:left w:val="single" w:sz="4" w:space="0" w:color="auto"/>
              <w:bottom w:val="single" w:sz="4" w:space="0" w:color="auto"/>
              <w:right w:val="single" w:sz="4" w:space="0" w:color="auto"/>
            </w:tcBorders>
          </w:tcPr>
          <w:p w14:paraId="2C20BB46" w14:textId="77777777" w:rsidR="00387266" w:rsidRDefault="00692FFC">
            <w:pPr>
              <w:rPr>
                <w:rFonts w:ascii="宋体" w:hAnsi="宋体"/>
                <w:b/>
                <w:sz w:val="28"/>
                <w:szCs w:val="28"/>
              </w:rPr>
            </w:pPr>
            <w:r>
              <w:rPr>
                <w:rFonts w:ascii="宋体" w:hAnsi="宋体" w:hint="eastAsia"/>
                <w:b/>
                <w:sz w:val="28"/>
                <w:szCs w:val="28"/>
              </w:rPr>
              <w:t>投标人名称</w:t>
            </w:r>
          </w:p>
        </w:tc>
        <w:tc>
          <w:tcPr>
            <w:tcW w:w="2693" w:type="dxa"/>
            <w:tcBorders>
              <w:top w:val="single" w:sz="4" w:space="0" w:color="auto"/>
              <w:left w:val="single" w:sz="4" w:space="0" w:color="auto"/>
              <w:bottom w:val="single" w:sz="4" w:space="0" w:color="auto"/>
              <w:right w:val="single" w:sz="4" w:space="0" w:color="auto"/>
            </w:tcBorders>
          </w:tcPr>
          <w:p w14:paraId="7EBD3CD3" w14:textId="77777777" w:rsidR="00387266" w:rsidRDefault="00692FFC">
            <w:pPr>
              <w:rPr>
                <w:rFonts w:ascii="宋体" w:hAnsi="宋体"/>
                <w:b/>
                <w:sz w:val="28"/>
                <w:szCs w:val="28"/>
              </w:rPr>
            </w:pPr>
            <w:r>
              <w:rPr>
                <w:rFonts w:ascii="宋体" w:hAnsi="宋体" w:hint="eastAsia"/>
                <w:b/>
                <w:sz w:val="28"/>
                <w:szCs w:val="28"/>
              </w:rPr>
              <w:t>原投标报价（</w:t>
            </w:r>
            <w:r>
              <w:rPr>
                <w:rFonts w:ascii="宋体" w:hAnsi="宋体"/>
                <w:b/>
                <w:sz w:val="28"/>
                <w:szCs w:val="28"/>
              </w:rPr>
              <w:t>A</w:t>
            </w:r>
            <w:r>
              <w:rPr>
                <w:rFonts w:ascii="宋体" w:hAnsi="宋体" w:hint="eastAsia"/>
                <w:b/>
                <w:sz w:val="28"/>
                <w:szCs w:val="28"/>
              </w:rPr>
              <w:t>）</w:t>
            </w:r>
          </w:p>
        </w:tc>
        <w:tc>
          <w:tcPr>
            <w:tcW w:w="3668" w:type="dxa"/>
            <w:tcBorders>
              <w:top w:val="single" w:sz="4" w:space="0" w:color="auto"/>
              <w:left w:val="single" w:sz="4" w:space="0" w:color="auto"/>
              <w:bottom w:val="single" w:sz="4" w:space="0" w:color="auto"/>
              <w:right w:val="single" w:sz="4" w:space="0" w:color="auto"/>
            </w:tcBorders>
          </w:tcPr>
          <w:p w14:paraId="3CD36709" w14:textId="77777777" w:rsidR="00387266" w:rsidRDefault="00692FFC">
            <w:pPr>
              <w:rPr>
                <w:rFonts w:ascii="宋体" w:hAnsi="宋体"/>
                <w:b/>
                <w:sz w:val="28"/>
                <w:szCs w:val="28"/>
              </w:rPr>
            </w:pPr>
            <w:r>
              <w:rPr>
                <w:rFonts w:ascii="宋体" w:hAnsi="宋体" w:hint="eastAsia"/>
                <w:b/>
                <w:sz w:val="28"/>
                <w:szCs w:val="28"/>
              </w:rPr>
              <w:t>算数复核后投标报价（</w:t>
            </w:r>
            <w:r>
              <w:rPr>
                <w:rFonts w:ascii="宋体" w:hAnsi="宋体"/>
                <w:b/>
                <w:sz w:val="28"/>
                <w:szCs w:val="28"/>
              </w:rPr>
              <w:t>B</w:t>
            </w:r>
            <w:r>
              <w:rPr>
                <w:rFonts w:ascii="宋体" w:hAnsi="宋体"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15248BD4" w14:textId="77777777" w:rsidR="00387266" w:rsidRDefault="00692FFC">
            <w:pPr>
              <w:rPr>
                <w:rFonts w:ascii="宋体" w:hAnsi="宋体"/>
                <w:b/>
                <w:sz w:val="28"/>
                <w:szCs w:val="28"/>
              </w:rPr>
            </w:pPr>
            <w:r>
              <w:rPr>
                <w:rFonts w:ascii="宋体" w:hAnsi="宋体" w:hint="eastAsia"/>
                <w:b/>
                <w:sz w:val="28"/>
                <w:szCs w:val="28"/>
              </w:rPr>
              <w:t>误差率（</w:t>
            </w:r>
            <w:r>
              <w:rPr>
                <w:rFonts w:ascii="宋体" w:hAnsi="宋体"/>
                <w:b/>
                <w:sz w:val="28"/>
                <w:szCs w:val="28"/>
              </w:rPr>
              <w:t>r=|A-B|/A*100%</w:t>
            </w:r>
            <w:r>
              <w:rPr>
                <w:rFonts w:ascii="宋体" w:hAnsi="宋体" w:hint="eastAsia"/>
                <w:b/>
                <w:sz w:val="28"/>
                <w:szCs w:val="28"/>
              </w:rPr>
              <w:t>）</w:t>
            </w:r>
          </w:p>
        </w:tc>
      </w:tr>
      <w:tr w:rsidR="00387266" w14:paraId="61CAF877"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60166F89"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57C1C0AC"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3F096186"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65EF1FC1"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1A2134B" w14:textId="77777777" w:rsidR="00387266" w:rsidRDefault="00387266">
            <w:pPr>
              <w:rPr>
                <w:rFonts w:ascii="宋体" w:hAnsi="宋体"/>
                <w:sz w:val="36"/>
                <w:szCs w:val="36"/>
              </w:rPr>
            </w:pPr>
          </w:p>
        </w:tc>
      </w:tr>
      <w:tr w:rsidR="00387266" w14:paraId="21716CD0"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2AACD5D"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2D954459"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526BE2D2"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0FE97FFD"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BDFBD64" w14:textId="77777777" w:rsidR="00387266" w:rsidRDefault="00387266">
            <w:pPr>
              <w:rPr>
                <w:rFonts w:ascii="宋体" w:hAnsi="宋体"/>
                <w:sz w:val="36"/>
                <w:szCs w:val="36"/>
              </w:rPr>
            </w:pPr>
          </w:p>
        </w:tc>
      </w:tr>
      <w:tr w:rsidR="00387266" w14:paraId="31B67D9B"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176825FB"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1185CD6D"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55268DC3"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43195066"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D2E3BBC" w14:textId="77777777" w:rsidR="00387266" w:rsidRDefault="00387266">
            <w:pPr>
              <w:rPr>
                <w:rFonts w:ascii="宋体" w:hAnsi="宋体"/>
                <w:sz w:val="36"/>
                <w:szCs w:val="36"/>
              </w:rPr>
            </w:pPr>
          </w:p>
        </w:tc>
      </w:tr>
      <w:tr w:rsidR="00387266" w14:paraId="5928BA1E"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0FD62C6"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53C31A00"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7EC94431"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0A4A15F9"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739A2D5" w14:textId="77777777" w:rsidR="00387266" w:rsidRDefault="00387266">
            <w:pPr>
              <w:rPr>
                <w:rFonts w:ascii="宋体" w:hAnsi="宋体"/>
                <w:sz w:val="36"/>
                <w:szCs w:val="36"/>
              </w:rPr>
            </w:pPr>
          </w:p>
        </w:tc>
      </w:tr>
      <w:tr w:rsidR="00387266" w14:paraId="54598C2A"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0A78EA97"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5BCC6697"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4B88907D"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511BD8E3"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45C4F43" w14:textId="77777777" w:rsidR="00387266" w:rsidRDefault="00387266">
            <w:pPr>
              <w:rPr>
                <w:rFonts w:ascii="宋体" w:hAnsi="宋体"/>
                <w:sz w:val="36"/>
                <w:szCs w:val="36"/>
              </w:rPr>
            </w:pPr>
          </w:p>
        </w:tc>
      </w:tr>
      <w:tr w:rsidR="00387266" w14:paraId="3963D509"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0A630466"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13AC6811"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582111B1"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07B09204"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BDE4759" w14:textId="77777777" w:rsidR="00387266" w:rsidRDefault="00387266">
            <w:pPr>
              <w:rPr>
                <w:rFonts w:ascii="宋体" w:hAnsi="宋体"/>
                <w:sz w:val="36"/>
                <w:szCs w:val="36"/>
              </w:rPr>
            </w:pPr>
          </w:p>
        </w:tc>
      </w:tr>
      <w:tr w:rsidR="00387266" w14:paraId="584440EC"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5F07A7C"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3597B413"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17E40C41"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22B6DACE"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BF4C55C" w14:textId="77777777" w:rsidR="00387266" w:rsidRDefault="00387266">
            <w:pPr>
              <w:rPr>
                <w:rFonts w:ascii="宋体" w:hAnsi="宋体"/>
                <w:sz w:val="36"/>
                <w:szCs w:val="36"/>
              </w:rPr>
            </w:pPr>
          </w:p>
        </w:tc>
      </w:tr>
      <w:tr w:rsidR="00387266" w14:paraId="00746CF9" w14:textId="77777777">
        <w:trPr>
          <w:jc w:val="center"/>
        </w:trPr>
        <w:tc>
          <w:tcPr>
            <w:tcW w:w="1023" w:type="dxa"/>
            <w:tcBorders>
              <w:top w:val="single" w:sz="4" w:space="0" w:color="auto"/>
              <w:left w:val="single" w:sz="4" w:space="0" w:color="auto"/>
              <w:bottom w:val="single" w:sz="4" w:space="0" w:color="auto"/>
              <w:right w:val="single" w:sz="4" w:space="0" w:color="auto"/>
            </w:tcBorders>
          </w:tcPr>
          <w:p w14:paraId="4D7B8A28" w14:textId="77777777" w:rsidR="00387266" w:rsidRDefault="00387266">
            <w:pPr>
              <w:rPr>
                <w:rFonts w:ascii="宋体" w:hAnsi="宋体"/>
                <w:sz w:val="36"/>
                <w:szCs w:val="36"/>
              </w:rPr>
            </w:pPr>
          </w:p>
        </w:tc>
        <w:tc>
          <w:tcPr>
            <w:tcW w:w="3367" w:type="dxa"/>
            <w:tcBorders>
              <w:top w:val="single" w:sz="4" w:space="0" w:color="auto"/>
              <w:left w:val="single" w:sz="4" w:space="0" w:color="auto"/>
              <w:bottom w:val="single" w:sz="4" w:space="0" w:color="auto"/>
              <w:right w:val="single" w:sz="4" w:space="0" w:color="auto"/>
            </w:tcBorders>
          </w:tcPr>
          <w:p w14:paraId="176FF401" w14:textId="77777777" w:rsidR="00387266" w:rsidRDefault="00387266">
            <w:pPr>
              <w:rPr>
                <w:rFonts w:ascii="宋体" w:hAnsi="宋体"/>
                <w:sz w:val="36"/>
                <w:szCs w:val="36"/>
              </w:rPr>
            </w:pPr>
          </w:p>
        </w:tc>
        <w:tc>
          <w:tcPr>
            <w:tcW w:w="2693" w:type="dxa"/>
            <w:tcBorders>
              <w:top w:val="single" w:sz="4" w:space="0" w:color="auto"/>
              <w:left w:val="single" w:sz="4" w:space="0" w:color="auto"/>
              <w:bottom w:val="single" w:sz="4" w:space="0" w:color="auto"/>
              <w:right w:val="single" w:sz="4" w:space="0" w:color="auto"/>
            </w:tcBorders>
          </w:tcPr>
          <w:p w14:paraId="3CF08B2D" w14:textId="77777777" w:rsidR="00387266" w:rsidRDefault="00387266">
            <w:pPr>
              <w:rPr>
                <w:rFonts w:ascii="宋体" w:hAnsi="宋体"/>
                <w:sz w:val="36"/>
                <w:szCs w:val="36"/>
              </w:rPr>
            </w:pPr>
          </w:p>
        </w:tc>
        <w:tc>
          <w:tcPr>
            <w:tcW w:w="3668" w:type="dxa"/>
            <w:tcBorders>
              <w:top w:val="single" w:sz="4" w:space="0" w:color="auto"/>
              <w:left w:val="single" w:sz="4" w:space="0" w:color="auto"/>
              <w:bottom w:val="single" w:sz="4" w:space="0" w:color="auto"/>
              <w:right w:val="single" w:sz="4" w:space="0" w:color="auto"/>
            </w:tcBorders>
          </w:tcPr>
          <w:p w14:paraId="73181BC1" w14:textId="77777777" w:rsidR="00387266" w:rsidRDefault="00387266">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EEDB638" w14:textId="77777777" w:rsidR="00387266" w:rsidRDefault="00387266">
            <w:pPr>
              <w:rPr>
                <w:rFonts w:ascii="宋体" w:hAnsi="宋体"/>
                <w:sz w:val="36"/>
                <w:szCs w:val="36"/>
              </w:rPr>
            </w:pPr>
          </w:p>
        </w:tc>
      </w:tr>
    </w:tbl>
    <w:p w14:paraId="0D852BDB" w14:textId="77777777" w:rsidR="00387266" w:rsidRDefault="00692FFC">
      <w:pPr>
        <w:rPr>
          <w:szCs w:val="21"/>
        </w:rPr>
      </w:pPr>
      <w:r>
        <w:rPr>
          <w:rFonts w:hint="eastAsia"/>
          <w:szCs w:val="21"/>
        </w:rPr>
        <w:t>评委签名：</w:t>
      </w:r>
    </w:p>
    <w:p w14:paraId="325C6B8B" w14:textId="77777777" w:rsidR="00387266" w:rsidRDefault="00387266">
      <w:pPr>
        <w:spacing w:line="360" w:lineRule="auto"/>
        <w:jc w:val="center"/>
        <w:rPr>
          <w:rFonts w:ascii="仿宋_GB2312" w:eastAsia="仿宋_GB2312" w:hAnsi="宋体"/>
          <w:szCs w:val="21"/>
        </w:rPr>
        <w:sectPr w:rsidR="00387266" w:rsidSect="00731E7A">
          <w:headerReference w:type="even" r:id="rId18"/>
          <w:headerReference w:type="default" r:id="rId19"/>
          <w:footerReference w:type="even" r:id="rId20"/>
          <w:headerReference w:type="first" r:id="rId21"/>
          <w:footerReference w:type="first" r:id="rId22"/>
          <w:endnotePr>
            <w:numFmt w:val="decimal"/>
          </w:endnotePr>
          <w:pgSz w:w="16838" w:h="11906" w:orient="landscape"/>
          <w:pgMar w:top="1440" w:right="1440" w:bottom="1440" w:left="1440" w:header="851" w:footer="907" w:gutter="0"/>
          <w:cols w:space="720"/>
          <w:titlePg/>
          <w:docGrid w:linePitch="312"/>
        </w:sectPr>
      </w:pPr>
    </w:p>
    <w:p w14:paraId="1E968BFD" w14:textId="77777777" w:rsidR="00387266" w:rsidRDefault="00692FFC">
      <w:pPr>
        <w:pStyle w:val="1"/>
        <w:jc w:val="center"/>
      </w:pPr>
      <w:bookmarkStart w:id="32" w:name="_Toc18664072"/>
      <w:r>
        <w:rPr>
          <w:rFonts w:hint="eastAsia"/>
        </w:rPr>
        <w:lastRenderedPageBreak/>
        <w:t>第三章</w:t>
      </w:r>
      <w:r>
        <w:t xml:space="preserve">  </w:t>
      </w:r>
      <w:r>
        <w:rPr>
          <w:rFonts w:hint="eastAsia"/>
        </w:rPr>
        <w:t>合同条款</w:t>
      </w:r>
      <w:bookmarkEnd w:id="32"/>
    </w:p>
    <w:p w14:paraId="6098915D" w14:textId="77777777" w:rsidR="00387266" w:rsidRDefault="00692FFC">
      <w:pPr>
        <w:rPr>
          <w:rFonts w:ascii="宋体"/>
          <w:b/>
          <w:sz w:val="24"/>
          <w:szCs w:val="24"/>
        </w:rPr>
      </w:pPr>
      <w:r>
        <w:rPr>
          <w:rFonts w:ascii="宋体" w:hAnsi="宋体" w:hint="eastAsia"/>
          <w:sz w:val="24"/>
          <w:szCs w:val="24"/>
        </w:rPr>
        <w:t>另册。</w:t>
      </w:r>
    </w:p>
    <w:p w14:paraId="580D8AA1" w14:textId="77777777" w:rsidR="00387266" w:rsidRDefault="00692FFC">
      <w:pPr>
        <w:pStyle w:val="ab"/>
        <w:spacing w:line="360" w:lineRule="auto"/>
        <w:rPr>
          <w:sz w:val="24"/>
          <w:szCs w:val="24"/>
        </w:rPr>
      </w:pPr>
      <w:r>
        <w:rPr>
          <w:sz w:val="24"/>
          <w:szCs w:val="24"/>
        </w:rPr>
        <w:br w:type="page"/>
      </w:r>
    </w:p>
    <w:p w14:paraId="1A8C2745" w14:textId="77777777" w:rsidR="00387266" w:rsidRDefault="00692FFC">
      <w:pPr>
        <w:pStyle w:val="1"/>
        <w:jc w:val="center"/>
        <w:rPr>
          <w:rFonts w:ascii="宋体" w:hAnsi="宋体"/>
        </w:rPr>
      </w:pPr>
      <w:bookmarkStart w:id="33" w:name="_Toc2272567"/>
      <w:bookmarkStart w:id="34" w:name="_Toc79656213"/>
      <w:bookmarkStart w:id="35" w:name="_Toc18664073"/>
      <w:r>
        <w:rPr>
          <w:rFonts w:ascii="宋体" w:hAnsi="宋体" w:hint="eastAsia"/>
        </w:rPr>
        <w:lastRenderedPageBreak/>
        <w:t>第四章</w:t>
      </w:r>
      <w:r>
        <w:rPr>
          <w:rFonts w:ascii="宋体" w:hAnsi="宋体"/>
        </w:rPr>
        <w:t xml:space="preserve">  </w:t>
      </w:r>
      <w:r>
        <w:rPr>
          <w:rFonts w:ascii="宋体" w:hAnsi="宋体" w:hint="eastAsia"/>
        </w:rPr>
        <w:t>投标文件格式</w:t>
      </w:r>
      <w:bookmarkEnd w:id="33"/>
      <w:bookmarkEnd w:id="34"/>
    </w:p>
    <w:p w14:paraId="499532DD" w14:textId="77777777" w:rsidR="00387266" w:rsidRDefault="00692FFC">
      <w:pPr>
        <w:widowControl/>
        <w:jc w:val="left"/>
        <w:rPr>
          <w:rFonts w:ascii="宋体" w:hAnsi="宋体"/>
          <w:b/>
          <w:sz w:val="24"/>
          <w:szCs w:val="24"/>
        </w:rPr>
      </w:pPr>
      <w:r>
        <w:rPr>
          <w:rFonts w:ascii="宋体" w:hAnsi="宋体"/>
          <w:b/>
          <w:sz w:val="24"/>
          <w:szCs w:val="24"/>
        </w:rPr>
        <w:br w:type="page"/>
      </w:r>
    </w:p>
    <w:p w14:paraId="7BCD26D7" w14:textId="77777777" w:rsidR="00387266" w:rsidRDefault="00387266">
      <w:pPr>
        <w:autoSpaceDE w:val="0"/>
        <w:autoSpaceDN w:val="0"/>
        <w:adjustRightInd w:val="0"/>
        <w:jc w:val="center"/>
        <w:rPr>
          <w:rFonts w:ascii="宋体" w:hAnsi="宋体"/>
        </w:rPr>
      </w:pPr>
    </w:p>
    <w:p w14:paraId="08580F27" w14:textId="77777777" w:rsidR="00387266" w:rsidRDefault="00387266">
      <w:pPr>
        <w:spacing w:line="360" w:lineRule="auto"/>
        <w:rPr>
          <w:rFonts w:ascii="宋体" w:hAnsi="宋体"/>
          <w:b/>
          <w:sz w:val="32"/>
          <w:szCs w:val="32"/>
        </w:rPr>
      </w:pPr>
    </w:p>
    <w:p w14:paraId="354A0730" w14:textId="77777777" w:rsidR="00387266" w:rsidRDefault="00387266">
      <w:pPr>
        <w:spacing w:line="360" w:lineRule="auto"/>
        <w:jc w:val="center"/>
        <w:rPr>
          <w:rFonts w:ascii="宋体" w:hAnsi="宋体"/>
          <w:b/>
          <w:sz w:val="32"/>
          <w:szCs w:val="32"/>
        </w:rPr>
      </w:pPr>
    </w:p>
    <w:p w14:paraId="740282DE" w14:textId="77777777" w:rsidR="00387266" w:rsidRDefault="00387266">
      <w:pPr>
        <w:spacing w:line="360" w:lineRule="auto"/>
        <w:jc w:val="center"/>
        <w:rPr>
          <w:rFonts w:ascii="宋体" w:hAnsi="宋体"/>
          <w:b/>
          <w:sz w:val="32"/>
          <w:szCs w:val="32"/>
        </w:rPr>
      </w:pPr>
    </w:p>
    <w:p w14:paraId="1F6374F6" w14:textId="77777777" w:rsidR="00387266" w:rsidRDefault="00387266">
      <w:pPr>
        <w:spacing w:line="360" w:lineRule="auto"/>
        <w:jc w:val="center"/>
        <w:rPr>
          <w:rFonts w:ascii="宋体" w:hAnsi="宋体"/>
          <w:b/>
          <w:sz w:val="32"/>
          <w:szCs w:val="32"/>
        </w:rPr>
      </w:pPr>
    </w:p>
    <w:p w14:paraId="458AD403" w14:textId="77777777" w:rsidR="00387266" w:rsidRDefault="00387266">
      <w:pPr>
        <w:spacing w:line="360" w:lineRule="auto"/>
        <w:jc w:val="center"/>
        <w:rPr>
          <w:rFonts w:ascii="宋体" w:hAnsi="宋体"/>
          <w:b/>
          <w:sz w:val="32"/>
          <w:szCs w:val="32"/>
        </w:rPr>
      </w:pPr>
    </w:p>
    <w:p w14:paraId="79F45E56" w14:textId="77777777" w:rsidR="00387266" w:rsidRDefault="00387266">
      <w:pPr>
        <w:spacing w:line="360" w:lineRule="auto"/>
        <w:jc w:val="center"/>
        <w:rPr>
          <w:rFonts w:ascii="宋体" w:hAnsi="宋体"/>
          <w:b/>
          <w:sz w:val="32"/>
          <w:szCs w:val="32"/>
        </w:rPr>
      </w:pPr>
    </w:p>
    <w:p w14:paraId="2ED414FC" w14:textId="77777777" w:rsidR="00387266" w:rsidRDefault="00387266">
      <w:pPr>
        <w:spacing w:line="360" w:lineRule="auto"/>
        <w:jc w:val="center"/>
        <w:rPr>
          <w:rFonts w:ascii="宋体" w:hAnsi="宋体"/>
          <w:b/>
          <w:sz w:val="32"/>
          <w:szCs w:val="32"/>
        </w:rPr>
      </w:pPr>
    </w:p>
    <w:p w14:paraId="1935D83F" w14:textId="77777777" w:rsidR="00387266" w:rsidRDefault="00387266">
      <w:pPr>
        <w:spacing w:line="360" w:lineRule="auto"/>
        <w:jc w:val="center"/>
        <w:rPr>
          <w:rFonts w:ascii="宋体" w:hAnsi="宋体"/>
          <w:b/>
          <w:sz w:val="32"/>
          <w:szCs w:val="32"/>
        </w:rPr>
      </w:pPr>
    </w:p>
    <w:p w14:paraId="41B5B46A" w14:textId="77777777" w:rsidR="00387266" w:rsidRDefault="00387266">
      <w:pPr>
        <w:spacing w:line="360" w:lineRule="auto"/>
        <w:jc w:val="center"/>
        <w:rPr>
          <w:rFonts w:ascii="宋体" w:hAnsi="宋体"/>
          <w:b/>
          <w:sz w:val="32"/>
          <w:szCs w:val="32"/>
        </w:rPr>
      </w:pPr>
    </w:p>
    <w:p w14:paraId="72D723F1" w14:textId="77777777" w:rsidR="00387266" w:rsidRDefault="00692FFC">
      <w:pPr>
        <w:spacing w:line="360" w:lineRule="auto"/>
        <w:jc w:val="center"/>
        <w:rPr>
          <w:rFonts w:ascii="宋体" w:hAnsi="宋体"/>
          <w:b/>
          <w:sz w:val="36"/>
          <w:szCs w:val="36"/>
        </w:rPr>
      </w:pPr>
      <w:r>
        <w:rPr>
          <w:rFonts w:ascii="宋体" w:hAnsi="宋体" w:hint="eastAsia"/>
          <w:b/>
          <w:sz w:val="36"/>
          <w:szCs w:val="36"/>
        </w:rPr>
        <w:t>第一部分  投标文件技术标（部分格式）</w:t>
      </w:r>
    </w:p>
    <w:p w14:paraId="428AC1CC" w14:textId="77777777" w:rsidR="00387266" w:rsidRDefault="00692FFC">
      <w:pPr>
        <w:spacing w:line="360" w:lineRule="auto"/>
        <w:jc w:val="left"/>
        <w:rPr>
          <w:rFonts w:ascii="宋体" w:hAnsi="宋体"/>
          <w:sz w:val="24"/>
        </w:rPr>
      </w:pPr>
      <w:r>
        <w:rPr>
          <w:rFonts w:ascii="宋体" w:hAnsi="宋体"/>
        </w:rPr>
        <w:br w:type="page"/>
      </w:r>
      <w:bookmarkStart w:id="36" w:name="_Hlk99807556"/>
      <w:bookmarkStart w:id="37" w:name="_Hlk99807594"/>
      <w:r>
        <w:rPr>
          <w:rFonts w:ascii="宋体" w:hAnsi="宋体" w:hint="eastAsia"/>
          <w:sz w:val="24"/>
        </w:rPr>
        <w:lastRenderedPageBreak/>
        <w:t>技术标格式1：技术标封面</w:t>
      </w:r>
    </w:p>
    <w:p w14:paraId="603982A7" w14:textId="77777777" w:rsidR="00387266" w:rsidRDefault="00387266">
      <w:pPr>
        <w:pStyle w:val="afff1"/>
        <w:ind w:firstLine="496"/>
        <w:rPr>
          <w:rFonts w:ascii="宋体" w:hAnsi="宋体"/>
        </w:rPr>
      </w:pPr>
    </w:p>
    <w:p w14:paraId="19562ED1" w14:textId="77777777" w:rsidR="00387266" w:rsidRDefault="00387266">
      <w:pPr>
        <w:pStyle w:val="afff1"/>
        <w:ind w:firstLine="496"/>
        <w:rPr>
          <w:rFonts w:ascii="宋体" w:hAnsi="宋体"/>
        </w:rPr>
      </w:pPr>
    </w:p>
    <w:p w14:paraId="1A4EBBDB" w14:textId="77777777" w:rsidR="00387266" w:rsidRDefault="00387266">
      <w:pPr>
        <w:pStyle w:val="afff1"/>
        <w:ind w:firstLine="496"/>
        <w:rPr>
          <w:rFonts w:ascii="宋体" w:hAnsi="宋体"/>
        </w:rPr>
      </w:pPr>
    </w:p>
    <w:p w14:paraId="59896F50" w14:textId="77777777" w:rsidR="00387266" w:rsidRDefault="00387266">
      <w:pPr>
        <w:pStyle w:val="afff1"/>
        <w:ind w:firstLine="496"/>
        <w:rPr>
          <w:rFonts w:ascii="宋体" w:hAnsi="宋体"/>
        </w:rPr>
      </w:pPr>
    </w:p>
    <w:p w14:paraId="08803718" w14:textId="77777777" w:rsidR="00387266" w:rsidRDefault="00692FFC">
      <w:pPr>
        <w:pStyle w:val="afff4"/>
        <w:rPr>
          <w:rFonts w:ascii="宋体" w:eastAsia="宋体" w:hAnsi="宋体"/>
          <w:u w:val="single"/>
        </w:rPr>
      </w:pPr>
      <w:r>
        <w:rPr>
          <w:rFonts w:ascii="宋体" w:eastAsia="宋体" w:hAnsi="宋体" w:hint="eastAsia"/>
          <w:u w:val="single"/>
        </w:rPr>
        <w:t xml:space="preserve">[工程名称] </w:t>
      </w:r>
    </w:p>
    <w:p w14:paraId="39CE3DD4" w14:textId="77777777" w:rsidR="00387266" w:rsidRDefault="00387266">
      <w:pPr>
        <w:pStyle w:val="afff1"/>
        <w:ind w:firstLine="496"/>
        <w:rPr>
          <w:rFonts w:ascii="宋体" w:hAnsi="宋体"/>
        </w:rPr>
      </w:pPr>
    </w:p>
    <w:p w14:paraId="3826CB01" w14:textId="77777777" w:rsidR="00387266" w:rsidRDefault="00387266">
      <w:pPr>
        <w:pStyle w:val="afff1"/>
        <w:ind w:firstLine="496"/>
        <w:rPr>
          <w:rFonts w:ascii="宋体" w:hAnsi="宋体"/>
        </w:rPr>
      </w:pPr>
    </w:p>
    <w:p w14:paraId="4346A8CD" w14:textId="77777777" w:rsidR="00387266" w:rsidRDefault="00387266">
      <w:pPr>
        <w:pStyle w:val="afff1"/>
        <w:ind w:firstLine="496"/>
        <w:rPr>
          <w:rFonts w:ascii="宋体" w:hAnsi="宋体"/>
        </w:rPr>
      </w:pPr>
    </w:p>
    <w:p w14:paraId="08C6863C" w14:textId="77777777" w:rsidR="00387266" w:rsidRDefault="00387266">
      <w:pPr>
        <w:pStyle w:val="afff1"/>
        <w:ind w:firstLine="496"/>
        <w:rPr>
          <w:rFonts w:ascii="宋体" w:hAnsi="宋体"/>
        </w:rPr>
      </w:pPr>
    </w:p>
    <w:p w14:paraId="43186365" w14:textId="77777777" w:rsidR="00387266" w:rsidRDefault="00692FFC">
      <w:pPr>
        <w:pStyle w:val="afff2"/>
        <w:rPr>
          <w:rFonts w:ascii="宋体" w:eastAsia="宋体" w:hAnsi="宋体"/>
        </w:rPr>
      </w:pPr>
      <w:r>
        <w:rPr>
          <w:rFonts w:ascii="宋体" w:eastAsia="宋体" w:hAnsi="宋体" w:hint="eastAsia"/>
        </w:rPr>
        <w:t>投标文件</w:t>
      </w:r>
    </w:p>
    <w:p w14:paraId="19A9EAFE" w14:textId="77777777" w:rsidR="00387266" w:rsidRDefault="00692FFC">
      <w:pPr>
        <w:pStyle w:val="afff4"/>
        <w:rPr>
          <w:rFonts w:ascii="宋体" w:eastAsia="宋体" w:hAnsi="宋体"/>
        </w:rPr>
      </w:pPr>
      <w:r>
        <w:rPr>
          <w:rFonts w:ascii="宋体" w:eastAsia="宋体" w:hAnsi="宋体" w:hint="eastAsia"/>
        </w:rPr>
        <w:t>第一册（技术标书）</w:t>
      </w:r>
    </w:p>
    <w:p w14:paraId="26A8C8D3" w14:textId="77777777" w:rsidR="00387266" w:rsidRDefault="00387266">
      <w:pPr>
        <w:pStyle w:val="afff1"/>
        <w:ind w:firstLine="496"/>
        <w:rPr>
          <w:rFonts w:ascii="宋体" w:hAnsi="宋体"/>
        </w:rPr>
      </w:pPr>
    </w:p>
    <w:p w14:paraId="342D031F" w14:textId="77777777" w:rsidR="00387266" w:rsidRDefault="00387266">
      <w:pPr>
        <w:pStyle w:val="afff1"/>
        <w:ind w:firstLine="496"/>
        <w:rPr>
          <w:rFonts w:ascii="宋体" w:hAnsi="宋体"/>
        </w:rPr>
      </w:pPr>
    </w:p>
    <w:p w14:paraId="3DDD8624" w14:textId="77777777" w:rsidR="00387266" w:rsidRDefault="00387266">
      <w:pPr>
        <w:pStyle w:val="afff1"/>
        <w:ind w:firstLine="496"/>
        <w:rPr>
          <w:rFonts w:ascii="宋体" w:hAnsi="宋体"/>
        </w:rPr>
      </w:pPr>
    </w:p>
    <w:p w14:paraId="766FF0A9" w14:textId="77777777" w:rsidR="00387266" w:rsidRDefault="00387266">
      <w:pPr>
        <w:pStyle w:val="afff1"/>
        <w:ind w:firstLine="496"/>
        <w:rPr>
          <w:rFonts w:ascii="宋体" w:hAnsi="宋体"/>
        </w:rPr>
      </w:pPr>
    </w:p>
    <w:p w14:paraId="3F707E94" w14:textId="77777777" w:rsidR="00387266" w:rsidRDefault="00387266">
      <w:pPr>
        <w:pStyle w:val="afff1"/>
        <w:ind w:firstLine="496"/>
        <w:rPr>
          <w:rFonts w:ascii="宋体" w:hAnsi="宋体"/>
        </w:rPr>
      </w:pPr>
    </w:p>
    <w:p w14:paraId="59B4BEEB" w14:textId="77777777" w:rsidR="00387266" w:rsidRDefault="00387266">
      <w:pPr>
        <w:pStyle w:val="afff1"/>
        <w:ind w:firstLine="496"/>
        <w:rPr>
          <w:rFonts w:ascii="宋体" w:hAnsi="宋体"/>
        </w:rPr>
      </w:pPr>
    </w:p>
    <w:p w14:paraId="060D1E55" w14:textId="77777777" w:rsidR="00387266" w:rsidRDefault="00387266">
      <w:pPr>
        <w:pStyle w:val="afff1"/>
        <w:ind w:firstLine="496"/>
        <w:rPr>
          <w:rFonts w:ascii="宋体" w:hAnsi="宋体"/>
        </w:rPr>
      </w:pPr>
    </w:p>
    <w:p w14:paraId="40515801" w14:textId="77777777" w:rsidR="00387266" w:rsidRDefault="00692FFC">
      <w:pPr>
        <w:pStyle w:val="afff3"/>
        <w:ind w:firstLine="616"/>
        <w:rPr>
          <w:rFonts w:ascii="宋体" w:eastAsia="宋体" w:hAnsi="宋体"/>
        </w:rPr>
      </w:pPr>
      <w:bookmarkStart w:id="38" w:name="_Hlk77174295"/>
      <w:r>
        <w:rPr>
          <w:rFonts w:ascii="宋体" w:eastAsia="宋体" w:hAnsi="宋体" w:hint="eastAsia"/>
        </w:rPr>
        <w:t>投标人：（盖章）</w:t>
      </w:r>
    </w:p>
    <w:p w14:paraId="0BA9EFE4" w14:textId="77777777" w:rsidR="00387266" w:rsidRDefault="00692FFC">
      <w:pPr>
        <w:pStyle w:val="afff3"/>
        <w:ind w:firstLine="616"/>
        <w:rPr>
          <w:rFonts w:ascii="宋体" w:eastAsia="宋体" w:hAnsi="宋体"/>
        </w:rPr>
      </w:pPr>
      <w:r>
        <w:rPr>
          <w:rFonts w:ascii="宋体" w:eastAsia="宋体" w:hAnsi="宋体" w:hint="eastAsia"/>
        </w:rPr>
        <w:t>法定代表人或其委托代理人：（签字或盖章）</w:t>
      </w:r>
    </w:p>
    <w:p w14:paraId="1164A2EC" w14:textId="77777777" w:rsidR="00387266" w:rsidRDefault="00692FFC">
      <w:pPr>
        <w:pStyle w:val="afff3"/>
        <w:ind w:firstLine="616"/>
        <w:rPr>
          <w:rFonts w:ascii="宋体" w:eastAsia="宋体" w:hAnsi="宋体"/>
          <w:sz w:val="24"/>
          <w:szCs w:val="24"/>
        </w:rPr>
      </w:pPr>
      <w:r>
        <w:rPr>
          <w:rFonts w:ascii="宋体" w:eastAsia="宋体" w:hAnsi="宋体" w:hint="eastAsia"/>
        </w:rPr>
        <w:t>日期：</w:t>
      </w:r>
    </w:p>
    <w:bookmarkEnd w:id="38"/>
    <w:p w14:paraId="5CCAE7D6" w14:textId="77777777" w:rsidR="00387266" w:rsidRDefault="00692FFC">
      <w:pPr>
        <w:spacing w:line="360" w:lineRule="auto"/>
        <w:jc w:val="center"/>
        <w:rPr>
          <w:rFonts w:ascii="宋体" w:hAnsi="宋体"/>
        </w:rPr>
      </w:pPr>
      <w:r>
        <w:rPr>
          <w:rFonts w:ascii="宋体" w:hAnsi="宋体"/>
        </w:rPr>
        <w:br w:type="page"/>
      </w:r>
    </w:p>
    <w:bookmarkEnd w:id="36"/>
    <w:p w14:paraId="6F2CEE1B" w14:textId="77777777" w:rsidR="00387266" w:rsidRDefault="00692FFC">
      <w:pPr>
        <w:spacing w:line="360" w:lineRule="auto"/>
        <w:jc w:val="center"/>
        <w:rPr>
          <w:rFonts w:ascii="宋体" w:hAnsi="宋体"/>
          <w:sz w:val="44"/>
          <w:szCs w:val="44"/>
        </w:rPr>
      </w:pPr>
      <w:r>
        <w:rPr>
          <w:rFonts w:ascii="宋体" w:hAnsi="宋体" w:hint="eastAsia"/>
          <w:b/>
          <w:sz w:val="44"/>
          <w:szCs w:val="44"/>
        </w:rPr>
        <w:lastRenderedPageBreak/>
        <w:t>目  录</w:t>
      </w:r>
    </w:p>
    <w:p w14:paraId="29B77B32" w14:textId="77777777" w:rsidR="00387266" w:rsidRDefault="00692FFC">
      <w:pPr>
        <w:pStyle w:val="Style120"/>
        <w:numPr>
          <w:ilvl w:val="0"/>
          <w:numId w:val="3"/>
        </w:numPr>
        <w:spacing w:line="360" w:lineRule="auto"/>
        <w:ind w:firstLineChars="0"/>
        <w:rPr>
          <w:rFonts w:ascii="宋体" w:hAnsi="宋体"/>
          <w:sz w:val="24"/>
          <w:szCs w:val="24"/>
        </w:rPr>
      </w:pPr>
      <w:r>
        <w:rPr>
          <w:rFonts w:ascii="宋体" w:hAnsi="宋体" w:hint="eastAsia"/>
          <w:sz w:val="24"/>
          <w:szCs w:val="24"/>
        </w:rPr>
        <w:t>资格审查文件</w:t>
      </w:r>
    </w:p>
    <w:p w14:paraId="7EFDEA87" w14:textId="77777777" w:rsidR="00387266" w:rsidRDefault="00692FFC">
      <w:pPr>
        <w:pStyle w:val="Style120"/>
        <w:numPr>
          <w:ilvl w:val="0"/>
          <w:numId w:val="3"/>
        </w:numPr>
        <w:spacing w:line="360" w:lineRule="auto"/>
        <w:ind w:firstLineChars="0"/>
        <w:rPr>
          <w:rFonts w:ascii="宋体" w:hAnsi="宋体"/>
          <w:sz w:val="24"/>
          <w:szCs w:val="24"/>
        </w:rPr>
      </w:pPr>
      <w:r>
        <w:rPr>
          <w:rFonts w:ascii="宋体" w:hAnsi="宋体" w:hint="eastAsia"/>
          <w:sz w:val="24"/>
          <w:szCs w:val="24"/>
        </w:rPr>
        <w:t>广州建设工程施工招标投标书</w:t>
      </w:r>
    </w:p>
    <w:p w14:paraId="6E1B342D" w14:textId="77777777" w:rsidR="00387266" w:rsidRDefault="00692FFC">
      <w:pPr>
        <w:pStyle w:val="Style120"/>
        <w:numPr>
          <w:ilvl w:val="0"/>
          <w:numId w:val="3"/>
        </w:numPr>
        <w:spacing w:line="360" w:lineRule="auto"/>
        <w:ind w:firstLineChars="0"/>
        <w:rPr>
          <w:rFonts w:ascii="宋体" w:hAnsi="宋体"/>
          <w:sz w:val="24"/>
          <w:szCs w:val="24"/>
        </w:rPr>
      </w:pPr>
      <w:bookmarkStart w:id="39" w:name="_Hlk23272576"/>
      <w:bookmarkStart w:id="40" w:name="_Hlk99741186"/>
      <w:r>
        <w:rPr>
          <w:rFonts w:ascii="宋体" w:hAnsi="宋体" w:hint="eastAsia"/>
          <w:sz w:val="24"/>
          <w:szCs w:val="24"/>
        </w:rPr>
        <w:t>项目管理机构能力及企业资信相关证明材料</w:t>
      </w:r>
    </w:p>
    <w:bookmarkEnd w:id="39"/>
    <w:p w14:paraId="24AD9B5C" w14:textId="197FE723" w:rsidR="00387266" w:rsidRDefault="005D5397">
      <w:pPr>
        <w:pStyle w:val="Style120"/>
        <w:numPr>
          <w:ilvl w:val="0"/>
          <w:numId w:val="3"/>
        </w:numPr>
        <w:spacing w:line="360" w:lineRule="auto"/>
        <w:ind w:firstLineChars="0"/>
        <w:rPr>
          <w:rFonts w:ascii="宋体" w:hAnsi="宋体"/>
          <w:sz w:val="24"/>
          <w:szCs w:val="24"/>
        </w:rPr>
      </w:pPr>
      <w:r w:rsidRPr="005D5397">
        <w:rPr>
          <w:rFonts w:ascii="宋体" w:hAnsi="宋体" w:hint="eastAsia"/>
          <w:sz w:val="24"/>
          <w:szCs w:val="24"/>
        </w:rPr>
        <w:t>施工技术承诺函</w:t>
      </w:r>
    </w:p>
    <w:bookmarkEnd w:id="40"/>
    <w:p w14:paraId="7C6EE6C7" w14:textId="77777777" w:rsidR="00387266" w:rsidRDefault="00692FFC">
      <w:pPr>
        <w:pStyle w:val="Style120"/>
        <w:numPr>
          <w:ilvl w:val="0"/>
          <w:numId w:val="3"/>
        </w:numPr>
        <w:spacing w:line="360" w:lineRule="auto"/>
        <w:ind w:firstLineChars="0"/>
        <w:rPr>
          <w:rFonts w:ascii="宋体" w:hAnsi="宋体"/>
          <w:sz w:val="24"/>
          <w:szCs w:val="24"/>
        </w:rPr>
      </w:pPr>
      <w:r>
        <w:rPr>
          <w:rFonts w:ascii="宋体" w:hAnsi="宋体" w:hint="eastAsia"/>
          <w:sz w:val="24"/>
          <w:szCs w:val="24"/>
        </w:rPr>
        <w:t>参与编制技术标投标文件人员名单</w:t>
      </w:r>
    </w:p>
    <w:p w14:paraId="45984B97" w14:textId="77777777" w:rsidR="00387266" w:rsidRDefault="00692FFC">
      <w:pPr>
        <w:pStyle w:val="Style120"/>
        <w:numPr>
          <w:ilvl w:val="0"/>
          <w:numId w:val="3"/>
        </w:numPr>
        <w:spacing w:line="360" w:lineRule="auto"/>
        <w:ind w:firstLineChars="0"/>
        <w:rPr>
          <w:rFonts w:ascii="宋体" w:hAnsi="宋体"/>
          <w:sz w:val="24"/>
          <w:szCs w:val="24"/>
        </w:rPr>
      </w:pPr>
      <w:r>
        <w:rPr>
          <w:rFonts w:ascii="宋体" w:hAnsi="宋体" w:hint="eastAsia"/>
          <w:sz w:val="24"/>
          <w:szCs w:val="24"/>
        </w:rPr>
        <w:t>危险性较大的分部分项工程清单及超过一定规模的危险性较大的分部分项工程清单</w:t>
      </w:r>
    </w:p>
    <w:p w14:paraId="6AB261F9" w14:textId="73311C47" w:rsidR="005D5397" w:rsidRDefault="005D5397">
      <w:pPr>
        <w:pStyle w:val="Style120"/>
        <w:numPr>
          <w:ilvl w:val="0"/>
          <w:numId w:val="3"/>
        </w:numPr>
        <w:spacing w:line="360" w:lineRule="auto"/>
        <w:ind w:firstLineChars="0"/>
        <w:rPr>
          <w:rFonts w:ascii="宋体" w:hAnsi="宋体"/>
          <w:sz w:val="24"/>
          <w:szCs w:val="24"/>
        </w:rPr>
      </w:pPr>
      <w:bookmarkStart w:id="41" w:name="_Hlk155777162"/>
      <w:r w:rsidRPr="005D5397">
        <w:rPr>
          <w:rFonts w:ascii="宋体" w:hAnsi="宋体" w:hint="eastAsia"/>
          <w:sz w:val="24"/>
          <w:szCs w:val="24"/>
        </w:rPr>
        <w:t>关于投标保证金的承诺</w:t>
      </w:r>
    </w:p>
    <w:bookmarkEnd w:id="41"/>
    <w:p w14:paraId="7E98C96D" w14:textId="5AD2F94A" w:rsidR="00387266" w:rsidRDefault="00692FFC">
      <w:pPr>
        <w:pStyle w:val="Style120"/>
        <w:numPr>
          <w:ilvl w:val="0"/>
          <w:numId w:val="3"/>
        </w:numPr>
        <w:spacing w:line="360" w:lineRule="auto"/>
        <w:ind w:firstLineChars="0"/>
        <w:rPr>
          <w:rFonts w:ascii="宋体" w:hAnsi="宋体"/>
          <w:sz w:val="24"/>
          <w:szCs w:val="24"/>
        </w:rPr>
      </w:pPr>
      <w:r>
        <w:rPr>
          <w:rFonts w:ascii="宋体" w:hAnsi="宋体" w:hint="eastAsia"/>
          <w:sz w:val="24"/>
          <w:szCs w:val="24"/>
        </w:rPr>
        <w:t>投标人认为其他有必要提供的材料</w:t>
      </w:r>
    </w:p>
    <w:p w14:paraId="4674582D" w14:textId="77777777" w:rsidR="00387266" w:rsidRDefault="00692FFC">
      <w:pPr>
        <w:spacing w:line="360" w:lineRule="auto"/>
        <w:rPr>
          <w:rFonts w:ascii="宋体" w:hAnsi="宋体"/>
          <w:sz w:val="24"/>
        </w:rPr>
      </w:pPr>
      <w:r>
        <w:rPr>
          <w:rFonts w:ascii="宋体" w:hAnsi="宋体"/>
        </w:rPr>
        <w:br w:type="page"/>
      </w:r>
      <w:r>
        <w:rPr>
          <w:rFonts w:ascii="宋体" w:hAnsi="宋体" w:hint="eastAsia"/>
          <w:sz w:val="24"/>
        </w:rPr>
        <w:lastRenderedPageBreak/>
        <w:t>技术标格式2：</w:t>
      </w:r>
    </w:p>
    <w:p w14:paraId="7867A0AB" w14:textId="77777777" w:rsidR="00387266" w:rsidRDefault="00692FFC">
      <w:pPr>
        <w:spacing w:line="360" w:lineRule="auto"/>
        <w:jc w:val="center"/>
        <w:rPr>
          <w:rFonts w:ascii="宋体" w:hAnsi="宋体"/>
          <w:b/>
          <w:sz w:val="32"/>
          <w:szCs w:val="32"/>
        </w:rPr>
      </w:pPr>
      <w:r>
        <w:rPr>
          <w:rFonts w:ascii="宋体" w:hAnsi="宋体"/>
          <w:b/>
          <w:sz w:val="32"/>
          <w:szCs w:val="32"/>
        </w:rPr>
        <w:t>资格审查</w:t>
      </w:r>
      <w:r>
        <w:rPr>
          <w:rFonts w:ascii="宋体" w:hAnsi="宋体" w:hint="eastAsia"/>
          <w:b/>
          <w:sz w:val="32"/>
          <w:szCs w:val="32"/>
        </w:rPr>
        <w:t>文件</w:t>
      </w:r>
    </w:p>
    <w:p w14:paraId="3A8BB6A9" w14:textId="77777777" w:rsidR="00387266" w:rsidRDefault="00692FFC">
      <w:pPr>
        <w:autoSpaceDE w:val="0"/>
        <w:autoSpaceDN w:val="0"/>
        <w:adjustRightInd w:val="0"/>
        <w:spacing w:line="360" w:lineRule="auto"/>
        <w:ind w:leftChars="-257" w:left="-540" w:firstLineChars="257" w:firstLine="617"/>
        <w:jc w:val="left"/>
        <w:rPr>
          <w:rFonts w:ascii="宋体" w:hAnsi="宋体"/>
          <w:sz w:val="24"/>
        </w:rPr>
      </w:pPr>
      <w:r>
        <w:rPr>
          <w:rFonts w:ascii="宋体" w:hAnsi="宋体" w:hint="eastAsia"/>
          <w:sz w:val="24"/>
        </w:rPr>
        <w:t>（根据《资格审查表》顺序编制，并清晰标记证明材料所对应页码，便于评委查找，未存放于该处的证明材料不作为资格审查的依据）</w:t>
      </w:r>
    </w:p>
    <w:p w14:paraId="1CEB32A9" w14:textId="77777777" w:rsidR="00387266" w:rsidRDefault="00692FFC">
      <w:pPr>
        <w:autoSpaceDE w:val="0"/>
        <w:autoSpaceDN w:val="0"/>
        <w:adjustRightInd w:val="0"/>
        <w:spacing w:line="360" w:lineRule="auto"/>
        <w:ind w:leftChars="-257" w:left="-540" w:firstLineChars="257" w:firstLine="617"/>
        <w:jc w:val="left"/>
        <w:rPr>
          <w:rFonts w:ascii="宋体" w:hAnsi="宋体" w:cs="宋体"/>
          <w:b/>
          <w:bCs/>
          <w:sz w:val="44"/>
          <w:szCs w:val="44"/>
          <w:lang w:val="zh-CN"/>
        </w:rPr>
      </w:pPr>
      <w:r>
        <w:rPr>
          <w:rFonts w:ascii="宋体" w:hAnsi="宋体"/>
          <w:sz w:val="24"/>
        </w:rPr>
        <w:br w:type="page"/>
      </w:r>
      <w:r>
        <w:rPr>
          <w:rFonts w:ascii="宋体" w:hAnsi="宋体" w:hint="eastAsia"/>
          <w:sz w:val="24"/>
        </w:rPr>
        <w:lastRenderedPageBreak/>
        <w:t>技术标格式3：</w:t>
      </w:r>
    </w:p>
    <w:p w14:paraId="060338E4" w14:textId="77777777" w:rsidR="00387266" w:rsidRDefault="00692FFC">
      <w:pPr>
        <w:autoSpaceDE w:val="0"/>
        <w:autoSpaceDN w:val="0"/>
        <w:adjustRightInd w:val="0"/>
        <w:spacing w:beforeLines="50" w:before="120" w:afterLines="50" w:after="120" w:line="360" w:lineRule="auto"/>
        <w:ind w:leftChars="-257" w:left="-540" w:firstLineChars="257" w:firstLine="826"/>
        <w:jc w:val="center"/>
        <w:rPr>
          <w:rFonts w:ascii="宋体" w:hAnsi="宋体" w:cs="宋体"/>
          <w:b/>
          <w:bCs/>
          <w:sz w:val="32"/>
          <w:szCs w:val="32"/>
          <w:lang w:val="zh-CN"/>
        </w:rPr>
      </w:pPr>
      <w:r>
        <w:rPr>
          <w:rFonts w:ascii="宋体" w:hAnsi="宋体" w:cs="宋体" w:hint="eastAsia"/>
          <w:b/>
          <w:bCs/>
          <w:sz w:val="32"/>
          <w:szCs w:val="32"/>
          <w:lang w:val="zh-CN"/>
        </w:rPr>
        <w:t>广州建设工程施工招标投标书</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253"/>
      </w:tblGrid>
      <w:tr w:rsidR="00387266" w14:paraId="0F1DEDA8"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44AA3ED9" w14:textId="77777777" w:rsidR="00387266" w:rsidRDefault="00692FFC">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sz w:val="24"/>
                <w:szCs w:val="24"/>
                <w:lang w:val="zh-CN"/>
              </w:rPr>
              <w:t>工程名称</w:t>
            </w:r>
          </w:p>
        </w:tc>
        <w:tc>
          <w:tcPr>
            <w:tcW w:w="4253" w:type="dxa"/>
            <w:tcBorders>
              <w:top w:val="single" w:sz="4" w:space="0" w:color="auto"/>
              <w:left w:val="single" w:sz="4" w:space="0" w:color="auto"/>
              <w:bottom w:val="single" w:sz="4" w:space="0" w:color="auto"/>
              <w:right w:val="single" w:sz="4" w:space="0" w:color="auto"/>
            </w:tcBorders>
            <w:vAlign w:val="center"/>
          </w:tcPr>
          <w:p w14:paraId="5239D144"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635F4E8C"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0A32F23E" w14:textId="77777777" w:rsidR="00387266" w:rsidRDefault="00692FF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投标总报价（元）</w:t>
            </w:r>
          </w:p>
        </w:tc>
        <w:tc>
          <w:tcPr>
            <w:tcW w:w="4253" w:type="dxa"/>
            <w:tcBorders>
              <w:top w:val="single" w:sz="4" w:space="0" w:color="auto"/>
              <w:left w:val="single" w:sz="4" w:space="0" w:color="auto"/>
              <w:bottom w:val="single" w:sz="4" w:space="0" w:color="auto"/>
              <w:right w:val="single" w:sz="4" w:space="0" w:color="auto"/>
            </w:tcBorders>
            <w:vAlign w:val="center"/>
          </w:tcPr>
          <w:p w14:paraId="5F83EE71"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6765106E"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5A554778" w14:textId="77777777" w:rsidR="00387266" w:rsidRDefault="00692FF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4253" w:type="dxa"/>
            <w:tcBorders>
              <w:top w:val="single" w:sz="4" w:space="0" w:color="auto"/>
              <w:left w:val="single" w:sz="4" w:space="0" w:color="auto"/>
              <w:bottom w:val="single" w:sz="4" w:space="0" w:color="auto"/>
              <w:right w:val="single" w:sz="4" w:space="0" w:color="auto"/>
            </w:tcBorders>
            <w:vAlign w:val="center"/>
          </w:tcPr>
          <w:p w14:paraId="14A3B50B"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1B9E4CCC"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2B3436F6" w14:textId="77777777" w:rsidR="00387266" w:rsidRDefault="00692FF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4253" w:type="dxa"/>
            <w:tcBorders>
              <w:top w:val="single" w:sz="4" w:space="0" w:color="auto"/>
              <w:left w:val="single" w:sz="4" w:space="0" w:color="auto"/>
              <w:bottom w:val="single" w:sz="4" w:space="0" w:color="auto"/>
              <w:right w:val="single" w:sz="4" w:space="0" w:color="auto"/>
            </w:tcBorders>
            <w:vAlign w:val="center"/>
          </w:tcPr>
          <w:p w14:paraId="0D2D3D88"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2A35595E"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22F4DF0A" w14:textId="77777777" w:rsidR="00387266" w:rsidRDefault="00692FFC">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暂列金额（元）</w:t>
            </w:r>
          </w:p>
        </w:tc>
        <w:tc>
          <w:tcPr>
            <w:tcW w:w="4253" w:type="dxa"/>
            <w:tcBorders>
              <w:top w:val="single" w:sz="4" w:space="0" w:color="auto"/>
              <w:left w:val="single" w:sz="4" w:space="0" w:color="auto"/>
              <w:bottom w:val="single" w:sz="4" w:space="0" w:color="auto"/>
              <w:right w:val="single" w:sz="4" w:space="0" w:color="auto"/>
            </w:tcBorders>
            <w:vAlign w:val="center"/>
          </w:tcPr>
          <w:p w14:paraId="271D4D90"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5C1A120D"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5BB22CA2" w14:textId="77777777" w:rsidR="00387266" w:rsidRDefault="00692FFC">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sz w:val="24"/>
                <w:szCs w:val="24"/>
                <w:lang w:val="zh-CN"/>
              </w:rPr>
              <w:t>投标总工期</w:t>
            </w:r>
          </w:p>
        </w:tc>
        <w:tc>
          <w:tcPr>
            <w:tcW w:w="4253" w:type="dxa"/>
            <w:tcBorders>
              <w:top w:val="single" w:sz="4" w:space="0" w:color="auto"/>
              <w:left w:val="single" w:sz="4" w:space="0" w:color="auto"/>
              <w:bottom w:val="single" w:sz="4" w:space="0" w:color="auto"/>
              <w:right w:val="single" w:sz="4" w:space="0" w:color="auto"/>
            </w:tcBorders>
            <w:vAlign w:val="center"/>
          </w:tcPr>
          <w:p w14:paraId="5D67399D"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6332AEC8"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6F336AA4" w14:textId="77777777" w:rsidR="00387266" w:rsidRDefault="00692FFC">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sz w:val="24"/>
                <w:szCs w:val="24"/>
                <w:lang w:val="zh-CN"/>
              </w:rPr>
              <w:t>工程质量标准</w:t>
            </w:r>
          </w:p>
        </w:tc>
        <w:tc>
          <w:tcPr>
            <w:tcW w:w="4253" w:type="dxa"/>
            <w:tcBorders>
              <w:top w:val="single" w:sz="4" w:space="0" w:color="auto"/>
              <w:left w:val="single" w:sz="4" w:space="0" w:color="auto"/>
              <w:bottom w:val="single" w:sz="4" w:space="0" w:color="auto"/>
              <w:right w:val="single" w:sz="4" w:space="0" w:color="auto"/>
            </w:tcBorders>
            <w:vAlign w:val="center"/>
          </w:tcPr>
          <w:p w14:paraId="228F0154"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3AFB83A6"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2A68227F" w14:textId="77777777" w:rsidR="00387266" w:rsidRDefault="00692FFC">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sz w:val="24"/>
                <w:szCs w:val="24"/>
                <w:lang w:val="zh-CN"/>
              </w:rPr>
              <w:t>保修期限</w:t>
            </w:r>
          </w:p>
        </w:tc>
        <w:tc>
          <w:tcPr>
            <w:tcW w:w="4253" w:type="dxa"/>
            <w:tcBorders>
              <w:top w:val="single" w:sz="4" w:space="0" w:color="auto"/>
              <w:left w:val="single" w:sz="4" w:space="0" w:color="auto"/>
              <w:bottom w:val="single" w:sz="4" w:space="0" w:color="auto"/>
              <w:right w:val="single" w:sz="4" w:space="0" w:color="auto"/>
            </w:tcBorders>
            <w:vAlign w:val="center"/>
          </w:tcPr>
          <w:p w14:paraId="780034EE" w14:textId="77777777" w:rsidR="00387266" w:rsidRDefault="00387266">
            <w:pPr>
              <w:autoSpaceDE w:val="0"/>
              <w:autoSpaceDN w:val="0"/>
              <w:adjustRightInd w:val="0"/>
              <w:spacing w:line="360" w:lineRule="auto"/>
              <w:jc w:val="center"/>
              <w:rPr>
                <w:rFonts w:ascii="宋体" w:hAnsi="宋体" w:cs="宋体"/>
                <w:b/>
                <w:bCs/>
                <w:sz w:val="24"/>
                <w:szCs w:val="24"/>
                <w:lang w:val="zh-CN"/>
              </w:rPr>
            </w:pPr>
          </w:p>
        </w:tc>
      </w:tr>
      <w:tr w:rsidR="00387266" w14:paraId="49FE823F"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5DF65470" w14:textId="77777777" w:rsidR="00387266" w:rsidRDefault="00692FF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项目负责人姓名及所持证书编号</w:t>
            </w:r>
          </w:p>
        </w:tc>
        <w:tc>
          <w:tcPr>
            <w:tcW w:w="4253" w:type="dxa"/>
            <w:tcBorders>
              <w:top w:val="single" w:sz="4" w:space="0" w:color="auto"/>
              <w:left w:val="single" w:sz="4" w:space="0" w:color="auto"/>
              <w:bottom w:val="single" w:sz="4" w:space="0" w:color="auto"/>
              <w:right w:val="single" w:sz="4" w:space="0" w:color="auto"/>
            </w:tcBorders>
            <w:vAlign w:val="center"/>
          </w:tcPr>
          <w:p w14:paraId="4E12446C" w14:textId="77777777" w:rsidR="00387266" w:rsidRDefault="00692FFC">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姓名：</w:t>
            </w:r>
          </w:p>
          <w:p w14:paraId="2DD7C71D" w14:textId="77777777" w:rsidR="00387266" w:rsidRDefault="00692FFC">
            <w:pPr>
              <w:autoSpaceDE w:val="0"/>
              <w:autoSpaceDN w:val="0"/>
              <w:adjustRightInd w:val="0"/>
              <w:spacing w:line="360" w:lineRule="auto"/>
              <w:rPr>
                <w:rFonts w:ascii="宋体" w:hAnsi="宋体" w:cs="宋体"/>
                <w:b/>
                <w:bCs/>
                <w:sz w:val="24"/>
                <w:szCs w:val="24"/>
                <w:lang w:val="zh-CN"/>
              </w:rPr>
            </w:pPr>
            <w:r>
              <w:rPr>
                <w:rFonts w:ascii="宋体" w:hAnsi="宋体" w:cs="宋体" w:hint="eastAsia"/>
                <w:b/>
                <w:sz w:val="24"/>
                <w:szCs w:val="24"/>
                <w:lang w:val="zh-CN"/>
              </w:rPr>
              <w:t>所持证书编号：</w:t>
            </w:r>
          </w:p>
        </w:tc>
      </w:tr>
      <w:tr w:rsidR="00387266" w14:paraId="7860F90E"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43D77524" w14:textId="77777777" w:rsidR="00387266" w:rsidRDefault="00692FF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技术负责人姓名及所持证书编号</w:t>
            </w:r>
          </w:p>
        </w:tc>
        <w:tc>
          <w:tcPr>
            <w:tcW w:w="4253" w:type="dxa"/>
            <w:tcBorders>
              <w:top w:val="single" w:sz="4" w:space="0" w:color="auto"/>
              <w:left w:val="single" w:sz="4" w:space="0" w:color="auto"/>
              <w:bottom w:val="single" w:sz="4" w:space="0" w:color="auto"/>
              <w:right w:val="single" w:sz="4" w:space="0" w:color="auto"/>
            </w:tcBorders>
            <w:vAlign w:val="center"/>
          </w:tcPr>
          <w:p w14:paraId="3BB5C024" w14:textId="77777777" w:rsidR="00387266" w:rsidRDefault="00692FFC">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姓名：</w:t>
            </w:r>
          </w:p>
          <w:p w14:paraId="46990BA8" w14:textId="77777777" w:rsidR="00387266" w:rsidRDefault="00692FFC">
            <w:pPr>
              <w:autoSpaceDE w:val="0"/>
              <w:autoSpaceDN w:val="0"/>
              <w:adjustRightInd w:val="0"/>
              <w:spacing w:line="360" w:lineRule="auto"/>
              <w:rPr>
                <w:rFonts w:ascii="宋体" w:hAnsi="宋体" w:cs="宋体"/>
                <w:b/>
                <w:bCs/>
                <w:sz w:val="24"/>
                <w:szCs w:val="24"/>
                <w:lang w:val="zh-CN"/>
              </w:rPr>
            </w:pPr>
            <w:r>
              <w:rPr>
                <w:rFonts w:ascii="宋体" w:hAnsi="宋体" w:cs="宋体" w:hint="eastAsia"/>
                <w:b/>
                <w:sz w:val="24"/>
                <w:szCs w:val="24"/>
                <w:lang w:val="zh-CN"/>
              </w:rPr>
              <w:t>所持证书编号：</w:t>
            </w:r>
          </w:p>
        </w:tc>
      </w:tr>
      <w:tr w:rsidR="00387266" w14:paraId="051D608E" w14:textId="77777777">
        <w:trPr>
          <w:trHeight w:val="911"/>
          <w:jc w:val="center"/>
        </w:trPr>
        <w:tc>
          <w:tcPr>
            <w:tcW w:w="4531" w:type="dxa"/>
            <w:tcBorders>
              <w:top w:val="single" w:sz="4" w:space="0" w:color="auto"/>
              <w:left w:val="single" w:sz="4" w:space="0" w:color="auto"/>
              <w:bottom w:val="single" w:sz="4" w:space="0" w:color="auto"/>
              <w:right w:val="single" w:sz="4" w:space="0" w:color="auto"/>
            </w:tcBorders>
            <w:vAlign w:val="center"/>
          </w:tcPr>
          <w:p w14:paraId="3B3F83CD" w14:textId="77777777" w:rsidR="00387266" w:rsidRDefault="00692FFC">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专职安全员姓名及所持证书编号</w:t>
            </w:r>
          </w:p>
        </w:tc>
        <w:tc>
          <w:tcPr>
            <w:tcW w:w="4253" w:type="dxa"/>
            <w:tcBorders>
              <w:top w:val="single" w:sz="4" w:space="0" w:color="auto"/>
              <w:left w:val="single" w:sz="4" w:space="0" w:color="auto"/>
              <w:bottom w:val="single" w:sz="4" w:space="0" w:color="auto"/>
              <w:right w:val="single" w:sz="4" w:space="0" w:color="auto"/>
            </w:tcBorders>
            <w:vAlign w:val="center"/>
          </w:tcPr>
          <w:p w14:paraId="0EB010BD" w14:textId="77777777" w:rsidR="00387266" w:rsidRDefault="00692FFC">
            <w:pPr>
              <w:autoSpaceDE w:val="0"/>
              <w:autoSpaceDN w:val="0"/>
              <w:adjustRightInd w:val="0"/>
              <w:spacing w:line="360" w:lineRule="auto"/>
              <w:rPr>
                <w:rFonts w:ascii="宋体" w:hAnsi="宋体" w:cs="宋体"/>
                <w:b/>
                <w:bCs/>
                <w:sz w:val="24"/>
                <w:szCs w:val="24"/>
                <w:lang w:val="zh-CN"/>
              </w:rPr>
            </w:pPr>
            <w:r>
              <w:rPr>
                <w:rFonts w:ascii="宋体" w:hAnsi="宋体" w:cs="宋体" w:hint="eastAsia"/>
                <w:b/>
                <w:bCs/>
                <w:sz w:val="24"/>
                <w:szCs w:val="24"/>
                <w:lang w:val="zh-CN"/>
              </w:rPr>
              <w:t>姓名：</w:t>
            </w:r>
          </w:p>
          <w:p w14:paraId="137EDE28" w14:textId="77777777" w:rsidR="00387266" w:rsidRDefault="00692FFC">
            <w:pPr>
              <w:autoSpaceDE w:val="0"/>
              <w:autoSpaceDN w:val="0"/>
              <w:adjustRightInd w:val="0"/>
              <w:spacing w:line="360" w:lineRule="auto"/>
              <w:rPr>
                <w:rFonts w:ascii="宋体" w:hAnsi="宋体" w:cs="宋体"/>
                <w:b/>
                <w:bCs/>
                <w:sz w:val="24"/>
                <w:szCs w:val="24"/>
                <w:lang w:val="zh-CN"/>
              </w:rPr>
            </w:pPr>
            <w:r>
              <w:rPr>
                <w:rFonts w:ascii="宋体" w:hAnsi="宋体" w:cs="宋体" w:hint="eastAsia"/>
                <w:b/>
                <w:sz w:val="24"/>
                <w:szCs w:val="24"/>
                <w:lang w:val="zh-CN"/>
              </w:rPr>
              <w:t>所持证书编号：</w:t>
            </w:r>
          </w:p>
        </w:tc>
      </w:tr>
    </w:tbl>
    <w:p w14:paraId="530DC7A8" w14:textId="77777777" w:rsidR="00387266" w:rsidRDefault="00387266">
      <w:pPr>
        <w:rPr>
          <w:sz w:val="24"/>
          <w:szCs w:val="28"/>
        </w:rPr>
      </w:pPr>
    </w:p>
    <w:p w14:paraId="52B147FB" w14:textId="77777777" w:rsidR="00387266" w:rsidRDefault="00692FFC">
      <w:pPr>
        <w:rPr>
          <w:sz w:val="24"/>
          <w:szCs w:val="28"/>
        </w:rPr>
      </w:pPr>
      <w:r>
        <w:rPr>
          <w:rFonts w:hint="eastAsia"/>
          <w:sz w:val="24"/>
          <w:szCs w:val="28"/>
        </w:rPr>
        <w:t>备注：本格式文件必须提供且内容不得擅自删改，否则视为无效投标。</w:t>
      </w:r>
    </w:p>
    <w:p w14:paraId="76233AC0" w14:textId="77777777" w:rsidR="00387266" w:rsidRDefault="00692FFC">
      <w:pPr>
        <w:widowControl/>
        <w:jc w:val="left"/>
        <w:rPr>
          <w:rFonts w:ascii="宋体" w:hAnsi="宋体"/>
          <w:sz w:val="24"/>
          <w:szCs w:val="24"/>
        </w:rPr>
      </w:pPr>
      <w:r>
        <w:rPr>
          <w:rFonts w:ascii="宋体" w:hAnsi="宋体"/>
          <w:sz w:val="24"/>
          <w:szCs w:val="24"/>
        </w:rPr>
        <w:br w:type="page"/>
      </w:r>
      <w:r>
        <w:rPr>
          <w:rFonts w:ascii="宋体" w:hAnsi="宋体" w:hint="eastAsia"/>
          <w:sz w:val="24"/>
        </w:rPr>
        <w:lastRenderedPageBreak/>
        <w:t>技术标</w:t>
      </w:r>
      <w:r>
        <w:rPr>
          <w:rFonts w:ascii="宋体" w:hAnsi="宋体"/>
          <w:sz w:val="24"/>
        </w:rPr>
        <w:t>格式</w:t>
      </w:r>
      <w:r>
        <w:rPr>
          <w:rFonts w:ascii="宋体" w:hAnsi="宋体" w:hint="eastAsia"/>
          <w:sz w:val="24"/>
        </w:rPr>
        <w:t>4</w:t>
      </w:r>
      <w:r>
        <w:rPr>
          <w:rFonts w:ascii="宋体" w:hAnsi="宋体"/>
          <w:sz w:val="24"/>
        </w:rPr>
        <w:t>：</w:t>
      </w:r>
    </w:p>
    <w:p w14:paraId="4091DE65" w14:textId="77777777" w:rsidR="00387266" w:rsidRDefault="00692FFC">
      <w:pPr>
        <w:autoSpaceDE w:val="0"/>
        <w:autoSpaceDN w:val="0"/>
        <w:adjustRightInd w:val="0"/>
        <w:spacing w:beforeLines="50" w:before="120" w:afterLines="50" w:after="120" w:line="360" w:lineRule="auto"/>
        <w:ind w:leftChars="-257" w:left="-540" w:firstLineChars="257" w:firstLine="826"/>
        <w:jc w:val="center"/>
        <w:rPr>
          <w:rFonts w:ascii="宋体" w:hAnsi="宋体" w:cs="宋体"/>
          <w:b/>
          <w:bCs/>
          <w:sz w:val="32"/>
          <w:szCs w:val="32"/>
          <w:lang w:val="zh-CN"/>
        </w:rPr>
      </w:pPr>
      <w:r>
        <w:rPr>
          <w:rFonts w:ascii="宋体" w:hAnsi="宋体" w:cs="宋体" w:hint="eastAsia"/>
          <w:b/>
          <w:bCs/>
          <w:sz w:val="32"/>
          <w:szCs w:val="32"/>
          <w:lang w:val="zh-CN"/>
        </w:rPr>
        <w:t>项目管理机构能力及企业资信相关证明材料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987"/>
        <w:gridCol w:w="2126"/>
        <w:gridCol w:w="3867"/>
      </w:tblGrid>
      <w:tr w:rsidR="00387266" w14:paraId="1B1D72D7" w14:textId="77777777">
        <w:trPr>
          <w:tblHeader/>
          <w:jc w:val="center"/>
        </w:trPr>
        <w:tc>
          <w:tcPr>
            <w:tcW w:w="703" w:type="dxa"/>
            <w:vAlign w:val="center"/>
          </w:tcPr>
          <w:p w14:paraId="370DB244" w14:textId="77777777" w:rsidR="00387266" w:rsidRDefault="00692FFC">
            <w:pPr>
              <w:widowControl/>
              <w:adjustRightInd w:val="0"/>
              <w:snapToGrid w:val="0"/>
              <w:spacing w:line="360" w:lineRule="auto"/>
              <w:jc w:val="center"/>
              <w:textAlignment w:val="center"/>
              <w:rPr>
                <w:rFonts w:ascii="宋体" w:hAnsi="宋体" w:cs="宋体"/>
                <w:b/>
                <w:kern w:val="0"/>
                <w:sz w:val="22"/>
              </w:rPr>
            </w:pPr>
            <w:r>
              <w:rPr>
                <w:rFonts w:ascii="宋体" w:hAnsi="宋体" w:cs="宋体" w:hint="eastAsia"/>
                <w:b/>
                <w:kern w:val="0"/>
                <w:sz w:val="22"/>
              </w:rPr>
              <w:t>序号</w:t>
            </w:r>
          </w:p>
        </w:tc>
        <w:tc>
          <w:tcPr>
            <w:tcW w:w="4113" w:type="dxa"/>
            <w:gridSpan w:val="2"/>
            <w:vAlign w:val="center"/>
          </w:tcPr>
          <w:p w14:paraId="237CB1EC" w14:textId="77777777" w:rsidR="00387266" w:rsidRDefault="00692FFC">
            <w:pPr>
              <w:widowControl/>
              <w:adjustRightInd w:val="0"/>
              <w:snapToGrid w:val="0"/>
              <w:spacing w:line="360" w:lineRule="auto"/>
              <w:jc w:val="center"/>
              <w:textAlignment w:val="center"/>
              <w:rPr>
                <w:rFonts w:ascii="宋体" w:hAnsi="宋体" w:cs="宋体"/>
                <w:b/>
                <w:kern w:val="0"/>
                <w:sz w:val="22"/>
              </w:rPr>
            </w:pPr>
            <w:r>
              <w:rPr>
                <w:rFonts w:ascii="宋体" w:hAnsi="宋体" w:cs="_5b8b_4f53"/>
                <w:b/>
                <w:kern w:val="0"/>
                <w:sz w:val="22"/>
              </w:rPr>
              <w:t>评分项目</w:t>
            </w:r>
          </w:p>
        </w:tc>
        <w:tc>
          <w:tcPr>
            <w:tcW w:w="3867" w:type="dxa"/>
            <w:vAlign w:val="center"/>
          </w:tcPr>
          <w:p w14:paraId="01C26EB3" w14:textId="77777777" w:rsidR="00387266" w:rsidRDefault="00692FFC">
            <w:pPr>
              <w:widowControl/>
              <w:adjustRightInd w:val="0"/>
              <w:snapToGrid w:val="0"/>
              <w:spacing w:line="360" w:lineRule="auto"/>
              <w:jc w:val="center"/>
              <w:textAlignment w:val="center"/>
              <w:rPr>
                <w:rFonts w:ascii="宋体" w:hAnsi="宋体" w:cs="宋体"/>
                <w:b/>
                <w:kern w:val="0"/>
                <w:sz w:val="22"/>
              </w:rPr>
            </w:pPr>
            <w:r>
              <w:rPr>
                <w:rFonts w:ascii="宋体" w:hAnsi="宋体" w:cs="宋体" w:hint="eastAsia"/>
                <w:b/>
                <w:kern w:val="0"/>
                <w:sz w:val="22"/>
              </w:rPr>
              <w:t>证明材料页码索引</w:t>
            </w:r>
          </w:p>
        </w:tc>
      </w:tr>
      <w:tr w:rsidR="00387266" w14:paraId="78C16BD2" w14:textId="77777777">
        <w:trPr>
          <w:jc w:val="center"/>
        </w:trPr>
        <w:tc>
          <w:tcPr>
            <w:tcW w:w="703" w:type="dxa"/>
            <w:vMerge w:val="restart"/>
            <w:vAlign w:val="center"/>
          </w:tcPr>
          <w:p w14:paraId="53CB6338" w14:textId="77777777" w:rsidR="00387266" w:rsidRDefault="00692FFC" w:rsidP="005D5397">
            <w:pPr>
              <w:widowControl/>
              <w:spacing w:line="360" w:lineRule="auto"/>
              <w:ind w:firstLineChars="50" w:firstLine="110"/>
              <w:textAlignment w:val="center"/>
              <w:rPr>
                <w:rFonts w:ascii="宋体" w:hAnsi="宋体" w:cs="宋体"/>
                <w:kern w:val="0"/>
                <w:sz w:val="22"/>
              </w:rPr>
            </w:pPr>
            <w:r>
              <w:rPr>
                <w:rFonts w:ascii="宋体" w:hAnsi="宋体" w:cs="宋体"/>
                <w:kern w:val="0"/>
                <w:sz w:val="22"/>
              </w:rPr>
              <w:t>1</w:t>
            </w:r>
          </w:p>
        </w:tc>
        <w:tc>
          <w:tcPr>
            <w:tcW w:w="1987" w:type="dxa"/>
            <w:vMerge w:val="restart"/>
            <w:vAlign w:val="center"/>
          </w:tcPr>
          <w:p w14:paraId="3CAA4644" w14:textId="77777777" w:rsidR="00387266" w:rsidRDefault="00692FFC">
            <w:pPr>
              <w:snapToGrid w:val="0"/>
              <w:spacing w:line="360" w:lineRule="auto"/>
              <w:jc w:val="center"/>
              <w:textAlignment w:val="center"/>
              <w:rPr>
                <w:rFonts w:ascii="宋体" w:hAnsi="宋体"/>
              </w:rPr>
            </w:pPr>
            <w:r>
              <w:rPr>
                <w:rStyle w:val="NormalCharacter"/>
                <w:rFonts w:ascii="宋体" w:hAnsi="宋体"/>
              </w:rPr>
              <w:t>项目管理机构能力</w:t>
            </w:r>
          </w:p>
        </w:tc>
        <w:tc>
          <w:tcPr>
            <w:tcW w:w="2126" w:type="dxa"/>
            <w:vAlign w:val="center"/>
          </w:tcPr>
          <w:p w14:paraId="6B568042" w14:textId="3E61F942" w:rsidR="00387266" w:rsidRDefault="00387266">
            <w:pPr>
              <w:widowControl/>
              <w:spacing w:line="256" w:lineRule="exact"/>
              <w:ind w:leftChars="-23" w:left="-48"/>
              <w:jc w:val="center"/>
              <w:rPr>
                <w:rFonts w:ascii="宋体" w:hAnsi="宋体" w:cs="宋体"/>
                <w:kern w:val="0"/>
                <w:szCs w:val="21"/>
              </w:rPr>
            </w:pPr>
          </w:p>
        </w:tc>
        <w:tc>
          <w:tcPr>
            <w:tcW w:w="3867" w:type="dxa"/>
            <w:vAlign w:val="center"/>
          </w:tcPr>
          <w:p w14:paraId="708350D8" w14:textId="77777777" w:rsidR="00387266" w:rsidRDefault="00692FFC">
            <w:pPr>
              <w:tabs>
                <w:tab w:val="left" w:pos="360"/>
              </w:tabs>
              <w:spacing w:line="360" w:lineRule="auto"/>
              <w:jc w:val="center"/>
              <w:textAlignment w:val="center"/>
              <w:rPr>
                <w:rFonts w:ascii="宋体" w:hAnsi="宋体" w:cs="宋体"/>
                <w:kern w:val="0"/>
                <w:sz w:val="22"/>
                <w:u w:val="single"/>
              </w:rPr>
            </w:pPr>
            <w:r>
              <w:rPr>
                <w:rFonts w:ascii="宋体" w:hAnsi="宋体" w:cs="宋体" w:hint="eastAsia"/>
                <w:kern w:val="0"/>
                <w:sz w:val="22"/>
              </w:rPr>
              <w:t>第 页，共 页</w:t>
            </w:r>
          </w:p>
        </w:tc>
      </w:tr>
      <w:tr w:rsidR="00387266" w14:paraId="655CF35D" w14:textId="77777777">
        <w:trPr>
          <w:jc w:val="center"/>
        </w:trPr>
        <w:tc>
          <w:tcPr>
            <w:tcW w:w="703" w:type="dxa"/>
            <w:vMerge/>
            <w:vAlign w:val="center"/>
          </w:tcPr>
          <w:p w14:paraId="2F525326" w14:textId="77777777" w:rsidR="00387266" w:rsidRDefault="00387266">
            <w:pPr>
              <w:spacing w:line="360" w:lineRule="auto"/>
              <w:jc w:val="center"/>
              <w:textAlignment w:val="center"/>
              <w:rPr>
                <w:rFonts w:ascii="宋体" w:hAnsi="宋体"/>
              </w:rPr>
            </w:pPr>
          </w:p>
        </w:tc>
        <w:tc>
          <w:tcPr>
            <w:tcW w:w="1987" w:type="dxa"/>
            <w:vMerge/>
            <w:vAlign w:val="center"/>
          </w:tcPr>
          <w:p w14:paraId="044C9606" w14:textId="77777777" w:rsidR="00387266" w:rsidRDefault="00387266">
            <w:pPr>
              <w:spacing w:line="360" w:lineRule="auto"/>
              <w:jc w:val="center"/>
              <w:textAlignment w:val="center"/>
              <w:rPr>
                <w:rFonts w:ascii="宋体" w:hAnsi="宋体"/>
              </w:rPr>
            </w:pPr>
          </w:p>
        </w:tc>
        <w:tc>
          <w:tcPr>
            <w:tcW w:w="2126" w:type="dxa"/>
            <w:vAlign w:val="center"/>
          </w:tcPr>
          <w:p w14:paraId="09242705" w14:textId="4FA42687" w:rsidR="00387266" w:rsidRDefault="00387266">
            <w:pPr>
              <w:widowControl/>
              <w:spacing w:line="256" w:lineRule="exact"/>
              <w:ind w:leftChars="-23" w:left="-48"/>
              <w:jc w:val="center"/>
              <w:rPr>
                <w:rFonts w:ascii="宋体" w:hAnsi="宋体" w:cs="宋体"/>
                <w:kern w:val="0"/>
                <w:szCs w:val="21"/>
              </w:rPr>
            </w:pPr>
          </w:p>
        </w:tc>
        <w:tc>
          <w:tcPr>
            <w:tcW w:w="3867" w:type="dxa"/>
            <w:vAlign w:val="center"/>
          </w:tcPr>
          <w:p w14:paraId="4AF99F31"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14C34F4C" w14:textId="77777777">
        <w:trPr>
          <w:jc w:val="center"/>
        </w:trPr>
        <w:tc>
          <w:tcPr>
            <w:tcW w:w="703" w:type="dxa"/>
            <w:vMerge/>
            <w:vAlign w:val="center"/>
          </w:tcPr>
          <w:p w14:paraId="39F12B73" w14:textId="77777777" w:rsidR="00387266" w:rsidRDefault="00387266">
            <w:pPr>
              <w:spacing w:line="360" w:lineRule="auto"/>
              <w:jc w:val="center"/>
              <w:textAlignment w:val="center"/>
              <w:rPr>
                <w:rFonts w:ascii="宋体" w:hAnsi="宋体"/>
              </w:rPr>
            </w:pPr>
          </w:p>
        </w:tc>
        <w:tc>
          <w:tcPr>
            <w:tcW w:w="1987" w:type="dxa"/>
            <w:vMerge/>
            <w:vAlign w:val="center"/>
          </w:tcPr>
          <w:p w14:paraId="741CAD7F" w14:textId="77777777" w:rsidR="00387266" w:rsidRDefault="00387266">
            <w:pPr>
              <w:spacing w:line="360" w:lineRule="auto"/>
              <w:jc w:val="center"/>
              <w:textAlignment w:val="center"/>
              <w:rPr>
                <w:rFonts w:ascii="宋体" w:hAnsi="宋体"/>
              </w:rPr>
            </w:pPr>
          </w:p>
        </w:tc>
        <w:tc>
          <w:tcPr>
            <w:tcW w:w="2126" w:type="dxa"/>
            <w:vAlign w:val="center"/>
          </w:tcPr>
          <w:p w14:paraId="0B38CF5C" w14:textId="6766E2CE" w:rsidR="00387266" w:rsidRDefault="00387266">
            <w:pPr>
              <w:widowControl/>
              <w:spacing w:line="256" w:lineRule="exact"/>
              <w:ind w:leftChars="-23" w:left="-48"/>
              <w:jc w:val="center"/>
              <w:rPr>
                <w:rFonts w:ascii="宋体" w:hAnsi="宋体" w:cs="宋体"/>
                <w:kern w:val="0"/>
                <w:szCs w:val="21"/>
              </w:rPr>
            </w:pPr>
          </w:p>
        </w:tc>
        <w:tc>
          <w:tcPr>
            <w:tcW w:w="3867" w:type="dxa"/>
            <w:vAlign w:val="center"/>
          </w:tcPr>
          <w:p w14:paraId="1D77B765"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0A0A051A" w14:textId="77777777">
        <w:trPr>
          <w:jc w:val="center"/>
        </w:trPr>
        <w:tc>
          <w:tcPr>
            <w:tcW w:w="703" w:type="dxa"/>
            <w:vMerge/>
            <w:vAlign w:val="center"/>
          </w:tcPr>
          <w:p w14:paraId="23C5D387" w14:textId="77777777" w:rsidR="00387266" w:rsidRDefault="00387266">
            <w:pPr>
              <w:spacing w:line="360" w:lineRule="auto"/>
              <w:jc w:val="center"/>
              <w:textAlignment w:val="center"/>
              <w:rPr>
                <w:rFonts w:ascii="宋体" w:hAnsi="宋体"/>
              </w:rPr>
            </w:pPr>
          </w:p>
        </w:tc>
        <w:tc>
          <w:tcPr>
            <w:tcW w:w="1987" w:type="dxa"/>
            <w:vMerge/>
            <w:vAlign w:val="center"/>
          </w:tcPr>
          <w:p w14:paraId="7750AF5E" w14:textId="77777777" w:rsidR="00387266" w:rsidRDefault="00387266">
            <w:pPr>
              <w:spacing w:line="360" w:lineRule="auto"/>
              <w:jc w:val="center"/>
              <w:textAlignment w:val="center"/>
              <w:rPr>
                <w:rFonts w:ascii="宋体" w:hAnsi="宋体"/>
              </w:rPr>
            </w:pPr>
          </w:p>
        </w:tc>
        <w:tc>
          <w:tcPr>
            <w:tcW w:w="2126" w:type="dxa"/>
            <w:vAlign w:val="center"/>
          </w:tcPr>
          <w:p w14:paraId="6D64945E" w14:textId="7117E9E6" w:rsidR="00387266" w:rsidRDefault="00387266">
            <w:pPr>
              <w:widowControl/>
              <w:spacing w:line="256" w:lineRule="exact"/>
              <w:ind w:leftChars="-23" w:left="-48"/>
              <w:jc w:val="center"/>
              <w:rPr>
                <w:rFonts w:ascii="宋体" w:hAnsi="宋体" w:cs="宋体"/>
                <w:kern w:val="0"/>
                <w:szCs w:val="21"/>
              </w:rPr>
            </w:pPr>
          </w:p>
        </w:tc>
        <w:tc>
          <w:tcPr>
            <w:tcW w:w="3867" w:type="dxa"/>
            <w:vAlign w:val="center"/>
          </w:tcPr>
          <w:p w14:paraId="469CD7A7"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24CAB862" w14:textId="77777777">
        <w:trPr>
          <w:jc w:val="center"/>
        </w:trPr>
        <w:tc>
          <w:tcPr>
            <w:tcW w:w="703" w:type="dxa"/>
            <w:vMerge/>
            <w:vAlign w:val="center"/>
          </w:tcPr>
          <w:p w14:paraId="3D726B58" w14:textId="77777777" w:rsidR="00387266" w:rsidRDefault="00387266">
            <w:pPr>
              <w:spacing w:line="360" w:lineRule="auto"/>
              <w:jc w:val="center"/>
              <w:textAlignment w:val="center"/>
              <w:rPr>
                <w:rFonts w:ascii="宋体" w:hAnsi="宋体"/>
              </w:rPr>
            </w:pPr>
          </w:p>
        </w:tc>
        <w:tc>
          <w:tcPr>
            <w:tcW w:w="1987" w:type="dxa"/>
            <w:vMerge/>
            <w:vAlign w:val="center"/>
          </w:tcPr>
          <w:p w14:paraId="698CF1F2" w14:textId="77777777" w:rsidR="00387266" w:rsidRDefault="00387266">
            <w:pPr>
              <w:spacing w:line="360" w:lineRule="auto"/>
              <w:jc w:val="center"/>
              <w:textAlignment w:val="center"/>
              <w:rPr>
                <w:rFonts w:ascii="宋体" w:hAnsi="宋体"/>
              </w:rPr>
            </w:pPr>
          </w:p>
        </w:tc>
        <w:tc>
          <w:tcPr>
            <w:tcW w:w="2126" w:type="dxa"/>
            <w:vAlign w:val="center"/>
          </w:tcPr>
          <w:p w14:paraId="5F2ACF17" w14:textId="3D75206E" w:rsidR="00387266" w:rsidRDefault="00387266">
            <w:pPr>
              <w:widowControl/>
              <w:spacing w:line="256" w:lineRule="exact"/>
              <w:ind w:leftChars="-23" w:left="-48"/>
              <w:jc w:val="center"/>
              <w:rPr>
                <w:rFonts w:ascii="宋体" w:hAnsi="宋体" w:cs="宋体"/>
                <w:kern w:val="0"/>
                <w:szCs w:val="21"/>
              </w:rPr>
            </w:pPr>
          </w:p>
        </w:tc>
        <w:tc>
          <w:tcPr>
            <w:tcW w:w="3867" w:type="dxa"/>
            <w:vAlign w:val="center"/>
          </w:tcPr>
          <w:p w14:paraId="0857A111"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515459F1" w14:textId="77777777">
        <w:trPr>
          <w:jc w:val="center"/>
        </w:trPr>
        <w:tc>
          <w:tcPr>
            <w:tcW w:w="703" w:type="dxa"/>
            <w:vMerge/>
            <w:vAlign w:val="center"/>
          </w:tcPr>
          <w:p w14:paraId="10104BB7" w14:textId="77777777" w:rsidR="00387266" w:rsidRDefault="00387266">
            <w:pPr>
              <w:spacing w:line="360" w:lineRule="auto"/>
              <w:jc w:val="center"/>
              <w:textAlignment w:val="center"/>
              <w:rPr>
                <w:rFonts w:ascii="宋体" w:hAnsi="宋体"/>
              </w:rPr>
            </w:pPr>
          </w:p>
        </w:tc>
        <w:tc>
          <w:tcPr>
            <w:tcW w:w="1987" w:type="dxa"/>
            <w:vMerge/>
            <w:vAlign w:val="center"/>
          </w:tcPr>
          <w:p w14:paraId="5C35633A" w14:textId="77777777" w:rsidR="00387266" w:rsidRDefault="00387266">
            <w:pPr>
              <w:spacing w:line="360" w:lineRule="auto"/>
              <w:jc w:val="center"/>
              <w:textAlignment w:val="center"/>
              <w:rPr>
                <w:rFonts w:ascii="宋体" w:hAnsi="宋体"/>
              </w:rPr>
            </w:pPr>
          </w:p>
        </w:tc>
        <w:tc>
          <w:tcPr>
            <w:tcW w:w="2126" w:type="dxa"/>
            <w:vAlign w:val="center"/>
          </w:tcPr>
          <w:p w14:paraId="072C874F" w14:textId="5169E9D0" w:rsidR="00387266" w:rsidRDefault="00387266">
            <w:pPr>
              <w:ind w:leftChars="-26" w:left="-55" w:rightChars="-31" w:right="-65"/>
              <w:jc w:val="center"/>
              <w:rPr>
                <w:rFonts w:ascii="宋体" w:hAnsi="宋体" w:cs="宋体"/>
                <w:bCs/>
                <w:kern w:val="44"/>
                <w:szCs w:val="21"/>
              </w:rPr>
            </w:pPr>
          </w:p>
        </w:tc>
        <w:tc>
          <w:tcPr>
            <w:tcW w:w="3867" w:type="dxa"/>
          </w:tcPr>
          <w:p w14:paraId="524F9001"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0E965EFD" w14:textId="77777777">
        <w:trPr>
          <w:jc w:val="center"/>
        </w:trPr>
        <w:tc>
          <w:tcPr>
            <w:tcW w:w="703" w:type="dxa"/>
            <w:vMerge/>
            <w:vAlign w:val="center"/>
          </w:tcPr>
          <w:p w14:paraId="2C0B5BC0" w14:textId="77777777" w:rsidR="00387266" w:rsidRDefault="00387266">
            <w:pPr>
              <w:spacing w:line="360" w:lineRule="auto"/>
              <w:jc w:val="center"/>
              <w:textAlignment w:val="center"/>
              <w:rPr>
                <w:rFonts w:ascii="宋体" w:hAnsi="宋体"/>
              </w:rPr>
            </w:pPr>
          </w:p>
        </w:tc>
        <w:tc>
          <w:tcPr>
            <w:tcW w:w="1987" w:type="dxa"/>
            <w:vMerge/>
            <w:vAlign w:val="center"/>
          </w:tcPr>
          <w:p w14:paraId="4ACBAF7D" w14:textId="77777777" w:rsidR="00387266" w:rsidRDefault="00387266">
            <w:pPr>
              <w:spacing w:line="360" w:lineRule="auto"/>
              <w:jc w:val="center"/>
              <w:textAlignment w:val="center"/>
              <w:rPr>
                <w:rFonts w:ascii="宋体" w:hAnsi="宋体"/>
              </w:rPr>
            </w:pPr>
          </w:p>
        </w:tc>
        <w:tc>
          <w:tcPr>
            <w:tcW w:w="2126" w:type="dxa"/>
            <w:vAlign w:val="center"/>
          </w:tcPr>
          <w:p w14:paraId="031826FB" w14:textId="673B9FD6" w:rsidR="00387266" w:rsidRDefault="00387266">
            <w:pPr>
              <w:ind w:leftChars="-26" w:left="-55" w:rightChars="-31" w:right="-65"/>
              <w:jc w:val="center"/>
              <w:rPr>
                <w:rFonts w:ascii="宋体" w:hAnsi="宋体" w:cs="宋体"/>
                <w:bCs/>
                <w:kern w:val="44"/>
                <w:szCs w:val="21"/>
              </w:rPr>
            </w:pPr>
          </w:p>
        </w:tc>
        <w:tc>
          <w:tcPr>
            <w:tcW w:w="3867" w:type="dxa"/>
          </w:tcPr>
          <w:p w14:paraId="509C131F"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662F053E" w14:textId="77777777">
        <w:trPr>
          <w:jc w:val="center"/>
        </w:trPr>
        <w:tc>
          <w:tcPr>
            <w:tcW w:w="703" w:type="dxa"/>
            <w:vMerge/>
            <w:vAlign w:val="center"/>
          </w:tcPr>
          <w:p w14:paraId="39C6C868" w14:textId="77777777" w:rsidR="00387266" w:rsidRDefault="00387266">
            <w:pPr>
              <w:spacing w:line="360" w:lineRule="auto"/>
              <w:jc w:val="center"/>
              <w:textAlignment w:val="center"/>
              <w:rPr>
                <w:rFonts w:ascii="宋体" w:hAnsi="宋体"/>
              </w:rPr>
            </w:pPr>
          </w:p>
        </w:tc>
        <w:tc>
          <w:tcPr>
            <w:tcW w:w="1987" w:type="dxa"/>
            <w:vMerge/>
            <w:vAlign w:val="center"/>
          </w:tcPr>
          <w:p w14:paraId="1A0315F9" w14:textId="77777777" w:rsidR="00387266" w:rsidRDefault="00387266">
            <w:pPr>
              <w:spacing w:line="360" w:lineRule="auto"/>
              <w:jc w:val="center"/>
              <w:textAlignment w:val="center"/>
              <w:rPr>
                <w:rFonts w:ascii="宋体" w:hAnsi="宋体"/>
              </w:rPr>
            </w:pPr>
          </w:p>
        </w:tc>
        <w:tc>
          <w:tcPr>
            <w:tcW w:w="2126" w:type="dxa"/>
            <w:vAlign w:val="center"/>
          </w:tcPr>
          <w:p w14:paraId="036EC348" w14:textId="756FB552" w:rsidR="00387266" w:rsidRDefault="00387266">
            <w:pPr>
              <w:ind w:leftChars="-26" w:left="-55" w:rightChars="-31" w:right="-65"/>
              <w:jc w:val="center"/>
              <w:rPr>
                <w:rFonts w:ascii="宋体" w:hAnsi="宋体" w:cs="宋体"/>
                <w:bCs/>
                <w:kern w:val="44"/>
                <w:szCs w:val="21"/>
              </w:rPr>
            </w:pPr>
          </w:p>
        </w:tc>
        <w:tc>
          <w:tcPr>
            <w:tcW w:w="3867" w:type="dxa"/>
          </w:tcPr>
          <w:p w14:paraId="4B46621E"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4538E7BD" w14:textId="77777777">
        <w:trPr>
          <w:jc w:val="center"/>
        </w:trPr>
        <w:tc>
          <w:tcPr>
            <w:tcW w:w="703" w:type="dxa"/>
            <w:vMerge/>
            <w:vAlign w:val="center"/>
          </w:tcPr>
          <w:p w14:paraId="34E90E64" w14:textId="77777777" w:rsidR="00387266" w:rsidRDefault="00387266">
            <w:pPr>
              <w:spacing w:line="360" w:lineRule="auto"/>
              <w:jc w:val="center"/>
              <w:textAlignment w:val="center"/>
              <w:rPr>
                <w:rFonts w:ascii="宋体" w:hAnsi="宋体"/>
              </w:rPr>
            </w:pPr>
          </w:p>
        </w:tc>
        <w:tc>
          <w:tcPr>
            <w:tcW w:w="1987" w:type="dxa"/>
            <w:vMerge/>
            <w:vAlign w:val="center"/>
          </w:tcPr>
          <w:p w14:paraId="6BD9D743" w14:textId="77777777" w:rsidR="00387266" w:rsidRDefault="00387266">
            <w:pPr>
              <w:spacing w:line="360" w:lineRule="auto"/>
              <w:jc w:val="center"/>
              <w:textAlignment w:val="center"/>
              <w:rPr>
                <w:rFonts w:ascii="宋体" w:hAnsi="宋体"/>
              </w:rPr>
            </w:pPr>
          </w:p>
        </w:tc>
        <w:tc>
          <w:tcPr>
            <w:tcW w:w="2126" w:type="dxa"/>
            <w:vAlign w:val="center"/>
          </w:tcPr>
          <w:p w14:paraId="1F240361" w14:textId="598C1029" w:rsidR="00387266" w:rsidRDefault="00387266">
            <w:pPr>
              <w:spacing w:line="228" w:lineRule="auto"/>
              <w:jc w:val="center"/>
              <w:rPr>
                <w:rFonts w:ascii="宋体" w:hAnsi="宋体" w:cs="宋体"/>
                <w:kern w:val="0"/>
                <w:szCs w:val="21"/>
              </w:rPr>
            </w:pPr>
          </w:p>
        </w:tc>
        <w:tc>
          <w:tcPr>
            <w:tcW w:w="3867" w:type="dxa"/>
            <w:vAlign w:val="center"/>
          </w:tcPr>
          <w:p w14:paraId="43A25237"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5F25E207" w14:textId="77777777">
        <w:trPr>
          <w:jc w:val="center"/>
        </w:trPr>
        <w:tc>
          <w:tcPr>
            <w:tcW w:w="703" w:type="dxa"/>
            <w:vMerge/>
            <w:vAlign w:val="center"/>
          </w:tcPr>
          <w:p w14:paraId="331F1CBF" w14:textId="77777777" w:rsidR="00387266" w:rsidRDefault="00387266">
            <w:pPr>
              <w:spacing w:line="360" w:lineRule="auto"/>
              <w:jc w:val="center"/>
              <w:textAlignment w:val="center"/>
              <w:rPr>
                <w:rFonts w:ascii="宋体" w:hAnsi="宋体"/>
              </w:rPr>
            </w:pPr>
          </w:p>
        </w:tc>
        <w:tc>
          <w:tcPr>
            <w:tcW w:w="1987" w:type="dxa"/>
            <w:vMerge/>
            <w:vAlign w:val="center"/>
          </w:tcPr>
          <w:p w14:paraId="4B9E921E" w14:textId="77777777" w:rsidR="00387266" w:rsidRDefault="00387266">
            <w:pPr>
              <w:spacing w:line="360" w:lineRule="auto"/>
              <w:jc w:val="center"/>
              <w:textAlignment w:val="center"/>
              <w:rPr>
                <w:rFonts w:ascii="宋体" w:hAnsi="宋体"/>
              </w:rPr>
            </w:pPr>
          </w:p>
        </w:tc>
        <w:tc>
          <w:tcPr>
            <w:tcW w:w="2126" w:type="dxa"/>
            <w:vAlign w:val="center"/>
          </w:tcPr>
          <w:p w14:paraId="1D5874B9" w14:textId="6D54DB05" w:rsidR="00387266" w:rsidRDefault="00387266">
            <w:pPr>
              <w:spacing w:line="228" w:lineRule="auto"/>
              <w:jc w:val="center"/>
              <w:rPr>
                <w:rFonts w:ascii="宋体" w:hAnsi="宋体" w:cs="宋体"/>
                <w:szCs w:val="21"/>
              </w:rPr>
            </w:pPr>
          </w:p>
        </w:tc>
        <w:tc>
          <w:tcPr>
            <w:tcW w:w="3867" w:type="dxa"/>
            <w:vAlign w:val="center"/>
          </w:tcPr>
          <w:p w14:paraId="65829F4B"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0ADAB775" w14:textId="77777777">
        <w:trPr>
          <w:jc w:val="center"/>
        </w:trPr>
        <w:tc>
          <w:tcPr>
            <w:tcW w:w="703" w:type="dxa"/>
            <w:vMerge/>
            <w:vAlign w:val="center"/>
          </w:tcPr>
          <w:p w14:paraId="4B5D01F5" w14:textId="77777777" w:rsidR="00387266" w:rsidRDefault="00387266">
            <w:pPr>
              <w:spacing w:line="360" w:lineRule="auto"/>
              <w:jc w:val="center"/>
              <w:textAlignment w:val="center"/>
              <w:rPr>
                <w:rFonts w:ascii="宋体" w:hAnsi="宋体"/>
              </w:rPr>
            </w:pPr>
          </w:p>
        </w:tc>
        <w:tc>
          <w:tcPr>
            <w:tcW w:w="1987" w:type="dxa"/>
            <w:vMerge/>
            <w:vAlign w:val="center"/>
          </w:tcPr>
          <w:p w14:paraId="4A20DE8F" w14:textId="77777777" w:rsidR="00387266" w:rsidRDefault="00387266">
            <w:pPr>
              <w:spacing w:line="360" w:lineRule="auto"/>
              <w:jc w:val="center"/>
              <w:textAlignment w:val="center"/>
              <w:rPr>
                <w:rFonts w:ascii="宋体" w:hAnsi="宋体"/>
              </w:rPr>
            </w:pPr>
          </w:p>
        </w:tc>
        <w:tc>
          <w:tcPr>
            <w:tcW w:w="2126" w:type="dxa"/>
            <w:vAlign w:val="center"/>
          </w:tcPr>
          <w:p w14:paraId="6A06E385" w14:textId="6B633EC2" w:rsidR="00387266" w:rsidRDefault="00387266">
            <w:pPr>
              <w:spacing w:line="228" w:lineRule="auto"/>
              <w:jc w:val="center"/>
              <w:rPr>
                <w:rFonts w:ascii="宋体" w:hAnsi="宋体" w:cs="宋体"/>
                <w:szCs w:val="21"/>
              </w:rPr>
            </w:pPr>
          </w:p>
        </w:tc>
        <w:tc>
          <w:tcPr>
            <w:tcW w:w="3867" w:type="dxa"/>
            <w:vAlign w:val="center"/>
          </w:tcPr>
          <w:p w14:paraId="255361C6"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387266" w14:paraId="43825A62" w14:textId="77777777">
        <w:trPr>
          <w:jc w:val="center"/>
        </w:trPr>
        <w:tc>
          <w:tcPr>
            <w:tcW w:w="703" w:type="dxa"/>
            <w:vMerge w:val="restart"/>
            <w:vAlign w:val="center"/>
          </w:tcPr>
          <w:p w14:paraId="03BCC4C5" w14:textId="3261F4E3" w:rsidR="00387266" w:rsidRDefault="00692FFC">
            <w:pPr>
              <w:spacing w:line="360" w:lineRule="auto"/>
              <w:jc w:val="center"/>
              <w:textAlignment w:val="center"/>
              <w:rPr>
                <w:rFonts w:ascii="宋体" w:hAnsi="宋体" w:cs="宋体"/>
                <w:kern w:val="0"/>
                <w:sz w:val="22"/>
              </w:rPr>
            </w:pPr>
            <w:r>
              <w:rPr>
                <w:rFonts w:ascii="宋体" w:hAnsi="宋体" w:cs="宋体" w:hint="eastAsia"/>
                <w:kern w:val="0"/>
                <w:sz w:val="22"/>
              </w:rPr>
              <w:t>2</w:t>
            </w:r>
          </w:p>
        </w:tc>
        <w:tc>
          <w:tcPr>
            <w:tcW w:w="1987" w:type="dxa"/>
            <w:vMerge w:val="restart"/>
            <w:vAlign w:val="center"/>
          </w:tcPr>
          <w:p w14:paraId="7BD5750E" w14:textId="77777777" w:rsidR="00387266" w:rsidRDefault="00692FFC">
            <w:pPr>
              <w:spacing w:line="360" w:lineRule="auto"/>
              <w:jc w:val="center"/>
              <w:textAlignment w:val="center"/>
              <w:rPr>
                <w:rStyle w:val="NormalCharacter"/>
                <w:rFonts w:ascii="宋体" w:hAnsi="宋体"/>
              </w:rPr>
            </w:pPr>
            <w:r>
              <w:rPr>
                <w:rStyle w:val="NormalCharacter"/>
                <w:rFonts w:ascii="宋体" w:hAnsi="宋体"/>
              </w:rPr>
              <w:t>企业资信</w:t>
            </w:r>
          </w:p>
        </w:tc>
        <w:tc>
          <w:tcPr>
            <w:tcW w:w="2126" w:type="dxa"/>
            <w:vAlign w:val="center"/>
          </w:tcPr>
          <w:p w14:paraId="46F8A2D4" w14:textId="596B80B3" w:rsidR="00387266" w:rsidRDefault="00387266">
            <w:pPr>
              <w:widowControl/>
              <w:adjustRightInd w:val="0"/>
              <w:snapToGrid w:val="0"/>
              <w:spacing w:line="360" w:lineRule="auto"/>
              <w:jc w:val="center"/>
              <w:textAlignment w:val="center"/>
              <w:rPr>
                <w:rFonts w:ascii="宋体" w:hAnsi="宋体"/>
              </w:rPr>
            </w:pPr>
          </w:p>
        </w:tc>
        <w:tc>
          <w:tcPr>
            <w:tcW w:w="3867" w:type="dxa"/>
            <w:vAlign w:val="center"/>
          </w:tcPr>
          <w:p w14:paraId="4B8B8BE3" w14:textId="77777777" w:rsidR="00387266" w:rsidRDefault="00692FFC">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FF7C40" w14:paraId="27912085" w14:textId="77777777">
        <w:trPr>
          <w:jc w:val="center"/>
        </w:trPr>
        <w:tc>
          <w:tcPr>
            <w:tcW w:w="703" w:type="dxa"/>
            <w:vMerge/>
            <w:vAlign w:val="center"/>
          </w:tcPr>
          <w:p w14:paraId="7AD2300C" w14:textId="77777777" w:rsidR="00FF7C40" w:rsidRDefault="00FF7C40" w:rsidP="00FF7C40">
            <w:pPr>
              <w:spacing w:line="360" w:lineRule="auto"/>
              <w:jc w:val="center"/>
              <w:textAlignment w:val="center"/>
              <w:rPr>
                <w:rFonts w:ascii="宋体" w:hAnsi="宋体"/>
              </w:rPr>
            </w:pPr>
          </w:p>
        </w:tc>
        <w:tc>
          <w:tcPr>
            <w:tcW w:w="1987" w:type="dxa"/>
            <w:vMerge/>
            <w:vAlign w:val="center"/>
          </w:tcPr>
          <w:p w14:paraId="6C8A4361" w14:textId="77777777" w:rsidR="00FF7C40" w:rsidRDefault="00FF7C40" w:rsidP="00FF7C40">
            <w:pPr>
              <w:spacing w:line="360" w:lineRule="auto"/>
              <w:jc w:val="center"/>
              <w:textAlignment w:val="center"/>
              <w:rPr>
                <w:rFonts w:ascii="宋体" w:hAnsi="宋体"/>
              </w:rPr>
            </w:pPr>
          </w:p>
        </w:tc>
        <w:tc>
          <w:tcPr>
            <w:tcW w:w="2126" w:type="dxa"/>
            <w:vAlign w:val="center"/>
          </w:tcPr>
          <w:p w14:paraId="0F47C65E" w14:textId="0C354658" w:rsidR="00FF7C40" w:rsidRDefault="00FF7C40" w:rsidP="00FF7C40">
            <w:pPr>
              <w:widowControl/>
              <w:adjustRightInd w:val="0"/>
              <w:snapToGrid w:val="0"/>
              <w:spacing w:line="360" w:lineRule="auto"/>
              <w:jc w:val="center"/>
              <w:textAlignment w:val="center"/>
              <w:rPr>
                <w:rFonts w:ascii="宋体" w:hAnsi="宋体" w:cs="宋体"/>
                <w:szCs w:val="21"/>
              </w:rPr>
            </w:pPr>
          </w:p>
        </w:tc>
        <w:tc>
          <w:tcPr>
            <w:tcW w:w="3867" w:type="dxa"/>
            <w:vAlign w:val="center"/>
          </w:tcPr>
          <w:p w14:paraId="4F91CDCD" w14:textId="04873324" w:rsidR="00FF7C40" w:rsidRDefault="00FF7C40" w:rsidP="00FF7C40">
            <w:pPr>
              <w:tabs>
                <w:tab w:val="left" w:pos="360"/>
              </w:tabs>
              <w:spacing w:line="360" w:lineRule="auto"/>
              <w:jc w:val="center"/>
              <w:textAlignment w:val="center"/>
              <w:rPr>
                <w:rFonts w:ascii="宋体" w:hAnsi="宋体" w:cs="宋体"/>
                <w:kern w:val="0"/>
                <w:sz w:val="22"/>
              </w:rPr>
            </w:pPr>
            <w:r>
              <w:rPr>
                <w:rFonts w:ascii="宋体" w:hAnsi="宋体" w:cs="宋体" w:hint="eastAsia"/>
                <w:kern w:val="0"/>
                <w:sz w:val="22"/>
              </w:rPr>
              <w:t>第 页，共 页</w:t>
            </w:r>
          </w:p>
        </w:tc>
      </w:tr>
      <w:tr w:rsidR="00FF7C40" w14:paraId="0C5E2498" w14:textId="77777777">
        <w:trPr>
          <w:jc w:val="center"/>
        </w:trPr>
        <w:tc>
          <w:tcPr>
            <w:tcW w:w="703" w:type="dxa"/>
            <w:vMerge/>
            <w:vAlign w:val="center"/>
          </w:tcPr>
          <w:p w14:paraId="05994924" w14:textId="77777777" w:rsidR="00FF7C40" w:rsidRDefault="00FF7C40" w:rsidP="00FF7C40">
            <w:pPr>
              <w:spacing w:line="360" w:lineRule="auto"/>
              <w:jc w:val="center"/>
              <w:textAlignment w:val="center"/>
              <w:rPr>
                <w:rFonts w:ascii="宋体" w:hAnsi="宋体" w:cs="宋体"/>
                <w:kern w:val="0"/>
                <w:sz w:val="22"/>
              </w:rPr>
            </w:pPr>
          </w:p>
        </w:tc>
        <w:tc>
          <w:tcPr>
            <w:tcW w:w="1987" w:type="dxa"/>
            <w:vMerge/>
            <w:vAlign w:val="center"/>
          </w:tcPr>
          <w:p w14:paraId="64978DBE" w14:textId="77777777" w:rsidR="00FF7C40" w:rsidRDefault="00FF7C40" w:rsidP="00FF7C40">
            <w:pPr>
              <w:spacing w:line="360" w:lineRule="auto"/>
              <w:jc w:val="center"/>
              <w:textAlignment w:val="center"/>
              <w:rPr>
                <w:rStyle w:val="NormalCharacter"/>
                <w:rFonts w:ascii="宋体" w:hAnsi="宋体"/>
              </w:rPr>
            </w:pPr>
          </w:p>
        </w:tc>
        <w:tc>
          <w:tcPr>
            <w:tcW w:w="2126" w:type="dxa"/>
            <w:vAlign w:val="center"/>
          </w:tcPr>
          <w:p w14:paraId="25259D8C" w14:textId="72D86659" w:rsidR="00FF7C40" w:rsidRDefault="00FF7C40" w:rsidP="00FF7C40">
            <w:pPr>
              <w:widowControl/>
              <w:adjustRightInd w:val="0"/>
              <w:snapToGrid w:val="0"/>
              <w:spacing w:line="360" w:lineRule="auto"/>
              <w:jc w:val="center"/>
              <w:textAlignment w:val="center"/>
              <w:rPr>
                <w:rFonts w:ascii="宋体" w:hAnsi="宋体"/>
              </w:rPr>
            </w:pPr>
          </w:p>
        </w:tc>
        <w:tc>
          <w:tcPr>
            <w:tcW w:w="3867" w:type="dxa"/>
            <w:vAlign w:val="center"/>
          </w:tcPr>
          <w:p w14:paraId="2F19D070" w14:textId="06A5B44A" w:rsidR="00FF7C40" w:rsidRDefault="00FF7C40" w:rsidP="00FF7C40">
            <w:pPr>
              <w:tabs>
                <w:tab w:val="left" w:pos="360"/>
              </w:tabs>
              <w:spacing w:line="360" w:lineRule="auto"/>
              <w:jc w:val="center"/>
              <w:textAlignment w:val="center"/>
              <w:rPr>
                <w:rFonts w:ascii="宋体" w:hAnsi="宋体" w:cs="宋体"/>
                <w:szCs w:val="21"/>
              </w:rPr>
            </w:pPr>
            <w:r>
              <w:rPr>
                <w:rFonts w:ascii="宋体" w:hAnsi="宋体" w:cs="宋体" w:hint="eastAsia"/>
                <w:kern w:val="0"/>
                <w:sz w:val="22"/>
              </w:rPr>
              <w:t>第 页，共 页</w:t>
            </w:r>
          </w:p>
        </w:tc>
      </w:tr>
      <w:tr w:rsidR="00FF7C40" w14:paraId="02214364" w14:textId="77777777">
        <w:trPr>
          <w:jc w:val="center"/>
        </w:trPr>
        <w:tc>
          <w:tcPr>
            <w:tcW w:w="703" w:type="dxa"/>
            <w:vMerge/>
            <w:vAlign w:val="center"/>
          </w:tcPr>
          <w:p w14:paraId="12AE8EC6" w14:textId="77777777" w:rsidR="00FF7C40" w:rsidRDefault="00FF7C40" w:rsidP="00FF7C40">
            <w:pPr>
              <w:spacing w:line="360" w:lineRule="auto"/>
              <w:jc w:val="center"/>
              <w:textAlignment w:val="center"/>
              <w:rPr>
                <w:rFonts w:ascii="宋体" w:hAnsi="宋体" w:cs="宋体"/>
                <w:kern w:val="0"/>
                <w:sz w:val="22"/>
              </w:rPr>
            </w:pPr>
          </w:p>
        </w:tc>
        <w:tc>
          <w:tcPr>
            <w:tcW w:w="1987" w:type="dxa"/>
            <w:vMerge/>
            <w:vAlign w:val="center"/>
          </w:tcPr>
          <w:p w14:paraId="4DA7F435" w14:textId="77777777" w:rsidR="00FF7C40" w:rsidRDefault="00FF7C40" w:rsidP="00FF7C40">
            <w:pPr>
              <w:spacing w:line="360" w:lineRule="auto"/>
              <w:jc w:val="center"/>
              <w:textAlignment w:val="center"/>
              <w:rPr>
                <w:rStyle w:val="NormalCharacter"/>
                <w:rFonts w:ascii="宋体" w:hAnsi="宋体"/>
              </w:rPr>
            </w:pPr>
          </w:p>
        </w:tc>
        <w:tc>
          <w:tcPr>
            <w:tcW w:w="2126" w:type="dxa"/>
            <w:vAlign w:val="center"/>
          </w:tcPr>
          <w:p w14:paraId="3F506A86" w14:textId="72DB5000" w:rsidR="00FF7C40" w:rsidRDefault="00FF7C40" w:rsidP="00FF7C40">
            <w:pPr>
              <w:widowControl/>
              <w:adjustRightInd w:val="0"/>
              <w:snapToGrid w:val="0"/>
              <w:spacing w:line="360" w:lineRule="auto"/>
              <w:jc w:val="center"/>
              <w:textAlignment w:val="center"/>
              <w:rPr>
                <w:rStyle w:val="NormalCharacter"/>
                <w:rFonts w:ascii="宋体" w:hAnsi="宋体"/>
              </w:rPr>
            </w:pPr>
          </w:p>
        </w:tc>
        <w:tc>
          <w:tcPr>
            <w:tcW w:w="3867" w:type="dxa"/>
            <w:vAlign w:val="center"/>
          </w:tcPr>
          <w:p w14:paraId="0B136548" w14:textId="55C1C532" w:rsidR="00FF7C40" w:rsidRDefault="00FF7C40" w:rsidP="00FF7C40">
            <w:pPr>
              <w:tabs>
                <w:tab w:val="left" w:pos="360"/>
              </w:tabs>
              <w:spacing w:line="360" w:lineRule="auto"/>
              <w:jc w:val="center"/>
              <w:textAlignment w:val="center"/>
              <w:rPr>
                <w:rFonts w:ascii="宋体" w:hAnsi="宋体" w:cs="宋体"/>
                <w:kern w:val="0"/>
                <w:sz w:val="22"/>
              </w:rPr>
            </w:pPr>
            <w:r w:rsidRPr="00FF7C40">
              <w:rPr>
                <w:rFonts w:ascii="宋体" w:hAnsi="宋体" w:cs="宋体" w:hint="eastAsia"/>
                <w:kern w:val="0"/>
                <w:sz w:val="22"/>
              </w:rPr>
              <w:t>第</w:t>
            </w:r>
            <w:r w:rsidRPr="00FF7C40">
              <w:rPr>
                <w:rFonts w:ascii="宋体" w:hAnsi="宋体" w:cs="宋体"/>
                <w:kern w:val="0"/>
                <w:sz w:val="22"/>
              </w:rPr>
              <w:t xml:space="preserve"> </w:t>
            </w:r>
            <w:r w:rsidRPr="00FF7C40">
              <w:rPr>
                <w:rFonts w:ascii="宋体" w:hAnsi="宋体" w:cs="宋体" w:hint="eastAsia"/>
                <w:kern w:val="0"/>
                <w:sz w:val="22"/>
              </w:rPr>
              <w:t>页，共</w:t>
            </w:r>
            <w:r w:rsidRPr="00FF7C40">
              <w:rPr>
                <w:rFonts w:ascii="宋体" w:hAnsi="宋体" w:cs="宋体"/>
                <w:kern w:val="0"/>
                <w:sz w:val="22"/>
              </w:rPr>
              <w:t xml:space="preserve"> </w:t>
            </w:r>
            <w:r w:rsidRPr="00FF7C40">
              <w:rPr>
                <w:rFonts w:ascii="宋体" w:hAnsi="宋体" w:cs="宋体" w:hint="eastAsia"/>
                <w:kern w:val="0"/>
                <w:sz w:val="22"/>
              </w:rPr>
              <w:t>页</w:t>
            </w:r>
          </w:p>
        </w:tc>
      </w:tr>
    </w:tbl>
    <w:p w14:paraId="51230AB3" w14:textId="77777777" w:rsidR="00387266" w:rsidRDefault="00692FFC">
      <w:pPr>
        <w:autoSpaceDE w:val="0"/>
        <w:autoSpaceDN w:val="0"/>
        <w:adjustRightInd w:val="0"/>
        <w:spacing w:beforeLines="100" w:before="240" w:line="480" w:lineRule="auto"/>
        <w:rPr>
          <w:rFonts w:ascii="宋体" w:hAnsi="宋体" w:cs="宋体"/>
          <w:b/>
          <w:bCs/>
          <w:szCs w:val="21"/>
          <w:u w:val="double"/>
          <w:lang w:val="zh-CN"/>
        </w:rPr>
      </w:pPr>
      <w:r>
        <w:rPr>
          <w:rFonts w:ascii="宋体" w:hAnsi="宋体" w:cs="宋体" w:hint="eastAsia"/>
          <w:b/>
          <w:bCs/>
          <w:szCs w:val="21"/>
          <w:u w:val="double"/>
          <w:lang w:val="zh-CN"/>
        </w:rPr>
        <w:t>注：按第二章开标、评标及定标办法中《技术标详细审查评分表》要求提供证明材料。要求按上表顺序逐项编排，并将相应项的证明材料按顺序排放，未存放于该表后的证明材料不予认可。</w:t>
      </w:r>
    </w:p>
    <w:p w14:paraId="485E57C9" w14:textId="77777777" w:rsidR="00387266" w:rsidRDefault="00692FFC">
      <w:pPr>
        <w:spacing w:line="360" w:lineRule="auto"/>
        <w:rPr>
          <w:rFonts w:ascii="宋体" w:hAnsi="宋体"/>
          <w:sz w:val="24"/>
        </w:rPr>
      </w:pPr>
      <w:r>
        <w:rPr>
          <w:rFonts w:ascii="宋体" w:hAnsi="宋体" w:cs="宋体"/>
          <w:b/>
          <w:kern w:val="0"/>
          <w:sz w:val="22"/>
        </w:rPr>
        <w:br w:type="page"/>
      </w:r>
    </w:p>
    <w:p w14:paraId="665A93EE" w14:textId="77777777" w:rsidR="00387266" w:rsidRDefault="00692FFC">
      <w:pPr>
        <w:spacing w:line="360" w:lineRule="auto"/>
        <w:rPr>
          <w:rFonts w:ascii="宋体" w:hAnsi="宋体"/>
          <w:sz w:val="24"/>
          <w:szCs w:val="24"/>
        </w:rPr>
      </w:pPr>
      <w:bookmarkStart w:id="42" w:name="_Hlk99738636"/>
      <w:r>
        <w:rPr>
          <w:rFonts w:ascii="宋体" w:hAnsi="宋体" w:hint="eastAsia"/>
          <w:sz w:val="24"/>
          <w:szCs w:val="24"/>
        </w:rPr>
        <w:lastRenderedPageBreak/>
        <w:t>技术标格式</w:t>
      </w:r>
      <w:r>
        <w:rPr>
          <w:rFonts w:ascii="宋体" w:hAnsi="宋体"/>
          <w:sz w:val="24"/>
          <w:szCs w:val="24"/>
        </w:rPr>
        <w:t>5</w:t>
      </w:r>
      <w:r>
        <w:rPr>
          <w:rFonts w:ascii="宋体" w:hAnsi="宋体" w:hint="eastAsia"/>
          <w:sz w:val="24"/>
          <w:szCs w:val="24"/>
        </w:rPr>
        <w:t>：</w:t>
      </w:r>
    </w:p>
    <w:p w14:paraId="38DD71F0" w14:textId="77777777" w:rsidR="00387266" w:rsidRDefault="00692FFC">
      <w:pPr>
        <w:widowControl/>
        <w:spacing w:beforeLines="50" w:before="120" w:afterLines="50" w:after="120" w:line="360" w:lineRule="auto"/>
        <w:jc w:val="center"/>
        <w:rPr>
          <w:rStyle w:val="12"/>
        </w:rPr>
      </w:pPr>
      <w:bookmarkStart w:id="43" w:name="_Hlk97206841"/>
      <w:bookmarkEnd w:id="42"/>
      <w:r>
        <w:rPr>
          <w:rStyle w:val="12"/>
          <w:rFonts w:hint="eastAsia"/>
        </w:rPr>
        <w:t>施工技术承诺函</w:t>
      </w:r>
    </w:p>
    <w:p w14:paraId="2268E6A5" w14:textId="6B5713DB" w:rsidR="00387266" w:rsidRDefault="008F36BD">
      <w:pPr>
        <w:spacing w:beforeLines="50" w:before="120" w:afterLines="50" w:after="120" w:line="360" w:lineRule="auto"/>
        <w:jc w:val="left"/>
        <w:rPr>
          <w:rFonts w:ascii="宋体" w:hAnsi="宋体"/>
          <w:bCs/>
          <w:sz w:val="24"/>
        </w:rPr>
      </w:pPr>
      <w:r w:rsidRPr="008F36BD">
        <w:rPr>
          <w:rFonts w:ascii="宋体" w:hAnsi="宋体" w:hint="eastAsia"/>
          <w:bCs/>
          <w:sz w:val="24"/>
        </w:rPr>
        <w:t>华南师范大学</w:t>
      </w:r>
      <w:r w:rsidR="00692FFC">
        <w:rPr>
          <w:rFonts w:ascii="宋体" w:hAnsi="宋体" w:hint="eastAsia"/>
          <w:bCs/>
          <w:sz w:val="24"/>
        </w:rPr>
        <w:t>（招标人）：</w:t>
      </w:r>
    </w:p>
    <w:p w14:paraId="2D651558" w14:textId="77777777" w:rsidR="00387266" w:rsidRDefault="00692FFC">
      <w:pPr>
        <w:spacing w:line="360" w:lineRule="auto"/>
        <w:ind w:firstLineChars="200" w:firstLine="480"/>
        <w:jc w:val="left"/>
        <w:rPr>
          <w:rFonts w:ascii="宋体" w:hAnsi="宋体"/>
          <w:bCs/>
          <w:sz w:val="24"/>
        </w:rPr>
      </w:pPr>
      <w:r>
        <w:rPr>
          <w:rFonts w:ascii="宋体" w:hAnsi="宋体" w:hint="eastAsia"/>
          <w:bCs/>
          <w:sz w:val="24"/>
        </w:rPr>
        <w:t>我方承诺，如中标承建</w:t>
      </w:r>
      <w:r>
        <w:rPr>
          <w:rFonts w:ascii="宋体" w:hAnsi="宋体" w:hint="eastAsia"/>
          <w:bCs/>
          <w:sz w:val="24"/>
          <w:u w:val="single"/>
        </w:rPr>
        <w:t xml:space="preserve">         </w:t>
      </w:r>
      <w:r>
        <w:rPr>
          <w:rFonts w:ascii="宋体" w:hAnsi="宋体" w:hint="eastAsia"/>
          <w:bCs/>
          <w:sz w:val="24"/>
        </w:rPr>
        <w:t>(项目名称)，将按招标文件所附的本工程 施工组织设计进行响应的基础上自行组织施工。并承诺在中标后按招标文件所附的施工组织设计基础上编制详细的施工组织设计，</w:t>
      </w:r>
      <w:r>
        <w:rPr>
          <w:rFonts w:ascii="宋体" w:hAnsi="宋体" w:hint="eastAsia"/>
          <w:b/>
          <w:sz w:val="24"/>
        </w:rPr>
        <w:t>按照招标人提出的施工现场建筑垃圾源头减量的具体要求以及建筑垃圾综合利用产品的使用要求提供相应措施，并报经监理单位和建设单位审批后实施。</w:t>
      </w:r>
    </w:p>
    <w:p w14:paraId="19F09CCD" w14:textId="77777777" w:rsidR="00387266" w:rsidRDefault="00387266">
      <w:pPr>
        <w:spacing w:line="360" w:lineRule="auto"/>
        <w:ind w:firstLineChars="200" w:firstLine="480"/>
        <w:jc w:val="left"/>
        <w:rPr>
          <w:rFonts w:ascii="宋体" w:hAnsi="宋体"/>
          <w:bCs/>
          <w:sz w:val="24"/>
        </w:rPr>
      </w:pPr>
    </w:p>
    <w:p w14:paraId="3EBC110E" w14:textId="77777777" w:rsidR="00387266" w:rsidRDefault="00692FFC">
      <w:pPr>
        <w:spacing w:line="360" w:lineRule="auto"/>
        <w:ind w:firstLineChars="200" w:firstLine="480"/>
        <w:jc w:val="left"/>
        <w:rPr>
          <w:rFonts w:ascii="宋体" w:hAnsi="宋体"/>
          <w:bCs/>
          <w:sz w:val="24"/>
        </w:rPr>
      </w:pPr>
      <w:r>
        <w:rPr>
          <w:rFonts w:ascii="宋体" w:hAnsi="宋体" w:hint="eastAsia"/>
          <w:bCs/>
          <w:sz w:val="24"/>
        </w:rPr>
        <w:t>特此承诺</w:t>
      </w:r>
    </w:p>
    <w:p w14:paraId="4FE722D9" w14:textId="77777777" w:rsidR="00387266" w:rsidRDefault="00387266">
      <w:pPr>
        <w:spacing w:line="360" w:lineRule="auto"/>
        <w:ind w:firstLineChars="200" w:firstLine="480"/>
        <w:jc w:val="left"/>
        <w:rPr>
          <w:rFonts w:ascii="宋体" w:hAnsi="宋体"/>
          <w:bCs/>
          <w:sz w:val="24"/>
        </w:rPr>
      </w:pPr>
    </w:p>
    <w:p w14:paraId="7130B3B9" w14:textId="77777777" w:rsidR="00387266" w:rsidRDefault="00387266">
      <w:pPr>
        <w:spacing w:line="360" w:lineRule="auto"/>
        <w:ind w:firstLineChars="200" w:firstLine="480"/>
        <w:jc w:val="left"/>
        <w:rPr>
          <w:rFonts w:ascii="宋体" w:hAnsi="宋体"/>
          <w:bCs/>
          <w:sz w:val="24"/>
        </w:rPr>
      </w:pPr>
    </w:p>
    <w:p w14:paraId="746BB8B0" w14:textId="77777777" w:rsidR="00387266" w:rsidRDefault="00692FFC">
      <w:pPr>
        <w:spacing w:line="360" w:lineRule="auto"/>
        <w:ind w:firstLineChars="1772" w:firstLine="4253"/>
        <w:rPr>
          <w:rFonts w:ascii="宋体" w:hAnsi="宋体"/>
          <w:bCs/>
          <w:sz w:val="24"/>
        </w:rPr>
      </w:pPr>
      <w:r>
        <w:rPr>
          <w:rFonts w:ascii="宋体" w:hAnsi="宋体" w:hint="eastAsia"/>
          <w:bCs/>
          <w:sz w:val="24"/>
        </w:rPr>
        <w:t>投标人：（盖章）</w:t>
      </w:r>
    </w:p>
    <w:p w14:paraId="63993B23" w14:textId="77777777" w:rsidR="00387266" w:rsidRDefault="00692FFC">
      <w:pPr>
        <w:spacing w:line="360" w:lineRule="auto"/>
        <w:ind w:firstLineChars="1772" w:firstLine="4253"/>
        <w:rPr>
          <w:rFonts w:ascii="宋体" w:hAnsi="宋体"/>
          <w:bCs/>
          <w:sz w:val="24"/>
        </w:rPr>
      </w:pPr>
      <w:r>
        <w:rPr>
          <w:rFonts w:ascii="宋体" w:hAnsi="宋体" w:hint="eastAsia"/>
          <w:bCs/>
          <w:sz w:val="24"/>
        </w:rPr>
        <w:t>法定代表人或其委托代理人：（签字或盖章）</w:t>
      </w:r>
    </w:p>
    <w:p w14:paraId="087E89A8" w14:textId="77777777" w:rsidR="00387266" w:rsidRDefault="00692FFC">
      <w:pPr>
        <w:spacing w:line="360" w:lineRule="auto"/>
        <w:ind w:firstLineChars="1772" w:firstLine="4253"/>
        <w:rPr>
          <w:rFonts w:ascii="宋体" w:hAnsi="宋体"/>
          <w:bCs/>
          <w:sz w:val="24"/>
        </w:rPr>
      </w:pPr>
      <w:r>
        <w:rPr>
          <w:rFonts w:ascii="宋体" w:hAnsi="宋体" w:hint="eastAsia"/>
          <w:bCs/>
          <w:sz w:val="24"/>
        </w:rPr>
        <w:t>日期：</w:t>
      </w:r>
    </w:p>
    <w:p w14:paraId="7973A0A2" w14:textId="77777777" w:rsidR="00387266" w:rsidRDefault="00387266">
      <w:pPr>
        <w:spacing w:line="360" w:lineRule="auto"/>
        <w:ind w:firstLineChars="1772" w:firstLine="4253"/>
        <w:rPr>
          <w:rFonts w:ascii="宋体" w:hAnsi="宋体"/>
          <w:bCs/>
          <w:sz w:val="24"/>
        </w:rPr>
      </w:pPr>
    </w:p>
    <w:p w14:paraId="63E6664D" w14:textId="77777777" w:rsidR="00387266" w:rsidRDefault="00387266">
      <w:pPr>
        <w:spacing w:line="360" w:lineRule="auto"/>
        <w:ind w:firstLineChars="1772" w:firstLine="4253"/>
        <w:rPr>
          <w:rFonts w:ascii="宋体" w:hAnsi="宋体"/>
          <w:bCs/>
          <w:sz w:val="24"/>
        </w:rPr>
      </w:pPr>
    </w:p>
    <w:p w14:paraId="18EF9721" w14:textId="0B1D179D" w:rsidR="00387266" w:rsidRDefault="00692FFC">
      <w:pPr>
        <w:spacing w:line="360" w:lineRule="auto"/>
        <w:jc w:val="left"/>
        <w:rPr>
          <w:rFonts w:ascii="宋体" w:hAnsi="宋体"/>
          <w:bCs/>
          <w:sz w:val="24"/>
        </w:rPr>
      </w:pPr>
      <w:r>
        <w:rPr>
          <w:rFonts w:ascii="宋体" w:hAnsi="宋体" w:hint="eastAsia"/>
          <w:bCs/>
          <w:sz w:val="24"/>
        </w:rPr>
        <w:t>注：本承诺函必须提供且内容不得擅自删改，否则视为未响应。</w:t>
      </w:r>
    </w:p>
    <w:p w14:paraId="3A8589D5" w14:textId="77777777" w:rsidR="00387266" w:rsidRDefault="00692FFC">
      <w:pPr>
        <w:widowControl/>
        <w:jc w:val="left"/>
        <w:rPr>
          <w:rFonts w:ascii="宋体" w:hAnsi="宋体"/>
          <w:bCs/>
          <w:sz w:val="24"/>
        </w:rPr>
      </w:pPr>
      <w:r>
        <w:rPr>
          <w:rFonts w:ascii="宋体" w:hAnsi="宋体"/>
          <w:bCs/>
          <w:sz w:val="24"/>
        </w:rPr>
        <w:br w:type="page"/>
      </w:r>
    </w:p>
    <w:p w14:paraId="300576BD" w14:textId="6AEC9516" w:rsidR="00387266" w:rsidRDefault="00692FFC">
      <w:pPr>
        <w:spacing w:line="360" w:lineRule="auto"/>
        <w:rPr>
          <w:rFonts w:ascii="宋体" w:hAnsi="宋体"/>
          <w:sz w:val="24"/>
          <w:szCs w:val="24"/>
        </w:rPr>
      </w:pPr>
      <w:r>
        <w:rPr>
          <w:rFonts w:ascii="宋体" w:hAnsi="宋体" w:hint="eastAsia"/>
          <w:sz w:val="24"/>
          <w:szCs w:val="24"/>
        </w:rPr>
        <w:lastRenderedPageBreak/>
        <w:t>技术标格式</w:t>
      </w:r>
      <w:r w:rsidR="00382CBC">
        <w:rPr>
          <w:rFonts w:ascii="宋体" w:hAnsi="宋体"/>
          <w:sz w:val="24"/>
          <w:szCs w:val="24"/>
        </w:rPr>
        <w:t>6</w:t>
      </w:r>
      <w:r>
        <w:rPr>
          <w:rFonts w:ascii="宋体" w:hAnsi="宋体" w:hint="eastAsia"/>
          <w:sz w:val="24"/>
          <w:szCs w:val="24"/>
        </w:rPr>
        <w:t>：</w:t>
      </w:r>
    </w:p>
    <w:p w14:paraId="48431C47" w14:textId="77777777" w:rsidR="00382CBC" w:rsidRDefault="00382CBC" w:rsidP="00382CBC">
      <w:pPr>
        <w:pStyle w:val="afff5"/>
        <w:ind w:firstLine="700"/>
        <w:rPr>
          <w:rFonts w:ascii="宋体" w:eastAsia="宋体" w:hAnsi="宋体"/>
          <w:sz w:val="32"/>
          <w:szCs w:val="32"/>
        </w:rPr>
      </w:pPr>
      <w:r>
        <w:rPr>
          <w:rFonts w:ascii="宋体" w:eastAsia="宋体" w:hAnsi="宋体" w:hint="eastAsia"/>
          <w:sz w:val="32"/>
          <w:szCs w:val="32"/>
        </w:rPr>
        <w:t>参与编制技术标投标文件人员名单</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8"/>
        <w:gridCol w:w="1849"/>
        <w:gridCol w:w="1849"/>
        <w:gridCol w:w="1849"/>
      </w:tblGrid>
      <w:tr w:rsidR="00382CBC" w14:paraId="1D44CA42" w14:textId="77777777" w:rsidTr="00692FFC">
        <w:trPr>
          <w:cantSplit/>
          <w:trHeight w:val="638"/>
          <w:jc w:val="center"/>
        </w:trPr>
        <w:tc>
          <w:tcPr>
            <w:tcW w:w="9242" w:type="dxa"/>
            <w:gridSpan w:val="5"/>
            <w:vAlign w:val="center"/>
          </w:tcPr>
          <w:p w14:paraId="51A0B4CC" w14:textId="77777777" w:rsidR="00382CBC" w:rsidRDefault="00382CBC" w:rsidP="00692FFC">
            <w:pPr>
              <w:pStyle w:val="afff6"/>
              <w:ind w:firstLine="210"/>
              <w:rPr>
                <w:rFonts w:hAnsi="宋体"/>
                <w:sz w:val="24"/>
              </w:rPr>
            </w:pPr>
            <w:r>
              <w:rPr>
                <w:rFonts w:hAnsi="宋体" w:hint="eastAsia"/>
              </w:rPr>
              <w:t>投标单位名称：</w:t>
            </w:r>
          </w:p>
        </w:tc>
      </w:tr>
      <w:tr w:rsidR="00382CBC" w14:paraId="16E30B85" w14:textId="77777777" w:rsidTr="00692FFC">
        <w:trPr>
          <w:trHeight w:val="567"/>
          <w:jc w:val="center"/>
        </w:trPr>
        <w:tc>
          <w:tcPr>
            <w:tcW w:w="1847" w:type="dxa"/>
            <w:vAlign w:val="center"/>
          </w:tcPr>
          <w:p w14:paraId="730FF8C6" w14:textId="77777777" w:rsidR="00382CBC" w:rsidRDefault="00382CBC" w:rsidP="00692FFC">
            <w:pPr>
              <w:pStyle w:val="afff6"/>
              <w:ind w:firstLine="210"/>
              <w:jc w:val="center"/>
              <w:rPr>
                <w:rFonts w:hAnsi="宋体"/>
              </w:rPr>
            </w:pPr>
            <w:r>
              <w:rPr>
                <w:rFonts w:hAnsi="宋体" w:hint="eastAsia"/>
              </w:rPr>
              <w:t>姓名</w:t>
            </w:r>
          </w:p>
        </w:tc>
        <w:tc>
          <w:tcPr>
            <w:tcW w:w="1848" w:type="dxa"/>
            <w:vAlign w:val="center"/>
          </w:tcPr>
          <w:p w14:paraId="46C7C9FA" w14:textId="77777777" w:rsidR="00382CBC" w:rsidRDefault="00382CBC" w:rsidP="00692FFC">
            <w:pPr>
              <w:pStyle w:val="afff6"/>
              <w:ind w:firstLine="210"/>
              <w:jc w:val="center"/>
              <w:rPr>
                <w:rFonts w:hAnsi="宋体"/>
              </w:rPr>
            </w:pPr>
            <w:r>
              <w:rPr>
                <w:rFonts w:hAnsi="宋体" w:hint="eastAsia"/>
              </w:rPr>
              <w:t>职务</w:t>
            </w:r>
          </w:p>
        </w:tc>
        <w:tc>
          <w:tcPr>
            <w:tcW w:w="1849" w:type="dxa"/>
            <w:vAlign w:val="center"/>
          </w:tcPr>
          <w:p w14:paraId="799C5402" w14:textId="77777777" w:rsidR="00382CBC" w:rsidRDefault="00382CBC" w:rsidP="00692FFC">
            <w:pPr>
              <w:pStyle w:val="afff6"/>
              <w:ind w:firstLine="210"/>
              <w:jc w:val="center"/>
              <w:rPr>
                <w:rFonts w:hAnsi="宋体"/>
              </w:rPr>
            </w:pPr>
            <w:r>
              <w:rPr>
                <w:rFonts w:hAnsi="宋体" w:hint="eastAsia"/>
              </w:rPr>
              <w:t>所承担工作</w:t>
            </w:r>
          </w:p>
        </w:tc>
        <w:tc>
          <w:tcPr>
            <w:tcW w:w="1849" w:type="dxa"/>
            <w:vAlign w:val="center"/>
          </w:tcPr>
          <w:p w14:paraId="7D4FC8E8" w14:textId="77777777" w:rsidR="00382CBC" w:rsidRDefault="00382CBC" w:rsidP="00692FFC">
            <w:pPr>
              <w:pStyle w:val="afff6"/>
              <w:ind w:firstLine="210"/>
              <w:jc w:val="center"/>
              <w:rPr>
                <w:rFonts w:hAnsi="宋体"/>
              </w:rPr>
            </w:pPr>
            <w:r>
              <w:rPr>
                <w:rFonts w:hAnsi="宋体" w:hint="eastAsia"/>
              </w:rPr>
              <w:t>身份证号码</w:t>
            </w:r>
          </w:p>
        </w:tc>
        <w:tc>
          <w:tcPr>
            <w:tcW w:w="1849" w:type="dxa"/>
            <w:vAlign w:val="center"/>
          </w:tcPr>
          <w:p w14:paraId="78DB79F8" w14:textId="77777777" w:rsidR="00382CBC" w:rsidRDefault="00382CBC" w:rsidP="00692FFC">
            <w:pPr>
              <w:pStyle w:val="afff6"/>
              <w:ind w:firstLine="210"/>
              <w:jc w:val="center"/>
              <w:rPr>
                <w:rFonts w:hAnsi="宋体"/>
              </w:rPr>
            </w:pPr>
            <w:r>
              <w:rPr>
                <w:rFonts w:hAnsi="宋体" w:hint="eastAsia"/>
              </w:rPr>
              <w:t>本人签名栏</w:t>
            </w:r>
          </w:p>
        </w:tc>
      </w:tr>
      <w:tr w:rsidR="00382CBC" w14:paraId="1EEAF0CD" w14:textId="77777777" w:rsidTr="00692FFC">
        <w:trPr>
          <w:trHeight w:val="567"/>
          <w:jc w:val="center"/>
        </w:trPr>
        <w:tc>
          <w:tcPr>
            <w:tcW w:w="1847" w:type="dxa"/>
            <w:vAlign w:val="center"/>
          </w:tcPr>
          <w:p w14:paraId="1F3D9A80" w14:textId="77777777" w:rsidR="00382CBC" w:rsidRDefault="00382CBC" w:rsidP="00692FFC">
            <w:pPr>
              <w:pStyle w:val="afff6"/>
              <w:ind w:firstLine="240"/>
              <w:jc w:val="center"/>
              <w:rPr>
                <w:rFonts w:hAnsi="宋体"/>
                <w:sz w:val="24"/>
              </w:rPr>
            </w:pPr>
          </w:p>
        </w:tc>
        <w:tc>
          <w:tcPr>
            <w:tcW w:w="1848" w:type="dxa"/>
            <w:vAlign w:val="center"/>
          </w:tcPr>
          <w:p w14:paraId="195CE849" w14:textId="77777777" w:rsidR="00382CBC" w:rsidRDefault="00382CBC" w:rsidP="00692FFC">
            <w:pPr>
              <w:pStyle w:val="afff6"/>
              <w:ind w:firstLine="240"/>
              <w:jc w:val="center"/>
              <w:rPr>
                <w:rFonts w:hAnsi="宋体"/>
                <w:sz w:val="24"/>
              </w:rPr>
            </w:pPr>
          </w:p>
        </w:tc>
        <w:tc>
          <w:tcPr>
            <w:tcW w:w="1849" w:type="dxa"/>
            <w:vAlign w:val="center"/>
          </w:tcPr>
          <w:p w14:paraId="1C47EC73" w14:textId="77777777" w:rsidR="00382CBC" w:rsidRDefault="00382CBC" w:rsidP="00692FFC">
            <w:pPr>
              <w:pStyle w:val="afff6"/>
              <w:ind w:firstLine="240"/>
              <w:jc w:val="center"/>
              <w:rPr>
                <w:rFonts w:hAnsi="宋体"/>
                <w:sz w:val="24"/>
              </w:rPr>
            </w:pPr>
          </w:p>
        </w:tc>
        <w:tc>
          <w:tcPr>
            <w:tcW w:w="1849" w:type="dxa"/>
            <w:vAlign w:val="center"/>
          </w:tcPr>
          <w:p w14:paraId="0E46A689" w14:textId="77777777" w:rsidR="00382CBC" w:rsidRDefault="00382CBC" w:rsidP="00692FFC">
            <w:pPr>
              <w:pStyle w:val="afff6"/>
              <w:ind w:firstLine="240"/>
              <w:jc w:val="center"/>
              <w:rPr>
                <w:rFonts w:hAnsi="宋体"/>
                <w:sz w:val="24"/>
              </w:rPr>
            </w:pPr>
          </w:p>
        </w:tc>
        <w:tc>
          <w:tcPr>
            <w:tcW w:w="1849" w:type="dxa"/>
            <w:vAlign w:val="center"/>
          </w:tcPr>
          <w:p w14:paraId="476F966F" w14:textId="77777777" w:rsidR="00382CBC" w:rsidRDefault="00382CBC" w:rsidP="00692FFC">
            <w:pPr>
              <w:pStyle w:val="afff6"/>
              <w:ind w:firstLine="240"/>
              <w:jc w:val="center"/>
              <w:rPr>
                <w:rFonts w:hAnsi="宋体"/>
                <w:sz w:val="24"/>
              </w:rPr>
            </w:pPr>
          </w:p>
        </w:tc>
      </w:tr>
      <w:tr w:rsidR="00382CBC" w14:paraId="72B7C31D" w14:textId="77777777" w:rsidTr="00692FFC">
        <w:trPr>
          <w:trHeight w:val="567"/>
          <w:jc w:val="center"/>
        </w:trPr>
        <w:tc>
          <w:tcPr>
            <w:tcW w:w="1847" w:type="dxa"/>
            <w:vAlign w:val="center"/>
          </w:tcPr>
          <w:p w14:paraId="36249F19" w14:textId="77777777" w:rsidR="00382CBC" w:rsidRDefault="00382CBC" w:rsidP="00692FFC">
            <w:pPr>
              <w:pStyle w:val="afff6"/>
              <w:ind w:firstLine="240"/>
              <w:jc w:val="center"/>
              <w:rPr>
                <w:rFonts w:hAnsi="宋体"/>
                <w:sz w:val="24"/>
              </w:rPr>
            </w:pPr>
          </w:p>
        </w:tc>
        <w:tc>
          <w:tcPr>
            <w:tcW w:w="1848" w:type="dxa"/>
            <w:vAlign w:val="center"/>
          </w:tcPr>
          <w:p w14:paraId="35F84585" w14:textId="77777777" w:rsidR="00382CBC" w:rsidRDefault="00382CBC" w:rsidP="00692FFC">
            <w:pPr>
              <w:pStyle w:val="afff6"/>
              <w:ind w:firstLine="240"/>
              <w:jc w:val="center"/>
              <w:rPr>
                <w:rFonts w:hAnsi="宋体"/>
                <w:sz w:val="24"/>
              </w:rPr>
            </w:pPr>
          </w:p>
        </w:tc>
        <w:tc>
          <w:tcPr>
            <w:tcW w:w="1849" w:type="dxa"/>
            <w:vAlign w:val="center"/>
          </w:tcPr>
          <w:p w14:paraId="108FC514" w14:textId="77777777" w:rsidR="00382CBC" w:rsidRDefault="00382CBC" w:rsidP="00692FFC">
            <w:pPr>
              <w:pStyle w:val="afff6"/>
              <w:ind w:firstLine="240"/>
              <w:jc w:val="center"/>
              <w:rPr>
                <w:rFonts w:hAnsi="宋体"/>
                <w:sz w:val="24"/>
              </w:rPr>
            </w:pPr>
          </w:p>
        </w:tc>
        <w:tc>
          <w:tcPr>
            <w:tcW w:w="1849" w:type="dxa"/>
            <w:vAlign w:val="center"/>
          </w:tcPr>
          <w:p w14:paraId="768847DC" w14:textId="77777777" w:rsidR="00382CBC" w:rsidRDefault="00382CBC" w:rsidP="00692FFC">
            <w:pPr>
              <w:pStyle w:val="afff6"/>
              <w:ind w:firstLine="240"/>
              <w:jc w:val="center"/>
              <w:rPr>
                <w:rFonts w:hAnsi="宋体"/>
                <w:sz w:val="24"/>
              </w:rPr>
            </w:pPr>
          </w:p>
        </w:tc>
        <w:tc>
          <w:tcPr>
            <w:tcW w:w="1849" w:type="dxa"/>
            <w:vAlign w:val="center"/>
          </w:tcPr>
          <w:p w14:paraId="6539BA95" w14:textId="77777777" w:rsidR="00382CBC" w:rsidRDefault="00382CBC" w:rsidP="00692FFC">
            <w:pPr>
              <w:pStyle w:val="afff6"/>
              <w:ind w:firstLine="240"/>
              <w:jc w:val="center"/>
              <w:rPr>
                <w:rFonts w:hAnsi="宋体"/>
                <w:sz w:val="24"/>
              </w:rPr>
            </w:pPr>
          </w:p>
        </w:tc>
      </w:tr>
      <w:tr w:rsidR="00382CBC" w14:paraId="38FDCDF4" w14:textId="77777777" w:rsidTr="00692FFC">
        <w:trPr>
          <w:trHeight w:val="567"/>
          <w:jc w:val="center"/>
        </w:trPr>
        <w:tc>
          <w:tcPr>
            <w:tcW w:w="1847" w:type="dxa"/>
            <w:vAlign w:val="center"/>
          </w:tcPr>
          <w:p w14:paraId="0EC51956" w14:textId="77777777" w:rsidR="00382CBC" w:rsidRDefault="00382CBC" w:rsidP="00692FFC">
            <w:pPr>
              <w:pStyle w:val="afff6"/>
              <w:ind w:firstLine="240"/>
              <w:jc w:val="center"/>
              <w:rPr>
                <w:rFonts w:hAnsi="宋体"/>
                <w:sz w:val="24"/>
              </w:rPr>
            </w:pPr>
          </w:p>
        </w:tc>
        <w:tc>
          <w:tcPr>
            <w:tcW w:w="1848" w:type="dxa"/>
            <w:vAlign w:val="center"/>
          </w:tcPr>
          <w:p w14:paraId="3A69BE00" w14:textId="77777777" w:rsidR="00382CBC" w:rsidRDefault="00382CBC" w:rsidP="00692FFC">
            <w:pPr>
              <w:pStyle w:val="afff6"/>
              <w:ind w:firstLine="240"/>
              <w:jc w:val="center"/>
              <w:rPr>
                <w:rFonts w:hAnsi="宋体"/>
                <w:sz w:val="24"/>
              </w:rPr>
            </w:pPr>
          </w:p>
        </w:tc>
        <w:tc>
          <w:tcPr>
            <w:tcW w:w="1849" w:type="dxa"/>
            <w:vAlign w:val="center"/>
          </w:tcPr>
          <w:p w14:paraId="05AAE3F7" w14:textId="77777777" w:rsidR="00382CBC" w:rsidRDefault="00382CBC" w:rsidP="00692FFC">
            <w:pPr>
              <w:pStyle w:val="afff6"/>
              <w:ind w:firstLine="240"/>
              <w:jc w:val="center"/>
              <w:rPr>
                <w:rFonts w:hAnsi="宋体"/>
                <w:sz w:val="24"/>
              </w:rPr>
            </w:pPr>
          </w:p>
        </w:tc>
        <w:tc>
          <w:tcPr>
            <w:tcW w:w="1849" w:type="dxa"/>
            <w:vAlign w:val="center"/>
          </w:tcPr>
          <w:p w14:paraId="07F825AB" w14:textId="77777777" w:rsidR="00382CBC" w:rsidRDefault="00382CBC" w:rsidP="00692FFC">
            <w:pPr>
              <w:pStyle w:val="afff6"/>
              <w:ind w:firstLine="240"/>
              <w:jc w:val="center"/>
              <w:rPr>
                <w:rFonts w:hAnsi="宋体"/>
                <w:sz w:val="24"/>
              </w:rPr>
            </w:pPr>
          </w:p>
        </w:tc>
        <w:tc>
          <w:tcPr>
            <w:tcW w:w="1849" w:type="dxa"/>
            <w:vAlign w:val="center"/>
          </w:tcPr>
          <w:p w14:paraId="55C9C7AB" w14:textId="77777777" w:rsidR="00382CBC" w:rsidRDefault="00382CBC" w:rsidP="00692FFC">
            <w:pPr>
              <w:pStyle w:val="afff6"/>
              <w:ind w:firstLine="240"/>
              <w:jc w:val="center"/>
              <w:rPr>
                <w:rFonts w:hAnsi="宋体"/>
                <w:sz w:val="24"/>
              </w:rPr>
            </w:pPr>
          </w:p>
        </w:tc>
      </w:tr>
      <w:tr w:rsidR="00382CBC" w14:paraId="7D778701" w14:textId="77777777" w:rsidTr="00692FFC">
        <w:trPr>
          <w:trHeight w:val="567"/>
          <w:jc w:val="center"/>
        </w:trPr>
        <w:tc>
          <w:tcPr>
            <w:tcW w:w="1847" w:type="dxa"/>
            <w:vAlign w:val="center"/>
          </w:tcPr>
          <w:p w14:paraId="7BD2D384" w14:textId="77777777" w:rsidR="00382CBC" w:rsidRDefault="00382CBC" w:rsidP="00692FFC">
            <w:pPr>
              <w:pStyle w:val="afff6"/>
              <w:ind w:firstLine="240"/>
              <w:jc w:val="center"/>
              <w:rPr>
                <w:rFonts w:hAnsi="宋体"/>
                <w:sz w:val="24"/>
              </w:rPr>
            </w:pPr>
          </w:p>
        </w:tc>
        <w:tc>
          <w:tcPr>
            <w:tcW w:w="1848" w:type="dxa"/>
            <w:vAlign w:val="center"/>
          </w:tcPr>
          <w:p w14:paraId="620972E6" w14:textId="77777777" w:rsidR="00382CBC" w:rsidRDefault="00382CBC" w:rsidP="00692FFC">
            <w:pPr>
              <w:pStyle w:val="afff6"/>
              <w:ind w:firstLine="240"/>
              <w:jc w:val="center"/>
              <w:rPr>
                <w:rFonts w:hAnsi="宋体"/>
                <w:sz w:val="24"/>
              </w:rPr>
            </w:pPr>
          </w:p>
        </w:tc>
        <w:tc>
          <w:tcPr>
            <w:tcW w:w="1849" w:type="dxa"/>
            <w:vAlign w:val="center"/>
          </w:tcPr>
          <w:p w14:paraId="1F89DCD0" w14:textId="77777777" w:rsidR="00382CBC" w:rsidRDefault="00382CBC" w:rsidP="00692FFC">
            <w:pPr>
              <w:pStyle w:val="afff6"/>
              <w:ind w:firstLine="240"/>
              <w:jc w:val="center"/>
              <w:rPr>
                <w:rFonts w:hAnsi="宋体"/>
                <w:sz w:val="24"/>
              </w:rPr>
            </w:pPr>
          </w:p>
        </w:tc>
        <w:tc>
          <w:tcPr>
            <w:tcW w:w="1849" w:type="dxa"/>
            <w:vAlign w:val="center"/>
          </w:tcPr>
          <w:p w14:paraId="06E8E9B0" w14:textId="77777777" w:rsidR="00382CBC" w:rsidRDefault="00382CBC" w:rsidP="00692FFC">
            <w:pPr>
              <w:pStyle w:val="afff6"/>
              <w:ind w:firstLine="240"/>
              <w:jc w:val="center"/>
              <w:rPr>
                <w:rFonts w:hAnsi="宋体"/>
                <w:sz w:val="24"/>
              </w:rPr>
            </w:pPr>
          </w:p>
        </w:tc>
        <w:tc>
          <w:tcPr>
            <w:tcW w:w="1849" w:type="dxa"/>
            <w:vAlign w:val="center"/>
          </w:tcPr>
          <w:p w14:paraId="3059BB69" w14:textId="77777777" w:rsidR="00382CBC" w:rsidRDefault="00382CBC" w:rsidP="00692FFC">
            <w:pPr>
              <w:pStyle w:val="afff6"/>
              <w:ind w:firstLine="240"/>
              <w:jc w:val="center"/>
              <w:rPr>
                <w:rFonts w:hAnsi="宋体"/>
                <w:sz w:val="24"/>
              </w:rPr>
            </w:pPr>
          </w:p>
        </w:tc>
      </w:tr>
      <w:tr w:rsidR="00382CBC" w14:paraId="74953098" w14:textId="77777777" w:rsidTr="00692FFC">
        <w:trPr>
          <w:trHeight w:val="567"/>
          <w:jc w:val="center"/>
        </w:trPr>
        <w:tc>
          <w:tcPr>
            <w:tcW w:w="1847" w:type="dxa"/>
            <w:vAlign w:val="center"/>
          </w:tcPr>
          <w:p w14:paraId="6D8325B9" w14:textId="77777777" w:rsidR="00382CBC" w:rsidRDefault="00382CBC" w:rsidP="00692FFC">
            <w:pPr>
              <w:pStyle w:val="afff6"/>
              <w:ind w:firstLine="240"/>
              <w:jc w:val="center"/>
              <w:rPr>
                <w:rFonts w:hAnsi="宋体"/>
                <w:sz w:val="24"/>
              </w:rPr>
            </w:pPr>
          </w:p>
        </w:tc>
        <w:tc>
          <w:tcPr>
            <w:tcW w:w="1848" w:type="dxa"/>
            <w:vAlign w:val="center"/>
          </w:tcPr>
          <w:p w14:paraId="5B4B2DDB" w14:textId="77777777" w:rsidR="00382CBC" w:rsidRDefault="00382CBC" w:rsidP="00692FFC">
            <w:pPr>
              <w:pStyle w:val="afff6"/>
              <w:ind w:firstLine="240"/>
              <w:jc w:val="center"/>
              <w:rPr>
                <w:rFonts w:hAnsi="宋体"/>
                <w:sz w:val="24"/>
              </w:rPr>
            </w:pPr>
          </w:p>
        </w:tc>
        <w:tc>
          <w:tcPr>
            <w:tcW w:w="1849" w:type="dxa"/>
            <w:vAlign w:val="center"/>
          </w:tcPr>
          <w:p w14:paraId="6E2B09F1" w14:textId="77777777" w:rsidR="00382CBC" w:rsidRDefault="00382CBC" w:rsidP="00692FFC">
            <w:pPr>
              <w:pStyle w:val="afff6"/>
              <w:ind w:firstLine="240"/>
              <w:jc w:val="center"/>
              <w:rPr>
                <w:rFonts w:hAnsi="宋体"/>
                <w:sz w:val="24"/>
              </w:rPr>
            </w:pPr>
          </w:p>
        </w:tc>
        <w:tc>
          <w:tcPr>
            <w:tcW w:w="1849" w:type="dxa"/>
            <w:vAlign w:val="center"/>
          </w:tcPr>
          <w:p w14:paraId="04294529" w14:textId="77777777" w:rsidR="00382CBC" w:rsidRDefault="00382CBC" w:rsidP="00692FFC">
            <w:pPr>
              <w:pStyle w:val="afff6"/>
              <w:ind w:firstLine="240"/>
              <w:jc w:val="center"/>
              <w:rPr>
                <w:rFonts w:hAnsi="宋体"/>
                <w:sz w:val="24"/>
              </w:rPr>
            </w:pPr>
          </w:p>
        </w:tc>
        <w:tc>
          <w:tcPr>
            <w:tcW w:w="1849" w:type="dxa"/>
            <w:vAlign w:val="center"/>
          </w:tcPr>
          <w:p w14:paraId="3E4EEADF" w14:textId="77777777" w:rsidR="00382CBC" w:rsidRDefault="00382CBC" w:rsidP="00692FFC">
            <w:pPr>
              <w:pStyle w:val="afff6"/>
              <w:ind w:firstLine="240"/>
              <w:jc w:val="center"/>
              <w:rPr>
                <w:rFonts w:hAnsi="宋体"/>
                <w:sz w:val="24"/>
              </w:rPr>
            </w:pPr>
          </w:p>
        </w:tc>
      </w:tr>
      <w:tr w:rsidR="00382CBC" w14:paraId="1AC7FD08" w14:textId="77777777" w:rsidTr="00692FFC">
        <w:trPr>
          <w:trHeight w:val="567"/>
          <w:jc w:val="center"/>
        </w:trPr>
        <w:tc>
          <w:tcPr>
            <w:tcW w:w="1847" w:type="dxa"/>
            <w:vAlign w:val="center"/>
          </w:tcPr>
          <w:p w14:paraId="1A763148" w14:textId="77777777" w:rsidR="00382CBC" w:rsidRDefault="00382CBC" w:rsidP="00692FFC">
            <w:pPr>
              <w:pStyle w:val="afff6"/>
              <w:ind w:firstLine="240"/>
              <w:jc w:val="center"/>
              <w:rPr>
                <w:rFonts w:hAnsi="宋体"/>
                <w:sz w:val="24"/>
              </w:rPr>
            </w:pPr>
          </w:p>
        </w:tc>
        <w:tc>
          <w:tcPr>
            <w:tcW w:w="1848" w:type="dxa"/>
            <w:vAlign w:val="center"/>
          </w:tcPr>
          <w:p w14:paraId="434D4696" w14:textId="77777777" w:rsidR="00382CBC" w:rsidRDefault="00382CBC" w:rsidP="00692FFC">
            <w:pPr>
              <w:pStyle w:val="afff6"/>
              <w:ind w:firstLine="240"/>
              <w:jc w:val="center"/>
              <w:rPr>
                <w:rFonts w:hAnsi="宋体"/>
                <w:sz w:val="24"/>
              </w:rPr>
            </w:pPr>
          </w:p>
        </w:tc>
        <w:tc>
          <w:tcPr>
            <w:tcW w:w="1849" w:type="dxa"/>
            <w:vAlign w:val="center"/>
          </w:tcPr>
          <w:p w14:paraId="0699C183" w14:textId="77777777" w:rsidR="00382CBC" w:rsidRDefault="00382CBC" w:rsidP="00692FFC">
            <w:pPr>
              <w:pStyle w:val="afff6"/>
              <w:ind w:firstLine="240"/>
              <w:jc w:val="center"/>
              <w:rPr>
                <w:rFonts w:hAnsi="宋体"/>
                <w:sz w:val="24"/>
              </w:rPr>
            </w:pPr>
          </w:p>
        </w:tc>
        <w:tc>
          <w:tcPr>
            <w:tcW w:w="1849" w:type="dxa"/>
            <w:vAlign w:val="center"/>
          </w:tcPr>
          <w:p w14:paraId="53A169F9" w14:textId="77777777" w:rsidR="00382CBC" w:rsidRDefault="00382CBC" w:rsidP="00692FFC">
            <w:pPr>
              <w:pStyle w:val="afff6"/>
              <w:ind w:firstLine="240"/>
              <w:jc w:val="center"/>
              <w:rPr>
                <w:rFonts w:hAnsi="宋体"/>
                <w:sz w:val="24"/>
              </w:rPr>
            </w:pPr>
          </w:p>
        </w:tc>
        <w:tc>
          <w:tcPr>
            <w:tcW w:w="1849" w:type="dxa"/>
            <w:vAlign w:val="center"/>
          </w:tcPr>
          <w:p w14:paraId="726B55D0" w14:textId="77777777" w:rsidR="00382CBC" w:rsidRDefault="00382CBC" w:rsidP="00692FFC">
            <w:pPr>
              <w:pStyle w:val="afff6"/>
              <w:ind w:firstLine="240"/>
              <w:jc w:val="center"/>
              <w:rPr>
                <w:rFonts w:hAnsi="宋体"/>
                <w:sz w:val="24"/>
              </w:rPr>
            </w:pPr>
          </w:p>
        </w:tc>
      </w:tr>
    </w:tbl>
    <w:p w14:paraId="0542E81D" w14:textId="77777777" w:rsidR="00382CBC" w:rsidRDefault="00382CBC" w:rsidP="00382CBC">
      <w:pPr>
        <w:spacing w:beforeLines="50" w:before="120" w:line="480" w:lineRule="auto"/>
        <w:rPr>
          <w:rFonts w:ascii="宋体" w:hAnsi="宋体"/>
        </w:rPr>
      </w:pPr>
      <w:r>
        <w:rPr>
          <w:rFonts w:ascii="宋体" w:hAnsi="宋体" w:hint="eastAsia"/>
        </w:rPr>
        <w:t>注：参与编制技术标书所有人员名单应包括如编制技术投标方案、负责清样校对、负责打印及复印等所有人员在内的人员名单。</w:t>
      </w:r>
    </w:p>
    <w:p w14:paraId="782BC4C3" w14:textId="77777777" w:rsidR="00CD1909" w:rsidRDefault="00CD1909">
      <w:pPr>
        <w:widowControl/>
        <w:jc w:val="left"/>
        <w:rPr>
          <w:rFonts w:ascii="宋体" w:hAnsi="宋体"/>
          <w:sz w:val="24"/>
          <w:szCs w:val="24"/>
        </w:rPr>
      </w:pPr>
      <w:bookmarkStart w:id="44" w:name="_Hlk125211889"/>
      <w:bookmarkEnd w:id="43"/>
      <w:r>
        <w:rPr>
          <w:rFonts w:ascii="宋体" w:hAnsi="宋体"/>
          <w:sz w:val="24"/>
          <w:szCs w:val="24"/>
        </w:rPr>
        <w:br w:type="page"/>
      </w:r>
    </w:p>
    <w:p w14:paraId="41FC5F74" w14:textId="737F5D50" w:rsidR="00387266" w:rsidRDefault="00692FFC">
      <w:pPr>
        <w:rPr>
          <w:rFonts w:ascii="宋体" w:hAnsi="宋体"/>
          <w:sz w:val="24"/>
        </w:rPr>
      </w:pPr>
      <w:r>
        <w:rPr>
          <w:rFonts w:ascii="宋体" w:hAnsi="宋体" w:hint="eastAsia"/>
          <w:sz w:val="24"/>
        </w:rPr>
        <w:lastRenderedPageBreak/>
        <w:t>技术标</w:t>
      </w:r>
      <w:r>
        <w:rPr>
          <w:rFonts w:ascii="宋体" w:hAnsi="宋体"/>
          <w:sz w:val="24"/>
        </w:rPr>
        <w:t>格式</w:t>
      </w:r>
      <w:bookmarkEnd w:id="44"/>
      <w:r w:rsidR="00382CBC">
        <w:rPr>
          <w:rFonts w:ascii="宋体" w:hAnsi="宋体"/>
          <w:sz w:val="24"/>
        </w:rPr>
        <w:t>7</w:t>
      </w:r>
      <w:r>
        <w:rPr>
          <w:rFonts w:ascii="宋体" w:hAnsi="宋体"/>
          <w:sz w:val="24"/>
        </w:rPr>
        <w:t>：</w:t>
      </w:r>
    </w:p>
    <w:p w14:paraId="09E6CFFE" w14:textId="77777777" w:rsidR="00387266" w:rsidRDefault="00692FFC">
      <w:pPr>
        <w:spacing w:line="360" w:lineRule="auto"/>
        <w:jc w:val="center"/>
        <w:rPr>
          <w:b/>
          <w:sz w:val="28"/>
          <w:szCs w:val="28"/>
        </w:rPr>
      </w:pPr>
      <w:r>
        <w:rPr>
          <w:rFonts w:hint="eastAsia"/>
          <w:b/>
          <w:sz w:val="28"/>
          <w:szCs w:val="28"/>
        </w:rPr>
        <w:t>危险性较大的分部分项工程清单及超过一定规模的危险性较大的分部分项工程清单</w:t>
      </w:r>
    </w:p>
    <w:p w14:paraId="76C5F77F" w14:textId="77777777" w:rsidR="00387266" w:rsidRDefault="00692FFC">
      <w:pPr>
        <w:pStyle w:val="Style139"/>
        <w:numPr>
          <w:ilvl w:val="0"/>
          <w:numId w:val="6"/>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根据中华人民共和国住房和城乡建设部令第37号《危险性较大的分部分项工程安全管理规定》（以下简称“37号文”），投标人在投标时须补充完善危大工程清单并明确相应的安全管理措施。</w:t>
      </w:r>
    </w:p>
    <w:p w14:paraId="23B4B421" w14:textId="77777777" w:rsidR="00387266" w:rsidRDefault="00692FFC">
      <w:pPr>
        <w:pStyle w:val="Style139"/>
        <w:numPr>
          <w:ilvl w:val="0"/>
          <w:numId w:val="6"/>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招标人根据设计文件的要求及37号文的规定列出“危险性较大的分部分项工程清单及超过一定规模的危险性较大的分部分项工程清单”中与本招标项目相关的清单项，具体详见第5点“打√”标识。</w:t>
      </w:r>
    </w:p>
    <w:p w14:paraId="666F2C87" w14:textId="77777777" w:rsidR="00387266" w:rsidRDefault="00692FFC">
      <w:pPr>
        <w:pStyle w:val="Style139"/>
        <w:numPr>
          <w:ilvl w:val="0"/>
          <w:numId w:val="7"/>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投标单位同意建设单位在清单中标识的该项请在对应项打“√”标识，并在投标文件中提供相应的安全管理措施。</w:t>
      </w:r>
    </w:p>
    <w:p w14:paraId="520C2F61" w14:textId="77777777" w:rsidR="00387266" w:rsidRDefault="00692FFC">
      <w:pPr>
        <w:pStyle w:val="Style139"/>
        <w:numPr>
          <w:ilvl w:val="0"/>
          <w:numId w:val="7"/>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投标单位对清单中认为需要补充的该项请在对应项打“√”标识，并在投标文件中提供相应的安全管理措施。</w:t>
      </w:r>
    </w:p>
    <w:p w14:paraId="38826B23" w14:textId="77777777" w:rsidR="00387266" w:rsidRDefault="00692FFC">
      <w:pPr>
        <w:pStyle w:val="Style139"/>
        <w:numPr>
          <w:ilvl w:val="0"/>
          <w:numId w:val="7"/>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投标单位不同意建设单位在清单中标识的该项请在对应项打“×”标识，并在备注栏填上相关说明</w:t>
      </w:r>
    </w:p>
    <w:p w14:paraId="7E5501D1" w14:textId="77777777" w:rsidR="00387266" w:rsidRDefault="00692FFC">
      <w:pPr>
        <w:pStyle w:val="Style139"/>
        <w:numPr>
          <w:ilvl w:val="0"/>
          <w:numId w:val="6"/>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投标单位应当在投标时根据招标人提供的下述第5点清单，在投标施工组织中编制专项施工方案。</w:t>
      </w:r>
    </w:p>
    <w:p w14:paraId="1E33A28B" w14:textId="77777777" w:rsidR="00387266" w:rsidRDefault="00692FFC">
      <w:pPr>
        <w:pStyle w:val="Style139"/>
        <w:numPr>
          <w:ilvl w:val="0"/>
          <w:numId w:val="6"/>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3DEF6C76" w14:textId="77777777" w:rsidR="00387266" w:rsidRDefault="00692FFC">
      <w:pPr>
        <w:pStyle w:val="Style139"/>
        <w:numPr>
          <w:ilvl w:val="0"/>
          <w:numId w:val="6"/>
        </w:numPr>
        <w:autoSpaceDE w:val="0"/>
        <w:autoSpaceDN w:val="0"/>
        <w:adjustRightInd w:val="0"/>
        <w:spacing w:line="360" w:lineRule="auto"/>
        <w:ind w:firstLineChars="0"/>
        <w:jc w:val="left"/>
        <w:rPr>
          <w:rFonts w:ascii="宋体" w:eastAsia="宋体" w:hAnsi="宋体"/>
          <w:szCs w:val="21"/>
        </w:rPr>
      </w:pPr>
      <w:r>
        <w:rPr>
          <w:rFonts w:ascii="宋体" w:eastAsia="宋体" w:hAnsi="宋体" w:hint="eastAsia"/>
          <w:szCs w:val="21"/>
        </w:rPr>
        <w:t>危险性较大的分部分项工程清单及超过一定规模的危险性较大的分部分项工程清单：</w:t>
      </w:r>
      <w:r>
        <w:rPr>
          <w:rFonts w:ascii="宋体" w:eastAsia="宋体" w:hAnsi="宋体"/>
          <w:szCs w:val="21"/>
        </w:rPr>
        <w:t xml:space="preserve"> </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361"/>
        <w:gridCol w:w="1361"/>
        <w:gridCol w:w="1063"/>
      </w:tblGrid>
      <w:tr w:rsidR="00387266" w14:paraId="68171B6C" w14:textId="77777777">
        <w:tc>
          <w:tcPr>
            <w:tcW w:w="5637" w:type="dxa"/>
            <w:tcBorders>
              <w:top w:val="single" w:sz="4" w:space="0" w:color="auto"/>
              <w:left w:val="single" w:sz="4" w:space="0" w:color="auto"/>
              <w:bottom w:val="single" w:sz="4" w:space="0" w:color="auto"/>
              <w:right w:val="single" w:sz="4" w:space="0" w:color="auto"/>
            </w:tcBorders>
            <w:vAlign w:val="center"/>
          </w:tcPr>
          <w:p w14:paraId="2520CD06" w14:textId="77777777" w:rsidR="00387266" w:rsidRDefault="00692FFC">
            <w:pPr>
              <w:spacing w:line="276" w:lineRule="auto"/>
              <w:jc w:val="center"/>
              <w:rPr>
                <w:rFonts w:ascii="宋体" w:hAnsi="宋体"/>
                <w:b/>
                <w:szCs w:val="21"/>
              </w:rPr>
            </w:pPr>
            <w:r>
              <w:rPr>
                <w:rFonts w:ascii="宋体" w:hAnsi="宋体" w:hint="eastAsia"/>
                <w:b/>
                <w:szCs w:val="21"/>
              </w:rPr>
              <w:t>一、危险性较大的分部分项工程清单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76663711" w14:textId="77777777" w:rsidR="00387266" w:rsidRDefault="00692FFC">
            <w:pPr>
              <w:spacing w:line="276" w:lineRule="auto"/>
              <w:jc w:val="center"/>
              <w:rPr>
                <w:rFonts w:ascii="宋体" w:hAnsi="宋体"/>
                <w:szCs w:val="21"/>
              </w:rPr>
            </w:pPr>
            <w:r>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14:paraId="4A5B89DA" w14:textId="77777777" w:rsidR="00387266" w:rsidRDefault="00692FFC">
            <w:pPr>
              <w:spacing w:line="276" w:lineRule="auto"/>
              <w:jc w:val="center"/>
              <w:rPr>
                <w:rFonts w:ascii="宋体" w:hAnsi="宋体"/>
                <w:szCs w:val="21"/>
              </w:rPr>
            </w:pPr>
            <w:r>
              <w:rPr>
                <w:rFonts w:ascii="宋体" w:hAnsi="宋体" w:hint="eastAsia"/>
                <w:szCs w:val="21"/>
              </w:rPr>
              <w:t>投标单位</w:t>
            </w:r>
          </w:p>
        </w:tc>
        <w:tc>
          <w:tcPr>
            <w:tcW w:w="1063" w:type="dxa"/>
            <w:tcBorders>
              <w:top w:val="single" w:sz="4" w:space="0" w:color="auto"/>
              <w:left w:val="single" w:sz="4" w:space="0" w:color="auto"/>
              <w:bottom w:val="single" w:sz="4" w:space="0" w:color="auto"/>
              <w:right w:val="single" w:sz="4" w:space="0" w:color="auto"/>
            </w:tcBorders>
            <w:vAlign w:val="center"/>
          </w:tcPr>
          <w:p w14:paraId="34C441A5" w14:textId="77777777" w:rsidR="00387266" w:rsidRDefault="00692FFC">
            <w:pPr>
              <w:spacing w:line="276" w:lineRule="auto"/>
              <w:jc w:val="center"/>
              <w:rPr>
                <w:rFonts w:ascii="宋体" w:hAnsi="宋体"/>
                <w:szCs w:val="21"/>
              </w:rPr>
            </w:pPr>
            <w:r>
              <w:rPr>
                <w:rFonts w:ascii="宋体" w:hAnsi="宋体" w:hint="eastAsia"/>
                <w:szCs w:val="21"/>
              </w:rPr>
              <w:t>备注</w:t>
            </w:r>
          </w:p>
        </w:tc>
      </w:tr>
      <w:tr w:rsidR="00387266" w14:paraId="18BE81D4" w14:textId="77777777">
        <w:tc>
          <w:tcPr>
            <w:tcW w:w="5637" w:type="dxa"/>
            <w:tcBorders>
              <w:top w:val="single" w:sz="4" w:space="0" w:color="auto"/>
              <w:left w:val="single" w:sz="4" w:space="0" w:color="auto"/>
              <w:bottom w:val="single" w:sz="4" w:space="0" w:color="auto"/>
              <w:right w:val="single" w:sz="4" w:space="0" w:color="auto"/>
            </w:tcBorders>
          </w:tcPr>
          <w:p w14:paraId="5983FF2F" w14:textId="77777777" w:rsidR="00387266" w:rsidRDefault="00692FFC">
            <w:pPr>
              <w:spacing w:line="276" w:lineRule="auto"/>
              <w:jc w:val="left"/>
              <w:rPr>
                <w:rFonts w:ascii="宋体" w:hAnsi="宋体"/>
                <w:szCs w:val="21"/>
              </w:rPr>
            </w:pPr>
            <w:r>
              <w:rPr>
                <w:rFonts w:ascii="宋体" w:hAnsi="宋体" w:hint="eastAsia"/>
                <w:szCs w:val="21"/>
              </w:rPr>
              <w:t>一、基坑支护</w:t>
            </w:r>
          </w:p>
        </w:tc>
        <w:tc>
          <w:tcPr>
            <w:tcW w:w="1361" w:type="dxa"/>
            <w:tcBorders>
              <w:top w:val="single" w:sz="4" w:space="0" w:color="auto"/>
              <w:left w:val="single" w:sz="4" w:space="0" w:color="auto"/>
              <w:bottom w:val="single" w:sz="4" w:space="0" w:color="auto"/>
              <w:right w:val="single" w:sz="4" w:space="0" w:color="auto"/>
            </w:tcBorders>
            <w:vAlign w:val="center"/>
          </w:tcPr>
          <w:p w14:paraId="37E19F11"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5A025B7"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BD3D5D1" w14:textId="77777777" w:rsidR="00387266" w:rsidRDefault="00387266">
            <w:pPr>
              <w:spacing w:line="276" w:lineRule="auto"/>
              <w:jc w:val="center"/>
              <w:rPr>
                <w:rFonts w:ascii="宋体" w:hAnsi="宋体"/>
                <w:szCs w:val="21"/>
              </w:rPr>
            </w:pPr>
          </w:p>
        </w:tc>
      </w:tr>
      <w:tr w:rsidR="00387266" w14:paraId="5C0A0E1E" w14:textId="77777777">
        <w:tc>
          <w:tcPr>
            <w:tcW w:w="5637" w:type="dxa"/>
            <w:tcBorders>
              <w:top w:val="single" w:sz="4" w:space="0" w:color="auto"/>
              <w:left w:val="single" w:sz="4" w:space="0" w:color="auto"/>
              <w:bottom w:val="single" w:sz="4" w:space="0" w:color="auto"/>
              <w:right w:val="single" w:sz="4" w:space="0" w:color="auto"/>
            </w:tcBorders>
          </w:tcPr>
          <w:p w14:paraId="5F875FC1" w14:textId="77777777" w:rsidR="00387266" w:rsidRDefault="00692FFC">
            <w:pPr>
              <w:spacing w:line="276" w:lineRule="auto"/>
              <w:jc w:val="left"/>
              <w:rPr>
                <w:rFonts w:ascii="宋体" w:hAnsi="宋体"/>
                <w:szCs w:val="21"/>
              </w:rPr>
            </w:pPr>
            <w:r>
              <w:rPr>
                <w:rFonts w:ascii="宋体" w:hAnsi="宋体" w:hint="eastAsia"/>
                <w:szCs w:val="21"/>
              </w:rPr>
              <w:t>（一）开挖深度超过3m（含3m）的基坑（槽）的土方开挖、支护、降水工程。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677162BA"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3E55DD4"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14D42D8" w14:textId="77777777" w:rsidR="00387266" w:rsidRDefault="00387266">
            <w:pPr>
              <w:spacing w:line="276" w:lineRule="auto"/>
              <w:jc w:val="center"/>
              <w:rPr>
                <w:rFonts w:ascii="宋体" w:hAnsi="宋体"/>
                <w:szCs w:val="21"/>
              </w:rPr>
            </w:pPr>
          </w:p>
        </w:tc>
      </w:tr>
      <w:tr w:rsidR="00387266" w14:paraId="37805055" w14:textId="77777777">
        <w:tc>
          <w:tcPr>
            <w:tcW w:w="5637" w:type="dxa"/>
            <w:tcBorders>
              <w:top w:val="single" w:sz="4" w:space="0" w:color="auto"/>
              <w:left w:val="single" w:sz="4" w:space="0" w:color="auto"/>
              <w:bottom w:val="single" w:sz="4" w:space="0" w:color="auto"/>
              <w:right w:val="single" w:sz="4" w:space="0" w:color="auto"/>
            </w:tcBorders>
          </w:tcPr>
          <w:p w14:paraId="08CC70D7" w14:textId="77777777" w:rsidR="00387266" w:rsidRPr="00096B74" w:rsidRDefault="00692FFC">
            <w:pPr>
              <w:spacing w:line="276" w:lineRule="auto"/>
              <w:jc w:val="left"/>
              <w:rPr>
                <w:rFonts w:ascii="宋体" w:hAnsi="宋体"/>
                <w:szCs w:val="21"/>
              </w:rPr>
            </w:pPr>
            <w:r w:rsidRPr="00096B74">
              <w:rPr>
                <w:rFonts w:ascii="宋体" w:hAnsi="宋体" w:hint="eastAsia"/>
                <w:szCs w:val="21"/>
              </w:rPr>
              <w:t>（二）开挖深度虽未超过3m，但地质条件、周围环境和地下管线复杂，或影响毗邻建、构筑物安全的基坑（槽）的土方开挖、支护、降水工程。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261196B6" w14:textId="29EEB022" w:rsidR="00387266" w:rsidRPr="00096B74" w:rsidRDefault="00692FFC">
            <w:pPr>
              <w:spacing w:line="276" w:lineRule="auto"/>
              <w:jc w:val="center"/>
              <w:rPr>
                <w:rFonts w:ascii="宋体" w:hAnsi="宋体"/>
                <w:szCs w:val="21"/>
              </w:rPr>
            </w:pPr>
            <w:r w:rsidRPr="00096B74">
              <w:rPr>
                <w:rFonts w:ascii="宋体" w:hAnsi="宋体" w:hint="eastAsia"/>
                <w:szCs w:val="21"/>
              </w:rPr>
              <w:t xml:space="preserve">( </w:t>
            </w:r>
            <w:r w:rsidR="00096B74">
              <w:rPr>
                <w:rFonts w:ascii="宋体" w:hAnsi="宋体" w:hint="eastAsia"/>
                <w:szCs w:val="21"/>
              </w:rPr>
              <w:t xml:space="preserve"> </w:t>
            </w:r>
            <w:r w:rsidR="00096B74">
              <w:rPr>
                <w:rFonts w:ascii="宋体" w:hAnsi="宋体"/>
                <w:szCs w:val="21"/>
              </w:rPr>
              <w:t xml:space="preserve"> </w:t>
            </w:r>
            <w:r w:rsidRPr="00096B74">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0BCF9D36"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36CED2F8" w14:textId="77777777" w:rsidR="00387266" w:rsidRDefault="00387266">
            <w:pPr>
              <w:spacing w:line="276" w:lineRule="auto"/>
              <w:jc w:val="center"/>
              <w:rPr>
                <w:rFonts w:ascii="宋体" w:hAnsi="宋体"/>
                <w:szCs w:val="21"/>
              </w:rPr>
            </w:pPr>
          </w:p>
        </w:tc>
      </w:tr>
      <w:tr w:rsidR="00387266" w14:paraId="2C99FC47" w14:textId="77777777">
        <w:tc>
          <w:tcPr>
            <w:tcW w:w="5637" w:type="dxa"/>
            <w:tcBorders>
              <w:top w:val="single" w:sz="4" w:space="0" w:color="auto"/>
              <w:left w:val="single" w:sz="4" w:space="0" w:color="auto"/>
              <w:bottom w:val="single" w:sz="4" w:space="0" w:color="auto"/>
              <w:right w:val="single" w:sz="4" w:space="0" w:color="auto"/>
            </w:tcBorders>
          </w:tcPr>
          <w:p w14:paraId="5096975B" w14:textId="77777777" w:rsidR="00387266" w:rsidRPr="00096B74" w:rsidRDefault="00692FFC">
            <w:pPr>
              <w:spacing w:line="276" w:lineRule="auto"/>
              <w:jc w:val="left"/>
              <w:rPr>
                <w:rFonts w:ascii="宋体" w:hAnsi="宋体"/>
                <w:szCs w:val="21"/>
              </w:rPr>
            </w:pPr>
            <w:r w:rsidRPr="00096B74">
              <w:rPr>
                <w:rFonts w:ascii="宋体" w:hAnsi="宋体" w:hint="eastAsia"/>
                <w:szCs w:val="21"/>
              </w:rPr>
              <w:t>二、模板工程及支撑体系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3C396D07"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2187FC3"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0EA03A2" w14:textId="77777777" w:rsidR="00387266" w:rsidRDefault="00387266">
            <w:pPr>
              <w:spacing w:line="276" w:lineRule="auto"/>
              <w:jc w:val="center"/>
              <w:rPr>
                <w:rFonts w:ascii="宋体" w:hAnsi="宋体"/>
                <w:szCs w:val="21"/>
              </w:rPr>
            </w:pPr>
          </w:p>
        </w:tc>
      </w:tr>
      <w:tr w:rsidR="00387266" w14:paraId="3F2811AF" w14:textId="77777777">
        <w:tc>
          <w:tcPr>
            <w:tcW w:w="5637" w:type="dxa"/>
            <w:tcBorders>
              <w:top w:val="single" w:sz="4" w:space="0" w:color="auto"/>
              <w:left w:val="single" w:sz="4" w:space="0" w:color="auto"/>
              <w:bottom w:val="single" w:sz="4" w:space="0" w:color="auto"/>
              <w:right w:val="single" w:sz="4" w:space="0" w:color="auto"/>
            </w:tcBorders>
          </w:tcPr>
          <w:p w14:paraId="2A6FF087" w14:textId="77777777" w:rsidR="00387266" w:rsidRPr="00096B74" w:rsidRDefault="00692FFC">
            <w:pPr>
              <w:spacing w:line="276" w:lineRule="auto"/>
              <w:jc w:val="left"/>
              <w:rPr>
                <w:rFonts w:ascii="宋体" w:hAnsi="宋体"/>
                <w:szCs w:val="21"/>
              </w:rPr>
            </w:pPr>
            <w:r w:rsidRPr="00096B74">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236B2F58"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203F8F4"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D7290C1" w14:textId="77777777" w:rsidR="00387266" w:rsidRDefault="00387266">
            <w:pPr>
              <w:spacing w:line="276" w:lineRule="auto"/>
              <w:jc w:val="center"/>
              <w:rPr>
                <w:rFonts w:ascii="宋体" w:hAnsi="宋体"/>
                <w:szCs w:val="21"/>
              </w:rPr>
            </w:pPr>
          </w:p>
        </w:tc>
      </w:tr>
      <w:tr w:rsidR="00387266" w14:paraId="06AA923B" w14:textId="77777777">
        <w:tc>
          <w:tcPr>
            <w:tcW w:w="5637" w:type="dxa"/>
            <w:tcBorders>
              <w:top w:val="single" w:sz="4" w:space="0" w:color="auto"/>
              <w:left w:val="single" w:sz="4" w:space="0" w:color="auto"/>
              <w:bottom w:val="single" w:sz="4" w:space="0" w:color="auto"/>
              <w:right w:val="single" w:sz="4" w:space="0" w:color="auto"/>
            </w:tcBorders>
          </w:tcPr>
          <w:p w14:paraId="7F3B2AAE" w14:textId="77777777" w:rsidR="00387266" w:rsidRPr="00096B74" w:rsidRDefault="00692FFC">
            <w:pPr>
              <w:spacing w:line="276" w:lineRule="auto"/>
              <w:jc w:val="left"/>
              <w:rPr>
                <w:rFonts w:ascii="宋体" w:hAnsi="宋体"/>
                <w:szCs w:val="21"/>
              </w:rPr>
            </w:pPr>
            <w:r w:rsidRPr="00096B74">
              <w:rPr>
                <w:rFonts w:ascii="宋体" w:hAnsi="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single" w:sz="4" w:space="0" w:color="auto"/>
              <w:bottom w:val="single" w:sz="4" w:space="0" w:color="auto"/>
              <w:right w:val="single" w:sz="4" w:space="0" w:color="auto"/>
            </w:tcBorders>
            <w:vAlign w:val="center"/>
          </w:tcPr>
          <w:p w14:paraId="1BE159B0" w14:textId="6D2EF0C2" w:rsidR="00387266" w:rsidRPr="00096B74" w:rsidRDefault="00692FFC">
            <w:pPr>
              <w:spacing w:line="276" w:lineRule="auto"/>
              <w:jc w:val="center"/>
              <w:rPr>
                <w:rFonts w:ascii="宋体" w:hAnsi="宋体"/>
                <w:szCs w:val="21"/>
              </w:rPr>
            </w:pPr>
            <w:r w:rsidRPr="00096B74">
              <w:rPr>
                <w:rFonts w:ascii="宋体" w:hAnsi="宋体" w:hint="eastAsia"/>
                <w:szCs w:val="21"/>
              </w:rPr>
              <w:t>(</w:t>
            </w:r>
            <w:r w:rsidR="00CD1828" w:rsidRPr="00096B74">
              <w:rPr>
                <w:rFonts w:ascii="宋体" w:hAnsi="宋体"/>
                <w:szCs w:val="21"/>
              </w:rPr>
              <w:t xml:space="preserve"> </w:t>
            </w:r>
            <w:r w:rsidR="00096B74">
              <w:rPr>
                <w:rFonts w:ascii="宋体" w:hAnsi="宋体" w:hint="eastAsia"/>
                <w:szCs w:val="21"/>
              </w:rPr>
              <w:t xml:space="preserve"> </w:t>
            </w:r>
            <w:r w:rsidR="00096B74">
              <w:rPr>
                <w:rFonts w:ascii="宋体" w:hAnsi="宋体"/>
                <w:szCs w:val="21"/>
              </w:rPr>
              <w:t xml:space="preserve"> </w:t>
            </w:r>
            <w:r w:rsidRPr="00096B74">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2F3A6DCF"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6F9372DE" w14:textId="77777777" w:rsidR="00387266" w:rsidRDefault="00387266">
            <w:pPr>
              <w:spacing w:line="276" w:lineRule="auto"/>
              <w:jc w:val="center"/>
              <w:rPr>
                <w:rFonts w:ascii="宋体" w:hAnsi="宋体"/>
                <w:szCs w:val="21"/>
              </w:rPr>
            </w:pPr>
          </w:p>
        </w:tc>
      </w:tr>
      <w:tr w:rsidR="00387266" w14:paraId="11FCEDF0" w14:textId="77777777">
        <w:tc>
          <w:tcPr>
            <w:tcW w:w="5637" w:type="dxa"/>
            <w:tcBorders>
              <w:top w:val="single" w:sz="4" w:space="0" w:color="auto"/>
              <w:left w:val="single" w:sz="4" w:space="0" w:color="auto"/>
              <w:bottom w:val="single" w:sz="4" w:space="0" w:color="auto"/>
              <w:right w:val="single" w:sz="4" w:space="0" w:color="auto"/>
            </w:tcBorders>
          </w:tcPr>
          <w:p w14:paraId="58B8A458" w14:textId="77777777" w:rsidR="00387266" w:rsidRPr="00096B74" w:rsidRDefault="00692FFC">
            <w:pPr>
              <w:widowControl/>
              <w:spacing w:line="276" w:lineRule="auto"/>
              <w:jc w:val="left"/>
              <w:rPr>
                <w:rFonts w:ascii="宋体" w:hAnsi="宋体" w:cs="宋体"/>
                <w:szCs w:val="21"/>
              </w:rPr>
            </w:pPr>
            <w:r w:rsidRPr="00096B74">
              <w:rPr>
                <w:rFonts w:ascii="宋体" w:hAnsi="宋体" w:cs="宋体" w:hint="eastAsia"/>
                <w:szCs w:val="21"/>
              </w:rPr>
              <w:t>（三）承重支撑体系：用于钢结构安装等满堂支撑体系。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3E85A5AD"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831B24B"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591B5EC" w14:textId="77777777" w:rsidR="00387266" w:rsidRDefault="00387266">
            <w:pPr>
              <w:spacing w:line="276" w:lineRule="auto"/>
              <w:jc w:val="center"/>
              <w:rPr>
                <w:rFonts w:ascii="宋体" w:hAnsi="宋体"/>
                <w:szCs w:val="21"/>
              </w:rPr>
            </w:pPr>
          </w:p>
        </w:tc>
      </w:tr>
      <w:tr w:rsidR="00387266" w14:paraId="694AEC61" w14:textId="77777777">
        <w:tc>
          <w:tcPr>
            <w:tcW w:w="5637" w:type="dxa"/>
            <w:tcBorders>
              <w:top w:val="single" w:sz="4" w:space="0" w:color="auto"/>
              <w:left w:val="single" w:sz="4" w:space="0" w:color="auto"/>
              <w:bottom w:val="single" w:sz="4" w:space="0" w:color="auto"/>
              <w:right w:val="single" w:sz="4" w:space="0" w:color="auto"/>
            </w:tcBorders>
          </w:tcPr>
          <w:p w14:paraId="2F40C371" w14:textId="77777777" w:rsidR="00387266" w:rsidRPr="00096B74" w:rsidRDefault="00692FFC">
            <w:pPr>
              <w:widowControl/>
              <w:spacing w:line="276" w:lineRule="auto"/>
              <w:jc w:val="left"/>
              <w:rPr>
                <w:rFonts w:ascii="宋体" w:hAnsi="宋体" w:cs="宋体"/>
                <w:szCs w:val="21"/>
              </w:rPr>
            </w:pPr>
            <w:r w:rsidRPr="00096B74">
              <w:rPr>
                <w:rFonts w:ascii="宋体" w:hAnsi="宋体" w:cs="宋体" w:hint="eastAsia"/>
                <w:szCs w:val="21"/>
              </w:rPr>
              <w:t xml:space="preserve">　三、起重吊装及起重机械安装拆卸工程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629682D1"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32571AE"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E86ED51" w14:textId="77777777" w:rsidR="00387266" w:rsidRDefault="00387266">
            <w:pPr>
              <w:spacing w:line="276" w:lineRule="auto"/>
              <w:jc w:val="center"/>
              <w:rPr>
                <w:rFonts w:ascii="宋体" w:hAnsi="宋体"/>
                <w:szCs w:val="21"/>
              </w:rPr>
            </w:pPr>
          </w:p>
        </w:tc>
      </w:tr>
      <w:tr w:rsidR="00387266" w14:paraId="27B23D0A" w14:textId="77777777">
        <w:tc>
          <w:tcPr>
            <w:tcW w:w="5637" w:type="dxa"/>
            <w:tcBorders>
              <w:top w:val="single" w:sz="4" w:space="0" w:color="auto"/>
              <w:left w:val="single" w:sz="4" w:space="0" w:color="auto"/>
              <w:bottom w:val="single" w:sz="4" w:space="0" w:color="auto"/>
              <w:right w:val="single" w:sz="4" w:space="0" w:color="auto"/>
            </w:tcBorders>
          </w:tcPr>
          <w:p w14:paraId="7A5B28AA" w14:textId="77777777" w:rsidR="00387266" w:rsidRPr="00096B74" w:rsidRDefault="00692FFC">
            <w:pPr>
              <w:widowControl/>
              <w:spacing w:line="276" w:lineRule="auto"/>
              <w:jc w:val="left"/>
              <w:rPr>
                <w:rFonts w:ascii="宋体" w:hAnsi="宋体" w:cs="宋体"/>
                <w:szCs w:val="21"/>
              </w:rPr>
            </w:pPr>
            <w:r w:rsidRPr="00096B74">
              <w:rPr>
                <w:rFonts w:ascii="宋体" w:hAnsi="宋体" w:cs="宋体" w:hint="eastAsia"/>
                <w:szCs w:val="21"/>
              </w:rPr>
              <w:lastRenderedPageBreak/>
              <w:t>（一）采用非常规起重设备、方法，且单件起吊重量在10kN及以上的起重吊装工程。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16340363"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472A9BB"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DE650B0" w14:textId="77777777" w:rsidR="00387266" w:rsidRDefault="00387266">
            <w:pPr>
              <w:spacing w:line="276" w:lineRule="auto"/>
              <w:jc w:val="center"/>
              <w:rPr>
                <w:rFonts w:ascii="宋体" w:hAnsi="宋体"/>
                <w:szCs w:val="21"/>
              </w:rPr>
            </w:pPr>
          </w:p>
        </w:tc>
      </w:tr>
      <w:tr w:rsidR="00387266" w14:paraId="12386209" w14:textId="77777777">
        <w:tc>
          <w:tcPr>
            <w:tcW w:w="5637" w:type="dxa"/>
            <w:tcBorders>
              <w:top w:val="single" w:sz="4" w:space="0" w:color="auto"/>
              <w:left w:val="single" w:sz="4" w:space="0" w:color="auto"/>
              <w:bottom w:val="single" w:sz="4" w:space="0" w:color="auto"/>
              <w:right w:val="single" w:sz="4" w:space="0" w:color="auto"/>
            </w:tcBorders>
          </w:tcPr>
          <w:p w14:paraId="7BDC7EF2" w14:textId="77777777" w:rsidR="00387266" w:rsidRPr="00096B74" w:rsidRDefault="00692FFC">
            <w:pPr>
              <w:spacing w:line="276" w:lineRule="auto"/>
              <w:jc w:val="left"/>
              <w:rPr>
                <w:rFonts w:ascii="宋体" w:hAnsi="宋体"/>
                <w:szCs w:val="21"/>
              </w:rPr>
            </w:pPr>
            <w:r w:rsidRPr="00096B74">
              <w:rPr>
                <w:rFonts w:ascii="宋体" w:hAnsi="宋体" w:cs="宋体" w:hint="eastAsia"/>
                <w:szCs w:val="21"/>
              </w:rPr>
              <w:t>（二）采用起重机械进行安装的工程。</w:t>
            </w:r>
          </w:p>
        </w:tc>
        <w:tc>
          <w:tcPr>
            <w:tcW w:w="1361" w:type="dxa"/>
            <w:tcBorders>
              <w:top w:val="single" w:sz="4" w:space="0" w:color="auto"/>
              <w:left w:val="single" w:sz="4" w:space="0" w:color="auto"/>
              <w:bottom w:val="single" w:sz="4" w:space="0" w:color="auto"/>
              <w:right w:val="single" w:sz="4" w:space="0" w:color="auto"/>
            </w:tcBorders>
            <w:vAlign w:val="center"/>
          </w:tcPr>
          <w:p w14:paraId="54FF13B5" w14:textId="5B5AB43A" w:rsidR="00387266" w:rsidRPr="00096B74" w:rsidRDefault="00692FFC">
            <w:pPr>
              <w:spacing w:line="276" w:lineRule="auto"/>
              <w:jc w:val="center"/>
              <w:rPr>
                <w:rFonts w:ascii="宋体" w:hAnsi="宋体"/>
                <w:szCs w:val="21"/>
              </w:rPr>
            </w:pPr>
            <w:r w:rsidRPr="00096B74">
              <w:rPr>
                <w:rFonts w:ascii="宋体" w:hAnsi="宋体" w:hint="eastAsia"/>
                <w:szCs w:val="21"/>
              </w:rPr>
              <w:t xml:space="preserve">( </w:t>
            </w:r>
            <w:r w:rsidR="00096B74">
              <w:rPr>
                <w:rFonts w:ascii="宋体" w:hAnsi="宋体"/>
                <w:szCs w:val="21"/>
              </w:rPr>
              <w:t xml:space="preserve"> </w:t>
            </w:r>
            <w:r w:rsidRPr="00096B74">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58A3E217"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225764E" w14:textId="77777777" w:rsidR="00387266" w:rsidRDefault="00387266">
            <w:pPr>
              <w:spacing w:line="276" w:lineRule="auto"/>
              <w:jc w:val="center"/>
              <w:rPr>
                <w:rFonts w:ascii="宋体" w:hAnsi="宋体"/>
                <w:szCs w:val="21"/>
              </w:rPr>
            </w:pPr>
          </w:p>
        </w:tc>
      </w:tr>
      <w:tr w:rsidR="00387266" w14:paraId="32EA0456" w14:textId="77777777">
        <w:tc>
          <w:tcPr>
            <w:tcW w:w="5637" w:type="dxa"/>
            <w:tcBorders>
              <w:top w:val="single" w:sz="4" w:space="0" w:color="auto"/>
              <w:left w:val="single" w:sz="4" w:space="0" w:color="auto"/>
              <w:bottom w:val="single" w:sz="4" w:space="0" w:color="auto"/>
              <w:right w:val="single" w:sz="4" w:space="0" w:color="auto"/>
            </w:tcBorders>
          </w:tcPr>
          <w:p w14:paraId="1815A2A1" w14:textId="77777777" w:rsidR="00387266" w:rsidRPr="00096B74" w:rsidRDefault="00692FFC">
            <w:pPr>
              <w:spacing w:line="276" w:lineRule="auto"/>
              <w:jc w:val="left"/>
              <w:rPr>
                <w:rFonts w:ascii="宋体" w:hAnsi="宋体" w:cs="宋体"/>
                <w:szCs w:val="21"/>
              </w:rPr>
            </w:pPr>
            <w:r w:rsidRPr="00096B74">
              <w:rPr>
                <w:rFonts w:ascii="宋体" w:hAnsi="宋体" w:cs="宋体" w:hint="eastAsia"/>
                <w:szCs w:val="21"/>
              </w:rPr>
              <w:t>（三）起重机械安装和拆卸工程。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110CA62D"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D4FBBDB"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66E67A2D" w14:textId="77777777" w:rsidR="00387266" w:rsidRDefault="00387266">
            <w:pPr>
              <w:spacing w:line="276" w:lineRule="auto"/>
              <w:jc w:val="center"/>
              <w:rPr>
                <w:rFonts w:ascii="宋体" w:hAnsi="宋体"/>
                <w:szCs w:val="21"/>
              </w:rPr>
            </w:pPr>
          </w:p>
        </w:tc>
      </w:tr>
      <w:tr w:rsidR="00387266" w14:paraId="57EE4541" w14:textId="77777777">
        <w:tc>
          <w:tcPr>
            <w:tcW w:w="5637" w:type="dxa"/>
            <w:tcBorders>
              <w:top w:val="single" w:sz="4" w:space="0" w:color="auto"/>
              <w:left w:val="single" w:sz="4" w:space="0" w:color="auto"/>
              <w:bottom w:val="single" w:sz="4" w:space="0" w:color="auto"/>
              <w:right w:val="single" w:sz="4" w:space="0" w:color="auto"/>
            </w:tcBorders>
          </w:tcPr>
          <w:p w14:paraId="56B537F9" w14:textId="77777777" w:rsidR="00387266" w:rsidRPr="00096B74" w:rsidRDefault="00692FFC">
            <w:pPr>
              <w:spacing w:line="276" w:lineRule="auto"/>
              <w:jc w:val="left"/>
              <w:rPr>
                <w:rFonts w:ascii="宋体" w:hAnsi="宋体"/>
                <w:szCs w:val="21"/>
              </w:rPr>
            </w:pPr>
            <w:r w:rsidRPr="00096B74">
              <w:rPr>
                <w:rFonts w:ascii="宋体" w:hAnsi="宋体" w:hint="eastAsia"/>
                <w:szCs w:val="21"/>
              </w:rPr>
              <w:t>四、脚手架工程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01313868"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84DA54D"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35CB6BAB" w14:textId="77777777" w:rsidR="00387266" w:rsidRDefault="00387266">
            <w:pPr>
              <w:spacing w:line="276" w:lineRule="auto"/>
              <w:jc w:val="center"/>
              <w:rPr>
                <w:rFonts w:ascii="宋体" w:hAnsi="宋体"/>
                <w:szCs w:val="21"/>
              </w:rPr>
            </w:pPr>
          </w:p>
        </w:tc>
      </w:tr>
      <w:tr w:rsidR="00387266" w14:paraId="370B1023" w14:textId="77777777">
        <w:tc>
          <w:tcPr>
            <w:tcW w:w="5637" w:type="dxa"/>
            <w:tcBorders>
              <w:top w:val="single" w:sz="4" w:space="0" w:color="auto"/>
              <w:left w:val="single" w:sz="4" w:space="0" w:color="auto"/>
              <w:bottom w:val="single" w:sz="4" w:space="0" w:color="auto"/>
              <w:right w:val="single" w:sz="4" w:space="0" w:color="auto"/>
            </w:tcBorders>
          </w:tcPr>
          <w:p w14:paraId="6AE3A90D" w14:textId="77777777" w:rsidR="00387266" w:rsidRPr="00096B74" w:rsidRDefault="00692FFC">
            <w:pPr>
              <w:spacing w:line="276" w:lineRule="auto"/>
              <w:jc w:val="left"/>
              <w:rPr>
                <w:rFonts w:ascii="宋体" w:hAnsi="宋体"/>
                <w:szCs w:val="21"/>
              </w:rPr>
            </w:pPr>
            <w:r w:rsidRPr="00096B74">
              <w:rPr>
                <w:rFonts w:ascii="宋体" w:hAnsi="宋体" w:hint="eastAsia"/>
                <w:szCs w:val="21"/>
              </w:rPr>
              <w:t>（一）搭设高度24m及以上的落地式钢管脚手架工程（包括采光井、电梯井脚手架）。</w:t>
            </w:r>
          </w:p>
        </w:tc>
        <w:tc>
          <w:tcPr>
            <w:tcW w:w="1361" w:type="dxa"/>
            <w:tcBorders>
              <w:top w:val="single" w:sz="4" w:space="0" w:color="auto"/>
              <w:left w:val="single" w:sz="4" w:space="0" w:color="auto"/>
              <w:bottom w:val="single" w:sz="4" w:space="0" w:color="auto"/>
              <w:right w:val="single" w:sz="4" w:space="0" w:color="auto"/>
            </w:tcBorders>
            <w:vAlign w:val="center"/>
          </w:tcPr>
          <w:p w14:paraId="3AD93AC7" w14:textId="553DF808" w:rsidR="00387266" w:rsidRPr="00096B74" w:rsidRDefault="00CD1828">
            <w:pPr>
              <w:spacing w:line="276" w:lineRule="auto"/>
              <w:jc w:val="center"/>
              <w:rPr>
                <w:rFonts w:ascii="宋体" w:hAnsi="宋体"/>
                <w:szCs w:val="21"/>
              </w:rPr>
            </w:pPr>
            <w:r w:rsidRPr="00096B74">
              <w:rPr>
                <w:rFonts w:ascii="宋体" w:hAnsi="宋体" w:hint="eastAsia"/>
                <w:szCs w:val="21"/>
              </w:rPr>
              <w:t>(</w:t>
            </w:r>
            <w:r w:rsidRPr="00096B74">
              <w:rPr>
                <w:rFonts w:ascii="宋体" w:hAnsi="宋体"/>
                <w:szCs w:val="21"/>
              </w:rPr>
              <w:t xml:space="preserve"> </w:t>
            </w:r>
            <w:r w:rsidR="00096B74">
              <w:rPr>
                <w:rFonts w:ascii="宋体" w:hAnsi="宋体" w:hint="eastAsia"/>
                <w:szCs w:val="21"/>
              </w:rPr>
              <w:t xml:space="preserve"> </w:t>
            </w:r>
            <w:r w:rsidR="00096B74">
              <w:rPr>
                <w:rFonts w:ascii="宋体" w:hAnsi="宋体"/>
                <w:szCs w:val="21"/>
              </w:rPr>
              <w:t xml:space="preserve"> </w:t>
            </w:r>
            <w:r w:rsidRPr="00096B74">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3AB0C33A"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A3E673B" w14:textId="77777777" w:rsidR="00387266" w:rsidRDefault="00387266">
            <w:pPr>
              <w:spacing w:line="276" w:lineRule="auto"/>
              <w:jc w:val="center"/>
              <w:rPr>
                <w:rFonts w:ascii="宋体" w:hAnsi="宋体"/>
                <w:szCs w:val="21"/>
              </w:rPr>
            </w:pPr>
          </w:p>
        </w:tc>
      </w:tr>
      <w:tr w:rsidR="00387266" w14:paraId="284BF2B6" w14:textId="77777777">
        <w:tc>
          <w:tcPr>
            <w:tcW w:w="5637" w:type="dxa"/>
            <w:tcBorders>
              <w:top w:val="single" w:sz="4" w:space="0" w:color="auto"/>
              <w:left w:val="single" w:sz="4" w:space="0" w:color="auto"/>
              <w:bottom w:val="single" w:sz="4" w:space="0" w:color="auto"/>
              <w:right w:val="single" w:sz="4" w:space="0" w:color="auto"/>
            </w:tcBorders>
          </w:tcPr>
          <w:p w14:paraId="3E76D00E" w14:textId="77777777" w:rsidR="00387266" w:rsidRPr="00096B74" w:rsidRDefault="00692FFC">
            <w:pPr>
              <w:spacing w:line="276" w:lineRule="auto"/>
              <w:jc w:val="left"/>
              <w:rPr>
                <w:rFonts w:ascii="宋体" w:hAnsi="宋体"/>
                <w:szCs w:val="21"/>
              </w:rPr>
            </w:pPr>
            <w:r w:rsidRPr="00096B74">
              <w:rPr>
                <w:rFonts w:ascii="宋体" w:hAnsi="宋体" w:hint="eastAsia"/>
                <w:szCs w:val="21"/>
              </w:rPr>
              <w:t>（二）附着式升降脚手架工程。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6F186B8B"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6E2B81F"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2BE4439" w14:textId="77777777" w:rsidR="00387266" w:rsidRDefault="00387266">
            <w:pPr>
              <w:spacing w:line="276" w:lineRule="auto"/>
              <w:jc w:val="center"/>
              <w:rPr>
                <w:rFonts w:ascii="宋体" w:hAnsi="宋体"/>
                <w:szCs w:val="21"/>
              </w:rPr>
            </w:pPr>
          </w:p>
        </w:tc>
      </w:tr>
      <w:tr w:rsidR="00387266" w14:paraId="774382DC" w14:textId="77777777">
        <w:tc>
          <w:tcPr>
            <w:tcW w:w="5637" w:type="dxa"/>
            <w:tcBorders>
              <w:top w:val="single" w:sz="4" w:space="0" w:color="auto"/>
              <w:left w:val="single" w:sz="4" w:space="0" w:color="auto"/>
              <w:bottom w:val="single" w:sz="4" w:space="0" w:color="auto"/>
              <w:right w:val="single" w:sz="4" w:space="0" w:color="auto"/>
            </w:tcBorders>
          </w:tcPr>
          <w:p w14:paraId="04AAE5D8" w14:textId="77777777" w:rsidR="00387266" w:rsidRPr="00096B74" w:rsidRDefault="00692FFC">
            <w:pPr>
              <w:spacing w:line="276" w:lineRule="auto"/>
              <w:jc w:val="left"/>
              <w:rPr>
                <w:rFonts w:ascii="宋体" w:hAnsi="宋体"/>
                <w:szCs w:val="21"/>
              </w:rPr>
            </w:pPr>
            <w:r w:rsidRPr="00096B74">
              <w:rPr>
                <w:rFonts w:ascii="宋体" w:hAnsi="宋体" w:hint="eastAsia"/>
                <w:szCs w:val="21"/>
              </w:rPr>
              <w:t>（三）悬挑式脚手架工程。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2B404C03"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CB0DFF0"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88BD3A8" w14:textId="77777777" w:rsidR="00387266" w:rsidRDefault="00387266">
            <w:pPr>
              <w:spacing w:line="276" w:lineRule="auto"/>
              <w:jc w:val="center"/>
              <w:rPr>
                <w:rFonts w:ascii="宋体" w:hAnsi="宋体"/>
                <w:szCs w:val="21"/>
              </w:rPr>
            </w:pPr>
          </w:p>
        </w:tc>
      </w:tr>
      <w:tr w:rsidR="00387266" w14:paraId="6042160C" w14:textId="77777777">
        <w:tc>
          <w:tcPr>
            <w:tcW w:w="5637" w:type="dxa"/>
            <w:tcBorders>
              <w:top w:val="single" w:sz="4" w:space="0" w:color="auto"/>
              <w:left w:val="single" w:sz="4" w:space="0" w:color="auto"/>
              <w:bottom w:val="single" w:sz="4" w:space="0" w:color="auto"/>
              <w:right w:val="single" w:sz="4" w:space="0" w:color="auto"/>
            </w:tcBorders>
          </w:tcPr>
          <w:p w14:paraId="74001FEA" w14:textId="77777777" w:rsidR="00387266" w:rsidRPr="00096B74" w:rsidRDefault="00692FFC">
            <w:pPr>
              <w:spacing w:line="276" w:lineRule="auto"/>
              <w:jc w:val="left"/>
              <w:rPr>
                <w:rFonts w:ascii="宋体" w:hAnsi="宋体"/>
                <w:szCs w:val="21"/>
              </w:rPr>
            </w:pPr>
            <w:r w:rsidRPr="00096B74">
              <w:rPr>
                <w:rFonts w:ascii="宋体" w:hAnsi="宋体" w:hint="eastAsia"/>
                <w:szCs w:val="21"/>
              </w:rPr>
              <w:t>（四）高处作业吊篮。</w:t>
            </w:r>
          </w:p>
        </w:tc>
        <w:tc>
          <w:tcPr>
            <w:tcW w:w="1361" w:type="dxa"/>
            <w:tcBorders>
              <w:top w:val="single" w:sz="4" w:space="0" w:color="auto"/>
              <w:left w:val="single" w:sz="4" w:space="0" w:color="auto"/>
              <w:bottom w:val="single" w:sz="4" w:space="0" w:color="auto"/>
              <w:right w:val="single" w:sz="4" w:space="0" w:color="auto"/>
            </w:tcBorders>
            <w:vAlign w:val="center"/>
          </w:tcPr>
          <w:p w14:paraId="43D546B9"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w:t>
            </w:r>
            <w:r w:rsidRPr="00096B74">
              <w:rPr>
                <w:rFonts w:ascii="宋体" w:hAnsi="宋体"/>
                <w:szCs w:val="21"/>
              </w:rPr>
              <w:t xml:space="preserve">  </w:t>
            </w:r>
            <w:r w:rsidRPr="00096B74">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680704A4"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049F4D2" w14:textId="77777777" w:rsidR="00387266" w:rsidRDefault="00387266">
            <w:pPr>
              <w:spacing w:line="276" w:lineRule="auto"/>
              <w:jc w:val="center"/>
              <w:rPr>
                <w:rFonts w:ascii="宋体" w:hAnsi="宋体"/>
                <w:b/>
                <w:bCs/>
                <w:szCs w:val="21"/>
                <w:u w:val="double"/>
              </w:rPr>
            </w:pPr>
          </w:p>
        </w:tc>
      </w:tr>
      <w:tr w:rsidR="00387266" w14:paraId="17673B12" w14:textId="77777777">
        <w:tc>
          <w:tcPr>
            <w:tcW w:w="5637" w:type="dxa"/>
            <w:tcBorders>
              <w:top w:val="single" w:sz="4" w:space="0" w:color="auto"/>
              <w:left w:val="single" w:sz="4" w:space="0" w:color="auto"/>
              <w:bottom w:val="single" w:sz="4" w:space="0" w:color="auto"/>
              <w:right w:val="single" w:sz="4" w:space="0" w:color="auto"/>
            </w:tcBorders>
          </w:tcPr>
          <w:p w14:paraId="6254AAA4" w14:textId="77777777" w:rsidR="00387266" w:rsidRPr="00096B74" w:rsidRDefault="00692FFC">
            <w:pPr>
              <w:spacing w:line="276" w:lineRule="auto"/>
              <w:jc w:val="left"/>
              <w:rPr>
                <w:rFonts w:ascii="宋体" w:hAnsi="宋体"/>
                <w:szCs w:val="21"/>
              </w:rPr>
            </w:pPr>
            <w:r w:rsidRPr="00096B74">
              <w:rPr>
                <w:rFonts w:ascii="宋体" w:hAnsi="宋体" w:hint="eastAsia"/>
                <w:szCs w:val="21"/>
              </w:rPr>
              <w:t>（五）卸料平台、操作平台工程。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65233F13"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437B284"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37C83A09" w14:textId="77777777" w:rsidR="00387266" w:rsidRDefault="00387266">
            <w:pPr>
              <w:spacing w:line="276" w:lineRule="auto"/>
              <w:jc w:val="center"/>
              <w:rPr>
                <w:rFonts w:ascii="宋体" w:hAnsi="宋体"/>
                <w:szCs w:val="21"/>
              </w:rPr>
            </w:pPr>
          </w:p>
        </w:tc>
      </w:tr>
      <w:tr w:rsidR="00387266" w14:paraId="7C7EE45A" w14:textId="77777777">
        <w:tc>
          <w:tcPr>
            <w:tcW w:w="5637" w:type="dxa"/>
            <w:tcBorders>
              <w:top w:val="single" w:sz="4" w:space="0" w:color="auto"/>
              <w:left w:val="single" w:sz="4" w:space="0" w:color="auto"/>
              <w:bottom w:val="single" w:sz="4" w:space="0" w:color="auto"/>
              <w:right w:val="single" w:sz="4" w:space="0" w:color="auto"/>
            </w:tcBorders>
          </w:tcPr>
          <w:p w14:paraId="6E51E62C" w14:textId="77777777" w:rsidR="00387266" w:rsidRPr="00096B74" w:rsidRDefault="00692FFC">
            <w:pPr>
              <w:spacing w:line="276" w:lineRule="auto"/>
              <w:jc w:val="left"/>
              <w:rPr>
                <w:rFonts w:ascii="宋体" w:hAnsi="宋体"/>
                <w:szCs w:val="21"/>
              </w:rPr>
            </w:pPr>
            <w:r w:rsidRPr="00096B74">
              <w:rPr>
                <w:rFonts w:ascii="宋体" w:hAnsi="宋体" w:hint="eastAsia"/>
                <w:szCs w:val="21"/>
              </w:rPr>
              <w:t>（六）异型脚手架工程。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56F80E82"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5517A0E"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1C422FC" w14:textId="77777777" w:rsidR="00387266" w:rsidRDefault="00387266">
            <w:pPr>
              <w:spacing w:line="276" w:lineRule="auto"/>
              <w:jc w:val="center"/>
              <w:rPr>
                <w:rFonts w:ascii="宋体" w:hAnsi="宋体"/>
                <w:szCs w:val="21"/>
              </w:rPr>
            </w:pPr>
          </w:p>
        </w:tc>
      </w:tr>
      <w:tr w:rsidR="00387266" w14:paraId="4F674D6C" w14:textId="77777777">
        <w:tc>
          <w:tcPr>
            <w:tcW w:w="5637" w:type="dxa"/>
            <w:tcBorders>
              <w:top w:val="single" w:sz="4" w:space="0" w:color="auto"/>
              <w:left w:val="single" w:sz="4" w:space="0" w:color="auto"/>
              <w:bottom w:val="single" w:sz="4" w:space="0" w:color="auto"/>
              <w:right w:val="single" w:sz="4" w:space="0" w:color="auto"/>
            </w:tcBorders>
          </w:tcPr>
          <w:p w14:paraId="2B0B437D" w14:textId="77777777" w:rsidR="00387266" w:rsidRPr="00096B74" w:rsidRDefault="00692FFC">
            <w:pPr>
              <w:spacing w:line="276" w:lineRule="auto"/>
              <w:jc w:val="left"/>
              <w:rPr>
                <w:rFonts w:ascii="宋体" w:hAnsi="宋体"/>
                <w:szCs w:val="21"/>
              </w:rPr>
            </w:pPr>
            <w:r w:rsidRPr="00096B74">
              <w:rPr>
                <w:rFonts w:ascii="宋体" w:hAnsi="宋体" w:hint="eastAsia"/>
                <w:szCs w:val="21"/>
              </w:rPr>
              <w:t>五、拆除工程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6A28D060"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ACED508"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BCF6BCC" w14:textId="77777777" w:rsidR="00387266" w:rsidRDefault="00387266">
            <w:pPr>
              <w:spacing w:line="276" w:lineRule="auto"/>
              <w:jc w:val="center"/>
              <w:rPr>
                <w:rFonts w:ascii="宋体" w:hAnsi="宋体"/>
                <w:szCs w:val="21"/>
              </w:rPr>
            </w:pPr>
          </w:p>
        </w:tc>
      </w:tr>
      <w:tr w:rsidR="00387266" w14:paraId="345F6BE2" w14:textId="77777777">
        <w:tc>
          <w:tcPr>
            <w:tcW w:w="5637" w:type="dxa"/>
            <w:tcBorders>
              <w:top w:val="single" w:sz="4" w:space="0" w:color="auto"/>
              <w:left w:val="single" w:sz="4" w:space="0" w:color="auto"/>
              <w:bottom w:val="single" w:sz="4" w:space="0" w:color="auto"/>
              <w:right w:val="single" w:sz="4" w:space="0" w:color="auto"/>
            </w:tcBorders>
          </w:tcPr>
          <w:p w14:paraId="4911F9AE" w14:textId="77777777" w:rsidR="00387266" w:rsidRPr="00096B74" w:rsidRDefault="00692FFC">
            <w:pPr>
              <w:spacing w:line="276" w:lineRule="auto"/>
              <w:jc w:val="left"/>
              <w:rPr>
                <w:rFonts w:ascii="宋体" w:hAnsi="宋体"/>
                <w:szCs w:val="21"/>
              </w:rPr>
            </w:pPr>
            <w:r w:rsidRPr="00096B74">
              <w:rPr>
                <w:rFonts w:ascii="宋体" w:hAnsi="宋体" w:hint="eastAsia"/>
                <w:szCs w:val="21"/>
              </w:rPr>
              <w:t>可能影响行人、交通、电力设施、通讯设施或其它建、构筑物安全的拆除工程。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51A4730F"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CDEE10A"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D6C0742" w14:textId="77777777" w:rsidR="00387266" w:rsidRDefault="00387266">
            <w:pPr>
              <w:spacing w:line="276" w:lineRule="auto"/>
              <w:jc w:val="center"/>
              <w:rPr>
                <w:rFonts w:ascii="宋体" w:hAnsi="宋体"/>
                <w:szCs w:val="21"/>
              </w:rPr>
            </w:pPr>
          </w:p>
        </w:tc>
      </w:tr>
      <w:tr w:rsidR="00387266" w14:paraId="43AD0214" w14:textId="77777777">
        <w:tc>
          <w:tcPr>
            <w:tcW w:w="5637" w:type="dxa"/>
            <w:tcBorders>
              <w:top w:val="single" w:sz="4" w:space="0" w:color="auto"/>
              <w:left w:val="single" w:sz="4" w:space="0" w:color="auto"/>
              <w:bottom w:val="single" w:sz="4" w:space="0" w:color="auto"/>
              <w:right w:val="single" w:sz="4" w:space="0" w:color="auto"/>
            </w:tcBorders>
          </w:tcPr>
          <w:p w14:paraId="4BBA8F26" w14:textId="77777777" w:rsidR="00387266" w:rsidRPr="00096B74" w:rsidRDefault="00692FFC">
            <w:pPr>
              <w:spacing w:line="276" w:lineRule="auto"/>
              <w:jc w:val="left"/>
              <w:rPr>
                <w:rFonts w:ascii="宋体" w:hAnsi="宋体"/>
                <w:szCs w:val="21"/>
              </w:rPr>
            </w:pPr>
            <w:r w:rsidRPr="00096B74">
              <w:rPr>
                <w:rFonts w:ascii="宋体" w:hAnsi="宋体" w:hint="eastAsia"/>
                <w:szCs w:val="21"/>
              </w:rPr>
              <w:t xml:space="preserve">　六、暗挖工程</w:t>
            </w:r>
          </w:p>
        </w:tc>
        <w:tc>
          <w:tcPr>
            <w:tcW w:w="1361" w:type="dxa"/>
            <w:tcBorders>
              <w:top w:val="single" w:sz="4" w:space="0" w:color="auto"/>
              <w:left w:val="single" w:sz="4" w:space="0" w:color="auto"/>
              <w:bottom w:val="single" w:sz="4" w:space="0" w:color="auto"/>
              <w:right w:val="single" w:sz="4" w:space="0" w:color="auto"/>
            </w:tcBorders>
            <w:vAlign w:val="center"/>
          </w:tcPr>
          <w:p w14:paraId="4F127AAC"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2F8F878"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460E137" w14:textId="77777777" w:rsidR="00387266" w:rsidRDefault="00387266">
            <w:pPr>
              <w:spacing w:line="276" w:lineRule="auto"/>
              <w:jc w:val="center"/>
              <w:rPr>
                <w:rFonts w:ascii="宋体" w:hAnsi="宋体"/>
                <w:szCs w:val="21"/>
              </w:rPr>
            </w:pPr>
          </w:p>
        </w:tc>
      </w:tr>
      <w:tr w:rsidR="00387266" w14:paraId="4149E647" w14:textId="77777777">
        <w:tc>
          <w:tcPr>
            <w:tcW w:w="5637" w:type="dxa"/>
            <w:tcBorders>
              <w:top w:val="single" w:sz="4" w:space="0" w:color="auto"/>
              <w:left w:val="single" w:sz="4" w:space="0" w:color="auto"/>
              <w:bottom w:val="single" w:sz="4" w:space="0" w:color="auto"/>
              <w:right w:val="single" w:sz="4" w:space="0" w:color="auto"/>
            </w:tcBorders>
          </w:tcPr>
          <w:p w14:paraId="5F357FEC" w14:textId="77777777" w:rsidR="00387266" w:rsidRPr="00096B74" w:rsidRDefault="00692FFC">
            <w:pPr>
              <w:spacing w:line="276" w:lineRule="auto"/>
              <w:jc w:val="left"/>
              <w:rPr>
                <w:rFonts w:ascii="宋体" w:hAnsi="宋体"/>
                <w:szCs w:val="21"/>
              </w:rPr>
            </w:pPr>
            <w:r w:rsidRPr="00096B74">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22796597"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63B1811" w14:textId="77777777" w:rsidR="00387266" w:rsidRPr="00096B74" w:rsidRDefault="00692FFC">
            <w:pPr>
              <w:spacing w:line="276" w:lineRule="auto"/>
              <w:jc w:val="center"/>
              <w:rPr>
                <w:rFonts w:ascii="宋体" w:hAnsi="宋体"/>
                <w:szCs w:val="21"/>
              </w:rPr>
            </w:pPr>
            <w:r w:rsidRPr="00096B74">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416FF38" w14:textId="77777777" w:rsidR="00387266" w:rsidRDefault="00387266">
            <w:pPr>
              <w:spacing w:line="276" w:lineRule="auto"/>
              <w:jc w:val="center"/>
              <w:rPr>
                <w:rFonts w:ascii="宋体" w:hAnsi="宋体"/>
                <w:szCs w:val="21"/>
              </w:rPr>
            </w:pPr>
          </w:p>
        </w:tc>
      </w:tr>
      <w:tr w:rsidR="00387266" w14:paraId="483BB728" w14:textId="77777777">
        <w:tc>
          <w:tcPr>
            <w:tcW w:w="5637" w:type="dxa"/>
            <w:tcBorders>
              <w:top w:val="single" w:sz="4" w:space="0" w:color="auto"/>
              <w:left w:val="single" w:sz="4" w:space="0" w:color="auto"/>
              <w:bottom w:val="single" w:sz="4" w:space="0" w:color="auto"/>
              <w:right w:val="single" w:sz="4" w:space="0" w:color="auto"/>
            </w:tcBorders>
          </w:tcPr>
          <w:p w14:paraId="4B1410F4" w14:textId="77777777" w:rsidR="00387266" w:rsidRDefault="00692FFC">
            <w:pPr>
              <w:spacing w:line="276" w:lineRule="auto"/>
              <w:jc w:val="left"/>
              <w:rPr>
                <w:rFonts w:ascii="宋体" w:hAnsi="宋体"/>
                <w:szCs w:val="21"/>
              </w:rPr>
            </w:pPr>
            <w:r>
              <w:rPr>
                <w:rFonts w:ascii="宋体" w:hAnsi="宋体" w:hint="eastAsia"/>
                <w:szCs w:val="21"/>
              </w:rPr>
              <w:t>七、其它</w:t>
            </w:r>
          </w:p>
        </w:tc>
        <w:tc>
          <w:tcPr>
            <w:tcW w:w="1361" w:type="dxa"/>
            <w:tcBorders>
              <w:top w:val="single" w:sz="4" w:space="0" w:color="auto"/>
              <w:left w:val="single" w:sz="4" w:space="0" w:color="auto"/>
              <w:bottom w:val="single" w:sz="4" w:space="0" w:color="auto"/>
              <w:right w:val="single" w:sz="4" w:space="0" w:color="auto"/>
            </w:tcBorders>
            <w:vAlign w:val="center"/>
          </w:tcPr>
          <w:p w14:paraId="5BDB2E57"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28DA74F"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F58442A" w14:textId="77777777" w:rsidR="00387266" w:rsidRDefault="00387266">
            <w:pPr>
              <w:spacing w:line="276" w:lineRule="auto"/>
              <w:jc w:val="center"/>
              <w:rPr>
                <w:rFonts w:ascii="宋体" w:hAnsi="宋体"/>
                <w:szCs w:val="21"/>
              </w:rPr>
            </w:pPr>
          </w:p>
        </w:tc>
      </w:tr>
      <w:tr w:rsidR="00387266" w14:paraId="6E1E2ED0" w14:textId="77777777">
        <w:tc>
          <w:tcPr>
            <w:tcW w:w="5637" w:type="dxa"/>
            <w:tcBorders>
              <w:top w:val="single" w:sz="4" w:space="0" w:color="auto"/>
              <w:left w:val="single" w:sz="4" w:space="0" w:color="auto"/>
              <w:bottom w:val="single" w:sz="4" w:space="0" w:color="auto"/>
              <w:right w:val="single" w:sz="4" w:space="0" w:color="auto"/>
            </w:tcBorders>
          </w:tcPr>
          <w:p w14:paraId="35EE5758" w14:textId="77777777" w:rsidR="00387266" w:rsidRDefault="00692FFC">
            <w:pPr>
              <w:spacing w:line="276" w:lineRule="auto"/>
              <w:jc w:val="left"/>
              <w:rPr>
                <w:rFonts w:ascii="宋体" w:hAnsi="宋体"/>
                <w:szCs w:val="21"/>
              </w:rPr>
            </w:pPr>
            <w:r>
              <w:rPr>
                <w:rFonts w:ascii="宋体" w:hAnsi="宋体" w:hint="eastAsia"/>
                <w:szCs w:val="21"/>
              </w:rPr>
              <w:t>（一）建筑幕墙安装工程。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13998E55"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4F611AC"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6F10AF33" w14:textId="77777777" w:rsidR="00387266" w:rsidRDefault="00387266">
            <w:pPr>
              <w:spacing w:line="276" w:lineRule="auto"/>
              <w:jc w:val="center"/>
              <w:rPr>
                <w:rFonts w:ascii="宋体" w:hAnsi="宋体"/>
                <w:szCs w:val="21"/>
              </w:rPr>
            </w:pPr>
          </w:p>
        </w:tc>
      </w:tr>
      <w:tr w:rsidR="00387266" w14:paraId="38201776" w14:textId="77777777">
        <w:tc>
          <w:tcPr>
            <w:tcW w:w="5637" w:type="dxa"/>
            <w:tcBorders>
              <w:top w:val="single" w:sz="4" w:space="0" w:color="auto"/>
              <w:left w:val="single" w:sz="4" w:space="0" w:color="auto"/>
              <w:bottom w:val="single" w:sz="4" w:space="0" w:color="auto"/>
              <w:right w:val="single" w:sz="4" w:space="0" w:color="auto"/>
            </w:tcBorders>
          </w:tcPr>
          <w:p w14:paraId="16F6C200" w14:textId="77777777" w:rsidR="00387266" w:rsidRDefault="00692FFC">
            <w:pPr>
              <w:spacing w:line="276" w:lineRule="auto"/>
              <w:jc w:val="left"/>
              <w:rPr>
                <w:rFonts w:ascii="宋体" w:hAnsi="宋体"/>
                <w:szCs w:val="21"/>
              </w:rPr>
            </w:pPr>
            <w:r>
              <w:rPr>
                <w:rFonts w:ascii="宋体" w:hAnsi="宋体" w:hint="eastAsia"/>
                <w:szCs w:val="21"/>
              </w:rPr>
              <w:t>（二）钢结构、网架和索膜结构安装工程。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137D24C9"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2F901FE"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65CE5858" w14:textId="77777777" w:rsidR="00387266" w:rsidRDefault="00387266">
            <w:pPr>
              <w:spacing w:line="276" w:lineRule="auto"/>
              <w:jc w:val="center"/>
              <w:rPr>
                <w:rFonts w:ascii="宋体" w:hAnsi="宋体"/>
                <w:szCs w:val="21"/>
              </w:rPr>
            </w:pPr>
          </w:p>
        </w:tc>
      </w:tr>
      <w:tr w:rsidR="00387266" w14:paraId="59752D9A" w14:textId="77777777">
        <w:tc>
          <w:tcPr>
            <w:tcW w:w="5637" w:type="dxa"/>
            <w:tcBorders>
              <w:top w:val="single" w:sz="4" w:space="0" w:color="auto"/>
              <w:left w:val="single" w:sz="4" w:space="0" w:color="auto"/>
              <w:bottom w:val="single" w:sz="4" w:space="0" w:color="auto"/>
              <w:right w:val="single" w:sz="4" w:space="0" w:color="auto"/>
            </w:tcBorders>
          </w:tcPr>
          <w:p w14:paraId="4230EE7F" w14:textId="77777777" w:rsidR="00387266" w:rsidRDefault="00692FFC">
            <w:pPr>
              <w:spacing w:line="276" w:lineRule="auto"/>
              <w:jc w:val="left"/>
              <w:rPr>
                <w:rFonts w:ascii="宋体" w:hAnsi="宋体"/>
                <w:szCs w:val="21"/>
              </w:rPr>
            </w:pPr>
            <w:r>
              <w:rPr>
                <w:rFonts w:ascii="宋体" w:hAnsi="宋体" w:hint="eastAsia"/>
                <w:szCs w:val="21"/>
              </w:rPr>
              <w:t>（三）人工挖孔桩工程。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6A3A55CD"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AFA873E"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58233355" w14:textId="77777777" w:rsidR="00387266" w:rsidRDefault="00387266">
            <w:pPr>
              <w:spacing w:line="276" w:lineRule="auto"/>
              <w:jc w:val="center"/>
              <w:rPr>
                <w:rFonts w:ascii="宋体" w:hAnsi="宋体"/>
                <w:szCs w:val="21"/>
              </w:rPr>
            </w:pPr>
          </w:p>
        </w:tc>
      </w:tr>
      <w:tr w:rsidR="00387266" w14:paraId="7EA16A67" w14:textId="77777777">
        <w:tc>
          <w:tcPr>
            <w:tcW w:w="5637" w:type="dxa"/>
            <w:tcBorders>
              <w:top w:val="single" w:sz="4" w:space="0" w:color="auto"/>
              <w:left w:val="single" w:sz="4" w:space="0" w:color="auto"/>
              <w:bottom w:val="single" w:sz="4" w:space="0" w:color="auto"/>
              <w:right w:val="single" w:sz="4" w:space="0" w:color="auto"/>
            </w:tcBorders>
          </w:tcPr>
          <w:p w14:paraId="7F635218" w14:textId="77777777" w:rsidR="00387266" w:rsidRDefault="00692FFC">
            <w:pPr>
              <w:spacing w:line="276" w:lineRule="auto"/>
              <w:jc w:val="left"/>
              <w:rPr>
                <w:rFonts w:ascii="宋体" w:hAnsi="宋体"/>
                <w:szCs w:val="21"/>
              </w:rPr>
            </w:pPr>
            <w:r>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20516B2A"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E88FB41"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81BD404" w14:textId="77777777" w:rsidR="00387266" w:rsidRDefault="00387266">
            <w:pPr>
              <w:spacing w:line="276" w:lineRule="auto"/>
              <w:jc w:val="center"/>
              <w:rPr>
                <w:rFonts w:ascii="宋体" w:hAnsi="宋体"/>
                <w:szCs w:val="21"/>
              </w:rPr>
            </w:pPr>
          </w:p>
        </w:tc>
      </w:tr>
      <w:tr w:rsidR="00387266" w14:paraId="2E5025F0" w14:textId="77777777">
        <w:tc>
          <w:tcPr>
            <w:tcW w:w="5637" w:type="dxa"/>
            <w:tcBorders>
              <w:top w:val="single" w:sz="4" w:space="0" w:color="auto"/>
              <w:left w:val="single" w:sz="4" w:space="0" w:color="auto"/>
              <w:bottom w:val="single" w:sz="4" w:space="0" w:color="auto"/>
              <w:right w:val="single" w:sz="4" w:space="0" w:color="auto"/>
            </w:tcBorders>
          </w:tcPr>
          <w:p w14:paraId="117BE02A" w14:textId="77777777" w:rsidR="00387266" w:rsidRDefault="00692FFC">
            <w:pPr>
              <w:spacing w:line="276" w:lineRule="auto"/>
              <w:jc w:val="left"/>
              <w:rPr>
                <w:rFonts w:ascii="宋体" w:hAnsi="宋体"/>
                <w:szCs w:val="21"/>
              </w:rPr>
            </w:pPr>
            <w:r>
              <w:rPr>
                <w:rFonts w:ascii="宋体" w:hAnsi="宋体" w:hint="eastAsia"/>
                <w:szCs w:val="21"/>
              </w:rPr>
              <w:t>（五）装配式建筑混凝土预制构件安装工程。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585370B7"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41804EF"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882003D" w14:textId="77777777" w:rsidR="00387266" w:rsidRDefault="00387266">
            <w:pPr>
              <w:spacing w:line="276" w:lineRule="auto"/>
              <w:jc w:val="center"/>
              <w:rPr>
                <w:rFonts w:ascii="宋体" w:hAnsi="宋体"/>
                <w:szCs w:val="21"/>
              </w:rPr>
            </w:pPr>
          </w:p>
        </w:tc>
      </w:tr>
      <w:tr w:rsidR="00387266" w14:paraId="5CDB6823" w14:textId="77777777">
        <w:tc>
          <w:tcPr>
            <w:tcW w:w="5637" w:type="dxa"/>
            <w:tcBorders>
              <w:top w:val="single" w:sz="4" w:space="0" w:color="auto"/>
              <w:left w:val="single" w:sz="4" w:space="0" w:color="auto"/>
              <w:bottom w:val="single" w:sz="4" w:space="0" w:color="auto"/>
              <w:right w:val="single" w:sz="4" w:space="0" w:color="auto"/>
            </w:tcBorders>
          </w:tcPr>
          <w:p w14:paraId="53CC32BE" w14:textId="77777777" w:rsidR="00387266" w:rsidRDefault="00692FFC">
            <w:pPr>
              <w:spacing w:line="276" w:lineRule="auto"/>
              <w:jc w:val="left"/>
              <w:rPr>
                <w:rFonts w:ascii="宋体" w:hAnsi="宋体"/>
                <w:szCs w:val="21"/>
              </w:rPr>
            </w:pPr>
            <w:r>
              <w:rPr>
                <w:rFonts w:ascii="宋体" w:hAnsi="宋体" w:hint="eastAsia"/>
                <w:szCs w:val="21"/>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5BC37299"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4102DAC"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BB51460" w14:textId="77777777" w:rsidR="00387266" w:rsidRDefault="00387266">
            <w:pPr>
              <w:spacing w:line="276" w:lineRule="auto"/>
              <w:jc w:val="center"/>
              <w:rPr>
                <w:rFonts w:ascii="宋体" w:hAnsi="宋体"/>
                <w:szCs w:val="21"/>
              </w:rPr>
            </w:pPr>
          </w:p>
        </w:tc>
      </w:tr>
      <w:tr w:rsidR="00387266" w14:paraId="3774C91C" w14:textId="77777777">
        <w:tc>
          <w:tcPr>
            <w:tcW w:w="5637" w:type="dxa"/>
            <w:tcBorders>
              <w:top w:val="single" w:sz="4" w:space="0" w:color="auto"/>
              <w:left w:val="single" w:sz="4" w:space="0" w:color="auto"/>
              <w:bottom w:val="single" w:sz="4" w:space="0" w:color="auto"/>
              <w:right w:val="single" w:sz="4" w:space="0" w:color="auto"/>
            </w:tcBorders>
            <w:vAlign w:val="center"/>
          </w:tcPr>
          <w:p w14:paraId="6836E892" w14:textId="77777777" w:rsidR="00387266" w:rsidRDefault="00692FFC">
            <w:pPr>
              <w:widowControl/>
              <w:spacing w:line="276" w:lineRule="auto"/>
              <w:rPr>
                <w:rFonts w:ascii="宋体" w:hAnsi="宋体" w:cs="宋体"/>
                <w:b/>
                <w:szCs w:val="21"/>
              </w:rPr>
            </w:pPr>
            <w:r>
              <w:rPr>
                <w:rFonts w:ascii="宋体" w:hAnsi="宋体" w:cs="宋体" w:hint="eastAsia"/>
                <w:b/>
                <w:bCs/>
                <w:szCs w:val="21"/>
              </w:rPr>
              <w:t>二、超过一定规模的危险性较大的分部分项工程清单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1D850B6C"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413F4AC"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5C9E1411" w14:textId="77777777" w:rsidR="00387266" w:rsidRDefault="00387266">
            <w:pPr>
              <w:spacing w:line="276" w:lineRule="auto"/>
              <w:jc w:val="center"/>
              <w:rPr>
                <w:rFonts w:ascii="宋体" w:hAnsi="宋体"/>
                <w:szCs w:val="21"/>
              </w:rPr>
            </w:pPr>
          </w:p>
        </w:tc>
      </w:tr>
      <w:tr w:rsidR="00387266" w14:paraId="51B6C0E1" w14:textId="77777777">
        <w:tc>
          <w:tcPr>
            <w:tcW w:w="5637" w:type="dxa"/>
            <w:tcBorders>
              <w:top w:val="single" w:sz="4" w:space="0" w:color="auto"/>
              <w:left w:val="single" w:sz="4" w:space="0" w:color="auto"/>
              <w:bottom w:val="single" w:sz="4" w:space="0" w:color="auto"/>
              <w:right w:val="single" w:sz="4" w:space="0" w:color="auto"/>
            </w:tcBorders>
          </w:tcPr>
          <w:p w14:paraId="16541775" w14:textId="77777777" w:rsidR="00387266" w:rsidRDefault="00692FFC">
            <w:pPr>
              <w:spacing w:line="276" w:lineRule="auto"/>
              <w:jc w:val="left"/>
              <w:rPr>
                <w:rFonts w:ascii="宋体" w:hAnsi="宋体"/>
                <w:szCs w:val="21"/>
              </w:rPr>
            </w:pPr>
            <w:r>
              <w:rPr>
                <w:rFonts w:ascii="宋体" w:hAnsi="宋体" w:hint="eastAsia"/>
                <w:szCs w:val="21"/>
              </w:rPr>
              <w:t>一、深基坑工程</w:t>
            </w:r>
          </w:p>
        </w:tc>
        <w:tc>
          <w:tcPr>
            <w:tcW w:w="1361" w:type="dxa"/>
            <w:tcBorders>
              <w:top w:val="single" w:sz="4" w:space="0" w:color="auto"/>
              <w:left w:val="single" w:sz="4" w:space="0" w:color="auto"/>
              <w:bottom w:val="single" w:sz="4" w:space="0" w:color="auto"/>
              <w:right w:val="single" w:sz="4" w:space="0" w:color="auto"/>
            </w:tcBorders>
            <w:vAlign w:val="center"/>
          </w:tcPr>
          <w:p w14:paraId="3314A6A4" w14:textId="318325A5"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A49B1D4"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3837DA19" w14:textId="77777777" w:rsidR="00387266" w:rsidRDefault="00387266">
            <w:pPr>
              <w:spacing w:line="276" w:lineRule="auto"/>
              <w:jc w:val="center"/>
              <w:rPr>
                <w:rFonts w:ascii="宋体" w:hAnsi="宋体"/>
                <w:szCs w:val="21"/>
              </w:rPr>
            </w:pPr>
          </w:p>
        </w:tc>
      </w:tr>
      <w:tr w:rsidR="00387266" w14:paraId="21C285EB" w14:textId="77777777">
        <w:tc>
          <w:tcPr>
            <w:tcW w:w="5637" w:type="dxa"/>
            <w:tcBorders>
              <w:top w:val="single" w:sz="4" w:space="0" w:color="auto"/>
              <w:left w:val="single" w:sz="4" w:space="0" w:color="auto"/>
              <w:bottom w:val="single" w:sz="4" w:space="0" w:color="auto"/>
              <w:right w:val="single" w:sz="4" w:space="0" w:color="auto"/>
            </w:tcBorders>
          </w:tcPr>
          <w:p w14:paraId="6B1262BC" w14:textId="77777777" w:rsidR="00387266" w:rsidRDefault="00692FFC">
            <w:pPr>
              <w:spacing w:line="276" w:lineRule="auto"/>
              <w:jc w:val="left"/>
              <w:rPr>
                <w:rFonts w:ascii="宋体" w:hAnsi="宋体"/>
                <w:szCs w:val="21"/>
              </w:rPr>
            </w:pPr>
            <w:r>
              <w:rPr>
                <w:rFonts w:ascii="宋体" w:hAnsi="宋体" w:hint="eastAsia"/>
                <w:szCs w:val="21"/>
              </w:rPr>
              <w:t>开挖深度超过5m（含5m）的基坑（槽）的土方开挖、支护、降水工程。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3B62AED3" w14:textId="2B5FD300"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3D9971D"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5D8711CB" w14:textId="77777777" w:rsidR="00387266" w:rsidRDefault="00387266">
            <w:pPr>
              <w:spacing w:line="276" w:lineRule="auto"/>
              <w:jc w:val="center"/>
              <w:rPr>
                <w:rFonts w:ascii="宋体" w:hAnsi="宋体"/>
                <w:szCs w:val="21"/>
              </w:rPr>
            </w:pPr>
          </w:p>
        </w:tc>
      </w:tr>
      <w:tr w:rsidR="00387266" w14:paraId="598F5F79" w14:textId="77777777">
        <w:tc>
          <w:tcPr>
            <w:tcW w:w="5637" w:type="dxa"/>
            <w:tcBorders>
              <w:top w:val="single" w:sz="4" w:space="0" w:color="auto"/>
              <w:left w:val="single" w:sz="4" w:space="0" w:color="auto"/>
              <w:bottom w:val="single" w:sz="4" w:space="0" w:color="auto"/>
              <w:right w:val="single" w:sz="4" w:space="0" w:color="auto"/>
            </w:tcBorders>
          </w:tcPr>
          <w:p w14:paraId="3E9854CC" w14:textId="77777777" w:rsidR="00387266" w:rsidRDefault="00692FFC">
            <w:pPr>
              <w:spacing w:line="276" w:lineRule="auto"/>
              <w:jc w:val="left"/>
              <w:rPr>
                <w:rFonts w:ascii="宋体" w:hAnsi="宋体"/>
                <w:szCs w:val="21"/>
              </w:rPr>
            </w:pPr>
            <w:r>
              <w:rPr>
                <w:rFonts w:ascii="宋体" w:hAnsi="宋体" w:hint="eastAsia"/>
                <w:szCs w:val="21"/>
              </w:rPr>
              <w:t>二、模板工程及支撑体系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74F9FA6F"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5097CD8"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8074282" w14:textId="77777777" w:rsidR="00387266" w:rsidRDefault="00387266">
            <w:pPr>
              <w:spacing w:line="276" w:lineRule="auto"/>
              <w:jc w:val="center"/>
              <w:rPr>
                <w:rFonts w:ascii="宋体" w:hAnsi="宋体"/>
                <w:szCs w:val="21"/>
              </w:rPr>
            </w:pPr>
          </w:p>
        </w:tc>
      </w:tr>
      <w:tr w:rsidR="00387266" w14:paraId="0321E042" w14:textId="77777777">
        <w:tc>
          <w:tcPr>
            <w:tcW w:w="5637" w:type="dxa"/>
            <w:tcBorders>
              <w:top w:val="single" w:sz="4" w:space="0" w:color="auto"/>
              <w:left w:val="single" w:sz="4" w:space="0" w:color="auto"/>
              <w:bottom w:val="single" w:sz="4" w:space="0" w:color="auto"/>
              <w:right w:val="single" w:sz="4" w:space="0" w:color="auto"/>
            </w:tcBorders>
          </w:tcPr>
          <w:p w14:paraId="6C4E9486" w14:textId="77777777" w:rsidR="00387266" w:rsidRDefault="00692FFC">
            <w:pPr>
              <w:spacing w:line="276" w:lineRule="auto"/>
              <w:jc w:val="left"/>
              <w:rPr>
                <w:rFonts w:ascii="宋体" w:hAnsi="宋体"/>
                <w:szCs w:val="21"/>
              </w:rPr>
            </w:pPr>
            <w:r>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1DA4C447"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50AAB56"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55BF064" w14:textId="77777777" w:rsidR="00387266" w:rsidRDefault="00387266">
            <w:pPr>
              <w:spacing w:line="276" w:lineRule="auto"/>
              <w:jc w:val="center"/>
              <w:rPr>
                <w:rFonts w:ascii="宋体" w:hAnsi="宋体"/>
                <w:szCs w:val="21"/>
              </w:rPr>
            </w:pPr>
          </w:p>
        </w:tc>
      </w:tr>
      <w:tr w:rsidR="00387266" w14:paraId="00EDFC98" w14:textId="77777777">
        <w:tc>
          <w:tcPr>
            <w:tcW w:w="5637" w:type="dxa"/>
            <w:tcBorders>
              <w:top w:val="single" w:sz="4" w:space="0" w:color="auto"/>
              <w:left w:val="single" w:sz="4" w:space="0" w:color="auto"/>
              <w:bottom w:val="single" w:sz="4" w:space="0" w:color="auto"/>
              <w:right w:val="single" w:sz="4" w:space="0" w:color="auto"/>
            </w:tcBorders>
          </w:tcPr>
          <w:p w14:paraId="45A4F2BB" w14:textId="77777777" w:rsidR="00387266" w:rsidRDefault="00692FFC">
            <w:pPr>
              <w:spacing w:line="276" w:lineRule="auto"/>
              <w:jc w:val="left"/>
              <w:rPr>
                <w:rFonts w:ascii="宋体" w:hAnsi="宋体"/>
                <w:szCs w:val="21"/>
              </w:rPr>
            </w:pPr>
            <w:r>
              <w:rPr>
                <w:rFonts w:ascii="宋体" w:hAnsi="宋体" w:hint="eastAsia"/>
                <w:szCs w:val="21"/>
              </w:rPr>
              <w:t>（二）混凝土模板支撑工程：搭设高度8m及以上，或搭设跨度18m及以上，或施工总荷载（设计值）15kN/m2及以上，或集中线荷载（设计值）20kN/m及以上。</w:t>
            </w:r>
          </w:p>
        </w:tc>
        <w:tc>
          <w:tcPr>
            <w:tcW w:w="1361" w:type="dxa"/>
            <w:tcBorders>
              <w:top w:val="single" w:sz="4" w:space="0" w:color="auto"/>
              <w:left w:val="single" w:sz="4" w:space="0" w:color="auto"/>
              <w:bottom w:val="single" w:sz="4" w:space="0" w:color="auto"/>
              <w:right w:val="single" w:sz="4" w:space="0" w:color="auto"/>
            </w:tcBorders>
            <w:vAlign w:val="center"/>
          </w:tcPr>
          <w:p w14:paraId="6400D6F6"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F4382D9"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BFF6C64" w14:textId="77777777" w:rsidR="00387266" w:rsidRDefault="00387266">
            <w:pPr>
              <w:spacing w:line="276" w:lineRule="auto"/>
              <w:jc w:val="center"/>
              <w:rPr>
                <w:rFonts w:ascii="宋体" w:hAnsi="宋体"/>
                <w:szCs w:val="21"/>
              </w:rPr>
            </w:pPr>
          </w:p>
        </w:tc>
      </w:tr>
      <w:tr w:rsidR="00387266" w14:paraId="485E5F08" w14:textId="77777777">
        <w:tc>
          <w:tcPr>
            <w:tcW w:w="5637" w:type="dxa"/>
            <w:tcBorders>
              <w:top w:val="single" w:sz="4" w:space="0" w:color="auto"/>
              <w:left w:val="single" w:sz="4" w:space="0" w:color="auto"/>
              <w:bottom w:val="single" w:sz="4" w:space="0" w:color="auto"/>
              <w:right w:val="single" w:sz="4" w:space="0" w:color="auto"/>
            </w:tcBorders>
          </w:tcPr>
          <w:p w14:paraId="44FFF28A" w14:textId="77777777" w:rsidR="00387266" w:rsidRDefault="00692FFC">
            <w:pPr>
              <w:spacing w:line="276" w:lineRule="auto"/>
              <w:jc w:val="left"/>
              <w:rPr>
                <w:rFonts w:ascii="宋体" w:hAnsi="宋体"/>
                <w:szCs w:val="21"/>
              </w:rPr>
            </w:pPr>
            <w:r>
              <w:rPr>
                <w:rFonts w:ascii="宋体" w:hAnsi="宋体" w:hint="eastAsia"/>
                <w:szCs w:val="21"/>
              </w:rPr>
              <w:t>（三）承重支撑体系：用于钢结构安装等满堂支撑体系，承受单点集中荷载7kN及以上。</w:t>
            </w:r>
          </w:p>
        </w:tc>
        <w:tc>
          <w:tcPr>
            <w:tcW w:w="1361" w:type="dxa"/>
            <w:tcBorders>
              <w:top w:val="single" w:sz="4" w:space="0" w:color="auto"/>
              <w:left w:val="single" w:sz="4" w:space="0" w:color="auto"/>
              <w:bottom w:val="single" w:sz="4" w:space="0" w:color="auto"/>
              <w:right w:val="single" w:sz="4" w:space="0" w:color="auto"/>
            </w:tcBorders>
            <w:vAlign w:val="center"/>
          </w:tcPr>
          <w:p w14:paraId="2A086F21"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09BFF82"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BA5F2C0" w14:textId="77777777" w:rsidR="00387266" w:rsidRDefault="00387266">
            <w:pPr>
              <w:spacing w:line="276" w:lineRule="auto"/>
              <w:jc w:val="center"/>
              <w:rPr>
                <w:rFonts w:ascii="宋体" w:hAnsi="宋体"/>
                <w:szCs w:val="21"/>
              </w:rPr>
            </w:pPr>
          </w:p>
        </w:tc>
      </w:tr>
      <w:tr w:rsidR="00387266" w14:paraId="02A9C6F1" w14:textId="77777777">
        <w:tc>
          <w:tcPr>
            <w:tcW w:w="5637" w:type="dxa"/>
            <w:tcBorders>
              <w:top w:val="single" w:sz="4" w:space="0" w:color="auto"/>
              <w:left w:val="single" w:sz="4" w:space="0" w:color="auto"/>
              <w:bottom w:val="single" w:sz="4" w:space="0" w:color="auto"/>
              <w:right w:val="single" w:sz="4" w:space="0" w:color="auto"/>
            </w:tcBorders>
          </w:tcPr>
          <w:p w14:paraId="677080FB" w14:textId="77777777" w:rsidR="00387266" w:rsidRDefault="00692FFC">
            <w:pPr>
              <w:spacing w:line="276" w:lineRule="auto"/>
              <w:jc w:val="left"/>
              <w:rPr>
                <w:rFonts w:ascii="宋体" w:hAnsi="宋体"/>
                <w:szCs w:val="21"/>
              </w:rPr>
            </w:pPr>
            <w:r>
              <w:rPr>
                <w:rFonts w:ascii="宋体" w:hAnsi="宋体" w:hint="eastAsia"/>
                <w:szCs w:val="21"/>
              </w:rPr>
              <w:t xml:space="preserve">　三、起重吊装及起重机械安装拆卸工程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62111D89"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5A6F061"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30608A63" w14:textId="77777777" w:rsidR="00387266" w:rsidRDefault="00387266">
            <w:pPr>
              <w:spacing w:line="276" w:lineRule="auto"/>
              <w:jc w:val="center"/>
              <w:rPr>
                <w:rFonts w:ascii="宋体" w:hAnsi="宋体"/>
                <w:szCs w:val="21"/>
              </w:rPr>
            </w:pPr>
          </w:p>
        </w:tc>
      </w:tr>
      <w:tr w:rsidR="00387266" w14:paraId="2F2F8FB7" w14:textId="77777777">
        <w:tc>
          <w:tcPr>
            <w:tcW w:w="5637" w:type="dxa"/>
            <w:tcBorders>
              <w:top w:val="single" w:sz="4" w:space="0" w:color="auto"/>
              <w:left w:val="single" w:sz="4" w:space="0" w:color="auto"/>
              <w:bottom w:val="single" w:sz="4" w:space="0" w:color="auto"/>
              <w:right w:val="single" w:sz="4" w:space="0" w:color="auto"/>
            </w:tcBorders>
          </w:tcPr>
          <w:p w14:paraId="4641D043" w14:textId="77777777" w:rsidR="00387266" w:rsidRDefault="00692FFC">
            <w:pPr>
              <w:spacing w:line="276" w:lineRule="auto"/>
              <w:jc w:val="left"/>
              <w:rPr>
                <w:rFonts w:ascii="宋体" w:hAnsi="宋体"/>
                <w:szCs w:val="21"/>
              </w:rPr>
            </w:pPr>
            <w:r>
              <w:rPr>
                <w:rFonts w:ascii="宋体" w:hAnsi="宋体" w:hint="eastAsia"/>
                <w:szCs w:val="21"/>
              </w:rPr>
              <w:t>（一）采用非常规起重设备、方法，且单件起吊重量在100kN及以上的起重吊装工程。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65DF6378"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5F7EE3A"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537AF5AB" w14:textId="77777777" w:rsidR="00387266" w:rsidRDefault="00387266">
            <w:pPr>
              <w:spacing w:line="276" w:lineRule="auto"/>
              <w:jc w:val="center"/>
              <w:rPr>
                <w:rFonts w:ascii="宋体" w:hAnsi="宋体"/>
                <w:szCs w:val="21"/>
              </w:rPr>
            </w:pPr>
          </w:p>
        </w:tc>
      </w:tr>
      <w:tr w:rsidR="00387266" w14:paraId="4A77D7D5" w14:textId="77777777">
        <w:tc>
          <w:tcPr>
            <w:tcW w:w="5637" w:type="dxa"/>
            <w:tcBorders>
              <w:top w:val="single" w:sz="4" w:space="0" w:color="auto"/>
              <w:left w:val="single" w:sz="4" w:space="0" w:color="auto"/>
              <w:bottom w:val="single" w:sz="4" w:space="0" w:color="auto"/>
              <w:right w:val="single" w:sz="4" w:space="0" w:color="auto"/>
            </w:tcBorders>
          </w:tcPr>
          <w:p w14:paraId="4EA93D37" w14:textId="77777777" w:rsidR="00387266" w:rsidRDefault="00692FFC">
            <w:pPr>
              <w:spacing w:line="276" w:lineRule="auto"/>
              <w:jc w:val="left"/>
              <w:rPr>
                <w:rFonts w:ascii="宋体" w:hAnsi="宋体"/>
                <w:szCs w:val="21"/>
              </w:rPr>
            </w:pPr>
            <w:r>
              <w:rPr>
                <w:rFonts w:ascii="宋体" w:hAnsi="宋体" w:hint="eastAsia"/>
                <w:szCs w:val="21"/>
              </w:rPr>
              <w:t>（二）起重量300kN及以上，或搭设总高度200m及以上，或搭设基础标高在200m及以上的起重机械安装和拆卸工</w:t>
            </w:r>
            <w:r>
              <w:rPr>
                <w:rFonts w:ascii="宋体" w:hAnsi="宋体" w:hint="eastAsia"/>
                <w:szCs w:val="21"/>
              </w:rPr>
              <w:lastRenderedPageBreak/>
              <w:t>程。</w:t>
            </w:r>
          </w:p>
        </w:tc>
        <w:tc>
          <w:tcPr>
            <w:tcW w:w="1361" w:type="dxa"/>
            <w:tcBorders>
              <w:top w:val="single" w:sz="4" w:space="0" w:color="auto"/>
              <w:left w:val="single" w:sz="4" w:space="0" w:color="auto"/>
              <w:bottom w:val="single" w:sz="4" w:space="0" w:color="auto"/>
              <w:right w:val="single" w:sz="4" w:space="0" w:color="auto"/>
            </w:tcBorders>
            <w:vAlign w:val="center"/>
          </w:tcPr>
          <w:p w14:paraId="4D9E49BC" w14:textId="77777777" w:rsidR="00387266" w:rsidRDefault="00692FFC">
            <w:pPr>
              <w:spacing w:line="276" w:lineRule="auto"/>
              <w:jc w:val="center"/>
              <w:rPr>
                <w:rFonts w:ascii="宋体" w:hAnsi="宋体"/>
                <w:szCs w:val="21"/>
              </w:rPr>
            </w:pPr>
            <w:r>
              <w:rPr>
                <w:rFonts w:ascii="宋体" w:hAnsi="宋体" w:hint="eastAsia"/>
                <w:szCs w:val="21"/>
              </w:rPr>
              <w:lastRenderedPageBreak/>
              <w:t>(    )</w:t>
            </w:r>
          </w:p>
        </w:tc>
        <w:tc>
          <w:tcPr>
            <w:tcW w:w="1361" w:type="dxa"/>
            <w:tcBorders>
              <w:top w:val="single" w:sz="4" w:space="0" w:color="auto"/>
              <w:left w:val="single" w:sz="4" w:space="0" w:color="auto"/>
              <w:bottom w:val="single" w:sz="4" w:space="0" w:color="auto"/>
              <w:right w:val="single" w:sz="4" w:space="0" w:color="auto"/>
            </w:tcBorders>
            <w:vAlign w:val="center"/>
          </w:tcPr>
          <w:p w14:paraId="4C7F9A92"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5659B4BF" w14:textId="77777777" w:rsidR="00387266" w:rsidRDefault="00387266">
            <w:pPr>
              <w:spacing w:line="276" w:lineRule="auto"/>
              <w:jc w:val="center"/>
              <w:rPr>
                <w:rFonts w:ascii="宋体" w:hAnsi="宋体"/>
                <w:szCs w:val="21"/>
              </w:rPr>
            </w:pPr>
          </w:p>
        </w:tc>
      </w:tr>
      <w:tr w:rsidR="00387266" w14:paraId="7DBCD432" w14:textId="77777777">
        <w:tc>
          <w:tcPr>
            <w:tcW w:w="5637" w:type="dxa"/>
            <w:tcBorders>
              <w:top w:val="single" w:sz="4" w:space="0" w:color="auto"/>
              <w:left w:val="single" w:sz="4" w:space="0" w:color="auto"/>
              <w:bottom w:val="single" w:sz="4" w:space="0" w:color="auto"/>
              <w:right w:val="single" w:sz="4" w:space="0" w:color="auto"/>
            </w:tcBorders>
          </w:tcPr>
          <w:p w14:paraId="729FD50D" w14:textId="77777777" w:rsidR="00387266" w:rsidRDefault="00692FFC">
            <w:pPr>
              <w:spacing w:line="276" w:lineRule="auto"/>
              <w:jc w:val="left"/>
              <w:rPr>
                <w:rFonts w:ascii="宋体" w:hAnsi="宋体"/>
                <w:szCs w:val="21"/>
              </w:rPr>
            </w:pPr>
            <w:r>
              <w:rPr>
                <w:rFonts w:ascii="宋体" w:hAnsi="宋体" w:hint="eastAsia"/>
                <w:szCs w:val="21"/>
              </w:rPr>
              <w:t>四、脚手架工程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78BD4948"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0B14F36"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D388E6D" w14:textId="77777777" w:rsidR="00387266" w:rsidRDefault="00387266">
            <w:pPr>
              <w:spacing w:line="276" w:lineRule="auto"/>
              <w:jc w:val="center"/>
              <w:rPr>
                <w:rFonts w:ascii="宋体" w:hAnsi="宋体"/>
                <w:szCs w:val="21"/>
              </w:rPr>
            </w:pPr>
          </w:p>
        </w:tc>
      </w:tr>
      <w:tr w:rsidR="00387266" w14:paraId="423ACA77" w14:textId="77777777">
        <w:tc>
          <w:tcPr>
            <w:tcW w:w="5637" w:type="dxa"/>
            <w:tcBorders>
              <w:top w:val="single" w:sz="4" w:space="0" w:color="auto"/>
              <w:left w:val="single" w:sz="4" w:space="0" w:color="auto"/>
              <w:bottom w:val="single" w:sz="4" w:space="0" w:color="auto"/>
              <w:right w:val="single" w:sz="4" w:space="0" w:color="auto"/>
            </w:tcBorders>
          </w:tcPr>
          <w:p w14:paraId="502571E2" w14:textId="77777777" w:rsidR="00387266" w:rsidRDefault="00692FFC">
            <w:pPr>
              <w:spacing w:line="276" w:lineRule="auto"/>
              <w:jc w:val="left"/>
              <w:rPr>
                <w:rFonts w:ascii="宋体" w:hAnsi="宋体"/>
                <w:szCs w:val="21"/>
              </w:rPr>
            </w:pPr>
            <w:r>
              <w:rPr>
                <w:rFonts w:ascii="宋体" w:hAnsi="宋体" w:hint="eastAsia"/>
                <w:szCs w:val="21"/>
              </w:rPr>
              <w:t>（一）搭设高度50m及以上的落地式钢管脚手架工程。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478EBE59"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A292E9A"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8EDB4B8" w14:textId="77777777" w:rsidR="00387266" w:rsidRDefault="00387266">
            <w:pPr>
              <w:spacing w:line="276" w:lineRule="auto"/>
              <w:jc w:val="center"/>
              <w:rPr>
                <w:rFonts w:ascii="宋体" w:hAnsi="宋体"/>
                <w:szCs w:val="21"/>
              </w:rPr>
            </w:pPr>
          </w:p>
        </w:tc>
      </w:tr>
      <w:tr w:rsidR="00387266" w14:paraId="2BD9F9C9" w14:textId="77777777">
        <w:tc>
          <w:tcPr>
            <w:tcW w:w="5637" w:type="dxa"/>
            <w:tcBorders>
              <w:top w:val="single" w:sz="4" w:space="0" w:color="auto"/>
              <w:left w:val="single" w:sz="4" w:space="0" w:color="auto"/>
              <w:bottom w:val="single" w:sz="4" w:space="0" w:color="auto"/>
              <w:right w:val="single" w:sz="4" w:space="0" w:color="auto"/>
            </w:tcBorders>
          </w:tcPr>
          <w:p w14:paraId="647605FA" w14:textId="77777777" w:rsidR="00387266" w:rsidRDefault="00692FFC">
            <w:pPr>
              <w:spacing w:line="276" w:lineRule="auto"/>
              <w:jc w:val="left"/>
              <w:rPr>
                <w:rFonts w:ascii="宋体" w:hAnsi="宋体"/>
                <w:szCs w:val="21"/>
              </w:rPr>
            </w:pPr>
            <w:r>
              <w:rPr>
                <w:rFonts w:ascii="宋体" w:hAnsi="宋体" w:hint="eastAsia"/>
                <w:szCs w:val="21"/>
              </w:rPr>
              <w:t>（二）提升高度在150m及以上的附着式升降脚手架工程或附着式升降操作平台工程。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1ED0445A"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6DB0630"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B8942F2" w14:textId="77777777" w:rsidR="00387266" w:rsidRDefault="00387266">
            <w:pPr>
              <w:spacing w:line="276" w:lineRule="auto"/>
              <w:jc w:val="center"/>
              <w:rPr>
                <w:rFonts w:ascii="宋体" w:hAnsi="宋体"/>
                <w:szCs w:val="21"/>
              </w:rPr>
            </w:pPr>
          </w:p>
        </w:tc>
      </w:tr>
      <w:tr w:rsidR="00387266" w14:paraId="261B241B" w14:textId="77777777">
        <w:tc>
          <w:tcPr>
            <w:tcW w:w="5637" w:type="dxa"/>
            <w:tcBorders>
              <w:top w:val="single" w:sz="4" w:space="0" w:color="auto"/>
              <w:left w:val="single" w:sz="4" w:space="0" w:color="auto"/>
              <w:bottom w:val="single" w:sz="4" w:space="0" w:color="auto"/>
              <w:right w:val="single" w:sz="4" w:space="0" w:color="auto"/>
            </w:tcBorders>
          </w:tcPr>
          <w:p w14:paraId="64504C83" w14:textId="77777777" w:rsidR="00387266" w:rsidRDefault="00692FFC">
            <w:pPr>
              <w:spacing w:line="276" w:lineRule="auto"/>
              <w:jc w:val="left"/>
              <w:rPr>
                <w:rFonts w:ascii="宋体" w:hAnsi="宋体"/>
                <w:szCs w:val="21"/>
              </w:rPr>
            </w:pPr>
            <w:r>
              <w:rPr>
                <w:rFonts w:ascii="宋体" w:hAnsi="宋体" w:hint="eastAsia"/>
                <w:szCs w:val="21"/>
              </w:rPr>
              <w:t>（三）分段架体搭设高度20m及以上的悬挑式脚手架工程。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77943C24"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CD42944"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23FD6AB" w14:textId="77777777" w:rsidR="00387266" w:rsidRDefault="00387266">
            <w:pPr>
              <w:spacing w:line="276" w:lineRule="auto"/>
              <w:jc w:val="center"/>
              <w:rPr>
                <w:rFonts w:ascii="宋体" w:hAnsi="宋体"/>
                <w:szCs w:val="21"/>
              </w:rPr>
            </w:pPr>
          </w:p>
        </w:tc>
      </w:tr>
      <w:tr w:rsidR="00387266" w14:paraId="2F00298B" w14:textId="77777777">
        <w:tc>
          <w:tcPr>
            <w:tcW w:w="5637" w:type="dxa"/>
            <w:tcBorders>
              <w:top w:val="single" w:sz="4" w:space="0" w:color="auto"/>
              <w:left w:val="single" w:sz="4" w:space="0" w:color="auto"/>
              <w:bottom w:val="single" w:sz="4" w:space="0" w:color="auto"/>
              <w:right w:val="single" w:sz="4" w:space="0" w:color="auto"/>
            </w:tcBorders>
          </w:tcPr>
          <w:p w14:paraId="7A44EC4F" w14:textId="77777777" w:rsidR="00387266" w:rsidRDefault="00692FFC">
            <w:pPr>
              <w:spacing w:line="276" w:lineRule="auto"/>
              <w:jc w:val="left"/>
              <w:rPr>
                <w:rFonts w:ascii="宋体" w:hAnsi="宋体"/>
                <w:szCs w:val="21"/>
              </w:rPr>
            </w:pPr>
            <w:r>
              <w:rPr>
                <w:rFonts w:ascii="宋体" w:hAnsi="宋体" w:hint="eastAsia"/>
                <w:szCs w:val="21"/>
              </w:rPr>
              <w:t>五、拆除工程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412A7DFF"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6307DAD"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5D5207C0" w14:textId="77777777" w:rsidR="00387266" w:rsidRDefault="00387266">
            <w:pPr>
              <w:spacing w:line="276" w:lineRule="auto"/>
              <w:jc w:val="center"/>
              <w:rPr>
                <w:rFonts w:ascii="宋体" w:hAnsi="宋体"/>
                <w:szCs w:val="21"/>
              </w:rPr>
            </w:pPr>
          </w:p>
        </w:tc>
      </w:tr>
      <w:tr w:rsidR="00387266" w14:paraId="53D49E1B" w14:textId="77777777">
        <w:tc>
          <w:tcPr>
            <w:tcW w:w="5637" w:type="dxa"/>
            <w:tcBorders>
              <w:top w:val="single" w:sz="4" w:space="0" w:color="auto"/>
              <w:left w:val="single" w:sz="4" w:space="0" w:color="auto"/>
              <w:bottom w:val="single" w:sz="4" w:space="0" w:color="auto"/>
              <w:right w:val="single" w:sz="4" w:space="0" w:color="auto"/>
            </w:tcBorders>
          </w:tcPr>
          <w:p w14:paraId="34467657" w14:textId="77777777" w:rsidR="00387266" w:rsidRDefault="00692FFC">
            <w:pPr>
              <w:spacing w:line="276" w:lineRule="auto"/>
              <w:jc w:val="left"/>
              <w:rPr>
                <w:rFonts w:ascii="宋体" w:hAnsi="宋体"/>
                <w:szCs w:val="21"/>
              </w:rPr>
            </w:pPr>
            <w:r>
              <w:rPr>
                <w:rFonts w:ascii="宋体" w:hAnsi="宋体" w:hint="eastAsia"/>
                <w:szCs w:val="21"/>
              </w:rPr>
              <w:t>（一）码头、桥梁、高架、烟囱、水塔或拆除中容易引起有毒有害气（液）体或粉尘扩散、易燃易爆事故发生的特殊建、构筑物的拆除工程。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0E36ADF7"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2BCA5B5"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A2E0DCE" w14:textId="77777777" w:rsidR="00387266" w:rsidRDefault="00387266">
            <w:pPr>
              <w:spacing w:line="276" w:lineRule="auto"/>
              <w:jc w:val="center"/>
              <w:rPr>
                <w:rFonts w:ascii="宋体" w:hAnsi="宋体"/>
                <w:szCs w:val="21"/>
              </w:rPr>
            </w:pPr>
          </w:p>
        </w:tc>
      </w:tr>
      <w:tr w:rsidR="00387266" w14:paraId="61FB39AF" w14:textId="77777777">
        <w:tc>
          <w:tcPr>
            <w:tcW w:w="5637" w:type="dxa"/>
            <w:tcBorders>
              <w:top w:val="single" w:sz="4" w:space="0" w:color="auto"/>
              <w:left w:val="single" w:sz="4" w:space="0" w:color="auto"/>
              <w:bottom w:val="single" w:sz="4" w:space="0" w:color="auto"/>
              <w:right w:val="single" w:sz="4" w:space="0" w:color="auto"/>
            </w:tcBorders>
          </w:tcPr>
          <w:p w14:paraId="1EC25ED5" w14:textId="77777777" w:rsidR="00387266" w:rsidRDefault="00692FFC">
            <w:pPr>
              <w:spacing w:line="276" w:lineRule="auto"/>
              <w:jc w:val="left"/>
              <w:rPr>
                <w:rFonts w:ascii="宋体" w:hAnsi="宋体"/>
                <w:szCs w:val="21"/>
              </w:rPr>
            </w:pPr>
            <w:r>
              <w:rPr>
                <w:rFonts w:ascii="宋体" w:hAnsi="宋体" w:hint="eastAsia"/>
                <w:szCs w:val="21"/>
              </w:rPr>
              <w:t>e</w:t>
            </w:r>
          </w:p>
        </w:tc>
        <w:tc>
          <w:tcPr>
            <w:tcW w:w="1361" w:type="dxa"/>
            <w:tcBorders>
              <w:top w:val="single" w:sz="4" w:space="0" w:color="auto"/>
              <w:left w:val="single" w:sz="4" w:space="0" w:color="auto"/>
              <w:bottom w:val="single" w:sz="4" w:space="0" w:color="auto"/>
              <w:right w:val="single" w:sz="4" w:space="0" w:color="auto"/>
            </w:tcBorders>
            <w:vAlign w:val="center"/>
          </w:tcPr>
          <w:p w14:paraId="21BCCFDF"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37F6438"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293499C1" w14:textId="77777777" w:rsidR="00387266" w:rsidRDefault="00387266">
            <w:pPr>
              <w:spacing w:line="276" w:lineRule="auto"/>
              <w:jc w:val="center"/>
              <w:rPr>
                <w:rFonts w:ascii="宋体" w:hAnsi="宋体"/>
                <w:szCs w:val="21"/>
              </w:rPr>
            </w:pPr>
          </w:p>
        </w:tc>
      </w:tr>
      <w:tr w:rsidR="00387266" w14:paraId="4C9CB853" w14:textId="77777777">
        <w:tc>
          <w:tcPr>
            <w:tcW w:w="5637" w:type="dxa"/>
            <w:tcBorders>
              <w:top w:val="single" w:sz="4" w:space="0" w:color="auto"/>
              <w:left w:val="single" w:sz="4" w:space="0" w:color="auto"/>
              <w:bottom w:val="single" w:sz="4" w:space="0" w:color="auto"/>
              <w:right w:val="single" w:sz="4" w:space="0" w:color="auto"/>
            </w:tcBorders>
          </w:tcPr>
          <w:p w14:paraId="7DE0CDBB" w14:textId="77777777" w:rsidR="00387266" w:rsidRDefault="00692FFC">
            <w:pPr>
              <w:spacing w:line="276" w:lineRule="auto"/>
              <w:jc w:val="left"/>
              <w:rPr>
                <w:rFonts w:ascii="宋体" w:hAnsi="宋体"/>
                <w:szCs w:val="21"/>
              </w:rPr>
            </w:pPr>
            <w:r>
              <w:rPr>
                <w:rFonts w:ascii="宋体" w:hAnsi="宋体" w:hint="eastAsia"/>
                <w:szCs w:val="21"/>
              </w:rPr>
              <w:t>六、暗挖工程</w:t>
            </w:r>
          </w:p>
        </w:tc>
        <w:tc>
          <w:tcPr>
            <w:tcW w:w="1361" w:type="dxa"/>
            <w:tcBorders>
              <w:top w:val="single" w:sz="4" w:space="0" w:color="auto"/>
              <w:left w:val="single" w:sz="4" w:space="0" w:color="auto"/>
              <w:bottom w:val="single" w:sz="4" w:space="0" w:color="auto"/>
              <w:right w:val="single" w:sz="4" w:space="0" w:color="auto"/>
            </w:tcBorders>
            <w:vAlign w:val="center"/>
          </w:tcPr>
          <w:p w14:paraId="34417300"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DE58869"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9AF13EF" w14:textId="77777777" w:rsidR="00387266" w:rsidRDefault="00387266">
            <w:pPr>
              <w:spacing w:line="276" w:lineRule="auto"/>
              <w:jc w:val="center"/>
              <w:rPr>
                <w:rFonts w:ascii="宋体" w:hAnsi="宋体"/>
                <w:szCs w:val="21"/>
              </w:rPr>
            </w:pPr>
          </w:p>
        </w:tc>
      </w:tr>
      <w:tr w:rsidR="00387266" w14:paraId="65935A7A" w14:textId="77777777">
        <w:tc>
          <w:tcPr>
            <w:tcW w:w="5637" w:type="dxa"/>
            <w:tcBorders>
              <w:top w:val="single" w:sz="4" w:space="0" w:color="auto"/>
              <w:left w:val="single" w:sz="4" w:space="0" w:color="auto"/>
              <w:bottom w:val="single" w:sz="4" w:space="0" w:color="auto"/>
              <w:right w:val="single" w:sz="4" w:space="0" w:color="auto"/>
            </w:tcBorders>
          </w:tcPr>
          <w:p w14:paraId="335835C6" w14:textId="77777777" w:rsidR="00387266" w:rsidRDefault="00692FFC">
            <w:pPr>
              <w:spacing w:line="276" w:lineRule="auto"/>
              <w:jc w:val="left"/>
              <w:rPr>
                <w:rFonts w:ascii="宋体" w:hAnsi="宋体"/>
                <w:szCs w:val="21"/>
              </w:rPr>
            </w:pPr>
            <w:r>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5A13BCCD"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23EF670"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4810B18" w14:textId="77777777" w:rsidR="00387266" w:rsidRDefault="00387266">
            <w:pPr>
              <w:spacing w:line="276" w:lineRule="auto"/>
              <w:jc w:val="center"/>
              <w:rPr>
                <w:rFonts w:ascii="宋体" w:hAnsi="宋体"/>
                <w:szCs w:val="21"/>
              </w:rPr>
            </w:pPr>
          </w:p>
        </w:tc>
      </w:tr>
      <w:tr w:rsidR="00387266" w14:paraId="116A9B36" w14:textId="77777777">
        <w:tc>
          <w:tcPr>
            <w:tcW w:w="5637" w:type="dxa"/>
            <w:tcBorders>
              <w:top w:val="single" w:sz="4" w:space="0" w:color="auto"/>
              <w:left w:val="single" w:sz="4" w:space="0" w:color="auto"/>
              <w:bottom w:val="single" w:sz="4" w:space="0" w:color="auto"/>
              <w:right w:val="single" w:sz="4" w:space="0" w:color="auto"/>
            </w:tcBorders>
          </w:tcPr>
          <w:p w14:paraId="6102F474" w14:textId="77777777" w:rsidR="00387266" w:rsidRDefault="00692FFC">
            <w:pPr>
              <w:spacing w:line="276" w:lineRule="auto"/>
              <w:jc w:val="left"/>
              <w:rPr>
                <w:rFonts w:ascii="宋体" w:hAnsi="宋体"/>
                <w:szCs w:val="21"/>
              </w:rPr>
            </w:pPr>
            <w:r>
              <w:rPr>
                <w:rFonts w:ascii="宋体" w:hAnsi="宋体" w:hint="eastAsia"/>
                <w:szCs w:val="21"/>
              </w:rPr>
              <w:t>七、其它</w:t>
            </w:r>
          </w:p>
        </w:tc>
        <w:tc>
          <w:tcPr>
            <w:tcW w:w="1361" w:type="dxa"/>
            <w:tcBorders>
              <w:top w:val="single" w:sz="4" w:space="0" w:color="auto"/>
              <w:left w:val="single" w:sz="4" w:space="0" w:color="auto"/>
              <w:bottom w:val="single" w:sz="4" w:space="0" w:color="auto"/>
              <w:right w:val="single" w:sz="4" w:space="0" w:color="auto"/>
            </w:tcBorders>
            <w:vAlign w:val="center"/>
          </w:tcPr>
          <w:p w14:paraId="4968E2D4"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7D2ACF1"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8416FCB" w14:textId="77777777" w:rsidR="00387266" w:rsidRDefault="00387266">
            <w:pPr>
              <w:spacing w:line="276" w:lineRule="auto"/>
              <w:jc w:val="center"/>
              <w:rPr>
                <w:rFonts w:ascii="宋体" w:hAnsi="宋体"/>
                <w:szCs w:val="21"/>
              </w:rPr>
            </w:pPr>
          </w:p>
        </w:tc>
      </w:tr>
      <w:tr w:rsidR="00387266" w14:paraId="77088598" w14:textId="77777777">
        <w:tc>
          <w:tcPr>
            <w:tcW w:w="5637" w:type="dxa"/>
            <w:tcBorders>
              <w:top w:val="single" w:sz="4" w:space="0" w:color="auto"/>
              <w:left w:val="single" w:sz="4" w:space="0" w:color="auto"/>
              <w:bottom w:val="single" w:sz="4" w:space="0" w:color="auto"/>
              <w:right w:val="single" w:sz="4" w:space="0" w:color="auto"/>
            </w:tcBorders>
          </w:tcPr>
          <w:p w14:paraId="41D11FA3" w14:textId="77777777" w:rsidR="00387266" w:rsidRDefault="00692FFC">
            <w:pPr>
              <w:spacing w:line="276" w:lineRule="auto"/>
              <w:jc w:val="left"/>
              <w:rPr>
                <w:rFonts w:ascii="宋体" w:hAnsi="宋体"/>
                <w:szCs w:val="21"/>
              </w:rPr>
            </w:pPr>
            <w:r>
              <w:rPr>
                <w:rFonts w:ascii="宋体" w:hAnsi="宋体" w:hint="eastAsia"/>
                <w:szCs w:val="21"/>
              </w:rPr>
              <w:t>（一）施工高度50m及以上的建筑幕墙安装工程。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0EB792D3"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3885DA1"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117CAD14" w14:textId="77777777" w:rsidR="00387266" w:rsidRDefault="00387266">
            <w:pPr>
              <w:spacing w:line="276" w:lineRule="auto"/>
              <w:jc w:val="center"/>
              <w:rPr>
                <w:rFonts w:ascii="宋体" w:hAnsi="宋体"/>
                <w:szCs w:val="21"/>
              </w:rPr>
            </w:pPr>
          </w:p>
        </w:tc>
      </w:tr>
      <w:tr w:rsidR="00387266" w14:paraId="5F476D93" w14:textId="77777777">
        <w:tc>
          <w:tcPr>
            <w:tcW w:w="5637" w:type="dxa"/>
            <w:tcBorders>
              <w:top w:val="single" w:sz="4" w:space="0" w:color="auto"/>
              <w:left w:val="single" w:sz="4" w:space="0" w:color="auto"/>
              <w:bottom w:val="single" w:sz="4" w:space="0" w:color="auto"/>
              <w:right w:val="single" w:sz="4" w:space="0" w:color="auto"/>
            </w:tcBorders>
          </w:tcPr>
          <w:p w14:paraId="1CFA144D" w14:textId="77777777" w:rsidR="00387266" w:rsidRDefault="00692FFC">
            <w:pPr>
              <w:spacing w:line="276" w:lineRule="auto"/>
              <w:jc w:val="left"/>
              <w:rPr>
                <w:rFonts w:ascii="宋体" w:hAnsi="宋体"/>
                <w:szCs w:val="21"/>
              </w:rPr>
            </w:pPr>
            <w:r>
              <w:rPr>
                <w:rFonts w:ascii="宋体" w:hAnsi="宋体" w:hint="eastAsia"/>
                <w:szCs w:val="21"/>
              </w:rPr>
              <w:t>（二）跨度36m及以上的钢结构安装工程，或跨度60m及以上的网架和索膜结构安装工程。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40E9A005"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DACB5AF"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45C2DA8F" w14:textId="77777777" w:rsidR="00387266" w:rsidRDefault="00387266">
            <w:pPr>
              <w:spacing w:line="276" w:lineRule="auto"/>
              <w:jc w:val="center"/>
              <w:rPr>
                <w:rFonts w:ascii="宋体" w:hAnsi="宋体"/>
                <w:szCs w:val="21"/>
              </w:rPr>
            </w:pPr>
          </w:p>
        </w:tc>
      </w:tr>
      <w:tr w:rsidR="00387266" w14:paraId="08278A45" w14:textId="77777777">
        <w:tc>
          <w:tcPr>
            <w:tcW w:w="5637" w:type="dxa"/>
            <w:tcBorders>
              <w:top w:val="single" w:sz="4" w:space="0" w:color="auto"/>
              <w:left w:val="single" w:sz="4" w:space="0" w:color="auto"/>
              <w:bottom w:val="single" w:sz="4" w:space="0" w:color="auto"/>
              <w:right w:val="single" w:sz="4" w:space="0" w:color="auto"/>
            </w:tcBorders>
          </w:tcPr>
          <w:p w14:paraId="52438122" w14:textId="77777777" w:rsidR="00387266" w:rsidRDefault="00692FFC">
            <w:pPr>
              <w:spacing w:line="276" w:lineRule="auto"/>
              <w:jc w:val="left"/>
              <w:rPr>
                <w:rFonts w:ascii="宋体" w:hAnsi="宋体"/>
                <w:szCs w:val="21"/>
              </w:rPr>
            </w:pPr>
            <w:r>
              <w:rPr>
                <w:rFonts w:ascii="宋体" w:hAnsi="宋体" w:hint="eastAsia"/>
                <w:szCs w:val="21"/>
              </w:rPr>
              <w:t>（三）开挖深度16m及以上的人工挖孔桩工程。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02BDE24D"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99F5B7F"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185E179" w14:textId="77777777" w:rsidR="00387266" w:rsidRDefault="00387266">
            <w:pPr>
              <w:spacing w:line="276" w:lineRule="auto"/>
              <w:jc w:val="center"/>
              <w:rPr>
                <w:rFonts w:ascii="宋体" w:hAnsi="宋体"/>
                <w:szCs w:val="21"/>
              </w:rPr>
            </w:pPr>
          </w:p>
        </w:tc>
      </w:tr>
      <w:tr w:rsidR="00387266" w14:paraId="4DD7B8E8" w14:textId="77777777">
        <w:tc>
          <w:tcPr>
            <w:tcW w:w="5637" w:type="dxa"/>
            <w:tcBorders>
              <w:top w:val="single" w:sz="4" w:space="0" w:color="auto"/>
              <w:left w:val="single" w:sz="4" w:space="0" w:color="auto"/>
              <w:bottom w:val="single" w:sz="4" w:space="0" w:color="auto"/>
              <w:right w:val="single" w:sz="4" w:space="0" w:color="auto"/>
            </w:tcBorders>
          </w:tcPr>
          <w:p w14:paraId="6FF02C17" w14:textId="77777777" w:rsidR="00387266" w:rsidRDefault="00692FFC">
            <w:pPr>
              <w:spacing w:line="276" w:lineRule="auto"/>
              <w:jc w:val="left"/>
              <w:rPr>
                <w:rFonts w:ascii="宋体" w:hAnsi="宋体"/>
                <w:szCs w:val="21"/>
              </w:rPr>
            </w:pPr>
            <w:r>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6BD86E71"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911E5DA"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6EABBF53" w14:textId="77777777" w:rsidR="00387266" w:rsidRDefault="00387266">
            <w:pPr>
              <w:spacing w:line="276" w:lineRule="auto"/>
              <w:jc w:val="center"/>
              <w:rPr>
                <w:rFonts w:ascii="宋体" w:hAnsi="宋体"/>
                <w:szCs w:val="21"/>
              </w:rPr>
            </w:pPr>
          </w:p>
        </w:tc>
      </w:tr>
      <w:tr w:rsidR="00387266" w14:paraId="687AE103" w14:textId="77777777">
        <w:tc>
          <w:tcPr>
            <w:tcW w:w="5637" w:type="dxa"/>
            <w:tcBorders>
              <w:top w:val="single" w:sz="4" w:space="0" w:color="auto"/>
              <w:left w:val="single" w:sz="4" w:space="0" w:color="auto"/>
              <w:bottom w:val="single" w:sz="4" w:space="0" w:color="auto"/>
              <w:right w:val="single" w:sz="4" w:space="0" w:color="auto"/>
            </w:tcBorders>
          </w:tcPr>
          <w:p w14:paraId="67DD6988" w14:textId="77777777" w:rsidR="00387266" w:rsidRDefault="00692FFC">
            <w:pPr>
              <w:spacing w:line="276" w:lineRule="auto"/>
              <w:jc w:val="left"/>
              <w:rPr>
                <w:rFonts w:ascii="宋体" w:hAnsi="宋体"/>
                <w:szCs w:val="21"/>
              </w:rPr>
            </w:pPr>
            <w:r>
              <w:rPr>
                <w:rFonts w:ascii="宋体" w:hAnsi="宋体" w:hint="eastAsia"/>
                <w:szCs w:val="21"/>
              </w:rPr>
              <w:t>（五）重量1000kN及以上的大型结构整体顶升、平移、转体等施工工艺。</w:t>
            </w:r>
          </w:p>
        </w:tc>
        <w:tc>
          <w:tcPr>
            <w:tcW w:w="1361" w:type="dxa"/>
            <w:tcBorders>
              <w:top w:val="single" w:sz="4" w:space="0" w:color="auto"/>
              <w:left w:val="single" w:sz="4" w:space="0" w:color="auto"/>
              <w:bottom w:val="single" w:sz="4" w:space="0" w:color="auto"/>
              <w:right w:val="single" w:sz="4" w:space="0" w:color="auto"/>
            </w:tcBorders>
            <w:vAlign w:val="center"/>
          </w:tcPr>
          <w:p w14:paraId="34266AA9"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0D6B095"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07412025" w14:textId="77777777" w:rsidR="00387266" w:rsidRDefault="00387266">
            <w:pPr>
              <w:spacing w:line="276" w:lineRule="auto"/>
              <w:jc w:val="center"/>
              <w:rPr>
                <w:rFonts w:ascii="宋体" w:hAnsi="宋体"/>
                <w:szCs w:val="21"/>
              </w:rPr>
            </w:pPr>
          </w:p>
        </w:tc>
      </w:tr>
      <w:tr w:rsidR="00387266" w14:paraId="6CBA3A04" w14:textId="77777777">
        <w:tc>
          <w:tcPr>
            <w:tcW w:w="5637" w:type="dxa"/>
            <w:tcBorders>
              <w:top w:val="single" w:sz="4" w:space="0" w:color="auto"/>
              <w:left w:val="single" w:sz="4" w:space="0" w:color="auto"/>
              <w:bottom w:val="single" w:sz="4" w:space="0" w:color="auto"/>
              <w:right w:val="single" w:sz="4" w:space="0" w:color="auto"/>
            </w:tcBorders>
          </w:tcPr>
          <w:p w14:paraId="4D172B6C" w14:textId="77777777" w:rsidR="00387266" w:rsidRDefault="00692FFC">
            <w:pPr>
              <w:spacing w:line="276" w:lineRule="auto"/>
              <w:jc w:val="left"/>
              <w:rPr>
                <w:rFonts w:ascii="宋体" w:hAnsi="宋体"/>
                <w:szCs w:val="21"/>
              </w:rPr>
            </w:pPr>
            <w:r>
              <w:rPr>
                <w:rFonts w:ascii="宋体" w:hAnsi="宋体" w:hint="eastAsia"/>
                <w:szCs w:val="21"/>
              </w:rPr>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0CE9A754" w14:textId="77777777" w:rsidR="00387266" w:rsidRDefault="00692FFC">
            <w:pPr>
              <w:spacing w:line="276" w:lineRule="auto"/>
              <w:jc w:val="center"/>
              <w:rPr>
                <w:rFonts w:ascii="宋体" w:hAnsi="宋体"/>
                <w:szCs w:val="21"/>
              </w:rPr>
            </w:pPr>
            <w:r>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AC4F3DD" w14:textId="77777777" w:rsidR="00387266" w:rsidRDefault="00692FFC">
            <w:pPr>
              <w:spacing w:line="276" w:lineRule="auto"/>
              <w:jc w:val="center"/>
              <w:rPr>
                <w:rFonts w:ascii="宋体" w:hAnsi="宋体"/>
                <w:szCs w:val="21"/>
              </w:rPr>
            </w:pPr>
            <w:r>
              <w:rPr>
                <w:rFonts w:ascii="宋体" w:hAnsi="宋体" w:hint="eastAsia"/>
                <w:szCs w:val="21"/>
              </w:rPr>
              <w:t>(    )</w:t>
            </w:r>
          </w:p>
        </w:tc>
        <w:tc>
          <w:tcPr>
            <w:tcW w:w="1063" w:type="dxa"/>
            <w:tcBorders>
              <w:top w:val="single" w:sz="4" w:space="0" w:color="auto"/>
              <w:left w:val="single" w:sz="4" w:space="0" w:color="auto"/>
              <w:bottom w:val="single" w:sz="4" w:space="0" w:color="auto"/>
              <w:right w:val="single" w:sz="4" w:space="0" w:color="auto"/>
            </w:tcBorders>
            <w:vAlign w:val="center"/>
          </w:tcPr>
          <w:p w14:paraId="70CC67E2" w14:textId="77777777" w:rsidR="00387266" w:rsidRDefault="00387266">
            <w:pPr>
              <w:spacing w:line="276" w:lineRule="auto"/>
              <w:jc w:val="center"/>
              <w:rPr>
                <w:rFonts w:ascii="宋体" w:hAnsi="宋体"/>
                <w:szCs w:val="21"/>
              </w:rPr>
            </w:pPr>
          </w:p>
        </w:tc>
      </w:tr>
    </w:tbl>
    <w:p w14:paraId="3F50A177" w14:textId="77777777" w:rsidR="00387266" w:rsidRDefault="00387266">
      <w:pPr>
        <w:spacing w:line="360" w:lineRule="auto"/>
        <w:ind w:firstLineChars="1250" w:firstLine="2625"/>
        <w:rPr>
          <w:rFonts w:ascii="宋体" w:hAnsi="宋体" w:cs="宋体"/>
          <w:szCs w:val="21"/>
        </w:rPr>
      </w:pPr>
    </w:p>
    <w:p w14:paraId="134F2F5F" w14:textId="77777777" w:rsidR="00387266" w:rsidRDefault="00692FFC">
      <w:pPr>
        <w:spacing w:line="360" w:lineRule="auto"/>
        <w:ind w:firstLineChars="2160" w:firstLine="4536"/>
        <w:rPr>
          <w:rFonts w:ascii="宋体" w:hAnsi="宋体" w:cs="宋体"/>
          <w:szCs w:val="21"/>
          <w:u w:val="single"/>
        </w:rPr>
      </w:pPr>
      <w:r>
        <w:rPr>
          <w:rFonts w:ascii="宋体" w:hAnsi="宋体" w:cs="宋体" w:hint="eastAsia"/>
          <w:szCs w:val="21"/>
        </w:rPr>
        <w:t>投标人名称（盖法人公章）：</w:t>
      </w:r>
    </w:p>
    <w:p w14:paraId="5FD8FA85" w14:textId="77777777" w:rsidR="00387266" w:rsidRDefault="00692FFC">
      <w:pPr>
        <w:spacing w:line="360" w:lineRule="auto"/>
        <w:ind w:firstLineChars="2160" w:firstLine="4536"/>
        <w:rPr>
          <w:rFonts w:ascii="宋体" w:hAnsi="宋体" w:cs="宋体"/>
          <w:szCs w:val="21"/>
          <w:u w:val="single"/>
        </w:rPr>
      </w:pPr>
      <w:r>
        <w:rPr>
          <w:rFonts w:ascii="宋体" w:hAnsi="宋体" w:cs="宋体" w:hint="eastAsia"/>
          <w:szCs w:val="21"/>
        </w:rPr>
        <w:t>法定代表人或被授权人（签字或盖章）：</w:t>
      </w:r>
    </w:p>
    <w:p w14:paraId="220FA433" w14:textId="77777777" w:rsidR="00387266" w:rsidRDefault="00692FFC">
      <w:pPr>
        <w:spacing w:line="360" w:lineRule="auto"/>
        <w:ind w:firstLineChars="2160" w:firstLine="4536"/>
        <w:rPr>
          <w:rFonts w:ascii="宋体" w:hAnsi="宋体"/>
          <w:szCs w:val="21"/>
        </w:rPr>
      </w:pPr>
      <w:r>
        <w:rPr>
          <w:rFonts w:ascii="宋体" w:hAnsi="宋体" w:cs="宋体" w:hint="eastAsia"/>
          <w:szCs w:val="21"/>
        </w:rPr>
        <w:t>日期：   年  月  日</w:t>
      </w:r>
    </w:p>
    <w:p w14:paraId="5C25CF12" w14:textId="77777777" w:rsidR="005D5397" w:rsidRDefault="005D5397">
      <w:pPr>
        <w:widowControl/>
        <w:jc w:val="left"/>
        <w:rPr>
          <w:rFonts w:ascii="宋体" w:hAnsi="宋体"/>
        </w:rPr>
      </w:pPr>
      <w:r>
        <w:rPr>
          <w:rFonts w:ascii="宋体" w:hAnsi="宋体"/>
        </w:rPr>
        <w:br w:type="page"/>
      </w:r>
    </w:p>
    <w:p w14:paraId="0506F44D" w14:textId="28238F39" w:rsidR="005D5397" w:rsidRDefault="005D5397" w:rsidP="005D5397">
      <w:pPr>
        <w:rPr>
          <w:rFonts w:ascii="宋体" w:hAnsi="宋体"/>
          <w:sz w:val="24"/>
        </w:rPr>
      </w:pPr>
      <w:r>
        <w:rPr>
          <w:rFonts w:ascii="宋体" w:hAnsi="宋体" w:hint="eastAsia"/>
          <w:sz w:val="24"/>
        </w:rPr>
        <w:lastRenderedPageBreak/>
        <w:t>技术标</w:t>
      </w:r>
      <w:r>
        <w:rPr>
          <w:rFonts w:ascii="宋体" w:hAnsi="宋体"/>
          <w:sz w:val="24"/>
        </w:rPr>
        <w:t>格式8：</w:t>
      </w:r>
    </w:p>
    <w:p w14:paraId="5D1EA02B" w14:textId="15EADD82" w:rsidR="005D5397" w:rsidRPr="005D5397" w:rsidRDefault="005D5397" w:rsidP="005D5397">
      <w:pPr>
        <w:spacing w:line="560" w:lineRule="exact"/>
        <w:ind w:firstLineChars="200" w:firstLine="640"/>
        <w:jc w:val="center"/>
        <w:rPr>
          <w:rFonts w:ascii="仿宋_GB2312" w:eastAsia="仿宋_GB2312" w:hAnsi="Times New Roman"/>
          <w:sz w:val="32"/>
          <w:szCs w:val="32"/>
        </w:rPr>
      </w:pPr>
      <w:r w:rsidRPr="005D5397">
        <w:rPr>
          <w:rFonts w:ascii="黑体" w:eastAsia="黑体" w:hAnsi="黑体" w:cs="华文仿宋" w:hint="eastAsia"/>
          <w:kern w:val="0"/>
          <w:sz w:val="32"/>
          <w:szCs w:val="32"/>
          <w:lang w:val="zh-CN"/>
        </w:rPr>
        <w:t>关于投标保证金的承诺</w:t>
      </w:r>
    </w:p>
    <w:p w14:paraId="7AF37619" w14:textId="77777777" w:rsidR="005D5397" w:rsidRPr="005D5397" w:rsidRDefault="005D5397" w:rsidP="005D5397">
      <w:pPr>
        <w:spacing w:line="560" w:lineRule="exact"/>
        <w:ind w:firstLineChars="200" w:firstLine="640"/>
        <w:rPr>
          <w:rFonts w:ascii="仿宋_GB2312" w:eastAsia="仿宋_GB2312" w:hAnsi="Times New Roman"/>
          <w:sz w:val="32"/>
          <w:szCs w:val="32"/>
        </w:rPr>
      </w:pPr>
    </w:p>
    <w:p w14:paraId="69068D2C" w14:textId="77777777" w:rsidR="005D5397" w:rsidRPr="005D5397" w:rsidRDefault="005D5397" w:rsidP="005D5397">
      <w:pPr>
        <w:jc w:val="left"/>
        <w:rPr>
          <w:rFonts w:ascii="仿宋_GB2312" w:eastAsia="仿宋_GB2312" w:hAnsi="仿宋_GB2312" w:cs="仿宋_GB2312"/>
          <w:sz w:val="28"/>
          <w:szCs w:val="28"/>
        </w:rPr>
      </w:pPr>
      <w:r w:rsidRPr="005D5397">
        <w:rPr>
          <w:rFonts w:ascii="仿宋_GB2312" w:eastAsia="仿宋_GB2312" w:hAnsi="仿宋_GB2312" w:cs="仿宋_GB2312" w:hint="eastAsia"/>
          <w:sz w:val="28"/>
          <w:szCs w:val="28"/>
        </w:rPr>
        <w:t>本招标项目招标人及招标监管机构：</w:t>
      </w:r>
    </w:p>
    <w:p w14:paraId="3B62C6FF" w14:textId="77777777" w:rsidR="005D5397" w:rsidRPr="005D5397" w:rsidRDefault="005D5397" w:rsidP="005D5397">
      <w:pPr>
        <w:ind w:firstLineChars="200" w:firstLine="560"/>
        <w:jc w:val="left"/>
        <w:rPr>
          <w:rFonts w:ascii="仿宋_GB2312" w:eastAsia="仿宋_GB2312" w:hAnsi="仿宋_GB2312" w:cs="仿宋_GB2312"/>
          <w:sz w:val="28"/>
          <w:szCs w:val="28"/>
        </w:rPr>
      </w:pPr>
      <w:r w:rsidRPr="005D5397">
        <w:rPr>
          <w:rFonts w:ascii="仿宋_GB2312" w:eastAsia="仿宋_GB2312" w:hAnsi="仿宋_GB2312" w:cs="仿宋_GB2312" w:hint="eastAsia"/>
          <w:sz w:val="28"/>
          <w:szCs w:val="28"/>
        </w:rPr>
        <w:t>本公司就参加</w:t>
      </w:r>
      <w:r w:rsidRPr="005D5397">
        <w:rPr>
          <w:rFonts w:ascii="仿宋_GB2312" w:eastAsia="仿宋_GB2312" w:hAnsi="仿宋_GB2312" w:cs="仿宋_GB2312" w:hint="eastAsia"/>
          <w:sz w:val="28"/>
          <w:szCs w:val="28"/>
          <w:u w:val="single"/>
        </w:rPr>
        <w:t xml:space="preserve">      （工程名称）     </w:t>
      </w:r>
      <w:r w:rsidRPr="005D5397">
        <w:rPr>
          <w:rFonts w:ascii="仿宋_GB2312" w:eastAsia="仿宋_GB2312" w:hAnsi="仿宋_GB2312" w:cs="仿宋_GB2312" w:hint="eastAsia"/>
          <w:sz w:val="28"/>
          <w:szCs w:val="28"/>
        </w:rPr>
        <w:t>项目的投标工作，作出郑重声明：</w:t>
      </w:r>
    </w:p>
    <w:p w14:paraId="577901B2" w14:textId="77777777" w:rsidR="005D5397" w:rsidRPr="005D5397" w:rsidRDefault="005D5397" w:rsidP="005D5397">
      <w:pPr>
        <w:ind w:firstLineChars="200" w:firstLine="560"/>
        <w:jc w:val="left"/>
        <w:rPr>
          <w:rFonts w:ascii="仿宋_GB2312" w:eastAsia="仿宋_GB2312" w:hAnsi="仿宋_GB2312" w:cs="仿宋_GB2312"/>
          <w:sz w:val="28"/>
          <w:szCs w:val="28"/>
        </w:rPr>
      </w:pPr>
      <w:r w:rsidRPr="005D5397">
        <w:rPr>
          <w:rFonts w:ascii="仿宋_GB2312" w:eastAsia="仿宋_GB2312" w:hAnsi="仿宋_GB2312" w:cs="仿宋_GB2312" w:hint="eastAsia"/>
          <w:sz w:val="28"/>
          <w:szCs w:val="28"/>
        </w:rPr>
        <w:t>本公司满足招标文件中免交投标保证金的相关要求，在投标时未提交投标保证金。我司理解在投标时免交投标保证金是为企业减负的举措，并未免除我司的投标义务，本公司</w:t>
      </w:r>
      <w:r w:rsidRPr="005D5397">
        <w:rPr>
          <w:rFonts w:ascii="仿宋_GB2312" w:eastAsia="仿宋_GB2312" w:hAnsi="仿宋" w:cs="华文仿宋" w:hint="eastAsia"/>
          <w:kern w:val="0"/>
          <w:sz w:val="28"/>
          <w:szCs w:val="28"/>
          <w:lang w:val="zh-CN"/>
        </w:rPr>
        <w:t>一旦发生符合招标文件规定的不予退还投标保证金情形的，将</w:t>
      </w:r>
      <w:r w:rsidRPr="005D5397">
        <w:rPr>
          <w:rFonts w:ascii="仿宋_GB2312" w:eastAsia="仿宋_GB2312" w:hAnsi="仿宋_GB2312" w:cs="仿宋_GB2312" w:hint="eastAsia"/>
          <w:sz w:val="28"/>
          <w:szCs w:val="28"/>
        </w:rPr>
        <w:t>按照招标人的要求，在规定的时间内向招标人足额补交投标保证金。</w:t>
      </w:r>
    </w:p>
    <w:p w14:paraId="5842FA6E" w14:textId="77777777" w:rsidR="005D5397" w:rsidRPr="005D5397" w:rsidRDefault="005D5397" w:rsidP="005D5397">
      <w:pPr>
        <w:ind w:firstLineChars="200" w:firstLine="560"/>
        <w:jc w:val="left"/>
        <w:rPr>
          <w:rFonts w:ascii="仿宋_GB2312" w:eastAsia="仿宋_GB2312" w:hAnsi="仿宋_GB2312" w:cs="仿宋_GB2312"/>
          <w:sz w:val="28"/>
          <w:szCs w:val="28"/>
        </w:rPr>
      </w:pPr>
      <w:r w:rsidRPr="005D5397">
        <w:rPr>
          <w:rFonts w:ascii="仿宋_GB2312" w:eastAsia="仿宋_GB2312" w:hAnsi="仿宋_GB2312" w:cs="仿宋_GB2312" w:hint="eastAsia"/>
          <w:sz w:val="28"/>
          <w:szCs w:val="28"/>
        </w:rPr>
        <w:t>本公司违反上述保证的，将被视为虚假承诺，按相关规定进行信用记录。本公司对失信行为产生的一切后果已知悉，并承担由此产生的相应责任。</w:t>
      </w:r>
    </w:p>
    <w:p w14:paraId="1C8E35F7" w14:textId="77777777" w:rsidR="005D5397" w:rsidRPr="005D5397" w:rsidRDefault="005D5397" w:rsidP="005D5397">
      <w:pPr>
        <w:ind w:firstLineChars="200" w:firstLine="560"/>
        <w:jc w:val="left"/>
        <w:rPr>
          <w:rFonts w:ascii="仿宋_GB2312" w:eastAsia="仿宋_GB2312" w:hAnsi="仿宋_GB2312" w:cs="仿宋_GB2312"/>
          <w:sz w:val="28"/>
          <w:szCs w:val="28"/>
        </w:rPr>
      </w:pPr>
      <w:r w:rsidRPr="005D5397">
        <w:rPr>
          <w:rFonts w:ascii="仿宋_GB2312" w:eastAsia="仿宋_GB2312" w:hAnsi="仿宋_GB2312" w:cs="仿宋_GB2312" w:hint="eastAsia"/>
          <w:sz w:val="28"/>
          <w:szCs w:val="28"/>
        </w:rPr>
        <w:t>特此承诺。</w:t>
      </w:r>
    </w:p>
    <w:p w14:paraId="16B8FCB4" w14:textId="77777777" w:rsidR="005D5397" w:rsidRPr="005D5397" w:rsidRDefault="005D5397" w:rsidP="005D5397">
      <w:pPr>
        <w:ind w:firstLineChars="200" w:firstLine="560"/>
        <w:jc w:val="left"/>
        <w:rPr>
          <w:rFonts w:ascii="仿宋_GB2312" w:eastAsia="仿宋_GB2312" w:hAnsi="仿宋_GB2312" w:cs="仿宋_GB2312"/>
          <w:sz w:val="28"/>
          <w:szCs w:val="28"/>
        </w:rPr>
      </w:pPr>
    </w:p>
    <w:p w14:paraId="51C3532A" w14:textId="77777777" w:rsidR="005D5397" w:rsidRPr="005D5397" w:rsidRDefault="005D5397" w:rsidP="005D5397">
      <w:pPr>
        <w:ind w:firstLineChars="1300" w:firstLine="3640"/>
        <w:jc w:val="left"/>
        <w:rPr>
          <w:rFonts w:ascii="仿宋_GB2312" w:eastAsia="仿宋_GB2312" w:hAnsi="仿宋_GB2312" w:cs="仿宋_GB2312"/>
          <w:sz w:val="28"/>
          <w:szCs w:val="28"/>
        </w:rPr>
      </w:pPr>
      <w:r w:rsidRPr="005D5397">
        <w:rPr>
          <w:rFonts w:ascii="仿宋_GB2312" w:eastAsia="仿宋_GB2312" w:hAnsi="仿宋_GB2312" w:cs="仿宋_GB2312"/>
          <w:sz w:val="28"/>
          <w:szCs w:val="28"/>
        </w:rPr>
        <w:t>投标人：　　（盖章）</w:t>
      </w:r>
    </w:p>
    <w:p w14:paraId="4D5A60ED" w14:textId="77777777" w:rsidR="005D5397" w:rsidRPr="005D5397" w:rsidRDefault="005D5397" w:rsidP="005D5397">
      <w:pPr>
        <w:ind w:firstLineChars="1300" w:firstLine="3640"/>
        <w:jc w:val="left"/>
        <w:rPr>
          <w:rFonts w:ascii="宋体" w:hAnsi="宋体" w:cs="宋体"/>
          <w:b/>
          <w:bCs/>
          <w:color w:val="000000"/>
          <w:sz w:val="28"/>
          <w:szCs w:val="28"/>
        </w:rPr>
      </w:pPr>
      <w:r w:rsidRPr="005D5397">
        <w:rPr>
          <w:rFonts w:ascii="仿宋_GB2312" w:eastAsia="仿宋_GB2312" w:hAnsi="仿宋_GB2312" w:cs="仿宋_GB2312"/>
          <w:sz w:val="28"/>
          <w:szCs w:val="28"/>
        </w:rPr>
        <w:t xml:space="preserve">日  期：   </w:t>
      </w:r>
    </w:p>
    <w:p w14:paraId="1F4548CE" w14:textId="77777777" w:rsidR="005D5397" w:rsidRPr="005D5397" w:rsidRDefault="005D5397" w:rsidP="005D5397">
      <w:pPr>
        <w:rPr>
          <w:rFonts w:ascii="宋体" w:hAnsi="Courier New"/>
          <w:szCs w:val="20"/>
        </w:rPr>
      </w:pPr>
    </w:p>
    <w:p w14:paraId="4006BF1B" w14:textId="77777777" w:rsidR="005D5397" w:rsidRPr="005D5397" w:rsidRDefault="005D5397" w:rsidP="005D5397"/>
    <w:p w14:paraId="76029BC4" w14:textId="77777777" w:rsidR="005D5397" w:rsidRDefault="005D5397" w:rsidP="00CD1909">
      <w:pPr>
        <w:widowControl/>
        <w:spacing w:line="276" w:lineRule="auto"/>
        <w:jc w:val="left"/>
        <w:rPr>
          <w:rFonts w:ascii="宋体" w:hAnsi="宋体"/>
        </w:rPr>
      </w:pPr>
    </w:p>
    <w:p w14:paraId="0E51D9A8" w14:textId="3185D329" w:rsidR="00387266" w:rsidRDefault="00692FFC" w:rsidP="00CD1909">
      <w:pPr>
        <w:widowControl/>
        <w:spacing w:line="276" w:lineRule="auto"/>
        <w:jc w:val="left"/>
        <w:rPr>
          <w:rFonts w:ascii="宋体" w:hAnsi="宋体"/>
          <w:sz w:val="32"/>
          <w:szCs w:val="32"/>
        </w:rPr>
      </w:pPr>
      <w:r>
        <w:rPr>
          <w:rFonts w:ascii="宋体" w:hAnsi="宋体"/>
        </w:rPr>
        <w:br w:type="page"/>
      </w:r>
      <w:bookmarkStart w:id="45" w:name="_Toc1499941"/>
      <w:bookmarkStart w:id="46" w:name="_Toc429240145"/>
      <w:bookmarkStart w:id="47" w:name="_Toc339296294"/>
      <w:bookmarkStart w:id="48" w:name="_Toc238918147"/>
      <w:bookmarkStart w:id="49" w:name="_Toc339982185"/>
      <w:bookmarkStart w:id="50" w:name="_Toc372652664"/>
      <w:bookmarkStart w:id="51" w:name="_Toc335397204"/>
      <w:bookmarkStart w:id="52" w:name="_Toc230375682"/>
    </w:p>
    <w:bookmarkEnd w:id="37"/>
    <w:p w14:paraId="7517BFD8" w14:textId="77777777" w:rsidR="00387266" w:rsidRDefault="00387266">
      <w:pPr>
        <w:autoSpaceDE w:val="0"/>
        <w:autoSpaceDN w:val="0"/>
        <w:adjustRightInd w:val="0"/>
        <w:jc w:val="center"/>
        <w:rPr>
          <w:rFonts w:ascii="宋体" w:hAnsi="宋体"/>
          <w:b/>
          <w:sz w:val="36"/>
          <w:szCs w:val="36"/>
        </w:rPr>
      </w:pPr>
    </w:p>
    <w:p w14:paraId="2B27BC0E" w14:textId="77777777" w:rsidR="00387266" w:rsidRDefault="00387266">
      <w:pPr>
        <w:autoSpaceDE w:val="0"/>
        <w:autoSpaceDN w:val="0"/>
        <w:adjustRightInd w:val="0"/>
        <w:jc w:val="center"/>
        <w:rPr>
          <w:rFonts w:ascii="宋体" w:hAnsi="宋体"/>
          <w:b/>
          <w:sz w:val="36"/>
          <w:szCs w:val="36"/>
        </w:rPr>
      </w:pPr>
    </w:p>
    <w:p w14:paraId="2E661EDB" w14:textId="77777777" w:rsidR="00387266" w:rsidRDefault="00387266">
      <w:pPr>
        <w:autoSpaceDE w:val="0"/>
        <w:autoSpaceDN w:val="0"/>
        <w:adjustRightInd w:val="0"/>
        <w:jc w:val="center"/>
        <w:rPr>
          <w:rFonts w:ascii="宋体" w:hAnsi="宋体"/>
          <w:b/>
          <w:sz w:val="36"/>
          <w:szCs w:val="36"/>
        </w:rPr>
      </w:pPr>
    </w:p>
    <w:p w14:paraId="1EBA9320" w14:textId="77777777" w:rsidR="00387266" w:rsidRDefault="00387266">
      <w:pPr>
        <w:autoSpaceDE w:val="0"/>
        <w:autoSpaceDN w:val="0"/>
        <w:adjustRightInd w:val="0"/>
        <w:jc w:val="center"/>
        <w:rPr>
          <w:rFonts w:ascii="宋体" w:hAnsi="宋体"/>
          <w:b/>
          <w:sz w:val="36"/>
          <w:szCs w:val="36"/>
        </w:rPr>
      </w:pPr>
    </w:p>
    <w:p w14:paraId="76AAE4C0" w14:textId="77777777" w:rsidR="00387266" w:rsidRDefault="00387266">
      <w:pPr>
        <w:autoSpaceDE w:val="0"/>
        <w:autoSpaceDN w:val="0"/>
        <w:adjustRightInd w:val="0"/>
        <w:jc w:val="center"/>
        <w:rPr>
          <w:rFonts w:ascii="宋体" w:hAnsi="宋体"/>
          <w:b/>
          <w:sz w:val="36"/>
          <w:szCs w:val="36"/>
        </w:rPr>
      </w:pPr>
    </w:p>
    <w:p w14:paraId="15168773" w14:textId="77777777" w:rsidR="00387266" w:rsidRDefault="00387266">
      <w:pPr>
        <w:autoSpaceDE w:val="0"/>
        <w:autoSpaceDN w:val="0"/>
        <w:adjustRightInd w:val="0"/>
        <w:jc w:val="center"/>
        <w:rPr>
          <w:rFonts w:ascii="宋体" w:hAnsi="宋体"/>
          <w:b/>
          <w:sz w:val="36"/>
          <w:szCs w:val="36"/>
        </w:rPr>
      </w:pPr>
    </w:p>
    <w:p w14:paraId="1C56F742" w14:textId="77777777" w:rsidR="00387266" w:rsidRDefault="00387266">
      <w:pPr>
        <w:autoSpaceDE w:val="0"/>
        <w:autoSpaceDN w:val="0"/>
        <w:adjustRightInd w:val="0"/>
        <w:jc w:val="center"/>
        <w:rPr>
          <w:rFonts w:ascii="宋体" w:hAnsi="宋体"/>
          <w:b/>
          <w:sz w:val="36"/>
          <w:szCs w:val="36"/>
        </w:rPr>
      </w:pPr>
    </w:p>
    <w:p w14:paraId="4F586675" w14:textId="77777777" w:rsidR="00387266" w:rsidRDefault="00387266">
      <w:pPr>
        <w:autoSpaceDE w:val="0"/>
        <w:autoSpaceDN w:val="0"/>
        <w:adjustRightInd w:val="0"/>
        <w:jc w:val="center"/>
        <w:rPr>
          <w:rFonts w:ascii="宋体" w:hAnsi="宋体"/>
          <w:b/>
          <w:sz w:val="36"/>
          <w:szCs w:val="36"/>
        </w:rPr>
      </w:pPr>
    </w:p>
    <w:p w14:paraId="0D5F7B49" w14:textId="77777777" w:rsidR="00387266" w:rsidRDefault="00692FFC">
      <w:pPr>
        <w:autoSpaceDE w:val="0"/>
        <w:autoSpaceDN w:val="0"/>
        <w:adjustRightInd w:val="0"/>
        <w:jc w:val="center"/>
        <w:rPr>
          <w:rFonts w:ascii="宋体" w:hAnsi="宋体"/>
          <w:b/>
          <w:sz w:val="36"/>
          <w:szCs w:val="36"/>
        </w:rPr>
      </w:pPr>
      <w:r>
        <w:rPr>
          <w:rFonts w:ascii="宋体" w:hAnsi="宋体" w:hint="eastAsia"/>
          <w:b/>
          <w:sz w:val="36"/>
          <w:szCs w:val="36"/>
        </w:rPr>
        <w:t>第二部分  投标文件经济标（部分格式）</w:t>
      </w:r>
      <w:bookmarkEnd w:id="45"/>
      <w:bookmarkEnd w:id="46"/>
      <w:bookmarkEnd w:id="47"/>
      <w:bookmarkEnd w:id="48"/>
      <w:bookmarkEnd w:id="49"/>
      <w:bookmarkEnd w:id="50"/>
      <w:bookmarkEnd w:id="51"/>
      <w:bookmarkEnd w:id="52"/>
    </w:p>
    <w:p w14:paraId="23095EC3" w14:textId="77777777" w:rsidR="00387266" w:rsidRDefault="00387266">
      <w:pPr>
        <w:spacing w:line="360" w:lineRule="auto"/>
        <w:rPr>
          <w:rFonts w:ascii="宋体" w:hAnsi="宋体"/>
          <w:sz w:val="24"/>
        </w:rPr>
      </w:pPr>
    </w:p>
    <w:p w14:paraId="39851E01" w14:textId="77777777" w:rsidR="00387266" w:rsidRDefault="00387266">
      <w:pPr>
        <w:spacing w:line="360" w:lineRule="auto"/>
        <w:rPr>
          <w:rFonts w:ascii="宋体" w:hAnsi="宋体"/>
          <w:sz w:val="24"/>
        </w:rPr>
      </w:pPr>
    </w:p>
    <w:p w14:paraId="42DCEAEC" w14:textId="77777777" w:rsidR="00387266" w:rsidRDefault="00387266">
      <w:pPr>
        <w:spacing w:line="360" w:lineRule="auto"/>
        <w:rPr>
          <w:rFonts w:ascii="宋体" w:hAnsi="宋体"/>
          <w:sz w:val="24"/>
        </w:rPr>
      </w:pPr>
    </w:p>
    <w:p w14:paraId="302D426B" w14:textId="77777777" w:rsidR="00387266" w:rsidRDefault="00387266">
      <w:pPr>
        <w:spacing w:line="360" w:lineRule="auto"/>
        <w:rPr>
          <w:rFonts w:ascii="宋体" w:hAnsi="宋体"/>
          <w:sz w:val="24"/>
        </w:rPr>
      </w:pPr>
    </w:p>
    <w:p w14:paraId="5359BED0" w14:textId="77777777" w:rsidR="00387266" w:rsidRDefault="00387266">
      <w:pPr>
        <w:spacing w:line="360" w:lineRule="auto"/>
        <w:rPr>
          <w:rFonts w:ascii="宋体" w:hAnsi="宋体"/>
          <w:sz w:val="24"/>
        </w:rPr>
      </w:pPr>
    </w:p>
    <w:p w14:paraId="34FA1764" w14:textId="77777777" w:rsidR="00387266" w:rsidRDefault="00387266">
      <w:pPr>
        <w:spacing w:line="360" w:lineRule="auto"/>
        <w:rPr>
          <w:rFonts w:ascii="宋体" w:hAnsi="宋体"/>
          <w:sz w:val="24"/>
        </w:rPr>
      </w:pPr>
    </w:p>
    <w:p w14:paraId="79602B65" w14:textId="77777777" w:rsidR="00387266" w:rsidRDefault="00387266">
      <w:pPr>
        <w:spacing w:line="360" w:lineRule="auto"/>
        <w:rPr>
          <w:rFonts w:ascii="宋体" w:hAnsi="宋体"/>
          <w:sz w:val="24"/>
        </w:rPr>
      </w:pPr>
    </w:p>
    <w:p w14:paraId="796DBA3F" w14:textId="77777777" w:rsidR="00387266" w:rsidRDefault="00387266">
      <w:pPr>
        <w:spacing w:line="360" w:lineRule="auto"/>
        <w:rPr>
          <w:rFonts w:ascii="宋体" w:hAnsi="宋体"/>
          <w:sz w:val="24"/>
        </w:rPr>
      </w:pPr>
    </w:p>
    <w:p w14:paraId="018F0D22" w14:textId="77777777" w:rsidR="00387266" w:rsidRDefault="00387266">
      <w:pPr>
        <w:spacing w:line="360" w:lineRule="auto"/>
        <w:rPr>
          <w:rFonts w:ascii="宋体" w:hAnsi="宋体"/>
          <w:sz w:val="24"/>
        </w:rPr>
      </w:pPr>
    </w:p>
    <w:p w14:paraId="67F789C5" w14:textId="77777777" w:rsidR="00387266" w:rsidRDefault="00692FFC">
      <w:pPr>
        <w:spacing w:line="360" w:lineRule="auto"/>
        <w:rPr>
          <w:rFonts w:ascii="宋体" w:hAnsi="宋体"/>
          <w:sz w:val="24"/>
        </w:rPr>
      </w:pPr>
      <w:r>
        <w:rPr>
          <w:rFonts w:ascii="宋体" w:hAnsi="宋体"/>
          <w:sz w:val="24"/>
        </w:rPr>
        <w:br w:type="page"/>
      </w:r>
      <w:bookmarkStart w:id="53" w:name="_Hlk99807794"/>
      <w:r>
        <w:rPr>
          <w:rFonts w:ascii="宋体" w:hAnsi="宋体" w:hint="eastAsia"/>
          <w:sz w:val="24"/>
        </w:rPr>
        <w:lastRenderedPageBreak/>
        <w:t>经济标格式1：经济标封面</w:t>
      </w:r>
    </w:p>
    <w:p w14:paraId="1E6D4228" w14:textId="77777777" w:rsidR="00387266" w:rsidRDefault="00387266">
      <w:pPr>
        <w:spacing w:line="360" w:lineRule="auto"/>
        <w:rPr>
          <w:rFonts w:ascii="宋体" w:hAnsi="宋体"/>
          <w:sz w:val="24"/>
        </w:rPr>
      </w:pPr>
    </w:p>
    <w:p w14:paraId="608FB393" w14:textId="77777777" w:rsidR="00387266" w:rsidRDefault="00387266">
      <w:pPr>
        <w:spacing w:line="360" w:lineRule="auto"/>
        <w:rPr>
          <w:rFonts w:ascii="宋体" w:hAnsi="宋体"/>
          <w:sz w:val="24"/>
        </w:rPr>
      </w:pPr>
    </w:p>
    <w:p w14:paraId="03E8ED57" w14:textId="77777777" w:rsidR="00387266" w:rsidRDefault="00387266">
      <w:pPr>
        <w:spacing w:line="360" w:lineRule="auto"/>
        <w:rPr>
          <w:rFonts w:ascii="宋体" w:hAnsi="宋体"/>
          <w:sz w:val="24"/>
        </w:rPr>
      </w:pPr>
    </w:p>
    <w:p w14:paraId="19E5DB67" w14:textId="77777777" w:rsidR="00387266" w:rsidRDefault="00387266">
      <w:pPr>
        <w:spacing w:line="360" w:lineRule="auto"/>
        <w:rPr>
          <w:rFonts w:ascii="宋体" w:hAnsi="宋体"/>
          <w:sz w:val="24"/>
        </w:rPr>
      </w:pPr>
    </w:p>
    <w:p w14:paraId="221ECC1F" w14:textId="77777777" w:rsidR="00387266" w:rsidRDefault="00692FFC">
      <w:pPr>
        <w:pStyle w:val="afff4"/>
        <w:rPr>
          <w:rFonts w:ascii="宋体" w:eastAsia="宋体" w:hAnsi="宋体"/>
          <w:u w:val="single"/>
        </w:rPr>
      </w:pPr>
      <w:r>
        <w:rPr>
          <w:rFonts w:ascii="宋体" w:eastAsia="宋体" w:hAnsi="宋体" w:hint="eastAsia"/>
          <w:u w:val="single"/>
        </w:rPr>
        <w:t xml:space="preserve">[工程名称] </w:t>
      </w:r>
    </w:p>
    <w:p w14:paraId="1289829A" w14:textId="77777777" w:rsidR="00387266" w:rsidRDefault="00387266">
      <w:pPr>
        <w:pStyle w:val="afff1"/>
        <w:ind w:firstLineChars="80" w:firstLine="198"/>
        <w:rPr>
          <w:rFonts w:ascii="宋体" w:hAnsi="宋体"/>
        </w:rPr>
      </w:pPr>
    </w:p>
    <w:p w14:paraId="40641068" w14:textId="77777777" w:rsidR="00387266" w:rsidRDefault="00387266">
      <w:pPr>
        <w:pStyle w:val="afff1"/>
        <w:ind w:firstLine="496"/>
        <w:rPr>
          <w:rFonts w:ascii="宋体" w:hAnsi="宋体"/>
        </w:rPr>
      </w:pPr>
    </w:p>
    <w:p w14:paraId="59D6440A" w14:textId="77777777" w:rsidR="00387266" w:rsidRDefault="00387266">
      <w:pPr>
        <w:pStyle w:val="afff1"/>
        <w:ind w:firstLine="496"/>
        <w:rPr>
          <w:rFonts w:ascii="宋体" w:hAnsi="宋体"/>
        </w:rPr>
      </w:pPr>
    </w:p>
    <w:p w14:paraId="0BFD20CF" w14:textId="77777777" w:rsidR="00387266" w:rsidRDefault="00692FFC">
      <w:pPr>
        <w:pStyle w:val="afff2"/>
        <w:rPr>
          <w:rFonts w:ascii="宋体" w:eastAsia="宋体" w:hAnsi="宋体"/>
        </w:rPr>
      </w:pPr>
      <w:r>
        <w:rPr>
          <w:rFonts w:ascii="宋体" w:eastAsia="宋体" w:hAnsi="宋体" w:hint="eastAsia"/>
        </w:rPr>
        <w:t>投标文件</w:t>
      </w:r>
    </w:p>
    <w:p w14:paraId="08E04B44" w14:textId="77777777" w:rsidR="00387266" w:rsidRDefault="00692FFC">
      <w:pPr>
        <w:pStyle w:val="afff4"/>
        <w:rPr>
          <w:rFonts w:ascii="宋体" w:eastAsia="宋体" w:hAnsi="宋体"/>
        </w:rPr>
      </w:pPr>
      <w:r>
        <w:rPr>
          <w:rFonts w:ascii="宋体" w:eastAsia="宋体" w:hAnsi="宋体" w:hint="eastAsia"/>
        </w:rPr>
        <w:t>第二册（经济标书）</w:t>
      </w:r>
    </w:p>
    <w:p w14:paraId="1FB42DAC" w14:textId="77777777" w:rsidR="00387266" w:rsidRDefault="00387266">
      <w:pPr>
        <w:pStyle w:val="afff1"/>
        <w:ind w:firstLine="496"/>
        <w:rPr>
          <w:rFonts w:ascii="宋体" w:hAnsi="宋体"/>
        </w:rPr>
      </w:pPr>
    </w:p>
    <w:p w14:paraId="5E48DB47" w14:textId="77777777" w:rsidR="00387266" w:rsidRDefault="00387266">
      <w:pPr>
        <w:pStyle w:val="afff1"/>
        <w:ind w:firstLine="496"/>
        <w:rPr>
          <w:rFonts w:ascii="宋体" w:hAnsi="宋体"/>
        </w:rPr>
      </w:pPr>
    </w:p>
    <w:p w14:paraId="2C110AAF" w14:textId="77777777" w:rsidR="00387266" w:rsidRDefault="00387266">
      <w:pPr>
        <w:pStyle w:val="afff1"/>
        <w:ind w:firstLine="496"/>
        <w:rPr>
          <w:rFonts w:ascii="宋体" w:hAnsi="宋体"/>
        </w:rPr>
      </w:pPr>
    </w:p>
    <w:p w14:paraId="24D3B7E3" w14:textId="77777777" w:rsidR="00387266" w:rsidRDefault="00387266">
      <w:pPr>
        <w:pStyle w:val="afff1"/>
        <w:ind w:firstLine="496"/>
        <w:rPr>
          <w:rFonts w:ascii="宋体" w:hAnsi="宋体"/>
        </w:rPr>
      </w:pPr>
    </w:p>
    <w:p w14:paraId="694250E9" w14:textId="77777777" w:rsidR="00387266" w:rsidRDefault="00387266">
      <w:pPr>
        <w:pStyle w:val="afff1"/>
        <w:ind w:firstLine="496"/>
        <w:rPr>
          <w:rFonts w:ascii="宋体" w:hAnsi="宋体"/>
        </w:rPr>
      </w:pPr>
    </w:p>
    <w:p w14:paraId="3026E57E" w14:textId="77777777" w:rsidR="00387266" w:rsidRDefault="00387266">
      <w:pPr>
        <w:pStyle w:val="afff3"/>
        <w:ind w:firstLine="616"/>
        <w:rPr>
          <w:rFonts w:ascii="宋体" w:hAnsi="宋体"/>
        </w:rPr>
      </w:pPr>
    </w:p>
    <w:p w14:paraId="5F3EED5C" w14:textId="77777777" w:rsidR="00387266" w:rsidRDefault="00387266">
      <w:pPr>
        <w:pStyle w:val="afff3"/>
        <w:ind w:firstLine="616"/>
        <w:rPr>
          <w:rFonts w:ascii="宋体" w:hAnsi="宋体"/>
        </w:rPr>
      </w:pPr>
    </w:p>
    <w:p w14:paraId="0C24D36B" w14:textId="77777777" w:rsidR="00387266" w:rsidRDefault="00387266">
      <w:pPr>
        <w:pStyle w:val="afff3"/>
        <w:ind w:firstLine="616"/>
        <w:rPr>
          <w:rFonts w:ascii="宋体" w:hAnsi="宋体"/>
        </w:rPr>
      </w:pPr>
    </w:p>
    <w:p w14:paraId="7BCF600C" w14:textId="77777777" w:rsidR="00387266" w:rsidRDefault="00692FFC">
      <w:pPr>
        <w:pStyle w:val="afff3"/>
        <w:ind w:firstLine="616"/>
        <w:rPr>
          <w:rFonts w:ascii="宋体" w:eastAsia="宋体" w:hAnsi="宋体"/>
        </w:rPr>
      </w:pPr>
      <w:r>
        <w:rPr>
          <w:rFonts w:ascii="宋体" w:eastAsia="宋体" w:hAnsi="宋体" w:hint="eastAsia"/>
        </w:rPr>
        <w:t>投标人：（盖章）</w:t>
      </w:r>
    </w:p>
    <w:p w14:paraId="5DA4A4B1" w14:textId="77777777" w:rsidR="00387266" w:rsidRDefault="00692FFC">
      <w:pPr>
        <w:pStyle w:val="afff3"/>
        <w:ind w:firstLine="616"/>
        <w:rPr>
          <w:rFonts w:ascii="宋体" w:eastAsia="宋体" w:hAnsi="宋体"/>
        </w:rPr>
      </w:pPr>
      <w:r>
        <w:rPr>
          <w:rFonts w:ascii="宋体" w:eastAsia="宋体" w:hAnsi="宋体" w:hint="eastAsia"/>
        </w:rPr>
        <w:t>法定代表人或其委托代理人：（签字或盖章）</w:t>
      </w:r>
    </w:p>
    <w:p w14:paraId="104F0FB7" w14:textId="77777777" w:rsidR="00387266" w:rsidRDefault="00692FFC">
      <w:pPr>
        <w:pStyle w:val="afff3"/>
        <w:ind w:firstLine="616"/>
        <w:rPr>
          <w:rFonts w:ascii="宋体" w:eastAsia="宋体" w:hAnsi="宋体"/>
        </w:rPr>
      </w:pPr>
      <w:r>
        <w:rPr>
          <w:rFonts w:ascii="宋体" w:eastAsia="宋体" w:hAnsi="宋体" w:hint="eastAsia"/>
        </w:rPr>
        <w:t>日期：</w:t>
      </w:r>
    </w:p>
    <w:p w14:paraId="441AAB28" w14:textId="77777777" w:rsidR="00387266" w:rsidRDefault="00692FFC">
      <w:pPr>
        <w:spacing w:line="360" w:lineRule="auto"/>
        <w:jc w:val="center"/>
        <w:rPr>
          <w:rFonts w:ascii="宋体" w:hAnsi="宋体"/>
          <w:sz w:val="24"/>
        </w:rPr>
      </w:pPr>
      <w:r>
        <w:rPr>
          <w:rFonts w:ascii="宋体" w:hAnsi="宋体"/>
          <w:sz w:val="24"/>
        </w:rPr>
        <w:br w:type="page"/>
      </w:r>
    </w:p>
    <w:p w14:paraId="4E2508E7" w14:textId="77777777" w:rsidR="00387266" w:rsidRDefault="00692FFC">
      <w:pPr>
        <w:spacing w:line="360" w:lineRule="auto"/>
        <w:jc w:val="center"/>
        <w:rPr>
          <w:rFonts w:ascii="宋体" w:hAnsi="宋体"/>
          <w:b/>
          <w:sz w:val="36"/>
          <w:szCs w:val="36"/>
        </w:rPr>
      </w:pPr>
      <w:r>
        <w:rPr>
          <w:rFonts w:ascii="宋体" w:hAnsi="宋体" w:hint="eastAsia"/>
          <w:b/>
          <w:sz w:val="36"/>
          <w:szCs w:val="36"/>
        </w:rPr>
        <w:lastRenderedPageBreak/>
        <w:t>目  录</w:t>
      </w:r>
    </w:p>
    <w:p w14:paraId="7DD36AEB" w14:textId="77777777" w:rsidR="00387266" w:rsidRDefault="00387266">
      <w:pPr>
        <w:spacing w:line="360" w:lineRule="auto"/>
        <w:rPr>
          <w:rFonts w:ascii="宋体" w:hAnsi="宋体"/>
          <w:sz w:val="24"/>
          <w:szCs w:val="24"/>
        </w:rPr>
      </w:pPr>
    </w:p>
    <w:p w14:paraId="32B9B3E1" w14:textId="77777777" w:rsidR="00387266" w:rsidRDefault="00692FFC">
      <w:pPr>
        <w:pStyle w:val="Style120"/>
        <w:numPr>
          <w:ilvl w:val="0"/>
          <w:numId w:val="8"/>
        </w:numPr>
        <w:spacing w:line="360" w:lineRule="auto"/>
        <w:ind w:firstLineChars="0"/>
        <w:rPr>
          <w:rFonts w:ascii="宋体" w:hAnsi="宋体"/>
          <w:sz w:val="24"/>
          <w:szCs w:val="24"/>
        </w:rPr>
      </w:pPr>
      <w:r>
        <w:rPr>
          <w:rFonts w:ascii="宋体" w:hAnsi="宋体" w:hint="eastAsia"/>
          <w:sz w:val="24"/>
          <w:szCs w:val="24"/>
        </w:rPr>
        <w:t>工程量清单计价表</w:t>
      </w:r>
    </w:p>
    <w:p w14:paraId="193697FB" w14:textId="77777777" w:rsidR="00387266" w:rsidRDefault="00692FFC">
      <w:pPr>
        <w:pStyle w:val="Style120"/>
        <w:numPr>
          <w:ilvl w:val="0"/>
          <w:numId w:val="8"/>
        </w:numPr>
        <w:spacing w:line="360" w:lineRule="auto"/>
        <w:ind w:firstLineChars="0"/>
        <w:rPr>
          <w:rFonts w:ascii="宋体" w:hAnsi="宋体"/>
          <w:sz w:val="24"/>
          <w:szCs w:val="24"/>
        </w:rPr>
      </w:pPr>
      <w:r>
        <w:rPr>
          <w:rFonts w:ascii="宋体" w:hAnsi="宋体" w:hint="eastAsia"/>
          <w:sz w:val="24"/>
          <w:szCs w:val="24"/>
        </w:rPr>
        <w:t>参与编制经济标投标文件人员名单</w:t>
      </w:r>
    </w:p>
    <w:p w14:paraId="5E713878" w14:textId="77777777" w:rsidR="00387266" w:rsidRDefault="00692FFC">
      <w:pPr>
        <w:pStyle w:val="Style120"/>
        <w:numPr>
          <w:ilvl w:val="0"/>
          <w:numId w:val="8"/>
        </w:numPr>
        <w:spacing w:line="360" w:lineRule="auto"/>
        <w:ind w:firstLineChars="0"/>
        <w:rPr>
          <w:rFonts w:ascii="宋体" w:hAnsi="宋体"/>
          <w:sz w:val="24"/>
          <w:szCs w:val="24"/>
        </w:rPr>
      </w:pPr>
      <w:r>
        <w:rPr>
          <w:rFonts w:ascii="宋体" w:hAnsi="宋体" w:hint="eastAsia"/>
          <w:sz w:val="24"/>
          <w:szCs w:val="24"/>
        </w:rPr>
        <w:t>对投标文件编制的承诺</w:t>
      </w:r>
    </w:p>
    <w:p w14:paraId="38904DF4" w14:textId="77777777" w:rsidR="00387266" w:rsidRDefault="00387266">
      <w:pPr>
        <w:spacing w:line="360" w:lineRule="auto"/>
        <w:rPr>
          <w:rFonts w:ascii="宋体" w:hAnsi="宋体"/>
          <w:sz w:val="24"/>
          <w:szCs w:val="24"/>
        </w:rPr>
      </w:pPr>
    </w:p>
    <w:p w14:paraId="130B54DF" w14:textId="77777777" w:rsidR="00387266" w:rsidRDefault="00692FFC">
      <w:pPr>
        <w:spacing w:line="360" w:lineRule="auto"/>
        <w:rPr>
          <w:rFonts w:ascii="宋体" w:hAnsi="宋体"/>
          <w:sz w:val="24"/>
        </w:rPr>
      </w:pPr>
      <w:r>
        <w:rPr>
          <w:rFonts w:ascii="宋体" w:hAnsi="宋体"/>
          <w:sz w:val="24"/>
        </w:rPr>
        <w:br w:type="page"/>
      </w:r>
      <w:r>
        <w:rPr>
          <w:rFonts w:ascii="宋体" w:hAnsi="宋体" w:hint="eastAsia"/>
          <w:sz w:val="24"/>
        </w:rPr>
        <w:lastRenderedPageBreak/>
        <w:t>经济标格式</w:t>
      </w:r>
      <w:r>
        <w:rPr>
          <w:rFonts w:ascii="宋体" w:hAnsi="宋体"/>
          <w:sz w:val="24"/>
        </w:rPr>
        <w:t>2</w:t>
      </w:r>
      <w:r>
        <w:rPr>
          <w:rFonts w:ascii="宋体" w:hAnsi="宋体" w:hint="eastAsia"/>
          <w:sz w:val="24"/>
        </w:rPr>
        <w:t>：</w:t>
      </w:r>
    </w:p>
    <w:p w14:paraId="34C3B093" w14:textId="77777777" w:rsidR="00387266" w:rsidRDefault="00692FFC">
      <w:pPr>
        <w:pStyle w:val="afff5"/>
        <w:rPr>
          <w:rFonts w:ascii="宋体" w:eastAsia="宋体" w:hAnsi="宋体"/>
          <w:sz w:val="32"/>
          <w:szCs w:val="32"/>
        </w:rPr>
      </w:pPr>
      <w:r>
        <w:rPr>
          <w:rFonts w:ascii="宋体" w:eastAsia="宋体" w:hAnsi="宋体" w:hint="eastAsia"/>
          <w:sz w:val="32"/>
          <w:szCs w:val="32"/>
        </w:rPr>
        <w:t>工程量清单计价表</w:t>
      </w:r>
    </w:p>
    <w:p w14:paraId="5259CEC5" w14:textId="77777777" w:rsidR="00387266" w:rsidRDefault="00692FFC">
      <w:pPr>
        <w:pStyle w:val="afff1"/>
        <w:ind w:firstLine="496"/>
        <w:jc w:val="center"/>
        <w:rPr>
          <w:rFonts w:ascii="宋体" w:eastAsia="宋体" w:hAnsi="宋体"/>
        </w:rPr>
      </w:pPr>
      <w:r>
        <w:rPr>
          <w:rFonts w:ascii="宋体" w:eastAsia="宋体" w:hAnsi="宋体" w:hint="eastAsia"/>
        </w:rPr>
        <w:t>注：本部分内容详见招标文件第七章工程量清单。</w:t>
      </w:r>
    </w:p>
    <w:p w14:paraId="5A5E2D76" w14:textId="77777777" w:rsidR="00387266" w:rsidRDefault="00387266">
      <w:pPr>
        <w:spacing w:line="360" w:lineRule="auto"/>
        <w:jc w:val="center"/>
        <w:rPr>
          <w:rFonts w:ascii="宋体" w:hAnsi="宋体"/>
          <w:sz w:val="24"/>
        </w:rPr>
      </w:pPr>
    </w:p>
    <w:p w14:paraId="32DB2F08" w14:textId="77777777" w:rsidR="00387266" w:rsidRDefault="00387266">
      <w:pPr>
        <w:spacing w:line="360" w:lineRule="auto"/>
        <w:jc w:val="center"/>
        <w:rPr>
          <w:rFonts w:ascii="宋体" w:hAnsi="宋体"/>
          <w:sz w:val="24"/>
        </w:rPr>
        <w:sectPr w:rsidR="00387266" w:rsidSect="00731E7A">
          <w:headerReference w:type="default" r:id="rId23"/>
          <w:footerReference w:type="even" r:id="rId24"/>
          <w:pgSz w:w="11906" w:h="16838"/>
          <w:pgMar w:top="1440" w:right="1440" w:bottom="1440" w:left="1440" w:header="851" w:footer="567" w:gutter="0"/>
          <w:cols w:space="720"/>
          <w:docGrid w:linePitch="312"/>
        </w:sectPr>
      </w:pPr>
    </w:p>
    <w:p w14:paraId="1DA80D2A" w14:textId="77777777" w:rsidR="00387266" w:rsidRDefault="00692FFC">
      <w:pPr>
        <w:spacing w:line="360" w:lineRule="auto"/>
        <w:rPr>
          <w:rFonts w:ascii="宋体" w:hAnsi="宋体"/>
          <w:sz w:val="24"/>
        </w:rPr>
      </w:pPr>
      <w:r>
        <w:rPr>
          <w:rFonts w:ascii="宋体" w:hAnsi="宋体" w:hint="eastAsia"/>
          <w:sz w:val="24"/>
        </w:rPr>
        <w:lastRenderedPageBreak/>
        <w:t>经济标格式</w:t>
      </w:r>
      <w:r>
        <w:rPr>
          <w:rFonts w:ascii="宋体" w:hAnsi="宋体"/>
          <w:sz w:val="24"/>
        </w:rPr>
        <w:t>3</w:t>
      </w:r>
      <w:r>
        <w:rPr>
          <w:rFonts w:ascii="宋体" w:hAnsi="宋体" w:hint="eastAsia"/>
          <w:sz w:val="24"/>
        </w:rPr>
        <w:t>：</w:t>
      </w:r>
    </w:p>
    <w:p w14:paraId="530DD421" w14:textId="77777777" w:rsidR="00387266" w:rsidRDefault="00692FFC">
      <w:pPr>
        <w:spacing w:line="360" w:lineRule="auto"/>
        <w:jc w:val="center"/>
        <w:rPr>
          <w:rFonts w:ascii="宋体" w:hAnsi="宋体"/>
          <w:b/>
          <w:sz w:val="32"/>
        </w:rPr>
      </w:pPr>
      <w:r>
        <w:rPr>
          <w:rFonts w:ascii="宋体" w:hAnsi="宋体" w:hint="eastAsia"/>
          <w:b/>
          <w:sz w:val="32"/>
        </w:rPr>
        <w:t>参与编制经济标投标文件人员名单</w:t>
      </w:r>
    </w:p>
    <w:tbl>
      <w:tblPr>
        <w:tblW w:w="9242" w:type="dxa"/>
        <w:jc w:val="center"/>
        <w:tblLayout w:type="fixed"/>
        <w:tblLook w:val="04A0" w:firstRow="1" w:lastRow="0" w:firstColumn="1" w:lastColumn="0" w:noHBand="0" w:noVBand="1"/>
      </w:tblPr>
      <w:tblGrid>
        <w:gridCol w:w="1281"/>
        <w:gridCol w:w="1490"/>
        <w:gridCol w:w="2554"/>
        <w:gridCol w:w="2449"/>
        <w:gridCol w:w="1468"/>
      </w:tblGrid>
      <w:tr w:rsidR="00387266" w14:paraId="2FC2600C" w14:textId="77777777">
        <w:trPr>
          <w:trHeight w:val="484"/>
          <w:jc w:val="center"/>
        </w:trPr>
        <w:tc>
          <w:tcPr>
            <w:tcW w:w="9242" w:type="dxa"/>
            <w:gridSpan w:val="5"/>
            <w:tcBorders>
              <w:top w:val="single" w:sz="4" w:space="0" w:color="auto"/>
              <w:left w:val="single" w:sz="4" w:space="0" w:color="auto"/>
              <w:bottom w:val="single" w:sz="4" w:space="0" w:color="auto"/>
              <w:right w:val="single" w:sz="4" w:space="0" w:color="auto"/>
            </w:tcBorders>
            <w:vAlign w:val="center"/>
          </w:tcPr>
          <w:p w14:paraId="548FE7F4" w14:textId="77777777" w:rsidR="00387266" w:rsidRDefault="00692FFC">
            <w:pPr>
              <w:spacing w:line="360" w:lineRule="auto"/>
              <w:rPr>
                <w:rFonts w:ascii="宋体" w:hAnsi="宋体"/>
                <w:szCs w:val="21"/>
              </w:rPr>
            </w:pPr>
            <w:r>
              <w:rPr>
                <w:rFonts w:ascii="宋体" w:hAnsi="宋体" w:hint="eastAsia"/>
                <w:szCs w:val="21"/>
              </w:rPr>
              <w:t>投标单位名称：</w:t>
            </w:r>
          </w:p>
        </w:tc>
      </w:tr>
      <w:tr w:rsidR="00387266" w14:paraId="72962708" w14:textId="77777777">
        <w:trPr>
          <w:trHeight w:val="462"/>
          <w:jc w:val="center"/>
        </w:trPr>
        <w:tc>
          <w:tcPr>
            <w:tcW w:w="1281" w:type="dxa"/>
            <w:tcBorders>
              <w:top w:val="single" w:sz="4" w:space="0" w:color="auto"/>
              <w:left w:val="single" w:sz="4" w:space="0" w:color="auto"/>
              <w:bottom w:val="single" w:sz="4" w:space="0" w:color="auto"/>
              <w:right w:val="single" w:sz="4" w:space="0" w:color="auto"/>
            </w:tcBorders>
            <w:vAlign w:val="center"/>
          </w:tcPr>
          <w:p w14:paraId="4EEB6F1F" w14:textId="77777777" w:rsidR="00387266" w:rsidRDefault="00692FFC">
            <w:pPr>
              <w:spacing w:line="360" w:lineRule="auto"/>
              <w:jc w:val="center"/>
              <w:rPr>
                <w:rFonts w:ascii="宋体" w:hAnsi="宋体"/>
                <w:szCs w:val="21"/>
              </w:rPr>
            </w:pPr>
            <w:r>
              <w:rPr>
                <w:rFonts w:ascii="宋体" w:hAnsi="宋体" w:hint="eastAsia"/>
                <w:szCs w:val="21"/>
              </w:rPr>
              <w:t>姓名</w:t>
            </w:r>
          </w:p>
        </w:tc>
        <w:tc>
          <w:tcPr>
            <w:tcW w:w="1490" w:type="dxa"/>
            <w:tcBorders>
              <w:top w:val="single" w:sz="4" w:space="0" w:color="auto"/>
              <w:left w:val="single" w:sz="4" w:space="0" w:color="auto"/>
              <w:bottom w:val="single" w:sz="4" w:space="0" w:color="auto"/>
              <w:right w:val="single" w:sz="4" w:space="0" w:color="auto"/>
            </w:tcBorders>
            <w:vAlign w:val="center"/>
          </w:tcPr>
          <w:p w14:paraId="3912CC08" w14:textId="77777777" w:rsidR="00387266" w:rsidRDefault="00692FFC">
            <w:pPr>
              <w:spacing w:line="360" w:lineRule="auto"/>
              <w:jc w:val="center"/>
              <w:rPr>
                <w:rFonts w:ascii="宋体" w:hAnsi="宋体"/>
                <w:szCs w:val="21"/>
              </w:rPr>
            </w:pPr>
            <w:r>
              <w:rPr>
                <w:rFonts w:ascii="宋体" w:hAnsi="宋体" w:hint="eastAsia"/>
                <w:szCs w:val="21"/>
              </w:rPr>
              <w:t>职务</w:t>
            </w:r>
          </w:p>
        </w:tc>
        <w:tc>
          <w:tcPr>
            <w:tcW w:w="2554" w:type="dxa"/>
            <w:tcBorders>
              <w:top w:val="single" w:sz="4" w:space="0" w:color="auto"/>
              <w:left w:val="single" w:sz="4" w:space="0" w:color="auto"/>
              <w:bottom w:val="single" w:sz="4" w:space="0" w:color="auto"/>
              <w:right w:val="single" w:sz="4" w:space="0" w:color="auto"/>
            </w:tcBorders>
            <w:vAlign w:val="center"/>
          </w:tcPr>
          <w:p w14:paraId="212A2B98" w14:textId="77777777" w:rsidR="00387266" w:rsidRDefault="00692FFC">
            <w:pPr>
              <w:spacing w:line="360" w:lineRule="auto"/>
              <w:jc w:val="center"/>
              <w:rPr>
                <w:rFonts w:ascii="宋体" w:hAnsi="宋体"/>
                <w:szCs w:val="21"/>
              </w:rPr>
            </w:pPr>
            <w:r>
              <w:rPr>
                <w:rFonts w:ascii="宋体" w:hAnsi="宋体" w:hint="eastAsia"/>
                <w:szCs w:val="21"/>
              </w:rPr>
              <w:t>所承担工作</w:t>
            </w:r>
          </w:p>
        </w:tc>
        <w:tc>
          <w:tcPr>
            <w:tcW w:w="2449" w:type="dxa"/>
            <w:tcBorders>
              <w:top w:val="single" w:sz="4" w:space="0" w:color="auto"/>
              <w:left w:val="single" w:sz="4" w:space="0" w:color="auto"/>
              <w:bottom w:val="single" w:sz="4" w:space="0" w:color="auto"/>
              <w:right w:val="single" w:sz="4" w:space="0" w:color="auto"/>
            </w:tcBorders>
            <w:vAlign w:val="center"/>
          </w:tcPr>
          <w:p w14:paraId="69D73424" w14:textId="77777777" w:rsidR="00387266" w:rsidRDefault="00692FFC">
            <w:pPr>
              <w:spacing w:line="360" w:lineRule="auto"/>
              <w:jc w:val="center"/>
              <w:rPr>
                <w:rFonts w:ascii="宋体" w:hAnsi="宋体"/>
                <w:szCs w:val="21"/>
              </w:rPr>
            </w:pPr>
            <w:r>
              <w:rPr>
                <w:rFonts w:ascii="宋体" w:hAnsi="宋体" w:hint="eastAsia"/>
                <w:szCs w:val="21"/>
              </w:rPr>
              <w:t>身份证号码</w:t>
            </w:r>
          </w:p>
        </w:tc>
        <w:tc>
          <w:tcPr>
            <w:tcW w:w="1468" w:type="dxa"/>
            <w:tcBorders>
              <w:top w:val="single" w:sz="4" w:space="0" w:color="auto"/>
              <w:left w:val="single" w:sz="4" w:space="0" w:color="auto"/>
              <w:bottom w:val="single" w:sz="4" w:space="0" w:color="auto"/>
              <w:right w:val="single" w:sz="4" w:space="0" w:color="auto"/>
            </w:tcBorders>
            <w:vAlign w:val="center"/>
          </w:tcPr>
          <w:p w14:paraId="7FF845AE" w14:textId="77777777" w:rsidR="00387266" w:rsidRDefault="00692FFC">
            <w:pPr>
              <w:spacing w:line="360" w:lineRule="auto"/>
              <w:jc w:val="center"/>
              <w:rPr>
                <w:rFonts w:ascii="宋体" w:hAnsi="宋体"/>
                <w:szCs w:val="21"/>
              </w:rPr>
            </w:pPr>
            <w:r>
              <w:rPr>
                <w:rFonts w:ascii="宋体" w:hAnsi="宋体" w:hint="eastAsia"/>
                <w:szCs w:val="21"/>
              </w:rPr>
              <w:t>本人签名栏</w:t>
            </w:r>
          </w:p>
        </w:tc>
      </w:tr>
      <w:tr w:rsidR="00387266" w14:paraId="04F52CF8" w14:textId="77777777">
        <w:trPr>
          <w:trHeight w:val="468"/>
          <w:jc w:val="center"/>
        </w:trPr>
        <w:tc>
          <w:tcPr>
            <w:tcW w:w="1281" w:type="dxa"/>
            <w:tcBorders>
              <w:top w:val="single" w:sz="4" w:space="0" w:color="auto"/>
              <w:left w:val="single" w:sz="4" w:space="0" w:color="auto"/>
              <w:bottom w:val="single" w:sz="4" w:space="0" w:color="auto"/>
              <w:right w:val="single" w:sz="4" w:space="0" w:color="auto"/>
            </w:tcBorders>
            <w:vAlign w:val="center"/>
          </w:tcPr>
          <w:p w14:paraId="056463CF"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7755A016"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2AEB6C6C"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24AB2B9A"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55B4678B" w14:textId="77777777" w:rsidR="00387266" w:rsidRDefault="00387266">
            <w:pPr>
              <w:spacing w:line="360" w:lineRule="auto"/>
              <w:jc w:val="center"/>
              <w:rPr>
                <w:rFonts w:ascii="宋体" w:hAnsi="宋体"/>
                <w:szCs w:val="21"/>
              </w:rPr>
            </w:pPr>
          </w:p>
        </w:tc>
      </w:tr>
      <w:tr w:rsidR="00387266" w14:paraId="75430A1C"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4CCAE808"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1F344EC1"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34BDFF68"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77FC0295"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19FC0B1D" w14:textId="77777777" w:rsidR="00387266" w:rsidRDefault="00387266">
            <w:pPr>
              <w:spacing w:line="360" w:lineRule="auto"/>
              <w:jc w:val="center"/>
              <w:rPr>
                <w:rFonts w:ascii="宋体" w:hAnsi="宋体"/>
                <w:szCs w:val="21"/>
              </w:rPr>
            </w:pPr>
          </w:p>
        </w:tc>
      </w:tr>
      <w:tr w:rsidR="00387266" w14:paraId="7EE27491"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27E7C551"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018972B2"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1101C7F8"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0C613C81"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095AE3D1" w14:textId="77777777" w:rsidR="00387266" w:rsidRDefault="00387266">
            <w:pPr>
              <w:spacing w:line="360" w:lineRule="auto"/>
              <w:jc w:val="center"/>
              <w:rPr>
                <w:rFonts w:ascii="宋体" w:hAnsi="宋体"/>
                <w:szCs w:val="21"/>
              </w:rPr>
            </w:pPr>
          </w:p>
        </w:tc>
      </w:tr>
      <w:tr w:rsidR="00387266" w14:paraId="0FDFD9DA"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509EEA9B"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7B9B0B34"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0609D45D"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42249AAC"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114E9CBE" w14:textId="77777777" w:rsidR="00387266" w:rsidRDefault="00387266">
            <w:pPr>
              <w:spacing w:line="360" w:lineRule="auto"/>
              <w:jc w:val="center"/>
              <w:rPr>
                <w:rFonts w:ascii="宋体" w:hAnsi="宋体"/>
                <w:szCs w:val="21"/>
              </w:rPr>
            </w:pPr>
          </w:p>
        </w:tc>
      </w:tr>
      <w:tr w:rsidR="00387266" w14:paraId="3A8CAF87"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19B535D9"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57DF7B68"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338E19C0"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6D7EB3D6"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30C617D2" w14:textId="77777777" w:rsidR="00387266" w:rsidRDefault="00387266">
            <w:pPr>
              <w:spacing w:line="360" w:lineRule="auto"/>
              <w:jc w:val="center"/>
              <w:rPr>
                <w:rFonts w:ascii="宋体" w:hAnsi="宋体"/>
                <w:szCs w:val="21"/>
              </w:rPr>
            </w:pPr>
          </w:p>
        </w:tc>
      </w:tr>
      <w:tr w:rsidR="00387266" w14:paraId="50F7C569"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42369886"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43861549"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09EB6BBD"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2790D973"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7AF2D58F" w14:textId="77777777" w:rsidR="00387266" w:rsidRDefault="00387266">
            <w:pPr>
              <w:spacing w:line="360" w:lineRule="auto"/>
              <w:jc w:val="center"/>
              <w:rPr>
                <w:rFonts w:ascii="宋体" w:hAnsi="宋体"/>
                <w:szCs w:val="21"/>
              </w:rPr>
            </w:pPr>
          </w:p>
        </w:tc>
      </w:tr>
      <w:tr w:rsidR="00387266" w14:paraId="6775A1E1" w14:textId="77777777">
        <w:trPr>
          <w:trHeight w:val="452"/>
          <w:jc w:val="center"/>
        </w:trPr>
        <w:tc>
          <w:tcPr>
            <w:tcW w:w="1281" w:type="dxa"/>
            <w:tcBorders>
              <w:top w:val="single" w:sz="4" w:space="0" w:color="auto"/>
              <w:left w:val="single" w:sz="4" w:space="0" w:color="auto"/>
              <w:bottom w:val="single" w:sz="4" w:space="0" w:color="auto"/>
              <w:right w:val="single" w:sz="4" w:space="0" w:color="auto"/>
            </w:tcBorders>
            <w:vAlign w:val="center"/>
          </w:tcPr>
          <w:p w14:paraId="4C5D2DBA"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2DB01795"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57856EE4"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34FC10C6"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451C3DA4" w14:textId="77777777" w:rsidR="00387266" w:rsidRDefault="00387266">
            <w:pPr>
              <w:spacing w:line="360" w:lineRule="auto"/>
              <w:jc w:val="center"/>
              <w:rPr>
                <w:rFonts w:ascii="宋体" w:hAnsi="宋体"/>
                <w:szCs w:val="21"/>
              </w:rPr>
            </w:pPr>
          </w:p>
        </w:tc>
      </w:tr>
      <w:tr w:rsidR="00387266" w14:paraId="49838054" w14:textId="77777777">
        <w:trPr>
          <w:trHeight w:val="472"/>
          <w:jc w:val="center"/>
        </w:trPr>
        <w:tc>
          <w:tcPr>
            <w:tcW w:w="1281" w:type="dxa"/>
            <w:tcBorders>
              <w:top w:val="single" w:sz="4" w:space="0" w:color="auto"/>
              <w:left w:val="single" w:sz="4" w:space="0" w:color="auto"/>
              <w:bottom w:val="single" w:sz="4" w:space="0" w:color="auto"/>
              <w:right w:val="single" w:sz="4" w:space="0" w:color="auto"/>
            </w:tcBorders>
            <w:vAlign w:val="center"/>
          </w:tcPr>
          <w:p w14:paraId="26D024C2" w14:textId="77777777" w:rsidR="00387266" w:rsidRDefault="00387266">
            <w:pPr>
              <w:spacing w:line="360" w:lineRule="auto"/>
              <w:jc w:val="center"/>
              <w:rPr>
                <w:rFonts w:ascii="宋体" w:hAnsi="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1A1EEF29" w14:textId="77777777" w:rsidR="00387266" w:rsidRDefault="00387266">
            <w:pPr>
              <w:spacing w:line="360" w:lineRule="auto"/>
              <w:jc w:val="center"/>
              <w:rPr>
                <w:rFonts w:ascii="宋体" w:hAnsi="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2FC9B2B7" w14:textId="77777777" w:rsidR="00387266" w:rsidRDefault="00387266">
            <w:pPr>
              <w:spacing w:line="360" w:lineRule="auto"/>
              <w:jc w:val="center"/>
              <w:rPr>
                <w:rFonts w:ascii="宋体" w:hAnsi="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67D9E082" w14:textId="77777777" w:rsidR="00387266" w:rsidRDefault="00387266">
            <w:pPr>
              <w:spacing w:line="360" w:lineRule="auto"/>
              <w:jc w:val="center"/>
              <w:rPr>
                <w:rFonts w:ascii="宋体" w:hAnsi="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2C86C6C0" w14:textId="77777777" w:rsidR="00387266" w:rsidRDefault="00387266">
            <w:pPr>
              <w:spacing w:line="360" w:lineRule="auto"/>
              <w:jc w:val="center"/>
              <w:rPr>
                <w:rFonts w:ascii="宋体" w:hAnsi="宋体"/>
                <w:szCs w:val="21"/>
              </w:rPr>
            </w:pPr>
          </w:p>
        </w:tc>
      </w:tr>
    </w:tbl>
    <w:p w14:paraId="54DEE26B" w14:textId="77777777" w:rsidR="00387266" w:rsidRDefault="00692FFC">
      <w:pPr>
        <w:spacing w:line="360" w:lineRule="auto"/>
        <w:rPr>
          <w:rFonts w:ascii="宋体" w:hAnsi="宋体"/>
        </w:rPr>
      </w:pPr>
      <w:r>
        <w:rPr>
          <w:rFonts w:ascii="宋体" w:hAnsi="宋体" w:hint="eastAsia"/>
        </w:rPr>
        <w:t>注：参与编制标书所有人员名单应包括如编制各种专业工程量清单投标报价、负责清样校对、负责打印及复印等所有人员在内的人员名单。</w:t>
      </w:r>
    </w:p>
    <w:p w14:paraId="05A0FCCA" w14:textId="77777777" w:rsidR="00387266" w:rsidRDefault="00692FFC">
      <w:pPr>
        <w:autoSpaceDE w:val="0"/>
        <w:autoSpaceDN w:val="0"/>
        <w:adjustRightInd w:val="0"/>
        <w:rPr>
          <w:rFonts w:ascii="宋体" w:hAnsi="宋体"/>
          <w:szCs w:val="21"/>
        </w:rPr>
      </w:pPr>
      <w:r>
        <w:rPr>
          <w:rFonts w:ascii="宋体" w:hAnsi="宋体"/>
          <w:sz w:val="24"/>
          <w:szCs w:val="24"/>
        </w:rPr>
        <w:br w:type="page"/>
      </w:r>
      <w:r>
        <w:rPr>
          <w:rFonts w:ascii="宋体" w:hAnsi="宋体" w:hint="eastAsia"/>
          <w:sz w:val="24"/>
        </w:rPr>
        <w:lastRenderedPageBreak/>
        <w:t>经济标格式</w:t>
      </w:r>
      <w:r>
        <w:rPr>
          <w:rFonts w:ascii="宋体" w:hAnsi="宋体"/>
          <w:sz w:val="24"/>
        </w:rPr>
        <w:t>4</w:t>
      </w:r>
      <w:r>
        <w:rPr>
          <w:rFonts w:ascii="宋体" w:hAnsi="宋体" w:hint="eastAsia"/>
          <w:sz w:val="24"/>
        </w:rPr>
        <w:t>：</w:t>
      </w:r>
    </w:p>
    <w:p w14:paraId="0C0E83AA" w14:textId="77777777" w:rsidR="00387266" w:rsidRDefault="00692FFC">
      <w:pPr>
        <w:pStyle w:val="a1"/>
        <w:spacing w:after="0" w:line="360" w:lineRule="auto"/>
        <w:ind w:firstLine="321"/>
        <w:jc w:val="center"/>
        <w:rPr>
          <w:rFonts w:ascii="宋体" w:hAnsi="宋体"/>
          <w:sz w:val="32"/>
          <w:szCs w:val="32"/>
        </w:rPr>
      </w:pPr>
      <w:r>
        <w:rPr>
          <w:rFonts w:ascii="宋体" w:hAnsi="宋体" w:hint="eastAsia"/>
          <w:b/>
          <w:sz w:val="32"/>
          <w:szCs w:val="32"/>
        </w:rPr>
        <w:t>对投标文件编制的承诺</w:t>
      </w:r>
    </w:p>
    <w:p w14:paraId="23DDBFAA" w14:textId="77777777" w:rsidR="00387266" w:rsidRDefault="00692FFC">
      <w:pPr>
        <w:pStyle w:val="a1"/>
        <w:spacing w:after="0" w:line="360" w:lineRule="auto"/>
        <w:ind w:left="-2" w:firstLineChars="225" w:firstLine="540"/>
        <w:rPr>
          <w:rFonts w:ascii="宋体" w:hAnsi="宋体"/>
          <w:sz w:val="24"/>
          <w:szCs w:val="24"/>
        </w:rPr>
      </w:pPr>
      <w:r>
        <w:rPr>
          <w:rFonts w:ascii="宋体" w:hAnsi="宋体" w:hint="eastAsia"/>
          <w:sz w:val="24"/>
          <w:szCs w:val="24"/>
        </w:rPr>
        <w:t>本公司授权</w:t>
      </w:r>
      <w:r>
        <w:rPr>
          <w:rFonts w:ascii="宋体" w:hAnsi="宋体" w:hint="eastAsia"/>
          <w:sz w:val="24"/>
          <w:szCs w:val="24"/>
          <w:u w:val="single"/>
        </w:rPr>
        <w:t xml:space="preserve">         （身份证号：               ）</w:t>
      </w:r>
      <w:r>
        <w:rPr>
          <w:rFonts w:ascii="宋体" w:hAnsi="宋体" w:hint="eastAsia"/>
          <w:sz w:val="24"/>
          <w:szCs w:val="24"/>
        </w:rPr>
        <w:t>负责对投标文件的编制及内容进行解释、说明，并承诺以下事项：</w:t>
      </w:r>
    </w:p>
    <w:p w14:paraId="0D0EAB5C" w14:textId="77777777" w:rsidR="00387266" w:rsidRDefault="00692FFC">
      <w:pPr>
        <w:pStyle w:val="a1"/>
        <w:spacing w:after="0" w:line="360" w:lineRule="auto"/>
        <w:ind w:left="-2" w:firstLineChars="225" w:firstLine="540"/>
        <w:rPr>
          <w:rFonts w:ascii="宋体" w:hAnsi="宋体"/>
          <w:sz w:val="24"/>
          <w:szCs w:val="24"/>
        </w:rPr>
      </w:pPr>
      <w:r>
        <w:rPr>
          <w:rFonts w:ascii="宋体" w:hAnsi="宋体" w:hint="eastAsia"/>
          <w:sz w:val="24"/>
          <w:szCs w:val="24"/>
        </w:rPr>
        <w:t>1.被授权人清楚投标文件编制的具体情况，包括技术方案文件、工程量清单、以及投标文件的加密打包的理解；</w:t>
      </w:r>
    </w:p>
    <w:p w14:paraId="06D0B0A8" w14:textId="77777777" w:rsidR="00387266" w:rsidRDefault="00692FFC">
      <w:pPr>
        <w:pStyle w:val="a1"/>
        <w:spacing w:after="0" w:line="360" w:lineRule="auto"/>
        <w:ind w:left="-2" w:firstLineChars="225" w:firstLine="540"/>
        <w:rPr>
          <w:rFonts w:ascii="宋体" w:hAnsi="宋体"/>
          <w:sz w:val="24"/>
          <w:szCs w:val="24"/>
        </w:rPr>
      </w:pPr>
      <w:r>
        <w:rPr>
          <w:rFonts w:ascii="宋体" w:hAnsi="宋体" w:hint="eastAsia"/>
          <w:sz w:val="24"/>
          <w:szCs w:val="24"/>
        </w:rPr>
        <w:t>2.在本项目开标至评标结束前，努力确保被授权人在项目评标所在地附近；</w:t>
      </w:r>
    </w:p>
    <w:p w14:paraId="0F15D468" w14:textId="77777777" w:rsidR="00387266" w:rsidRDefault="00692FFC">
      <w:pPr>
        <w:pStyle w:val="a1"/>
        <w:spacing w:after="0" w:line="360" w:lineRule="auto"/>
        <w:ind w:left="-2" w:firstLineChars="225" w:firstLine="540"/>
        <w:rPr>
          <w:rFonts w:ascii="宋体" w:hAnsi="宋体"/>
          <w:sz w:val="24"/>
          <w:szCs w:val="24"/>
        </w:rPr>
      </w:pPr>
      <w:r>
        <w:rPr>
          <w:rFonts w:ascii="宋体" w:hAnsi="宋体" w:hint="eastAsia"/>
          <w:sz w:val="24"/>
          <w:szCs w:val="24"/>
        </w:rPr>
        <w:t>3.从评标委员会要求澄清起二小时内，被授权人应如实地书面澄清。</w:t>
      </w:r>
    </w:p>
    <w:p w14:paraId="5382562C" w14:textId="77777777" w:rsidR="00387266" w:rsidRDefault="00692FFC">
      <w:pPr>
        <w:pStyle w:val="a1"/>
        <w:spacing w:after="0" w:line="360" w:lineRule="auto"/>
        <w:ind w:left="-2" w:firstLineChars="225" w:firstLine="540"/>
        <w:rPr>
          <w:rFonts w:ascii="宋体" w:hAnsi="宋体"/>
          <w:sz w:val="24"/>
          <w:szCs w:val="24"/>
        </w:rPr>
      </w:pPr>
      <w:r>
        <w:rPr>
          <w:rFonts w:ascii="宋体" w:hAnsi="宋体" w:hint="eastAsia"/>
          <w:sz w:val="24"/>
          <w:szCs w:val="24"/>
        </w:rPr>
        <w:t xml:space="preserve">如由于未遵守上述承诺内容之一导致无法进行澄清的，我公司认可和接受评标委员会作出的评审结论。                                 </w:t>
      </w:r>
    </w:p>
    <w:p w14:paraId="4A30BF42" w14:textId="77777777" w:rsidR="00387266" w:rsidRDefault="00387266">
      <w:pPr>
        <w:pStyle w:val="a1"/>
        <w:spacing w:after="0" w:line="360" w:lineRule="auto"/>
        <w:ind w:firstLineChars="150" w:firstLine="360"/>
        <w:rPr>
          <w:rFonts w:ascii="宋体" w:hAnsi="宋体"/>
          <w:sz w:val="24"/>
          <w:szCs w:val="24"/>
        </w:rPr>
      </w:pPr>
    </w:p>
    <w:p w14:paraId="4B2628AF" w14:textId="77777777" w:rsidR="00387266" w:rsidRDefault="00692FFC">
      <w:pPr>
        <w:pStyle w:val="a1"/>
        <w:spacing w:after="0" w:line="360" w:lineRule="auto"/>
        <w:ind w:firstLineChars="200" w:firstLine="480"/>
        <w:rPr>
          <w:rFonts w:ascii="宋体" w:hAnsi="宋体"/>
          <w:sz w:val="24"/>
          <w:szCs w:val="24"/>
        </w:rPr>
      </w:pPr>
      <w:r>
        <w:rPr>
          <w:rFonts w:ascii="宋体" w:hAnsi="宋体" w:hint="eastAsia"/>
          <w:sz w:val="24"/>
          <w:szCs w:val="24"/>
        </w:rPr>
        <w:t>附件：《投标文件编制情况》</w:t>
      </w:r>
    </w:p>
    <w:p w14:paraId="11F39606" w14:textId="77777777" w:rsidR="00387266" w:rsidRDefault="00692FFC">
      <w:pPr>
        <w:spacing w:line="360" w:lineRule="auto"/>
        <w:ind w:right="90" w:firstLineChars="1350" w:firstLine="3240"/>
        <w:rPr>
          <w:rFonts w:ascii="宋体" w:hAnsi="宋体"/>
          <w:sz w:val="24"/>
          <w:szCs w:val="24"/>
          <w:u w:val="single"/>
        </w:rPr>
      </w:pPr>
      <w:r>
        <w:rPr>
          <w:rFonts w:ascii="宋体" w:hAnsi="宋体" w:hint="eastAsia"/>
          <w:sz w:val="24"/>
          <w:szCs w:val="24"/>
        </w:rPr>
        <w:t xml:space="preserve"> 投标人名称（盖法人公章）：</w:t>
      </w:r>
    </w:p>
    <w:p w14:paraId="48CF0C7E" w14:textId="77777777" w:rsidR="00387266" w:rsidRDefault="00692FFC">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p>
    <w:p w14:paraId="4A1F0CF9" w14:textId="77777777" w:rsidR="00387266" w:rsidRDefault="00692FFC">
      <w:pPr>
        <w:spacing w:line="360" w:lineRule="auto"/>
        <w:ind w:firstLineChars="1850" w:firstLine="4440"/>
        <w:jc w:val="center"/>
        <w:rPr>
          <w:rFonts w:ascii="宋体" w:hAnsi="宋体"/>
          <w:sz w:val="24"/>
          <w:szCs w:val="24"/>
        </w:rPr>
      </w:pPr>
      <w:r>
        <w:rPr>
          <w:rFonts w:ascii="宋体" w:hAnsi="宋体" w:hint="eastAsia"/>
          <w:sz w:val="24"/>
          <w:szCs w:val="24"/>
        </w:rPr>
        <w:t>日期：年月日</w:t>
      </w:r>
    </w:p>
    <w:p w14:paraId="24418613" w14:textId="77777777" w:rsidR="00387266" w:rsidRDefault="00387266">
      <w:pPr>
        <w:pStyle w:val="a1"/>
        <w:spacing w:after="0" w:line="360" w:lineRule="auto"/>
        <w:ind w:firstLine="321"/>
        <w:rPr>
          <w:rFonts w:ascii="宋体" w:hAnsi="宋体"/>
          <w:b/>
          <w:sz w:val="32"/>
          <w:szCs w:val="32"/>
        </w:rPr>
      </w:pPr>
    </w:p>
    <w:p w14:paraId="00C143AC" w14:textId="77777777" w:rsidR="00387266" w:rsidRDefault="00692FFC">
      <w:pPr>
        <w:pStyle w:val="a1"/>
        <w:spacing w:after="0" w:line="360" w:lineRule="auto"/>
        <w:ind w:firstLineChars="200" w:firstLine="643"/>
        <w:jc w:val="center"/>
        <w:rPr>
          <w:rFonts w:ascii="宋体" w:hAnsi="宋体"/>
          <w:sz w:val="18"/>
          <w:szCs w:val="18"/>
        </w:rPr>
      </w:pPr>
      <w:r>
        <w:rPr>
          <w:rFonts w:ascii="宋体" w:hAnsi="宋体" w:hint="eastAsia"/>
          <w:b/>
          <w:sz w:val="32"/>
          <w:szCs w:val="32"/>
        </w:rPr>
        <w:t>投标文件编制情况</w:t>
      </w:r>
    </w:p>
    <w:p w14:paraId="114DDCE0" w14:textId="77777777" w:rsidR="00387266" w:rsidRDefault="00692FFC">
      <w:pPr>
        <w:pStyle w:val="a1"/>
        <w:spacing w:after="0" w:line="360" w:lineRule="auto"/>
        <w:ind w:firstLineChars="200" w:firstLine="480"/>
        <w:rPr>
          <w:rFonts w:ascii="宋体" w:hAnsi="宋体"/>
          <w:sz w:val="24"/>
          <w:szCs w:val="24"/>
          <w:u w:val="single"/>
        </w:rPr>
      </w:pPr>
      <w:r>
        <w:rPr>
          <w:rFonts w:ascii="宋体" w:hAnsi="宋体" w:hint="eastAsia"/>
          <w:sz w:val="24"/>
          <w:szCs w:val="24"/>
        </w:rPr>
        <w:t>1.投标文件报价编制方式: □自行编制的，编制的负责人：</w:t>
      </w:r>
      <w:r>
        <w:rPr>
          <w:rFonts w:ascii="宋体" w:hAnsi="宋体" w:hint="eastAsia"/>
          <w:sz w:val="24"/>
          <w:szCs w:val="24"/>
          <w:u w:val="single"/>
        </w:rPr>
        <w:t xml:space="preserve"> （盖造价工程师执业专用章或全国建设工程造价员章，执业单位应与投标人一致） </w:t>
      </w:r>
      <w:r>
        <w:rPr>
          <w:rFonts w:ascii="宋体" w:hAnsi="宋体" w:hint="eastAsia"/>
          <w:sz w:val="24"/>
          <w:szCs w:val="24"/>
        </w:rPr>
        <w:t>。□委托编制的，受委托单位，编制的负责人：</w:t>
      </w:r>
      <w:r>
        <w:rPr>
          <w:rFonts w:ascii="宋体" w:hAnsi="宋体" w:hint="eastAsia"/>
          <w:sz w:val="24"/>
          <w:szCs w:val="24"/>
          <w:u w:val="single"/>
        </w:rPr>
        <w:t xml:space="preserve"> （盖造价工程师执业专用章或全国建设工程造价员章，执业单位应与受委托单位一致） </w:t>
      </w:r>
      <w:r>
        <w:rPr>
          <w:rFonts w:ascii="宋体" w:hAnsi="宋体" w:hint="eastAsia"/>
          <w:sz w:val="24"/>
          <w:szCs w:val="24"/>
        </w:rPr>
        <w:t>。</w:t>
      </w:r>
    </w:p>
    <w:p w14:paraId="731F4A79" w14:textId="77777777" w:rsidR="00387266" w:rsidRDefault="00692FFC">
      <w:pPr>
        <w:pStyle w:val="a1"/>
        <w:spacing w:after="0" w:line="360" w:lineRule="auto"/>
        <w:ind w:firstLineChars="200" w:firstLine="480"/>
        <w:rPr>
          <w:rFonts w:ascii="宋体" w:hAnsi="宋体"/>
          <w:sz w:val="24"/>
          <w:szCs w:val="24"/>
        </w:rPr>
      </w:pPr>
      <w:r>
        <w:rPr>
          <w:rFonts w:ascii="宋体" w:hAnsi="宋体" w:hint="eastAsia"/>
          <w:sz w:val="24"/>
          <w:szCs w:val="24"/>
        </w:rPr>
        <w:t>2.投标文件加密打包的电脑情况</w:t>
      </w:r>
    </w:p>
    <w:tbl>
      <w:tblPr>
        <w:tblW w:w="8647" w:type="dxa"/>
        <w:tblInd w:w="108" w:type="dxa"/>
        <w:tblLayout w:type="fixed"/>
        <w:tblLook w:val="04A0" w:firstRow="1" w:lastRow="0" w:firstColumn="1" w:lastColumn="0" w:noHBand="0" w:noVBand="1"/>
      </w:tblPr>
      <w:tblGrid>
        <w:gridCol w:w="8647"/>
      </w:tblGrid>
      <w:tr w:rsidR="00387266" w14:paraId="5AFCF425" w14:textId="77777777">
        <w:trPr>
          <w:trHeight w:val="2008"/>
        </w:trPr>
        <w:tc>
          <w:tcPr>
            <w:tcW w:w="8647" w:type="dxa"/>
          </w:tcPr>
          <w:p w14:paraId="12790C24" w14:textId="77777777" w:rsidR="00387266" w:rsidRDefault="00692FFC">
            <w:pPr>
              <w:pStyle w:val="a1"/>
              <w:spacing w:after="0" w:line="360" w:lineRule="auto"/>
              <w:ind w:firstLine="240"/>
              <w:rPr>
                <w:rFonts w:ascii="宋体" w:hAnsi="宋体"/>
                <w:sz w:val="24"/>
                <w:szCs w:val="24"/>
              </w:rPr>
            </w:pPr>
            <w:r>
              <w:rPr>
                <w:rFonts w:ascii="宋体" w:hAnsi="宋体" w:hint="eastAsia"/>
                <w:sz w:val="24"/>
                <w:szCs w:val="24"/>
              </w:rPr>
              <w:t>投标文件加密打包的电脑     自有    □      外包    □     其他    □</w:t>
            </w:r>
          </w:p>
          <w:p w14:paraId="48D38CD5" w14:textId="77777777" w:rsidR="00387266" w:rsidRDefault="00692FFC">
            <w:pPr>
              <w:pStyle w:val="a1"/>
              <w:spacing w:after="0" w:line="360" w:lineRule="auto"/>
              <w:ind w:firstLine="240"/>
              <w:rPr>
                <w:rFonts w:ascii="宋体" w:hAnsi="宋体"/>
                <w:sz w:val="24"/>
                <w:szCs w:val="24"/>
              </w:rPr>
            </w:pPr>
            <w:r>
              <w:rPr>
                <w:rFonts w:ascii="宋体" w:hAnsi="宋体" w:hint="eastAsia"/>
                <w:sz w:val="24"/>
                <w:szCs w:val="24"/>
              </w:rPr>
              <w:t>电脑类型</w:t>
            </w:r>
          </w:p>
          <w:p w14:paraId="76CE935A" w14:textId="77777777" w:rsidR="00387266" w:rsidRDefault="00692FFC">
            <w:pPr>
              <w:pStyle w:val="a1"/>
              <w:spacing w:after="0" w:line="360" w:lineRule="auto"/>
              <w:ind w:firstLine="240"/>
              <w:rPr>
                <w:rFonts w:ascii="宋体" w:hAnsi="宋体"/>
                <w:sz w:val="24"/>
                <w:szCs w:val="24"/>
              </w:rPr>
            </w:pPr>
            <w:r>
              <w:rPr>
                <w:rFonts w:ascii="宋体" w:hAnsi="宋体" w:hint="eastAsia"/>
                <w:sz w:val="24"/>
                <w:szCs w:val="24"/>
              </w:rPr>
              <w:t>电脑所属单位</w:t>
            </w:r>
          </w:p>
          <w:p w14:paraId="6DF7EAF0" w14:textId="77777777" w:rsidR="00387266" w:rsidRDefault="00692FFC">
            <w:pPr>
              <w:pStyle w:val="a1"/>
              <w:spacing w:after="0" w:line="360" w:lineRule="auto"/>
              <w:ind w:firstLine="240"/>
              <w:rPr>
                <w:rFonts w:ascii="宋体" w:hAnsi="宋体"/>
                <w:sz w:val="24"/>
                <w:szCs w:val="24"/>
              </w:rPr>
            </w:pPr>
            <w:r>
              <w:rPr>
                <w:rFonts w:ascii="宋体" w:hAnsi="宋体" w:hint="eastAsia"/>
                <w:sz w:val="24"/>
                <w:szCs w:val="24"/>
              </w:rPr>
              <w:t>电脑所在地址   （如××市××区(县) ××街（路）××号××大厦××房）</w:t>
            </w:r>
          </w:p>
        </w:tc>
      </w:tr>
    </w:tbl>
    <w:p w14:paraId="352F0C21" w14:textId="77777777" w:rsidR="00387266" w:rsidRDefault="00692FFC">
      <w:pPr>
        <w:widowControl/>
        <w:jc w:val="left"/>
        <w:rPr>
          <w:rFonts w:ascii="Arial" w:hAnsi="Arial"/>
          <w:b/>
          <w:kern w:val="44"/>
          <w:sz w:val="28"/>
          <w:szCs w:val="28"/>
          <w:lang w:val="zh-CN"/>
        </w:rPr>
      </w:pPr>
      <w:r>
        <w:br w:type="page"/>
      </w:r>
    </w:p>
    <w:p w14:paraId="68F11BE9" w14:textId="77777777" w:rsidR="00387266" w:rsidRDefault="00692FFC">
      <w:pPr>
        <w:tabs>
          <w:tab w:val="left" w:pos="720"/>
        </w:tabs>
        <w:snapToGrid w:val="0"/>
        <w:spacing w:line="360" w:lineRule="auto"/>
        <w:jc w:val="center"/>
        <w:outlineLvl w:val="0"/>
        <w:rPr>
          <w:rStyle w:val="12"/>
        </w:rPr>
      </w:pPr>
      <w:bookmarkStart w:id="54" w:name="_Toc18664074"/>
      <w:bookmarkEnd w:id="35"/>
      <w:bookmarkEnd w:id="53"/>
      <w:r>
        <w:rPr>
          <w:rStyle w:val="12"/>
          <w:rFonts w:hint="eastAsia"/>
        </w:rPr>
        <w:lastRenderedPageBreak/>
        <w:t>第五章</w:t>
      </w:r>
      <w:r>
        <w:rPr>
          <w:rStyle w:val="12"/>
        </w:rPr>
        <w:t xml:space="preserve">  </w:t>
      </w:r>
      <w:r>
        <w:rPr>
          <w:rStyle w:val="12"/>
          <w:rFonts w:hint="eastAsia"/>
        </w:rPr>
        <w:t>技术条件（工程建设标准）</w:t>
      </w:r>
      <w:bookmarkEnd w:id="54"/>
    </w:p>
    <w:p w14:paraId="04C8B641"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注：本章内未提及的工程建设内容以现行的中华人民共和国及有关部委颁布的标准、规范和规程执行，合理配备项目人员、机械设备及材料，达到国家（或省、市）关于质量、安全、消防等规范的有关要求。若施工时期建设主管部门颁布新的规范、标准，则按照最新的规范、标准执行。</w:t>
      </w:r>
    </w:p>
    <w:p w14:paraId="0AFCDF02" w14:textId="35CFE9B6" w:rsidR="00387266" w:rsidRDefault="00692FFC">
      <w:pPr>
        <w:spacing w:line="360" w:lineRule="auto"/>
        <w:ind w:firstLine="420"/>
        <w:rPr>
          <w:rFonts w:ascii="宋体" w:hAnsi="宋体"/>
          <w:b/>
          <w:color w:val="000000" w:themeColor="text1"/>
          <w:sz w:val="24"/>
          <w:szCs w:val="24"/>
        </w:rPr>
      </w:pPr>
      <w:r>
        <w:rPr>
          <w:rFonts w:ascii="宋体" w:hAnsi="宋体" w:hint="eastAsia"/>
          <w:b/>
          <w:color w:val="000000" w:themeColor="text1"/>
          <w:sz w:val="24"/>
          <w:szCs w:val="24"/>
        </w:rPr>
        <w:t>施工现场建筑垃圾源头减量的具体要求和建筑垃圾综合利用产品的使用要求：（提供承诺函，见投标文件格式）</w:t>
      </w:r>
    </w:p>
    <w:p w14:paraId="220402FB"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1 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0EF313F4"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2 建筑垃圾应当按照国家有关规定进行分类，实行分类收集、分类贮存、分类运输、分类处置。</w:t>
      </w:r>
    </w:p>
    <w:p w14:paraId="1E513708"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3 建设单位应当建立建筑垃圾分类收集、贮存以及台账管理等制度，督促施工单位开展建筑垃圾分类和合法装载，并及时向工程所在地县级人民政府建筑垃圾主管部门报送建筑垃圾处理方案。</w:t>
      </w:r>
    </w:p>
    <w:p w14:paraId="2CB8FB02"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施工单位应当建立建筑垃圾管理台账，分类收集、贮存和及时清运施工过程中产生的建筑垃圾，采取有效措施防止混合已分类的建筑垃圾。</w:t>
      </w:r>
    </w:p>
    <w:p w14:paraId="4F82520B"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工程施工单位应当将建筑垃圾的产生量与种类、清运时间、最终去向等信息在施工现场公示，接受社会监督。</w:t>
      </w:r>
    </w:p>
    <w:p w14:paraId="5592536D"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14:paraId="699757DC"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建筑垃圾运输车辆、船舶应当符合相应的载运技术条件。建筑垃圾处置场所为陆域的，不得采用开底式船舶运输建筑垃圾。</w:t>
      </w:r>
    </w:p>
    <w:p w14:paraId="6E1275E6"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lastRenderedPageBreak/>
        <w:t>5工程泥浆应当在施工现场进行脱水固化处理。施工现场不具备条件的，应当采用罐装器具密闭运输至依法设置的建筑垃圾处置场所进行处置。水上工程中依法无需经脱水处理的除外。</w:t>
      </w:r>
    </w:p>
    <w:p w14:paraId="5541F6BC"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6 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14:paraId="5EA35FA3"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具备现场综合利用条件的建设工程，应当进行建筑垃圾现场综合利用。</w:t>
      </w:r>
    </w:p>
    <w:p w14:paraId="3C98EC26" w14:textId="77777777" w:rsidR="00387266" w:rsidRDefault="00692FFC">
      <w:pPr>
        <w:spacing w:line="360" w:lineRule="auto"/>
        <w:ind w:firstLine="420"/>
        <w:rPr>
          <w:rFonts w:ascii="宋体" w:hAnsi="宋体"/>
          <w:bCs/>
          <w:color w:val="000000" w:themeColor="text1"/>
          <w:sz w:val="24"/>
          <w:szCs w:val="24"/>
        </w:rPr>
      </w:pPr>
      <w:r>
        <w:rPr>
          <w:rFonts w:ascii="宋体" w:hAnsi="宋体" w:hint="eastAsia"/>
          <w:bCs/>
          <w:color w:val="000000" w:themeColor="text1"/>
          <w:sz w:val="24"/>
          <w:szCs w:val="24"/>
        </w:rPr>
        <w:t>7 建设单位和施工单位严格遵守并执行《广东省建筑垃圾管理条例》。</w:t>
      </w:r>
    </w:p>
    <w:p w14:paraId="67F79774" w14:textId="77777777" w:rsidR="00387266" w:rsidRDefault="00387266">
      <w:pPr>
        <w:widowControl/>
        <w:jc w:val="left"/>
        <w:rPr>
          <w:rFonts w:ascii="宋体" w:hAnsi="宋体"/>
          <w:color w:val="000000" w:themeColor="text1"/>
          <w:sz w:val="24"/>
          <w:szCs w:val="24"/>
        </w:rPr>
      </w:pPr>
    </w:p>
    <w:p w14:paraId="3E5B8637" w14:textId="77777777" w:rsidR="00FF1492" w:rsidRPr="00114631" w:rsidRDefault="00FF1492" w:rsidP="00114631">
      <w:pPr>
        <w:spacing w:line="360" w:lineRule="auto"/>
        <w:ind w:firstLine="420"/>
        <w:rPr>
          <w:rFonts w:ascii="宋体" w:hAnsi="宋体"/>
          <w:b/>
          <w:color w:val="000000" w:themeColor="text1"/>
          <w:sz w:val="24"/>
          <w:szCs w:val="24"/>
        </w:rPr>
      </w:pPr>
      <w:r w:rsidRPr="00114631">
        <w:rPr>
          <w:rFonts w:ascii="宋体" w:hAnsi="宋体" w:hint="eastAsia"/>
          <w:b/>
          <w:color w:val="000000" w:themeColor="text1"/>
          <w:sz w:val="24"/>
          <w:szCs w:val="24"/>
        </w:rPr>
        <w:t>项目需求书：</w:t>
      </w:r>
    </w:p>
    <w:p w14:paraId="58B1D9C2" w14:textId="77777777" w:rsidR="00FF1492" w:rsidRPr="00FF1492" w:rsidRDefault="00FF1492" w:rsidP="001A3C07">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一、工程名称：华南师范大学石牌校园产业大楼结构加固工程</w:t>
      </w:r>
    </w:p>
    <w:p w14:paraId="39FBD2D9"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二、工程概况：华南师范大学石牌校园产业大楼一层至四层区域（含四层梁底及板底）约3400平方米结构进行局部加固。</w:t>
      </w:r>
    </w:p>
    <w:p w14:paraId="0CD4B3D7"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三、资金来源：自筹资金。</w:t>
      </w:r>
    </w:p>
    <w:p w14:paraId="5703ECE3"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四、承包方式：包工、包材料、包工期、包质量、包安全生产、包文明施工、包验收移交、包保修、综合单价包干。</w:t>
      </w:r>
    </w:p>
    <w:p w14:paraId="4CA399A1" w14:textId="2473D136"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五、施工工期：90个日历天，具体以发包人的开工令为准。</w:t>
      </w:r>
    </w:p>
    <w:p w14:paraId="3B49952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六、技术标准：现行的中华人民共和国及有关部委颁布的标准、规范和规程。包括但不限于：</w:t>
      </w:r>
    </w:p>
    <w:p w14:paraId="10EC911A"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 xml:space="preserve">1.《工程结构通用规范》 GB 55001-2021 </w:t>
      </w:r>
    </w:p>
    <w:p w14:paraId="5E875D4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2.《既有建筑鉴定与加固通用规范》 GB 55021-2021</w:t>
      </w:r>
    </w:p>
    <w:p w14:paraId="0A13180F"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 xml:space="preserve">3.《混凝土结构通用规范》 GB 55008-2021 </w:t>
      </w:r>
    </w:p>
    <w:p w14:paraId="198EBD0F"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 xml:space="preserve">4.《混凝土结构加固设计规范》 GB50367-2013 </w:t>
      </w:r>
    </w:p>
    <w:p w14:paraId="13F7B87A"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5.《混凝土结构设计规范》GB 50010-2010 （2015 年版）</w:t>
      </w:r>
    </w:p>
    <w:p w14:paraId="216CD380"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6.《混凝土结构加固构造》（13G311-1）</w:t>
      </w:r>
    </w:p>
    <w:p w14:paraId="66FA8B4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7.《建筑桩基技术规范》JGJ94-2008</w:t>
      </w:r>
    </w:p>
    <w:p w14:paraId="34BECC7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 xml:space="preserve">8.《混凝土结构工程施工质量验收规范》 GB50204 - 2015 </w:t>
      </w:r>
    </w:p>
    <w:p w14:paraId="16B77DC7"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9.《建筑结构可靠性设计统一标准》GB50068-2018</w:t>
      </w:r>
    </w:p>
    <w:p w14:paraId="1860EEC5"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 xml:space="preserve">10.《建筑抗震加固技术规程》JGJ 116-2009 </w:t>
      </w:r>
    </w:p>
    <w:p w14:paraId="59B4CD3D"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lastRenderedPageBreak/>
        <w:t>11.《砌体结构设计规范》GB50003-2011</w:t>
      </w:r>
    </w:p>
    <w:p w14:paraId="0832768E"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12.《砌体结构通用规范》GB55007-2021</w:t>
      </w:r>
    </w:p>
    <w:p w14:paraId="12FACD73"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13.《砖混结构加固与修复》15G611</w:t>
      </w:r>
    </w:p>
    <w:p w14:paraId="3AA88088"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14.《钢结构设计标准》GB50017-2017</w:t>
      </w:r>
    </w:p>
    <w:p w14:paraId="6D57AD62"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 xml:space="preserve">15.《碳纤维增强复合材料加固混凝土结构技术规程》T/CECS146-2022 </w:t>
      </w:r>
    </w:p>
    <w:p w14:paraId="57A3697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16.《结构加固修复用碳纤维片材》 JG/T167-2016</w:t>
      </w:r>
    </w:p>
    <w:p w14:paraId="33128EA4"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若施工时期建设主管部门颁布新的规范、标准，则按照新的规范、标准执行。</w:t>
      </w:r>
    </w:p>
    <w:p w14:paraId="69F70630"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七、验收要求:</w:t>
      </w:r>
    </w:p>
    <w:p w14:paraId="44B54CC2"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1.该区域经加固后应满足设计条件下的正常使用要求；</w:t>
      </w:r>
    </w:p>
    <w:p w14:paraId="7A4E88D6"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2.满足国家有关规范及设计施工图的要求。</w:t>
      </w:r>
    </w:p>
    <w:p w14:paraId="31E47C32"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八、履约担保:</w:t>
      </w:r>
    </w:p>
    <w:p w14:paraId="257D46C8"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1.中标人必须在签订合同前向招标人提交中标总价5%的履约保证金或保函。在合同期内，中标人能全面履行合同条款且无任何违规、违约行为时，则其保证金无息原款退回。</w:t>
      </w:r>
    </w:p>
    <w:p w14:paraId="52113E79"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2.中标人必须保证提供的投标文件和结构加固工程过程资料真实、可靠，一旦出现虚假、伪造文件、资料而造成招标人损失的，招标人有权解除合同，并追讨损失，损失的费用首先从保证金中抵偿。</w:t>
      </w:r>
    </w:p>
    <w:p w14:paraId="7A967D4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3.如中标人在施工过程中造成学校消防、供电、网络、给排水管、地下管线、校园道路、树木等设施的损坏，招标人有权要求中标人按原样修复，如中标人不予修复，招标人有权动用中标人的履约保证金自行修复，如履约保证金不够而造成的损失，招标人有权追讨中标人的责任。</w:t>
      </w:r>
    </w:p>
    <w:p w14:paraId="7A51C88A"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九、项目技术要求</w:t>
      </w:r>
    </w:p>
    <w:p w14:paraId="2E8740C2"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1.招标工作内容</w:t>
      </w:r>
    </w:p>
    <w:p w14:paraId="15CC183D"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中标人依照国家及地区现行的相关规定和招标人的要求，按照合同及设计施工图实施本项目的结构加固施工工作，结构加固施工的全过程必须服从招标人的指导及监督。</w:t>
      </w:r>
    </w:p>
    <w:p w14:paraId="51CA93C2"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2.加固施工工作内容</w:t>
      </w:r>
    </w:p>
    <w:p w14:paraId="63934AC6"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中标人编制加固施工组织设计方案，对本项目的进度、质量、投资、安全、文明施工及环境保护等进行控制。</w:t>
      </w:r>
    </w:p>
    <w:p w14:paraId="24A86AD8"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（1）遵守建筑结构加固工程技术规范，在施工过程中，不得自行改变方案，如确实需要改变时，应做好修改施工方案后并经招标人同意方能施工，确保施工安全。</w:t>
      </w:r>
    </w:p>
    <w:p w14:paraId="6C179CEF"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lastRenderedPageBreak/>
        <w:t>（2）中标人负责加固施工范围内的现场安全、环境卫生等责任。协助招标人做好加固施工范围内的治安管理工作。因中标人原因导致第三方人身或财产损害，由中标人自行负担一切责任，与招标人无关。</w:t>
      </w:r>
    </w:p>
    <w:p w14:paraId="60EC6D11"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3）中标人负责协助招标人处理加固施工范围内水、电、通信、燃气等公共设施的迁移，并于事前事后做好与相关部门的沟通协调工作，中标人须自行探测调查和迁移。保证原有地上、地下管线在用设施的安全运行，并积极进行管线方面的协调工作，施工过程中若有损坏在用设施的安全运行，中标人须承担全部责任。</w:t>
      </w:r>
    </w:p>
    <w:p w14:paraId="692102E9"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（4）中标人协调处理好加固施工场地周围地形关系和邻近建筑物、构筑物（包括文物保护建筑）等的保护工作。</w:t>
      </w:r>
    </w:p>
    <w:p w14:paraId="32798767"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（5）中标人不得将结构加固工作违法转包和分包给第三方，否则由此引起的全部责任由中标人承担，招标人有权解除合同。</w:t>
      </w:r>
    </w:p>
    <w:p w14:paraId="7B4C3D53"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6）中标人应及时发现和报告突发事件，保证及时负责处理该事件，遇到重大突发事件，应及时采取措施避免事件扩大，并配合招标人等政府职能部门及时处理。一般情形下,中标人应在突发事件发生后的1个小时内向招标人报告，如有特殊情况无法在1小时内报告的，最迟不得超过12个小时，并保证及时负责处理该事件。</w:t>
      </w:r>
    </w:p>
    <w:p w14:paraId="36D9A139"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（7）中标人自行负责办理有关施工场地环卫、施工噪音管理及夜间超时施工报审工作。</w:t>
      </w:r>
    </w:p>
    <w:p w14:paraId="560ADC26"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8）中标人应严格按照施工方案和安全防范措施要求进行施工，做到文明施工，做好安全防范工作，并按招标人提供的施工图纸内的范围进行围蔽施工，其费用由中标人负责。在加固施工过程中，需满足环保（如粉尘、噪声等）、城管、交通、安监等的管理要求，如加固施工过程中采取的任何保证措施所增加的费用，以及出现任何投诉和安全事故，均由中标人负全部责任。</w:t>
      </w:r>
    </w:p>
    <w:p w14:paraId="79AC92D7"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（9）中标人必须认真做好现场施工工人的安全教育及开工前的施工技术交底工作，做到安全、质量第一，遵纪守法，确保人员安全，防范未然。所有施工人员必须佩戴工作证上岗，且必须统一容易识别的服饰。</w:t>
      </w:r>
    </w:p>
    <w:p w14:paraId="6C8A37AA"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（10）中标人必须根据本项目的设计、施工的需要，向保险公司投保各种必须的保险，并自行承担保险费。未办理保险所造成的损失由中标人自行承担。</w:t>
      </w:r>
    </w:p>
    <w:p w14:paraId="0D8674D0"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（11）中标人须服从招标人管理，确保施工顺利完成。如本工程在施工过程中所发生的一切安全事故以及事故产生的经济和法律责任，全部由中标人负责。</w:t>
      </w:r>
    </w:p>
    <w:p w14:paraId="7A3C135F"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（12）在本项目的服务范围内，须办理货车通行证的，由中标人自行办理，如发生</w:t>
      </w:r>
      <w:r w:rsidRPr="00FF1492">
        <w:rPr>
          <w:rFonts w:ascii="宋体" w:hAnsi="宋体" w:hint="eastAsia"/>
          <w:bCs/>
          <w:color w:val="000000" w:themeColor="text1"/>
          <w:sz w:val="24"/>
          <w:szCs w:val="24"/>
        </w:rPr>
        <w:lastRenderedPageBreak/>
        <w:t>任何违章等相关交通处罚的，一切由中标人负责。</w:t>
      </w:r>
    </w:p>
    <w:p w14:paraId="6DC00C1C"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3.其他要求：</w:t>
      </w:r>
    </w:p>
    <w:p w14:paraId="7B9D7DE3"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（1）除招标人招标文件之规定外，中标人投标文件及成交通知书与本合同具有同等法律效力，招标人、中标人均严格遵守。</w:t>
      </w:r>
    </w:p>
    <w:p w14:paraId="63F36712"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2）中标人未履行投标承诺或违反合同规定，无法继续履行合同或影响项目正常进行的，或因中标人工作方式方法不当造成拆除整治工作被动，招标人有权单方面终止合同，中标人应积极服从，并自招标人通知终止合同之日起5日内移交所有档案、资料给招标人。</w:t>
      </w:r>
    </w:p>
    <w:p w14:paraId="0BC61641"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（3）中标人必须无条件服从学校管理，无条件配合大楼内同步实施的其他工程施工及设备设施安装，包括但不限于装修修缮施工及一层超净间安装施工；不得以任何理由推诿拖延或要求追加费用。</w:t>
      </w:r>
    </w:p>
    <w:p w14:paraId="495060A1" w14:textId="77777777"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4）工程类项目使用学校水电，需按照学校规定标准按时、足额缴纳水电费。若施工现场不具备安装计量表具条件，则由后勤管理处结合实际核定水电费用。工程类项目（含未使用学校水电的工程类项目）在办理工程款结算手续前均需到项目所在校区的计量管理部门开具《华南师范大学工程类项目水电费结清确认单》（登录后勤网站下载），否则财务处不予办理结算手续。</w:t>
      </w:r>
    </w:p>
    <w:p w14:paraId="46910236" w14:textId="2B97CFFD" w:rsidR="00FF1492" w:rsidRPr="00FF1492" w:rsidRDefault="00FF1492" w:rsidP="00FF1492">
      <w:pPr>
        <w:spacing w:line="360" w:lineRule="auto"/>
        <w:ind w:firstLine="420"/>
        <w:rPr>
          <w:rFonts w:ascii="宋体" w:hAnsi="宋体"/>
          <w:bCs/>
          <w:color w:val="000000" w:themeColor="text1"/>
          <w:sz w:val="24"/>
          <w:szCs w:val="24"/>
        </w:rPr>
      </w:pPr>
      <w:r w:rsidRPr="00FF1492">
        <w:rPr>
          <w:rFonts w:ascii="宋体" w:hAnsi="宋体" w:hint="eastAsia"/>
          <w:bCs/>
          <w:color w:val="000000" w:themeColor="text1"/>
          <w:sz w:val="24"/>
          <w:szCs w:val="24"/>
        </w:rPr>
        <w:t>十、中标人的报价应包括人工费、机械费、保险费、税费及合同实施过程中不可预见费用等完成本次采购项下的全部费用。投标人报价时必须审慎评估工程情况，综合考虑各种不利因素。中标后进场施工时，必须与设计单位紧密协调，优化设计及施工，确保造价可控。如果中标人在成交或合同履行过程中,出现任何遗漏内容需产生额外费用，均由中标人承担，招标人将不再支付任何费用，在服务期限内成交价不得因任何因素上调。结算价原则上不得超过合同价。</w:t>
      </w:r>
    </w:p>
    <w:p w14:paraId="207A36AD" w14:textId="2501867C" w:rsidR="00387266" w:rsidRDefault="00692FFC" w:rsidP="00114631">
      <w:pPr>
        <w:pStyle w:val="1"/>
        <w:jc w:val="center"/>
      </w:pPr>
      <w:r>
        <w:rPr>
          <w:rFonts w:ascii="宋体" w:hAnsi="宋体"/>
          <w:sz w:val="24"/>
          <w:szCs w:val="24"/>
        </w:rPr>
        <w:br w:type="page"/>
      </w:r>
      <w:bookmarkStart w:id="55" w:name="_Toc18664075"/>
      <w:r>
        <w:rPr>
          <w:rFonts w:hint="eastAsia"/>
        </w:rPr>
        <w:lastRenderedPageBreak/>
        <w:t>第六章</w:t>
      </w:r>
      <w:r>
        <w:t xml:space="preserve">  </w:t>
      </w:r>
      <w:bookmarkEnd w:id="55"/>
      <w:r>
        <w:rPr>
          <w:rFonts w:hint="eastAsia"/>
        </w:rPr>
        <w:t>图纸及勘察资料</w:t>
      </w:r>
    </w:p>
    <w:p w14:paraId="3B45DEB3" w14:textId="77777777" w:rsidR="00387266" w:rsidRDefault="00692FFC">
      <w:pPr>
        <w:rPr>
          <w:rFonts w:ascii="宋体"/>
          <w:b/>
          <w:sz w:val="24"/>
          <w:szCs w:val="24"/>
        </w:rPr>
      </w:pPr>
      <w:r>
        <w:rPr>
          <w:rFonts w:ascii="宋体" w:hAnsi="宋体" w:hint="eastAsia"/>
          <w:sz w:val="24"/>
          <w:szCs w:val="24"/>
        </w:rPr>
        <w:t>另册。</w:t>
      </w:r>
    </w:p>
    <w:p w14:paraId="027D4C47" w14:textId="77777777" w:rsidR="00387266" w:rsidRDefault="00692FFC">
      <w:pPr>
        <w:pStyle w:val="1"/>
        <w:jc w:val="center"/>
      </w:pPr>
      <w:r>
        <w:rPr>
          <w:sz w:val="24"/>
          <w:szCs w:val="24"/>
        </w:rPr>
        <w:br w:type="page"/>
      </w:r>
      <w:bookmarkStart w:id="56" w:name="_Toc18664076"/>
      <w:r>
        <w:rPr>
          <w:rFonts w:hint="eastAsia"/>
        </w:rPr>
        <w:lastRenderedPageBreak/>
        <w:t>第七章</w:t>
      </w:r>
      <w:r>
        <w:t xml:space="preserve">  </w:t>
      </w:r>
      <w:r>
        <w:rPr>
          <w:rFonts w:hint="eastAsia"/>
        </w:rPr>
        <w:t>工程量清单</w:t>
      </w:r>
      <w:bookmarkEnd w:id="56"/>
    </w:p>
    <w:p w14:paraId="11D61CCE" w14:textId="77777777" w:rsidR="00387266" w:rsidRDefault="00692FFC">
      <w:pPr>
        <w:rPr>
          <w:rFonts w:ascii="宋体"/>
          <w:b/>
          <w:sz w:val="24"/>
          <w:szCs w:val="24"/>
        </w:rPr>
      </w:pPr>
      <w:r>
        <w:rPr>
          <w:rFonts w:ascii="宋体" w:hAnsi="宋体" w:hint="eastAsia"/>
          <w:sz w:val="24"/>
          <w:szCs w:val="24"/>
        </w:rPr>
        <w:t>另册。</w:t>
      </w:r>
    </w:p>
    <w:p w14:paraId="5E1BCF18" w14:textId="77777777" w:rsidR="00387266" w:rsidRDefault="00692FFC">
      <w:pPr>
        <w:pStyle w:val="1"/>
        <w:jc w:val="center"/>
        <w:rPr>
          <w:rFonts w:ascii="宋体"/>
        </w:rPr>
      </w:pPr>
      <w:r>
        <w:rPr>
          <w:sz w:val="24"/>
          <w:szCs w:val="24"/>
        </w:rPr>
        <w:br w:type="page"/>
      </w:r>
      <w:bookmarkStart w:id="57" w:name="_Toc18664077"/>
      <w:r>
        <w:rPr>
          <w:rFonts w:hint="eastAsia"/>
        </w:rPr>
        <w:lastRenderedPageBreak/>
        <w:t>第八章</w:t>
      </w:r>
      <w:r>
        <w:t xml:space="preserve">  </w:t>
      </w:r>
      <w:r>
        <w:rPr>
          <w:rFonts w:hint="eastAsia"/>
        </w:rPr>
        <w:t>最高投标限价</w:t>
      </w:r>
      <w:bookmarkEnd w:id="57"/>
    </w:p>
    <w:p w14:paraId="6BE4B7C3" w14:textId="77777777" w:rsidR="00387266" w:rsidRDefault="00692FFC">
      <w:pPr>
        <w:spacing w:line="360" w:lineRule="auto"/>
        <w:ind w:firstLine="480"/>
        <w:rPr>
          <w:rFonts w:ascii="宋体" w:hAnsi="宋体"/>
          <w:sz w:val="24"/>
          <w:szCs w:val="24"/>
        </w:rPr>
      </w:pPr>
      <w:r>
        <w:rPr>
          <w:rFonts w:ascii="宋体" w:hAnsi="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406AB132" w14:textId="77777777" w:rsidR="00387266" w:rsidRDefault="00692FFC">
      <w:pPr>
        <w:spacing w:line="360" w:lineRule="auto"/>
        <w:ind w:firstLine="480"/>
        <w:rPr>
          <w:rFonts w:ascii="宋体" w:hAnsi="宋体"/>
          <w:sz w:val="24"/>
          <w:szCs w:val="24"/>
          <w:u w:val="single"/>
        </w:rPr>
      </w:pPr>
      <w:r>
        <w:rPr>
          <w:rFonts w:ascii="宋体" w:hAnsi="宋体" w:hint="eastAsia"/>
          <w:sz w:val="24"/>
          <w:szCs w:val="24"/>
          <w:u w:val="single"/>
        </w:rPr>
        <w:t>详见本项目《最高投标限价公布函》。</w:t>
      </w:r>
    </w:p>
    <w:p w14:paraId="581CA0A8" w14:textId="77777777" w:rsidR="00387266" w:rsidRDefault="00387266"/>
    <w:sectPr w:rsidR="00387266">
      <w:headerReference w:type="even" r:id="rId25"/>
      <w:headerReference w:type="default" r:id="rId26"/>
      <w:footerReference w:type="even" r:id="rId27"/>
      <w:headerReference w:type="first" r:id="rId28"/>
      <w:footerReference w:type="first" r:id="rId29"/>
      <w:endnotePr>
        <w:numFmt w:val="decimal"/>
      </w:endnotePr>
      <w:pgSz w:w="11906" w:h="16838"/>
      <w:pgMar w:top="1440" w:right="1440" w:bottom="1440" w:left="1440" w:header="851" w:footer="90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7CFB" w14:textId="77777777" w:rsidR="00731E7A" w:rsidRDefault="00731E7A">
      <w:r>
        <w:separator/>
      </w:r>
    </w:p>
  </w:endnote>
  <w:endnote w:type="continuationSeparator" w:id="0">
    <w:p w14:paraId="280B4159" w14:textId="77777777" w:rsidR="00731E7A" w:rsidRDefault="0073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4CCC" w14:textId="77777777" w:rsidR="001534BD" w:rsidRDefault="001534BD">
    <w:pPr>
      <w:pStyle w:val="af"/>
      <w:ind w:firstLine="392"/>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60ACEBD9" w14:textId="77777777" w:rsidR="001534BD" w:rsidRDefault="001534BD">
    <w:pPr>
      <w:pStyle w:val="af"/>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868703"/>
    </w:sdtPr>
    <w:sdtContent>
      <w:p w14:paraId="18C66212" w14:textId="77777777" w:rsidR="001534BD" w:rsidRDefault="001534BD">
        <w:pPr>
          <w:pStyle w:val="af"/>
          <w:jc w:val="center"/>
          <w:rPr>
            <w:rStyle w:val="af9"/>
          </w:rPr>
        </w:pPr>
        <w:r>
          <w:fldChar w:fldCharType="begin"/>
        </w:r>
        <w:r>
          <w:instrText>PAGE   \* MERGEFORMAT</w:instrText>
        </w:r>
        <w:r>
          <w:fldChar w:fldCharType="separate"/>
        </w:r>
        <w:r w:rsidRPr="000C5F51">
          <w:rPr>
            <w:noProof/>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218007"/>
    </w:sdtPr>
    <w:sdtContent>
      <w:p w14:paraId="4EC1F3DB" w14:textId="77777777" w:rsidR="001534BD" w:rsidRDefault="001534BD">
        <w:pPr>
          <w:pStyle w:val="af"/>
          <w:jc w:val="center"/>
        </w:pPr>
        <w:r>
          <w:fldChar w:fldCharType="begin"/>
        </w:r>
        <w:r>
          <w:instrText>PAGE   \* MERGEFORMAT</w:instrText>
        </w:r>
        <w:r>
          <w:fldChar w:fldCharType="separate"/>
        </w:r>
        <w:r w:rsidRPr="00C84F1A">
          <w:rPr>
            <w:noProof/>
            <w:lang w:val="zh-CN"/>
          </w:rPr>
          <w:t>45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682E" w14:textId="77777777" w:rsidR="001534BD" w:rsidRDefault="001534BD">
    <w:pPr>
      <w:pStyle w:val="af"/>
      <w:jc w:val="center"/>
    </w:pPr>
    <w:r>
      <w:fldChar w:fldCharType="begin"/>
    </w:r>
    <w:r>
      <w:instrText xml:space="preserve"> PAGE   \* MERGEFORMAT </w:instrText>
    </w:r>
    <w:r>
      <w:fldChar w:fldCharType="separate"/>
    </w:r>
    <w:r w:rsidRPr="000C5F51">
      <w:rPr>
        <w:noProof/>
        <w:lang w:val="zh-CN"/>
      </w:rPr>
      <w:t>64</w:t>
    </w:r>
    <w:r>
      <w:fldChar w:fldCharType="end"/>
    </w:r>
  </w:p>
  <w:p w14:paraId="7C2F7490" w14:textId="77777777" w:rsidR="001534BD" w:rsidRDefault="001534BD">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0B70" w14:textId="77777777" w:rsidR="001534BD" w:rsidRDefault="001534BD">
    <w:pPr>
      <w:pStyle w:val="af"/>
      <w:framePr w:wrap="around" w:vAnchor="text" w:hAnchor="margin" w:xAlign="outside" w:y="1"/>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66FA7B63" w14:textId="77777777" w:rsidR="001534BD" w:rsidRDefault="001534BD">
    <w:pPr>
      <w:pStyle w:val="af"/>
      <w:ind w:right="360" w:firstLine="360"/>
      <w:jc w:val="center"/>
    </w:pPr>
    <w:r>
      <w:rPr>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2114" w14:textId="77777777" w:rsidR="001534BD" w:rsidRDefault="001534BD">
    <w:pPr>
      <w:pStyle w:val="af"/>
      <w:jc w:val="center"/>
    </w:pPr>
    <w:r>
      <w:rPr>
        <w:noProof/>
      </w:rPr>
      <mc:AlternateContent>
        <mc:Choice Requires="wps">
          <w:drawing>
            <wp:anchor distT="0" distB="0" distL="114300" distR="114300" simplePos="0" relativeHeight="251659264" behindDoc="0" locked="0" layoutInCell="1" allowOverlap="1" wp14:anchorId="160A73D7" wp14:editId="2A0AC65D">
              <wp:simplePos x="0" y="0"/>
              <wp:positionH relativeFrom="margin">
                <wp:align>center</wp:align>
              </wp:positionH>
              <wp:positionV relativeFrom="paragraph">
                <wp:posOffset>0</wp:posOffset>
              </wp:positionV>
              <wp:extent cx="116205" cy="139700"/>
              <wp:effectExtent l="0" t="0" r="17780" b="1270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7C46913" w14:textId="77777777" w:rsidR="001534BD" w:rsidRDefault="001534BD">
                          <w:pPr>
                            <w:pStyle w:val="af"/>
                            <w:jc w:val="center"/>
                          </w:pPr>
                          <w:r>
                            <w:fldChar w:fldCharType="begin"/>
                          </w:r>
                          <w:r>
                            <w:rPr>
                              <w:rStyle w:val="af9"/>
                            </w:rPr>
                            <w:instrText xml:space="preserve"> PAGE </w:instrText>
                          </w:r>
                          <w:r>
                            <w:fldChar w:fldCharType="separate"/>
                          </w:r>
                          <w:r>
                            <w:rPr>
                              <w:rStyle w:val="af9"/>
                              <w:noProof/>
                            </w:rPr>
                            <w:t>52</w:t>
                          </w:r>
                          <w:r>
                            <w:fldChar w:fldCharType="end"/>
                          </w:r>
                        </w:p>
                      </w:txbxContent>
                    </wps:txbx>
                    <wps:bodyPr rot="0" vert="horz" wrap="none" lIns="0" tIns="0" rIns="0" bIns="0" anchor="t" anchorCtr="0" upright="1">
                      <a:spAutoFit/>
                    </wps:bodyPr>
                  </wps:wsp>
                </a:graphicData>
              </a:graphic>
            </wp:anchor>
          </w:drawing>
        </mc:Choice>
        <mc:Fallback>
          <w:pict>
            <v:shapetype w14:anchorId="160A73D7" id="_x0000_t202" coordsize="21600,21600" o:spt="202" path="m,l,21600r21600,l21600,xe">
              <v:stroke joinstyle="miter"/>
              <v:path gradientshapeok="t" o:connecttype="rect"/>
            </v:shapetype>
            <v:shape id="文本框 21"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" filled="f" stroked="f">
              <v:textbox style="mso-fit-shape-to-text:t" inset="0,0,0,0">
                <w:txbxContent>
                  <w:p w14:paraId="77C46913" w14:textId="77777777" w:rsidR="001534BD" w:rsidRDefault="001534BD">
                    <w:pPr>
                      <w:pStyle w:val="af"/>
                      <w:jc w:val="center"/>
                    </w:pPr>
                    <w:r>
                      <w:fldChar w:fldCharType="begin"/>
                    </w:r>
                    <w:r>
                      <w:rPr>
                        <w:rStyle w:val="af9"/>
                      </w:rPr>
                      <w:instrText xml:space="preserve"> PAGE </w:instrText>
                    </w:r>
                    <w:r>
                      <w:fldChar w:fldCharType="separate"/>
                    </w:r>
                    <w:r>
                      <w:rPr>
                        <w:rStyle w:val="af9"/>
                        <w:noProof/>
                      </w:rPr>
                      <w:t>52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937E" w14:textId="77777777" w:rsidR="001534BD" w:rsidRDefault="001534BD">
    <w:pPr>
      <w:pStyle w:val="af"/>
      <w:framePr w:wrap="around" w:vAnchor="text" w:hAnchor="margin" w:xAlign="center" w:y="1"/>
      <w:rPr>
        <w:rStyle w:val="af9"/>
      </w:rPr>
    </w:pPr>
    <w:r>
      <w:fldChar w:fldCharType="begin"/>
    </w:r>
    <w:r>
      <w:rPr>
        <w:rStyle w:val="af9"/>
      </w:rPr>
      <w:instrText xml:space="preserve">PAGE  </w:instrText>
    </w:r>
    <w:r>
      <w:fldChar w:fldCharType="end"/>
    </w:r>
  </w:p>
  <w:p w14:paraId="70241233" w14:textId="77777777" w:rsidR="001534BD" w:rsidRDefault="001534BD">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ADCB" w14:textId="77777777" w:rsidR="001534BD" w:rsidRDefault="001534BD">
    <w:pPr>
      <w:pStyle w:val="af"/>
      <w:ind w:firstLine="392"/>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44E41345" w14:textId="77777777" w:rsidR="001534BD" w:rsidRDefault="001534BD">
    <w:pPr>
      <w:pStyle w:val="af"/>
      <w:ind w:firstLine="392"/>
    </w:pPr>
    <w: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A01D" w14:textId="77777777" w:rsidR="001534BD" w:rsidRDefault="001534BD">
    <w:pPr>
      <w:pStyle w:val="af"/>
      <w:ind w:firstLine="392"/>
    </w:pPr>
    <w:r>
      <w:rPr>
        <w:noProof/>
      </w:rPr>
      <mc:AlternateContent>
        <mc:Choice Requires="wps">
          <w:drawing>
            <wp:anchor distT="0" distB="0" distL="114300" distR="114300" simplePos="0" relativeHeight="251660288" behindDoc="0" locked="0" layoutInCell="1" allowOverlap="1" wp14:anchorId="7A68ADA8" wp14:editId="1CDAF800">
              <wp:simplePos x="0" y="0"/>
              <wp:positionH relativeFrom="margin">
                <wp:align>center</wp:align>
              </wp:positionH>
              <wp:positionV relativeFrom="paragraph">
                <wp:posOffset>0</wp:posOffset>
              </wp:positionV>
              <wp:extent cx="365125" cy="278765"/>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78765"/>
                      </a:xfrm>
                      <a:prstGeom prst="rect">
                        <a:avLst/>
                      </a:prstGeom>
                      <a:noFill/>
                      <a:ln>
                        <a:noFill/>
                      </a:ln>
                    </wps:spPr>
                    <wps:txbx>
                      <w:txbxContent>
                        <w:p w14:paraId="1327D807" w14:textId="77777777" w:rsidR="001534BD" w:rsidRDefault="001534BD">
                          <w:pPr>
                            <w:pStyle w:val="af"/>
                            <w:ind w:firstLine="392"/>
                          </w:pPr>
                          <w:r>
                            <w:fldChar w:fldCharType="begin"/>
                          </w:r>
                          <w:r>
                            <w:rPr>
                              <w:rStyle w:val="af9"/>
                            </w:rPr>
                            <w:instrText xml:space="preserve"> PAGE </w:instrText>
                          </w:r>
                          <w:r>
                            <w:fldChar w:fldCharType="separate"/>
                          </w:r>
                          <w:r>
                            <w:rPr>
                              <w:rStyle w:val="af9"/>
                              <w:noProof/>
                            </w:rPr>
                            <w:t>75</w:t>
                          </w:r>
                          <w:r>
                            <w:fldChar w:fldCharType="end"/>
                          </w:r>
                        </w:p>
                      </w:txbxContent>
                    </wps:txbx>
                    <wps:bodyPr rot="0" vert="horz" wrap="none" lIns="0" tIns="0" rIns="0" bIns="0" anchor="t" anchorCtr="0" upright="1">
                      <a:spAutoFit/>
                    </wps:bodyPr>
                  </wps:wsp>
                </a:graphicData>
              </a:graphic>
            </wp:anchor>
          </w:drawing>
        </mc:Choice>
        <mc:Fallback>
          <w:pict>
            <v:shapetype w14:anchorId="7A68ADA8" id="_x0000_t202" coordsize="21600,21600" o:spt="202" path="m,l,21600r21600,l21600,xe">
              <v:stroke joinstyle="miter"/>
              <v:path gradientshapeok="t" o:connecttype="rect"/>
            </v:shapetype>
            <v:shape id="文本框 19" o:spid="_x0000_s1027" type="#_x0000_t202" style="position:absolute;left:0;text-align:left;margin-left:0;margin-top:0;width:28.7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" filled="f" stroked="f">
              <v:textbox style="mso-fit-shape-to-text:t" inset="0,0,0,0">
                <w:txbxContent>
                  <w:p w14:paraId="1327D807" w14:textId="77777777" w:rsidR="001534BD" w:rsidRDefault="001534BD">
                    <w:pPr>
                      <w:pStyle w:val="af"/>
                      <w:ind w:firstLine="392"/>
                    </w:pPr>
                    <w:r>
                      <w:fldChar w:fldCharType="begin"/>
                    </w:r>
                    <w:r>
                      <w:rPr>
                        <w:rStyle w:val="af9"/>
                      </w:rPr>
                      <w:instrText xml:space="preserve"> PAGE </w:instrText>
                    </w:r>
                    <w:r>
                      <w:fldChar w:fldCharType="separate"/>
                    </w:r>
                    <w:r>
                      <w:rPr>
                        <w:rStyle w:val="af9"/>
                        <w:noProof/>
                      </w:rPr>
                      <w:t>75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0792" w14:textId="77777777" w:rsidR="00731E7A" w:rsidRDefault="00731E7A">
      <w:r>
        <w:separator/>
      </w:r>
    </w:p>
  </w:footnote>
  <w:footnote w:type="continuationSeparator" w:id="0">
    <w:p w14:paraId="2072024E" w14:textId="77777777" w:rsidR="00731E7A" w:rsidRDefault="0073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B4F0" w14:textId="77777777" w:rsidR="001534BD" w:rsidRDefault="001534BD">
    <w:pPr>
      <w:pStyle w:val="af1"/>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B415" w14:textId="77777777" w:rsidR="001534BD" w:rsidRDefault="001534BD">
    <w:pPr>
      <w:pStyle w:val="af1"/>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F491" w14:textId="77777777" w:rsidR="001534BD" w:rsidRDefault="001534BD">
    <w:pPr>
      <w:pStyle w:val="af1"/>
      <w:jc w:val="right"/>
      <w:rPr>
        <w:i/>
        <w:iCs/>
      </w:rPr>
    </w:pPr>
    <w:r>
      <w:rPr>
        <w:rFonts w:hint="eastAsia"/>
        <w:i/>
        <w:iCs/>
      </w:rPr>
      <w:t>横枝岗路道路排水改造工程招标文件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D3CC" w14:textId="77777777" w:rsidR="001534BD" w:rsidRDefault="001534BD">
    <w:pPr>
      <w:pStyle w:val="af1"/>
      <w:pBdr>
        <w:bottom w:val="none" w:sz="0" w:space="0"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6355" w14:textId="77777777" w:rsidR="001534BD" w:rsidRDefault="001534BD">
    <w:pPr>
      <w:pStyle w:val="af1"/>
      <w:pBdr>
        <w:bottom w:val="none" w:sz="0" w:space="0" w:color="auto"/>
      </w:pBdr>
      <w:jc w:val="righ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6B20" w14:textId="77777777" w:rsidR="001534BD" w:rsidRDefault="001534BD">
    <w:pPr>
      <w:pStyle w:val="af1"/>
      <w:pBdr>
        <w:bottom w:val="none" w:sz="0" w:space="0"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7A56" w14:textId="77777777" w:rsidR="001534BD" w:rsidRDefault="001534BD">
    <w:pPr>
      <w:pStyle w:val="af1"/>
      <w:ind w:firstLine="392"/>
    </w:pPr>
    <w:r>
      <w:rPr>
        <w:rFonts w:hint="eastAsia"/>
      </w:rPr>
      <w:t>横枝岗路道路排水改造工程招标文件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947C" w14:textId="77777777" w:rsidR="001534BD" w:rsidRDefault="001534B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DA00" w14:textId="77777777" w:rsidR="001534BD" w:rsidRDefault="001534BD">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4C7"/>
    <w:multiLevelType w:val="multilevel"/>
    <w:tmpl w:val="006D74C7"/>
    <w:lvl w:ilvl="0">
      <w:start w:val="1"/>
      <w:numFmt w:val="decimal"/>
      <w:suff w:val="nothing"/>
      <w:lvlText w:val="%1"/>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0D6EB9"/>
    <w:multiLevelType w:val="multilevel"/>
    <w:tmpl w:val="050D6EB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69370A"/>
    <w:multiLevelType w:val="singleLevel"/>
    <w:tmpl w:val="2CB70885"/>
    <w:lvl w:ilvl="0">
      <w:start w:val="1"/>
      <w:numFmt w:val="decimal"/>
      <w:suff w:val="nothing"/>
      <w:lvlText w:val="（%1）"/>
      <w:lvlJc w:val="left"/>
    </w:lvl>
  </w:abstractNum>
  <w:abstractNum w:abstractNumId="3" w15:restartNumberingAfterBreak="0">
    <w:nsid w:val="11AF19D6"/>
    <w:multiLevelType w:val="hybridMultilevel"/>
    <w:tmpl w:val="32427D40"/>
    <w:lvl w:ilvl="0" w:tplc="928A1BCE">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28E6436"/>
    <w:multiLevelType w:val="singleLevel"/>
    <w:tmpl w:val="128E6436"/>
    <w:lvl w:ilvl="0">
      <w:start w:val="1"/>
      <w:numFmt w:val="decimal"/>
      <w:suff w:val="nothing"/>
      <w:lvlText w:val="%1、"/>
      <w:lvlJc w:val="left"/>
    </w:lvl>
  </w:abstractNum>
  <w:abstractNum w:abstractNumId="5" w15:restartNumberingAfterBreak="0">
    <w:nsid w:val="1539670B"/>
    <w:multiLevelType w:val="multilevel"/>
    <w:tmpl w:val="1539670B"/>
    <w:lvl w:ilvl="0">
      <w:start w:val="1"/>
      <w:numFmt w:val="decimal"/>
      <w:suff w:val="nothing"/>
      <w:lvlText w:val="%1"/>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F78681A"/>
    <w:multiLevelType w:val="singleLevel"/>
    <w:tmpl w:val="2CB70885"/>
    <w:lvl w:ilvl="0">
      <w:start w:val="1"/>
      <w:numFmt w:val="decimal"/>
      <w:suff w:val="nothing"/>
      <w:lvlText w:val="（%1）"/>
      <w:lvlJc w:val="left"/>
    </w:lvl>
  </w:abstractNum>
  <w:abstractNum w:abstractNumId="7" w15:restartNumberingAfterBreak="0">
    <w:nsid w:val="22607BF1"/>
    <w:multiLevelType w:val="multilevel"/>
    <w:tmpl w:val="22607BF1"/>
    <w:lvl w:ilvl="0">
      <w:start w:val="1"/>
      <w:numFmt w:val="decimal"/>
      <w:lvlText w:val="（%1）"/>
      <w:lvlJc w:val="left"/>
      <w:pPr>
        <w:ind w:left="1080" w:hanging="720"/>
      </w:pPr>
      <w:rPr>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2CB70885"/>
    <w:multiLevelType w:val="singleLevel"/>
    <w:tmpl w:val="2CB70885"/>
    <w:lvl w:ilvl="0">
      <w:start w:val="1"/>
      <w:numFmt w:val="decimal"/>
      <w:suff w:val="nothing"/>
      <w:lvlText w:val="（%1）"/>
      <w:lvlJc w:val="left"/>
    </w:lvl>
  </w:abstractNum>
  <w:abstractNum w:abstractNumId="9" w15:restartNumberingAfterBreak="0">
    <w:nsid w:val="32DE29BC"/>
    <w:multiLevelType w:val="multilevel"/>
    <w:tmpl w:val="32DE29B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9E528A"/>
    <w:multiLevelType w:val="multilevel"/>
    <w:tmpl w:val="469E528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4973EA"/>
    <w:multiLevelType w:val="singleLevel"/>
    <w:tmpl w:val="514973EA"/>
    <w:lvl w:ilvl="0">
      <w:start w:val="1"/>
      <w:numFmt w:val="decimal"/>
      <w:suff w:val="nothing"/>
      <w:lvlText w:val="（%1）"/>
      <w:lvlJc w:val="left"/>
    </w:lvl>
  </w:abstractNum>
  <w:abstractNum w:abstractNumId="12" w15:restartNumberingAfterBreak="0">
    <w:nsid w:val="66830454"/>
    <w:multiLevelType w:val="multilevel"/>
    <w:tmpl w:val="6683045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99E14C1"/>
    <w:multiLevelType w:val="multilevel"/>
    <w:tmpl w:val="699E14C1"/>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D1BD0"/>
    <w:multiLevelType w:val="singleLevel"/>
    <w:tmpl w:val="2CB70885"/>
    <w:lvl w:ilvl="0">
      <w:start w:val="1"/>
      <w:numFmt w:val="decimal"/>
      <w:suff w:val="nothing"/>
      <w:lvlText w:val="（%1）"/>
      <w:lvlJc w:val="left"/>
    </w:lvl>
  </w:abstractNum>
  <w:num w:numId="1" w16cid:durableId="2061398408">
    <w:abstractNumId w:val="8"/>
  </w:num>
  <w:num w:numId="2" w16cid:durableId="1985312832">
    <w:abstractNumId w:val="4"/>
  </w:num>
  <w:num w:numId="3" w16cid:durableId="453720113">
    <w:abstractNumId w:val="10"/>
  </w:num>
  <w:num w:numId="4" w16cid:durableId="1631663475">
    <w:abstractNumId w:val="13"/>
  </w:num>
  <w:num w:numId="5" w16cid:durableId="854536882">
    <w:abstractNumId w:val="9"/>
  </w:num>
  <w:num w:numId="6" w16cid:durableId="1690905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250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862716">
    <w:abstractNumId w:val="1"/>
  </w:num>
  <w:num w:numId="9" w16cid:durableId="1958363732">
    <w:abstractNumId w:val="0"/>
  </w:num>
  <w:num w:numId="10" w16cid:durableId="1020934375">
    <w:abstractNumId w:val="5"/>
  </w:num>
  <w:num w:numId="11" w16cid:durableId="1109279794">
    <w:abstractNumId w:val="3"/>
  </w:num>
  <w:num w:numId="12" w16cid:durableId="1810125690">
    <w:abstractNumId w:val="14"/>
  </w:num>
  <w:num w:numId="13" w16cid:durableId="1422871605">
    <w:abstractNumId w:val="2"/>
  </w:num>
  <w:num w:numId="14" w16cid:durableId="1061172761">
    <w:abstractNumId w:val="6"/>
  </w:num>
  <w:num w:numId="15" w16cid:durableId="1268269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NjZGVhMTE4OGMxNzY3M2I0MGNlYWRiNjI3ZWIzZTgifQ=="/>
  </w:docVars>
  <w:rsids>
    <w:rsidRoot w:val="00FF31DF"/>
    <w:rsid w:val="0000145E"/>
    <w:rsid w:val="000061D2"/>
    <w:rsid w:val="00006C1E"/>
    <w:rsid w:val="0001051D"/>
    <w:rsid w:val="0001447F"/>
    <w:rsid w:val="000156DA"/>
    <w:rsid w:val="00016D7F"/>
    <w:rsid w:val="000218D8"/>
    <w:rsid w:val="00023E75"/>
    <w:rsid w:val="00027CC9"/>
    <w:rsid w:val="000307F7"/>
    <w:rsid w:val="00032B26"/>
    <w:rsid w:val="00033776"/>
    <w:rsid w:val="00035A65"/>
    <w:rsid w:val="00036E29"/>
    <w:rsid w:val="00040EA2"/>
    <w:rsid w:val="00044ED2"/>
    <w:rsid w:val="00045ABB"/>
    <w:rsid w:val="00052C4E"/>
    <w:rsid w:val="00055045"/>
    <w:rsid w:val="00060565"/>
    <w:rsid w:val="00061B67"/>
    <w:rsid w:val="00061D68"/>
    <w:rsid w:val="00067188"/>
    <w:rsid w:val="00070E90"/>
    <w:rsid w:val="00075560"/>
    <w:rsid w:val="0008063C"/>
    <w:rsid w:val="000808F7"/>
    <w:rsid w:val="00081810"/>
    <w:rsid w:val="000825DC"/>
    <w:rsid w:val="00083C77"/>
    <w:rsid w:val="000863A2"/>
    <w:rsid w:val="000864FC"/>
    <w:rsid w:val="00091AEF"/>
    <w:rsid w:val="00095C2A"/>
    <w:rsid w:val="00096B74"/>
    <w:rsid w:val="000A1398"/>
    <w:rsid w:val="000A1615"/>
    <w:rsid w:val="000A1676"/>
    <w:rsid w:val="000A246D"/>
    <w:rsid w:val="000A2508"/>
    <w:rsid w:val="000A5D73"/>
    <w:rsid w:val="000B5F65"/>
    <w:rsid w:val="000C560F"/>
    <w:rsid w:val="000C5F51"/>
    <w:rsid w:val="000C6BE5"/>
    <w:rsid w:val="000C75BA"/>
    <w:rsid w:val="000C79D4"/>
    <w:rsid w:val="000D1EA1"/>
    <w:rsid w:val="000D3E14"/>
    <w:rsid w:val="000D5907"/>
    <w:rsid w:val="000D5AB4"/>
    <w:rsid w:val="000D6148"/>
    <w:rsid w:val="000E27E0"/>
    <w:rsid w:val="000E746D"/>
    <w:rsid w:val="000F722E"/>
    <w:rsid w:val="00100996"/>
    <w:rsid w:val="00105B64"/>
    <w:rsid w:val="00107487"/>
    <w:rsid w:val="001115F3"/>
    <w:rsid w:val="00113218"/>
    <w:rsid w:val="00114631"/>
    <w:rsid w:val="00116B0D"/>
    <w:rsid w:val="00121215"/>
    <w:rsid w:val="0013153A"/>
    <w:rsid w:val="00135C93"/>
    <w:rsid w:val="00136F5B"/>
    <w:rsid w:val="00137F53"/>
    <w:rsid w:val="001411A9"/>
    <w:rsid w:val="00141658"/>
    <w:rsid w:val="00143731"/>
    <w:rsid w:val="001438D5"/>
    <w:rsid w:val="001457A6"/>
    <w:rsid w:val="00145933"/>
    <w:rsid w:val="00146A51"/>
    <w:rsid w:val="00147F18"/>
    <w:rsid w:val="00150F44"/>
    <w:rsid w:val="00150FF6"/>
    <w:rsid w:val="001514FC"/>
    <w:rsid w:val="001533E9"/>
    <w:rsid w:val="001534BD"/>
    <w:rsid w:val="001534F7"/>
    <w:rsid w:val="001621EE"/>
    <w:rsid w:val="001638FE"/>
    <w:rsid w:val="00165AAF"/>
    <w:rsid w:val="0016712F"/>
    <w:rsid w:val="00173192"/>
    <w:rsid w:val="001827DB"/>
    <w:rsid w:val="001934D5"/>
    <w:rsid w:val="00195AB0"/>
    <w:rsid w:val="00195CF8"/>
    <w:rsid w:val="001969F8"/>
    <w:rsid w:val="001A06EA"/>
    <w:rsid w:val="001A2644"/>
    <w:rsid w:val="001A3C07"/>
    <w:rsid w:val="001A4013"/>
    <w:rsid w:val="001A4B2A"/>
    <w:rsid w:val="001A787F"/>
    <w:rsid w:val="001A7F41"/>
    <w:rsid w:val="001C1111"/>
    <w:rsid w:val="001C12B7"/>
    <w:rsid w:val="001C5475"/>
    <w:rsid w:val="001D3FE5"/>
    <w:rsid w:val="001D4D47"/>
    <w:rsid w:val="001D5C2E"/>
    <w:rsid w:val="001D6C70"/>
    <w:rsid w:val="001E7319"/>
    <w:rsid w:val="001E7BC1"/>
    <w:rsid w:val="001F0C20"/>
    <w:rsid w:val="001F1900"/>
    <w:rsid w:val="001F1DDD"/>
    <w:rsid w:val="001F20E4"/>
    <w:rsid w:val="001F2994"/>
    <w:rsid w:val="001F55B8"/>
    <w:rsid w:val="001F6E5A"/>
    <w:rsid w:val="0020186A"/>
    <w:rsid w:val="002038B9"/>
    <w:rsid w:val="002056E2"/>
    <w:rsid w:val="002062D3"/>
    <w:rsid w:val="00206748"/>
    <w:rsid w:val="00207B15"/>
    <w:rsid w:val="002110A6"/>
    <w:rsid w:val="00211AFC"/>
    <w:rsid w:val="00215443"/>
    <w:rsid w:val="00216036"/>
    <w:rsid w:val="00217A83"/>
    <w:rsid w:val="00221687"/>
    <w:rsid w:val="00223832"/>
    <w:rsid w:val="0022413F"/>
    <w:rsid w:val="002243FB"/>
    <w:rsid w:val="00226D70"/>
    <w:rsid w:val="002276CD"/>
    <w:rsid w:val="00230DE3"/>
    <w:rsid w:val="002326C9"/>
    <w:rsid w:val="002326E9"/>
    <w:rsid w:val="00237C66"/>
    <w:rsid w:val="00240110"/>
    <w:rsid w:val="00240D9B"/>
    <w:rsid w:val="002427A3"/>
    <w:rsid w:val="00242FB3"/>
    <w:rsid w:val="002445C6"/>
    <w:rsid w:val="00244F4F"/>
    <w:rsid w:val="0024545F"/>
    <w:rsid w:val="00245E5E"/>
    <w:rsid w:val="0025163D"/>
    <w:rsid w:val="0025175E"/>
    <w:rsid w:val="00251BD4"/>
    <w:rsid w:val="00262FCA"/>
    <w:rsid w:val="00266936"/>
    <w:rsid w:val="0026711A"/>
    <w:rsid w:val="00267366"/>
    <w:rsid w:val="00273799"/>
    <w:rsid w:val="002763A1"/>
    <w:rsid w:val="00276CC8"/>
    <w:rsid w:val="00286BF7"/>
    <w:rsid w:val="00290D62"/>
    <w:rsid w:val="00292A39"/>
    <w:rsid w:val="00297A81"/>
    <w:rsid w:val="002A0CDE"/>
    <w:rsid w:val="002A2B27"/>
    <w:rsid w:val="002A3ECE"/>
    <w:rsid w:val="002A51B5"/>
    <w:rsid w:val="002A5C48"/>
    <w:rsid w:val="002A7760"/>
    <w:rsid w:val="002A7EE7"/>
    <w:rsid w:val="002B0E11"/>
    <w:rsid w:val="002B1F0B"/>
    <w:rsid w:val="002B276E"/>
    <w:rsid w:val="002B2A6D"/>
    <w:rsid w:val="002B4FD4"/>
    <w:rsid w:val="002C03B4"/>
    <w:rsid w:val="002C23EC"/>
    <w:rsid w:val="002C3745"/>
    <w:rsid w:val="002C43ED"/>
    <w:rsid w:val="002C4625"/>
    <w:rsid w:val="002C4E72"/>
    <w:rsid w:val="002C6429"/>
    <w:rsid w:val="002C6FD7"/>
    <w:rsid w:val="002D0F96"/>
    <w:rsid w:val="002D3C55"/>
    <w:rsid w:val="002E4C4B"/>
    <w:rsid w:val="002E55C2"/>
    <w:rsid w:val="002E5B93"/>
    <w:rsid w:val="002E7695"/>
    <w:rsid w:val="002E7C6C"/>
    <w:rsid w:val="002F09A4"/>
    <w:rsid w:val="002F2001"/>
    <w:rsid w:val="002F2AAE"/>
    <w:rsid w:val="002F3367"/>
    <w:rsid w:val="00303299"/>
    <w:rsid w:val="00303949"/>
    <w:rsid w:val="003100A3"/>
    <w:rsid w:val="003155D0"/>
    <w:rsid w:val="003159EA"/>
    <w:rsid w:val="003174D6"/>
    <w:rsid w:val="003176F1"/>
    <w:rsid w:val="00317E4C"/>
    <w:rsid w:val="00321D66"/>
    <w:rsid w:val="0032205E"/>
    <w:rsid w:val="00330D53"/>
    <w:rsid w:val="00331282"/>
    <w:rsid w:val="003313FB"/>
    <w:rsid w:val="00331A9C"/>
    <w:rsid w:val="00336E01"/>
    <w:rsid w:val="0033780B"/>
    <w:rsid w:val="00342462"/>
    <w:rsid w:val="00342A0C"/>
    <w:rsid w:val="00343A90"/>
    <w:rsid w:val="00345F84"/>
    <w:rsid w:val="00351F26"/>
    <w:rsid w:val="00355EC8"/>
    <w:rsid w:val="003573ED"/>
    <w:rsid w:val="003617DB"/>
    <w:rsid w:val="00364571"/>
    <w:rsid w:val="003666B2"/>
    <w:rsid w:val="0036764D"/>
    <w:rsid w:val="003677BD"/>
    <w:rsid w:val="00371646"/>
    <w:rsid w:val="003732C9"/>
    <w:rsid w:val="003736B7"/>
    <w:rsid w:val="003771EE"/>
    <w:rsid w:val="003808A0"/>
    <w:rsid w:val="003815BE"/>
    <w:rsid w:val="00382CBC"/>
    <w:rsid w:val="00387266"/>
    <w:rsid w:val="0039089F"/>
    <w:rsid w:val="00390916"/>
    <w:rsid w:val="00391BB4"/>
    <w:rsid w:val="00392506"/>
    <w:rsid w:val="003929CD"/>
    <w:rsid w:val="0039509E"/>
    <w:rsid w:val="00395D14"/>
    <w:rsid w:val="003962E8"/>
    <w:rsid w:val="0039723C"/>
    <w:rsid w:val="003972BD"/>
    <w:rsid w:val="003A161C"/>
    <w:rsid w:val="003A695D"/>
    <w:rsid w:val="003A76CA"/>
    <w:rsid w:val="003B2960"/>
    <w:rsid w:val="003B2A3D"/>
    <w:rsid w:val="003B7B17"/>
    <w:rsid w:val="003C0EEC"/>
    <w:rsid w:val="003C2AFE"/>
    <w:rsid w:val="003C4996"/>
    <w:rsid w:val="003C4F1E"/>
    <w:rsid w:val="003D42B7"/>
    <w:rsid w:val="003D776C"/>
    <w:rsid w:val="003E0FD7"/>
    <w:rsid w:val="003E5193"/>
    <w:rsid w:val="003E776A"/>
    <w:rsid w:val="003F1F45"/>
    <w:rsid w:val="003F2BB4"/>
    <w:rsid w:val="003F5C36"/>
    <w:rsid w:val="004049A6"/>
    <w:rsid w:val="0040600A"/>
    <w:rsid w:val="004060F6"/>
    <w:rsid w:val="004079C6"/>
    <w:rsid w:val="00410E3E"/>
    <w:rsid w:val="00416095"/>
    <w:rsid w:val="00416FA3"/>
    <w:rsid w:val="00422E78"/>
    <w:rsid w:val="00424024"/>
    <w:rsid w:val="00427507"/>
    <w:rsid w:val="00437CD7"/>
    <w:rsid w:val="00453664"/>
    <w:rsid w:val="00453EA8"/>
    <w:rsid w:val="00454178"/>
    <w:rsid w:val="004553A9"/>
    <w:rsid w:val="00460C5E"/>
    <w:rsid w:val="00464875"/>
    <w:rsid w:val="00472DA9"/>
    <w:rsid w:val="00474BF9"/>
    <w:rsid w:val="004751FF"/>
    <w:rsid w:val="00476AB5"/>
    <w:rsid w:val="0047768A"/>
    <w:rsid w:val="00477CB3"/>
    <w:rsid w:val="004833A4"/>
    <w:rsid w:val="0048378F"/>
    <w:rsid w:val="00483C4B"/>
    <w:rsid w:val="00483C7B"/>
    <w:rsid w:val="00490E6D"/>
    <w:rsid w:val="0049272C"/>
    <w:rsid w:val="00492803"/>
    <w:rsid w:val="004955AC"/>
    <w:rsid w:val="00495EBE"/>
    <w:rsid w:val="004A244D"/>
    <w:rsid w:val="004A4247"/>
    <w:rsid w:val="004A44DC"/>
    <w:rsid w:val="004A5078"/>
    <w:rsid w:val="004A7E1D"/>
    <w:rsid w:val="004B3432"/>
    <w:rsid w:val="004B3EDE"/>
    <w:rsid w:val="004B47A6"/>
    <w:rsid w:val="004C17FC"/>
    <w:rsid w:val="004C1CF1"/>
    <w:rsid w:val="004C1E65"/>
    <w:rsid w:val="004D232E"/>
    <w:rsid w:val="004D3BF9"/>
    <w:rsid w:val="004D486F"/>
    <w:rsid w:val="004D4C69"/>
    <w:rsid w:val="004D50F9"/>
    <w:rsid w:val="004E3B9C"/>
    <w:rsid w:val="004F007B"/>
    <w:rsid w:val="004F1103"/>
    <w:rsid w:val="004F539D"/>
    <w:rsid w:val="004F6CCE"/>
    <w:rsid w:val="00501D2D"/>
    <w:rsid w:val="00502A16"/>
    <w:rsid w:val="005106E0"/>
    <w:rsid w:val="00512720"/>
    <w:rsid w:val="00513407"/>
    <w:rsid w:val="0051351D"/>
    <w:rsid w:val="005138C1"/>
    <w:rsid w:val="00515698"/>
    <w:rsid w:val="00523A80"/>
    <w:rsid w:val="00532A61"/>
    <w:rsid w:val="00535AB9"/>
    <w:rsid w:val="00535F09"/>
    <w:rsid w:val="00536665"/>
    <w:rsid w:val="00540712"/>
    <w:rsid w:val="005414F4"/>
    <w:rsid w:val="00541F64"/>
    <w:rsid w:val="0054238B"/>
    <w:rsid w:val="00542CCA"/>
    <w:rsid w:val="0054355F"/>
    <w:rsid w:val="005446AF"/>
    <w:rsid w:val="00545C44"/>
    <w:rsid w:val="00551E2C"/>
    <w:rsid w:val="00552CEA"/>
    <w:rsid w:val="00555E35"/>
    <w:rsid w:val="00556ABB"/>
    <w:rsid w:val="0056019E"/>
    <w:rsid w:val="00560F24"/>
    <w:rsid w:val="00565352"/>
    <w:rsid w:val="005674E7"/>
    <w:rsid w:val="00573345"/>
    <w:rsid w:val="00573619"/>
    <w:rsid w:val="005746CF"/>
    <w:rsid w:val="0057657A"/>
    <w:rsid w:val="00584529"/>
    <w:rsid w:val="00585018"/>
    <w:rsid w:val="00587272"/>
    <w:rsid w:val="00593C5F"/>
    <w:rsid w:val="00593E62"/>
    <w:rsid w:val="005943B6"/>
    <w:rsid w:val="00594441"/>
    <w:rsid w:val="005A5F59"/>
    <w:rsid w:val="005A68DF"/>
    <w:rsid w:val="005B04EB"/>
    <w:rsid w:val="005B2DED"/>
    <w:rsid w:val="005B477F"/>
    <w:rsid w:val="005B4AEE"/>
    <w:rsid w:val="005B5F59"/>
    <w:rsid w:val="005C2EB3"/>
    <w:rsid w:val="005C70D7"/>
    <w:rsid w:val="005C74BB"/>
    <w:rsid w:val="005C773F"/>
    <w:rsid w:val="005C783F"/>
    <w:rsid w:val="005D3146"/>
    <w:rsid w:val="005D5397"/>
    <w:rsid w:val="005D57E2"/>
    <w:rsid w:val="005D590C"/>
    <w:rsid w:val="005E5530"/>
    <w:rsid w:val="005F2DE8"/>
    <w:rsid w:val="005F56B2"/>
    <w:rsid w:val="0060778A"/>
    <w:rsid w:val="00611871"/>
    <w:rsid w:val="00613A0D"/>
    <w:rsid w:val="00615667"/>
    <w:rsid w:val="006158D0"/>
    <w:rsid w:val="00620848"/>
    <w:rsid w:val="00621518"/>
    <w:rsid w:val="00623D7E"/>
    <w:rsid w:val="006250A7"/>
    <w:rsid w:val="006260C1"/>
    <w:rsid w:val="00626145"/>
    <w:rsid w:val="00626265"/>
    <w:rsid w:val="00630ABB"/>
    <w:rsid w:val="006319AD"/>
    <w:rsid w:val="00631D53"/>
    <w:rsid w:val="00632472"/>
    <w:rsid w:val="006338DC"/>
    <w:rsid w:val="00633F11"/>
    <w:rsid w:val="0063768C"/>
    <w:rsid w:val="006413D8"/>
    <w:rsid w:val="0064259D"/>
    <w:rsid w:val="00643A63"/>
    <w:rsid w:val="00644446"/>
    <w:rsid w:val="00653EA4"/>
    <w:rsid w:val="00656314"/>
    <w:rsid w:val="006633A6"/>
    <w:rsid w:val="0067196F"/>
    <w:rsid w:val="006721B6"/>
    <w:rsid w:val="0068265A"/>
    <w:rsid w:val="00684231"/>
    <w:rsid w:val="00692FFC"/>
    <w:rsid w:val="0069307C"/>
    <w:rsid w:val="00693DC4"/>
    <w:rsid w:val="0069731C"/>
    <w:rsid w:val="006B02C9"/>
    <w:rsid w:val="006B6E78"/>
    <w:rsid w:val="006B7177"/>
    <w:rsid w:val="006D0E7E"/>
    <w:rsid w:val="006D65CB"/>
    <w:rsid w:val="006E16B5"/>
    <w:rsid w:val="006E3AAB"/>
    <w:rsid w:val="006E45B8"/>
    <w:rsid w:val="00700EC4"/>
    <w:rsid w:val="00712DD3"/>
    <w:rsid w:val="00712DDD"/>
    <w:rsid w:val="007148DA"/>
    <w:rsid w:val="007167FC"/>
    <w:rsid w:val="00717332"/>
    <w:rsid w:val="007234EB"/>
    <w:rsid w:val="00725068"/>
    <w:rsid w:val="00731E7A"/>
    <w:rsid w:val="00733D7C"/>
    <w:rsid w:val="00740A36"/>
    <w:rsid w:val="00743D3A"/>
    <w:rsid w:val="0074762A"/>
    <w:rsid w:val="00750642"/>
    <w:rsid w:val="00750B20"/>
    <w:rsid w:val="00753885"/>
    <w:rsid w:val="00754474"/>
    <w:rsid w:val="0075491C"/>
    <w:rsid w:val="007560C3"/>
    <w:rsid w:val="0075775A"/>
    <w:rsid w:val="00760A64"/>
    <w:rsid w:val="007618E5"/>
    <w:rsid w:val="0076384B"/>
    <w:rsid w:val="0076409F"/>
    <w:rsid w:val="00784CC4"/>
    <w:rsid w:val="00785C80"/>
    <w:rsid w:val="00787110"/>
    <w:rsid w:val="00792EB7"/>
    <w:rsid w:val="007A2933"/>
    <w:rsid w:val="007A393B"/>
    <w:rsid w:val="007A4E1A"/>
    <w:rsid w:val="007A5C22"/>
    <w:rsid w:val="007A7A80"/>
    <w:rsid w:val="007B3A75"/>
    <w:rsid w:val="007C0B5B"/>
    <w:rsid w:val="007C2076"/>
    <w:rsid w:val="007C24D0"/>
    <w:rsid w:val="007C50B9"/>
    <w:rsid w:val="007C6B8A"/>
    <w:rsid w:val="007C7522"/>
    <w:rsid w:val="007D2B24"/>
    <w:rsid w:val="007D3CA3"/>
    <w:rsid w:val="007D5892"/>
    <w:rsid w:val="007D7A92"/>
    <w:rsid w:val="007E01A5"/>
    <w:rsid w:val="007E290F"/>
    <w:rsid w:val="007E6042"/>
    <w:rsid w:val="007E629F"/>
    <w:rsid w:val="007F1E98"/>
    <w:rsid w:val="00800058"/>
    <w:rsid w:val="008021C0"/>
    <w:rsid w:val="008032BE"/>
    <w:rsid w:val="008079BA"/>
    <w:rsid w:val="0081115B"/>
    <w:rsid w:val="00812E38"/>
    <w:rsid w:val="00813D3C"/>
    <w:rsid w:val="008144CB"/>
    <w:rsid w:val="00816676"/>
    <w:rsid w:val="00820A28"/>
    <w:rsid w:val="00820C06"/>
    <w:rsid w:val="00821643"/>
    <w:rsid w:val="00821E70"/>
    <w:rsid w:val="00822BBB"/>
    <w:rsid w:val="00824055"/>
    <w:rsid w:val="0082415B"/>
    <w:rsid w:val="008251B1"/>
    <w:rsid w:val="00826EF3"/>
    <w:rsid w:val="00826F96"/>
    <w:rsid w:val="00827B96"/>
    <w:rsid w:val="008304DD"/>
    <w:rsid w:val="00835B6F"/>
    <w:rsid w:val="00840907"/>
    <w:rsid w:val="0084333A"/>
    <w:rsid w:val="00845663"/>
    <w:rsid w:val="0084679D"/>
    <w:rsid w:val="0084743B"/>
    <w:rsid w:val="00853B1E"/>
    <w:rsid w:val="008613F9"/>
    <w:rsid w:val="00862027"/>
    <w:rsid w:val="008622D2"/>
    <w:rsid w:val="00863276"/>
    <w:rsid w:val="0086480D"/>
    <w:rsid w:val="00870F62"/>
    <w:rsid w:val="00874333"/>
    <w:rsid w:val="0087647D"/>
    <w:rsid w:val="00876FFD"/>
    <w:rsid w:val="008777B6"/>
    <w:rsid w:val="00880B67"/>
    <w:rsid w:val="00884696"/>
    <w:rsid w:val="00887823"/>
    <w:rsid w:val="008914AD"/>
    <w:rsid w:val="0089214D"/>
    <w:rsid w:val="00893578"/>
    <w:rsid w:val="00893663"/>
    <w:rsid w:val="00893B2B"/>
    <w:rsid w:val="008A0A8C"/>
    <w:rsid w:val="008A183F"/>
    <w:rsid w:val="008B386A"/>
    <w:rsid w:val="008B3981"/>
    <w:rsid w:val="008B4875"/>
    <w:rsid w:val="008C205D"/>
    <w:rsid w:val="008C2A1E"/>
    <w:rsid w:val="008C2A56"/>
    <w:rsid w:val="008C4E8B"/>
    <w:rsid w:val="008C6147"/>
    <w:rsid w:val="008C62FD"/>
    <w:rsid w:val="008C6A1C"/>
    <w:rsid w:val="008C6A4A"/>
    <w:rsid w:val="008C7DD6"/>
    <w:rsid w:val="008D10F4"/>
    <w:rsid w:val="008D1D3E"/>
    <w:rsid w:val="008D2609"/>
    <w:rsid w:val="008D462D"/>
    <w:rsid w:val="008D648C"/>
    <w:rsid w:val="008E25BB"/>
    <w:rsid w:val="008E78DA"/>
    <w:rsid w:val="008F1713"/>
    <w:rsid w:val="008F36BD"/>
    <w:rsid w:val="008F4D9E"/>
    <w:rsid w:val="008F57F0"/>
    <w:rsid w:val="009003DA"/>
    <w:rsid w:val="00903846"/>
    <w:rsid w:val="00905E88"/>
    <w:rsid w:val="00907496"/>
    <w:rsid w:val="00910295"/>
    <w:rsid w:val="00911C65"/>
    <w:rsid w:val="00912062"/>
    <w:rsid w:val="00915A06"/>
    <w:rsid w:val="00916E39"/>
    <w:rsid w:val="0091741C"/>
    <w:rsid w:val="00917FF4"/>
    <w:rsid w:val="00920CCA"/>
    <w:rsid w:val="009234BC"/>
    <w:rsid w:val="00926A4D"/>
    <w:rsid w:val="00926DBF"/>
    <w:rsid w:val="009315BD"/>
    <w:rsid w:val="009346C3"/>
    <w:rsid w:val="009362D9"/>
    <w:rsid w:val="00942C39"/>
    <w:rsid w:val="00943C58"/>
    <w:rsid w:val="00943CC6"/>
    <w:rsid w:val="00944BC6"/>
    <w:rsid w:val="00946C03"/>
    <w:rsid w:val="0094734C"/>
    <w:rsid w:val="00950E46"/>
    <w:rsid w:val="00951594"/>
    <w:rsid w:val="00951882"/>
    <w:rsid w:val="00952D08"/>
    <w:rsid w:val="00955E1F"/>
    <w:rsid w:val="009562B9"/>
    <w:rsid w:val="00961839"/>
    <w:rsid w:val="009622C9"/>
    <w:rsid w:val="009722A2"/>
    <w:rsid w:val="00973D2E"/>
    <w:rsid w:val="00974783"/>
    <w:rsid w:val="00974DC0"/>
    <w:rsid w:val="009830EA"/>
    <w:rsid w:val="00983429"/>
    <w:rsid w:val="0099073F"/>
    <w:rsid w:val="00990B0F"/>
    <w:rsid w:val="00995DEE"/>
    <w:rsid w:val="00996D0D"/>
    <w:rsid w:val="009970BE"/>
    <w:rsid w:val="009974F2"/>
    <w:rsid w:val="009A2343"/>
    <w:rsid w:val="009A40DF"/>
    <w:rsid w:val="009A6931"/>
    <w:rsid w:val="009A6D3F"/>
    <w:rsid w:val="009B0C31"/>
    <w:rsid w:val="009B6AA0"/>
    <w:rsid w:val="009B7DB8"/>
    <w:rsid w:val="009C0E42"/>
    <w:rsid w:val="009C1215"/>
    <w:rsid w:val="009C1A05"/>
    <w:rsid w:val="009C4097"/>
    <w:rsid w:val="009C4393"/>
    <w:rsid w:val="009D0D64"/>
    <w:rsid w:val="009D27D0"/>
    <w:rsid w:val="009D318D"/>
    <w:rsid w:val="009D379B"/>
    <w:rsid w:val="009D5061"/>
    <w:rsid w:val="009D74F7"/>
    <w:rsid w:val="009E207A"/>
    <w:rsid w:val="009E4C6A"/>
    <w:rsid w:val="009E4CE4"/>
    <w:rsid w:val="009E602C"/>
    <w:rsid w:val="009F0012"/>
    <w:rsid w:val="009F3D30"/>
    <w:rsid w:val="009F57D8"/>
    <w:rsid w:val="00A00AB7"/>
    <w:rsid w:val="00A00EAD"/>
    <w:rsid w:val="00A0267E"/>
    <w:rsid w:val="00A03333"/>
    <w:rsid w:val="00A039F7"/>
    <w:rsid w:val="00A05244"/>
    <w:rsid w:val="00A05CA2"/>
    <w:rsid w:val="00A112AB"/>
    <w:rsid w:val="00A13D1F"/>
    <w:rsid w:val="00A17019"/>
    <w:rsid w:val="00A17A33"/>
    <w:rsid w:val="00A227DE"/>
    <w:rsid w:val="00A269E3"/>
    <w:rsid w:val="00A2728B"/>
    <w:rsid w:val="00A30941"/>
    <w:rsid w:val="00A31EC4"/>
    <w:rsid w:val="00A37730"/>
    <w:rsid w:val="00A4168B"/>
    <w:rsid w:val="00A4197E"/>
    <w:rsid w:val="00A51A03"/>
    <w:rsid w:val="00A531B3"/>
    <w:rsid w:val="00A5340F"/>
    <w:rsid w:val="00A53420"/>
    <w:rsid w:val="00A566E1"/>
    <w:rsid w:val="00A603CD"/>
    <w:rsid w:val="00A60BBB"/>
    <w:rsid w:val="00A61702"/>
    <w:rsid w:val="00A624AB"/>
    <w:rsid w:val="00A71084"/>
    <w:rsid w:val="00A76F86"/>
    <w:rsid w:val="00A81221"/>
    <w:rsid w:val="00A826A3"/>
    <w:rsid w:val="00A82E40"/>
    <w:rsid w:val="00A86AB8"/>
    <w:rsid w:val="00A9243B"/>
    <w:rsid w:val="00A93F81"/>
    <w:rsid w:val="00AA087A"/>
    <w:rsid w:val="00AA25B1"/>
    <w:rsid w:val="00AA2AB9"/>
    <w:rsid w:val="00AA55C8"/>
    <w:rsid w:val="00AA6BD4"/>
    <w:rsid w:val="00AB3439"/>
    <w:rsid w:val="00AB7DCB"/>
    <w:rsid w:val="00AB7EE5"/>
    <w:rsid w:val="00AB7F76"/>
    <w:rsid w:val="00AC26CB"/>
    <w:rsid w:val="00AC2968"/>
    <w:rsid w:val="00AD37AF"/>
    <w:rsid w:val="00AE093F"/>
    <w:rsid w:val="00AE3153"/>
    <w:rsid w:val="00AE32CE"/>
    <w:rsid w:val="00AE7C09"/>
    <w:rsid w:val="00AF1D02"/>
    <w:rsid w:val="00AF3B7D"/>
    <w:rsid w:val="00AF5DF8"/>
    <w:rsid w:val="00AF6E88"/>
    <w:rsid w:val="00AF7347"/>
    <w:rsid w:val="00AF7622"/>
    <w:rsid w:val="00B00436"/>
    <w:rsid w:val="00B018CF"/>
    <w:rsid w:val="00B02955"/>
    <w:rsid w:val="00B0441E"/>
    <w:rsid w:val="00B05925"/>
    <w:rsid w:val="00B05DC7"/>
    <w:rsid w:val="00B21D88"/>
    <w:rsid w:val="00B278BD"/>
    <w:rsid w:val="00B27D75"/>
    <w:rsid w:val="00B30189"/>
    <w:rsid w:val="00B30CF6"/>
    <w:rsid w:val="00B315C4"/>
    <w:rsid w:val="00B32530"/>
    <w:rsid w:val="00B32FB6"/>
    <w:rsid w:val="00B33EB6"/>
    <w:rsid w:val="00B422DD"/>
    <w:rsid w:val="00B43454"/>
    <w:rsid w:val="00B455B5"/>
    <w:rsid w:val="00B46B21"/>
    <w:rsid w:val="00B5119C"/>
    <w:rsid w:val="00B528A4"/>
    <w:rsid w:val="00B548FE"/>
    <w:rsid w:val="00B56D7F"/>
    <w:rsid w:val="00B63A45"/>
    <w:rsid w:val="00B6607A"/>
    <w:rsid w:val="00B66F80"/>
    <w:rsid w:val="00B713A7"/>
    <w:rsid w:val="00B85F4E"/>
    <w:rsid w:val="00B85FD2"/>
    <w:rsid w:val="00B87D4F"/>
    <w:rsid w:val="00B92481"/>
    <w:rsid w:val="00B94A0D"/>
    <w:rsid w:val="00B9571A"/>
    <w:rsid w:val="00BA187B"/>
    <w:rsid w:val="00BA18B6"/>
    <w:rsid w:val="00BA3B79"/>
    <w:rsid w:val="00BB1A1F"/>
    <w:rsid w:val="00BB3BB4"/>
    <w:rsid w:val="00BB3DB3"/>
    <w:rsid w:val="00BC0671"/>
    <w:rsid w:val="00BC1EAE"/>
    <w:rsid w:val="00BC5F40"/>
    <w:rsid w:val="00BC69A4"/>
    <w:rsid w:val="00BC70B1"/>
    <w:rsid w:val="00BC71BD"/>
    <w:rsid w:val="00BC7B18"/>
    <w:rsid w:val="00BC7BC2"/>
    <w:rsid w:val="00BD1513"/>
    <w:rsid w:val="00BD1ACE"/>
    <w:rsid w:val="00BD2097"/>
    <w:rsid w:val="00BD7645"/>
    <w:rsid w:val="00BE0956"/>
    <w:rsid w:val="00BE25DA"/>
    <w:rsid w:val="00BE3207"/>
    <w:rsid w:val="00BF1FB3"/>
    <w:rsid w:val="00BF2754"/>
    <w:rsid w:val="00BF2ED7"/>
    <w:rsid w:val="00BF5163"/>
    <w:rsid w:val="00C03FD8"/>
    <w:rsid w:val="00C06144"/>
    <w:rsid w:val="00C066A3"/>
    <w:rsid w:val="00C11EC9"/>
    <w:rsid w:val="00C13C3E"/>
    <w:rsid w:val="00C30BE6"/>
    <w:rsid w:val="00C34E3E"/>
    <w:rsid w:val="00C35B1A"/>
    <w:rsid w:val="00C425A7"/>
    <w:rsid w:val="00C42E60"/>
    <w:rsid w:val="00C447AD"/>
    <w:rsid w:val="00C469E7"/>
    <w:rsid w:val="00C46FA0"/>
    <w:rsid w:val="00C524A4"/>
    <w:rsid w:val="00C60BAC"/>
    <w:rsid w:val="00C62034"/>
    <w:rsid w:val="00C620BF"/>
    <w:rsid w:val="00C6399B"/>
    <w:rsid w:val="00C64AFE"/>
    <w:rsid w:val="00C70793"/>
    <w:rsid w:val="00C811F1"/>
    <w:rsid w:val="00C84590"/>
    <w:rsid w:val="00C84F1A"/>
    <w:rsid w:val="00C9003E"/>
    <w:rsid w:val="00C90216"/>
    <w:rsid w:val="00CA1F24"/>
    <w:rsid w:val="00CA6CA1"/>
    <w:rsid w:val="00CB2643"/>
    <w:rsid w:val="00CB75AC"/>
    <w:rsid w:val="00CC6EE0"/>
    <w:rsid w:val="00CC754B"/>
    <w:rsid w:val="00CD0B4C"/>
    <w:rsid w:val="00CD1828"/>
    <w:rsid w:val="00CD1909"/>
    <w:rsid w:val="00CD3124"/>
    <w:rsid w:val="00CD43ED"/>
    <w:rsid w:val="00CD7911"/>
    <w:rsid w:val="00CE163A"/>
    <w:rsid w:val="00CE3EF0"/>
    <w:rsid w:val="00CE63BB"/>
    <w:rsid w:val="00CE7985"/>
    <w:rsid w:val="00CF1F90"/>
    <w:rsid w:val="00CF5230"/>
    <w:rsid w:val="00CF71E2"/>
    <w:rsid w:val="00D003BE"/>
    <w:rsid w:val="00D019D6"/>
    <w:rsid w:val="00D05BFC"/>
    <w:rsid w:val="00D11A45"/>
    <w:rsid w:val="00D11D49"/>
    <w:rsid w:val="00D14725"/>
    <w:rsid w:val="00D205B9"/>
    <w:rsid w:val="00D22350"/>
    <w:rsid w:val="00D22986"/>
    <w:rsid w:val="00D2475B"/>
    <w:rsid w:val="00D26EFD"/>
    <w:rsid w:val="00D30CA0"/>
    <w:rsid w:val="00D32BF6"/>
    <w:rsid w:val="00D34243"/>
    <w:rsid w:val="00D45C23"/>
    <w:rsid w:val="00D477F6"/>
    <w:rsid w:val="00D50532"/>
    <w:rsid w:val="00D509DB"/>
    <w:rsid w:val="00D520F6"/>
    <w:rsid w:val="00D52E8C"/>
    <w:rsid w:val="00D63283"/>
    <w:rsid w:val="00D63AE1"/>
    <w:rsid w:val="00D678E7"/>
    <w:rsid w:val="00D73011"/>
    <w:rsid w:val="00D74695"/>
    <w:rsid w:val="00D74FF3"/>
    <w:rsid w:val="00D75593"/>
    <w:rsid w:val="00D816A7"/>
    <w:rsid w:val="00D83094"/>
    <w:rsid w:val="00D849E7"/>
    <w:rsid w:val="00D869F9"/>
    <w:rsid w:val="00D87C89"/>
    <w:rsid w:val="00D90D74"/>
    <w:rsid w:val="00D9106B"/>
    <w:rsid w:val="00D96E36"/>
    <w:rsid w:val="00DA002C"/>
    <w:rsid w:val="00DA1143"/>
    <w:rsid w:val="00DB0B20"/>
    <w:rsid w:val="00DB541D"/>
    <w:rsid w:val="00DB554B"/>
    <w:rsid w:val="00DB6D76"/>
    <w:rsid w:val="00DC22B0"/>
    <w:rsid w:val="00DC5256"/>
    <w:rsid w:val="00DC6610"/>
    <w:rsid w:val="00DD30A4"/>
    <w:rsid w:val="00DE05A0"/>
    <w:rsid w:val="00DE1FF0"/>
    <w:rsid w:val="00DE2670"/>
    <w:rsid w:val="00DE3238"/>
    <w:rsid w:val="00DE737F"/>
    <w:rsid w:val="00DF11ED"/>
    <w:rsid w:val="00DF41EA"/>
    <w:rsid w:val="00E00D2B"/>
    <w:rsid w:val="00E00EB1"/>
    <w:rsid w:val="00E010AE"/>
    <w:rsid w:val="00E02F8D"/>
    <w:rsid w:val="00E058C0"/>
    <w:rsid w:val="00E1596F"/>
    <w:rsid w:val="00E21677"/>
    <w:rsid w:val="00E2380E"/>
    <w:rsid w:val="00E32F28"/>
    <w:rsid w:val="00E425D1"/>
    <w:rsid w:val="00E453ED"/>
    <w:rsid w:val="00E50DD7"/>
    <w:rsid w:val="00E531B9"/>
    <w:rsid w:val="00E54850"/>
    <w:rsid w:val="00E61E00"/>
    <w:rsid w:val="00E67407"/>
    <w:rsid w:val="00E701E8"/>
    <w:rsid w:val="00E71094"/>
    <w:rsid w:val="00E71D26"/>
    <w:rsid w:val="00E72426"/>
    <w:rsid w:val="00E75319"/>
    <w:rsid w:val="00E8048F"/>
    <w:rsid w:val="00E80E0E"/>
    <w:rsid w:val="00E80EE2"/>
    <w:rsid w:val="00E82B28"/>
    <w:rsid w:val="00E843A4"/>
    <w:rsid w:val="00E864A5"/>
    <w:rsid w:val="00E86678"/>
    <w:rsid w:val="00E926AC"/>
    <w:rsid w:val="00E92AF7"/>
    <w:rsid w:val="00E938AF"/>
    <w:rsid w:val="00E97A86"/>
    <w:rsid w:val="00EA05DB"/>
    <w:rsid w:val="00EA1099"/>
    <w:rsid w:val="00EA7369"/>
    <w:rsid w:val="00EA73EF"/>
    <w:rsid w:val="00EA7CE3"/>
    <w:rsid w:val="00EB2E07"/>
    <w:rsid w:val="00EB41D0"/>
    <w:rsid w:val="00EB6BBA"/>
    <w:rsid w:val="00EB7636"/>
    <w:rsid w:val="00EC35BF"/>
    <w:rsid w:val="00EC5BC9"/>
    <w:rsid w:val="00EC7662"/>
    <w:rsid w:val="00EC7745"/>
    <w:rsid w:val="00ED0D39"/>
    <w:rsid w:val="00ED2602"/>
    <w:rsid w:val="00ED4D53"/>
    <w:rsid w:val="00EF2982"/>
    <w:rsid w:val="00EF3052"/>
    <w:rsid w:val="00EF34CC"/>
    <w:rsid w:val="00EF4141"/>
    <w:rsid w:val="00EF6442"/>
    <w:rsid w:val="00EF730F"/>
    <w:rsid w:val="00F0051B"/>
    <w:rsid w:val="00F011CA"/>
    <w:rsid w:val="00F04EF8"/>
    <w:rsid w:val="00F11899"/>
    <w:rsid w:val="00F13069"/>
    <w:rsid w:val="00F146DD"/>
    <w:rsid w:val="00F152D1"/>
    <w:rsid w:val="00F15DB1"/>
    <w:rsid w:val="00F16822"/>
    <w:rsid w:val="00F17C9E"/>
    <w:rsid w:val="00F2021E"/>
    <w:rsid w:val="00F2024E"/>
    <w:rsid w:val="00F21986"/>
    <w:rsid w:val="00F235DC"/>
    <w:rsid w:val="00F26CFC"/>
    <w:rsid w:val="00F2775D"/>
    <w:rsid w:val="00F319B6"/>
    <w:rsid w:val="00F32FF4"/>
    <w:rsid w:val="00F3545D"/>
    <w:rsid w:val="00F40645"/>
    <w:rsid w:val="00F466C4"/>
    <w:rsid w:val="00F470A5"/>
    <w:rsid w:val="00F4768B"/>
    <w:rsid w:val="00F51451"/>
    <w:rsid w:val="00F56BC9"/>
    <w:rsid w:val="00F573E2"/>
    <w:rsid w:val="00F604C9"/>
    <w:rsid w:val="00F612DE"/>
    <w:rsid w:val="00F62A12"/>
    <w:rsid w:val="00F62DE9"/>
    <w:rsid w:val="00F62E73"/>
    <w:rsid w:val="00F65D1A"/>
    <w:rsid w:val="00F732DC"/>
    <w:rsid w:val="00F800F2"/>
    <w:rsid w:val="00F804E5"/>
    <w:rsid w:val="00F823FD"/>
    <w:rsid w:val="00F828DB"/>
    <w:rsid w:val="00F830C3"/>
    <w:rsid w:val="00F84CE0"/>
    <w:rsid w:val="00F861B2"/>
    <w:rsid w:val="00F92034"/>
    <w:rsid w:val="00F937D5"/>
    <w:rsid w:val="00F96346"/>
    <w:rsid w:val="00F96648"/>
    <w:rsid w:val="00FA0793"/>
    <w:rsid w:val="00FB000A"/>
    <w:rsid w:val="00FB0833"/>
    <w:rsid w:val="00FB1A2E"/>
    <w:rsid w:val="00FB1EB1"/>
    <w:rsid w:val="00FC2087"/>
    <w:rsid w:val="00FD322D"/>
    <w:rsid w:val="00FE3AFF"/>
    <w:rsid w:val="00FE51C4"/>
    <w:rsid w:val="00FE7BA3"/>
    <w:rsid w:val="00FE7D0F"/>
    <w:rsid w:val="00FF0EAC"/>
    <w:rsid w:val="00FF1492"/>
    <w:rsid w:val="00FF1725"/>
    <w:rsid w:val="00FF31DF"/>
    <w:rsid w:val="00FF726D"/>
    <w:rsid w:val="00FF7983"/>
    <w:rsid w:val="00FF7C40"/>
    <w:rsid w:val="038B03ED"/>
    <w:rsid w:val="03AC042D"/>
    <w:rsid w:val="05B51EED"/>
    <w:rsid w:val="0A1878CE"/>
    <w:rsid w:val="0BDE0846"/>
    <w:rsid w:val="0E2B08D2"/>
    <w:rsid w:val="1401679D"/>
    <w:rsid w:val="1821160A"/>
    <w:rsid w:val="1A25106F"/>
    <w:rsid w:val="1A3E360B"/>
    <w:rsid w:val="1C2D50F3"/>
    <w:rsid w:val="20C42BC8"/>
    <w:rsid w:val="2355768F"/>
    <w:rsid w:val="23F62CB6"/>
    <w:rsid w:val="26077D40"/>
    <w:rsid w:val="28586FEE"/>
    <w:rsid w:val="28B54182"/>
    <w:rsid w:val="2B4D70E8"/>
    <w:rsid w:val="2BB34BAD"/>
    <w:rsid w:val="2C2E322F"/>
    <w:rsid w:val="2D8B5292"/>
    <w:rsid w:val="2E100D90"/>
    <w:rsid w:val="2E7459A5"/>
    <w:rsid w:val="2EC075D3"/>
    <w:rsid w:val="40244E4B"/>
    <w:rsid w:val="447B129D"/>
    <w:rsid w:val="49D07A7A"/>
    <w:rsid w:val="4DE27AD1"/>
    <w:rsid w:val="53DC04F4"/>
    <w:rsid w:val="550F4D5E"/>
    <w:rsid w:val="57DD08A8"/>
    <w:rsid w:val="5F1D7D10"/>
    <w:rsid w:val="6B3E0B72"/>
    <w:rsid w:val="6C7C258B"/>
    <w:rsid w:val="6D7D2CBF"/>
    <w:rsid w:val="72867B30"/>
    <w:rsid w:val="75290AE5"/>
    <w:rsid w:val="765B204C"/>
    <w:rsid w:val="7B230AAD"/>
    <w:rsid w:val="7C990B9F"/>
    <w:rsid w:val="7E77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6FDF9"/>
  <w15:docId w15:val="{167B3049-56C3-4DFE-99BF-051ADB0E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2B9"/>
    <w:pPr>
      <w:widowControl w:val="0"/>
      <w:jc w:val="both"/>
    </w:pPr>
    <w:rPr>
      <w:rFonts w:ascii="Calibri" w:hAnsi="Calibri"/>
      <w:kern w:val="2"/>
      <w:sz w:val="21"/>
      <w:szCs w:val="22"/>
    </w:rPr>
  </w:style>
  <w:style w:type="paragraph" w:styleId="1">
    <w:name w:val="heading 1"/>
    <w:basedOn w:val="a0"/>
    <w:next w:val="a1"/>
    <w:link w:val="12"/>
    <w:qFormat/>
    <w:pPr>
      <w:keepNext/>
      <w:keepLines/>
      <w:spacing w:after="120" w:line="360" w:lineRule="auto"/>
      <w:jc w:val="left"/>
      <w:outlineLvl w:val="0"/>
    </w:pPr>
    <w:rPr>
      <w:rFonts w:cs="Times New Roman"/>
      <w:kern w:val="44"/>
      <w:sz w:val="28"/>
      <w:szCs w:val="28"/>
      <w:lang w:val="zh-CN"/>
    </w:rPr>
  </w:style>
  <w:style w:type="paragraph" w:styleId="2">
    <w:name w:val="heading 2"/>
    <w:basedOn w:val="a"/>
    <w:next w:val="a2"/>
    <w:link w:val="22"/>
    <w:qFormat/>
    <w:pPr>
      <w:keepNext/>
      <w:keepLines/>
      <w:spacing w:before="120" w:after="120" w:line="415" w:lineRule="auto"/>
      <w:ind w:left="454"/>
      <w:jc w:val="center"/>
      <w:outlineLvl w:val="1"/>
    </w:pPr>
    <w:rPr>
      <w:rFonts w:ascii="Arial" w:hAnsi="Arial"/>
      <w:b/>
      <w:color w:val="000000"/>
      <w:kern w:val="0"/>
      <w:sz w:val="24"/>
      <w:szCs w:val="24"/>
      <w:lang w:val="zh-CN"/>
    </w:rPr>
  </w:style>
  <w:style w:type="paragraph" w:styleId="3">
    <w:name w:val="heading 3"/>
    <w:basedOn w:val="a"/>
    <w:next w:val="a"/>
    <w:link w:val="31"/>
    <w:qFormat/>
    <w:pPr>
      <w:widowControl/>
      <w:spacing w:before="100" w:beforeAutospacing="1" w:after="100" w:afterAutospacing="1"/>
      <w:jc w:val="left"/>
      <w:outlineLvl w:val="2"/>
    </w:pPr>
    <w:rPr>
      <w:rFonts w:ascii="宋体" w:hAnsi="宋体"/>
      <w:kern w:val="0"/>
      <w:sz w:val="27"/>
      <w:szCs w:val="27"/>
      <w:lang w:val="zh-CN"/>
    </w:rPr>
  </w:style>
  <w:style w:type="paragraph" w:styleId="4">
    <w:name w:val="heading 4"/>
    <w:basedOn w:val="3"/>
    <w:next w:val="a2"/>
    <w:link w:val="41"/>
    <w:qFormat/>
    <w:pPr>
      <w:keepNext/>
      <w:keepLines/>
      <w:widowControl w:val="0"/>
      <w:spacing w:beforeLines="50" w:before="0" w:beforeAutospacing="0" w:afterLines="50" w:after="0" w:afterAutospacing="0" w:line="360" w:lineRule="auto"/>
      <w:ind w:left="284" w:hanging="284"/>
      <w:outlineLvl w:val="3"/>
    </w:pPr>
    <w:rPr>
      <w:rFonts w:ascii="Arial" w:hAnsi="Arial"/>
      <w:color w:val="000000"/>
      <w:sz w:val="20"/>
      <w:szCs w:val="21"/>
      <w:lang w:val="en-US"/>
    </w:rPr>
  </w:style>
  <w:style w:type="paragraph" w:styleId="5">
    <w:name w:val="heading 5"/>
    <w:basedOn w:val="4"/>
    <w:next w:val="a2"/>
    <w:link w:val="51"/>
    <w:qFormat/>
    <w:pPr>
      <w:spacing w:line="240" w:lineRule="exact"/>
      <w:outlineLvl w:val="4"/>
    </w:pPr>
  </w:style>
  <w:style w:type="paragraph" w:styleId="6">
    <w:name w:val="heading 6"/>
    <w:basedOn w:val="a"/>
    <w:next w:val="a"/>
    <w:link w:val="61"/>
    <w:qFormat/>
    <w:pPr>
      <w:keepNext/>
      <w:keepLines/>
      <w:spacing w:before="240" w:after="64" w:line="320" w:lineRule="auto"/>
      <w:outlineLvl w:val="5"/>
    </w:pPr>
    <w:rPr>
      <w:rFonts w:ascii="Arial" w:eastAsia="黑体" w:hAnsi="Arial"/>
      <w:b/>
      <w:bCs/>
      <w:kern w:val="0"/>
      <w:sz w:val="24"/>
      <w:szCs w:val="24"/>
    </w:rPr>
  </w:style>
  <w:style w:type="paragraph" w:styleId="7">
    <w:name w:val="heading 7"/>
    <w:basedOn w:val="a"/>
    <w:next w:val="a2"/>
    <w:link w:val="71"/>
    <w:qFormat/>
    <w:pPr>
      <w:keepNext/>
      <w:keepLines/>
      <w:spacing w:before="240" w:after="64" w:line="320" w:lineRule="auto"/>
      <w:outlineLvl w:val="6"/>
    </w:pPr>
    <w:rPr>
      <w:b/>
      <w:kern w:val="0"/>
      <w:sz w:val="24"/>
      <w:szCs w:val="20"/>
    </w:rPr>
  </w:style>
  <w:style w:type="paragraph" w:styleId="8">
    <w:name w:val="heading 8"/>
    <w:basedOn w:val="a"/>
    <w:next w:val="a2"/>
    <w:link w:val="81"/>
    <w:qFormat/>
    <w:pPr>
      <w:keepNext/>
      <w:keepLines/>
      <w:spacing w:before="240" w:after="64" w:line="320" w:lineRule="auto"/>
      <w:outlineLvl w:val="7"/>
    </w:pPr>
    <w:rPr>
      <w:rFonts w:ascii="Arial" w:eastAsia="黑体" w:hAnsi="Arial"/>
      <w:kern w:val="0"/>
      <w:sz w:val="24"/>
      <w:szCs w:val="20"/>
    </w:rPr>
  </w:style>
  <w:style w:type="paragraph" w:styleId="9">
    <w:name w:val="heading 9"/>
    <w:basedOn w:val="a"/>
    <w:next w:val="a2"/>
    <w:link w:val="91"/>
    <w:qFormat/>
    <w:pPr>
      <w:keepNext/>
      <w:keepLines/>
      <w:spacing w:before="240" w:after="64" w:line="320" w:lineRule="auto"/>
      <w:outlineLvl w:val="8"/>
    </w:pPr>
    <w:rPr>
      <w:rFonts w:ascii="Arial" w:eastAsia="黑体" w:hAnsi="Arial"/>
      <w:kern w:val="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link w:val="20"/>
    <w:qFormat/>
    <w:pPr>
      <w:spacing w:before="120" w:after="60"/>
      <w:jc w:val="center"/>
    </w:pPr>
    <w:rPr>
      <w:rFonts w:ascii="Arial" w:hAnsi="Arial" w:cstheme="minorBidi"/>
      <w:b/>
      <w:sz w:val="44"/>
    </w:rPr>
  </w:style>
  <w:style w:type="paragraph" w:styleId="a1">
    <w:name w:val="Body Text First Indent"/>
    <w:basedOn w:val="a6"/>
    <w:link w:val="a7"/>
    <w:uiPriority w:val="99"/>
    <w:semiHidden/>
    <w:unhideWhenUsed/>
    <w:qFormat/>
    <w:pPr>
      <w:ind w:firstLineChars="100" w:firstLine="420"/>
    </w:pPr>
  </w:style>
  <w:style w:type="paragraph" w:styleId="a6">
    <w:name w:val="Body Text"/>
    <w:basedOn w:val="a"/>
    <w:link w:val="21"/>
    <w:unhideWhenUsed/>
    <w:qFormat/>
    <w:pPr>
      <w:spacing w:after="120"/>
    </w:pPr>
  </w:style>
  <w:style w:type="paragraph" w:styleId="a2">
    <w:name w:val="Normal Indent"/>
    <w:basedOn w:val="a"/>
    <w:qFormat/>
    <w:pPr>
      <w:ind w:firstLine="420"/>
    </w:pPr>
    <w:rPr>
      <w:rFonts w:ascii="Times New Roman" w:hAnsi="Times New Roman"/>
      <w:szCs w:val="20"/>
    </w:rPr>
  </w:style>
  <w:style w:type="paragraph" w:styleId="a8">
    <w:name w:val="Document Map"/>
    <w:basedOn w:val="a"/>
    <w:link w:val="23"/>
    <w:qFormat/>
    <w:pPr>
      <w:shd w:val="clear" w:color="auto" w:fill="000080"/>
    </w:pPr>
    <w:rPr>
      <w:rFonts w:ascii="Times New Roman" w:hAnsi="Times New Roman" w:cstheme="minorBidi"/>
    </w:rPr>
  </w:style>
  <w:style w:type="paragraph" w:styleId="a9">
    <w:name w:val="annotation text"/>
    <w:basedOn w:val="a"/>
    <w:link w:val="24"/>
    <w:uiPriority w:val="99"/>
    <w:qFormat/>
    <w:pPr>
      <w:spacing w:line="360" w:lineRule="auto"/>
      <w:ind w:firstLineChars="218" w:firstLine="523"/>
      <w:jc w:val="left"/>
    </w:pPr>
    <w:rPr>
      <w:rFonts w:ascii="宋体" w:hAnsi="宋体" w:cstheme="minorBidi"/>
      <w:sz w:val="24"/>
      <w:szCs w:val="24"/>
    </w:rPr>
  </w:style>
  <w:style w:type="paragraph" w:styleId="aa">
    <w:name w:val="Body Text Indent"/>
    <w:basedOn w:val="a"/>
    <w:link w:val="25"/>
    <w:qFormat/>
    <w:pPr>
      <w:ind w:firstLine="570"/>
    </w:pPr>
    <w:rPr>
      <w:rFonts w:ascii="Times New Roman" w:hAnsi="Times New Roman" w:cstheme="minorBidi"/>
      <w:sz w:val="28"/>
    </w:rPr>
  </w:style>
  <w:style w:type="paragraph" w:styleId="TOC3">
    <w:name w:val="toc 3"/>
    <w:basedOn w:val="a"/>
    <w:next w:val="a"/>
    <w:uiPriority w:val="39"/>
    <w:unhideWhenUsed/>
    <w:qFormat/>
    <w:pPr>
      <w:ind w:leftChars="400" w:left="840"/>
    </w:pPr>
  </w:style>
  <w:style w:type="paragraph" w:styleId="ab">
    <w:name w:val="Plain Text"/>
    <w:basedOn w:val="a"/>
    <w:link w:val="26"/>
    <w:qFormat/>
    <w:rPr>
      <w:rFonts w:ascii="宋体" w:hAnsi="Courier New" w:cstheme="minorBidi"/>
    </w:rPr>
  </w:style>
  <w:style w:type="paragraph" w:styleId="ac">
    <w:name w:val="Date"/>
    <w:basedOn w:val="a"/>
    <w:next w:val="a"/>
    <w:link w:val="27"/>
    <w:qFormat/>
    <w:rPr>
      <w:rFonts w:ascii="Times New Roman" w:hAnsi="Times New Roman" w:cstheme="minorBidi"/>
    </w:rPr>
  </w:style>
  <w:style w:type="paragraph" w:styleId="28">
    <w:name w:val="Body Text Indent 2"/>
    <w:basedOn w:val="a"/>
    <w:link w:val="220"/>
    <w:qFormat/>
    <w:pPr>
      <w:spacing w:line="400" w:lineRule="exact"/>
      <w:ind w:left="425"/>
    </w:pPr>
    <w:rPr>
      <w:rFonts w:ascii="Times New Roman" w:hAnsi="Times New Roman" w:cstheme="minorBidi"/>
      <w:color w:val="000000"/>
      <w:sz w:val="24"/>
    </w:rPr>
  </w:style>
  <w:style w:type="paragraph" w:styleId="ad">
    <w:name w:val="endnote text"/>
    <w:basedOn w:val="a"/>
    <w:link w:val="29"/>
    <w:qFormat/>
    <w:pPr>
      <w:snapToGrid w:val="0"/>
      <w:jc w:val="left"/>
    </w:pPr>
    <w:rPr>
      <w:rFonts w:ascii="Times New Roman" w:hAnsi="Times New Roman" w:cstheme="minorBidi"/>
    </w:rPr>
  </w:style>
  <w:style w:type="paragraph" w:styleId="ae">
    <w:name w:val="Balloon Text"/>
    <w:basedOn w:val="a"/>
    <w:link w:val="2a"/>
    <w:qFormat/>
    <w:rPr>
      <w:rFonts w:ascii="Times New Roman" w:hAnsi="Times New Roman" w:cstheme="minorBidi"/>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2b"/>
    <w:qFormat/>
    <w:pPr>
      <w:snapToGrid w:val="0"/>
      <w:spacing w:line="360" w:lineRule="auto"/>
      <w:ind w:firstLineChars="218" w:firstLine="523"/>
      <w:jc w:val="left"/>
    </w:pPr>
    <w:rPr>
      <w:rFonts w:ascii="宋体" w:hAnsi="宋体" w:cstheme="minorBidi"/>
      <w:sz w:val="18"/>
      <w:szCs w:val="18"/>
    </w:rPr>
  </w:style>
  <w:style w:type="paragraph" w:styleId="30">
    <w:name w:val="Body Text Indent 3"/>
    <w:basedOn w:val="a"/>
    <w:link w:val="32"/>
    <w:qFormat/>
    <w:pPr>
      <w:tabs>
        <w:tab w:val="left" w:pos="0"/>
      </w:tabs>
      <w:spacing w:line="400" w:lineRule="exact"/>
      <w:ind w:leftChars="228" w:left="563" w:hangingChars="35" w:hanging="84"/>
    </w:pPr>
    <w:rPr>
      <w:rFonts w:ascii="Times New Roman" w:hAnsi="Times New Roman" w:cstheme="minorBidi"/>
      <w:color w:val="000000"/>
      <w:sz w:val="24"/>
    </w:rPr>
  </w:style>
  <w:style w:type="paragraph" w:styleId="TOC2">
    <w:name w:val="toc 2"/>
    <w:basedOn w:val="a"/>
    <w:next w:val="a"/>
    <w:uiPriority w:val="39"/>
    <w:unhideWhenUsed/>
    <w:qFormat/>
    <w:pPr>
      <w:ind w:leftChars="200" w:left="420"/>
    </w:pPr>
  </w:style>
  <w:style w:type="paragraph" w:styleId="2c">
    <w:name w:val="Body Text 2"/>
    <w:basedOn w:val="a"/>
    <w:link w:val="221"/>
    <w:qFormat/>
    <w:rPr>
      <w:rFonts w:ascii="宋体" w:hAnsi="宋体" w:cstheme="minorBidi"/>
      <w:szCs w:val="24"/>
      <w:u w:val="single"/>
    </w:rPr>
  </w:style>
  <w:style w:type="paragraph" w:styleId="af4">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qFormat/>
    <w:rPr>
      <w:rFonts w:ascii="Times New Roman" w:eastAsia="仿宋_GB2312" w:hAnsi="Times New Roman"/>
      <w:sz w:val="28"/>
      <w:szCs w:val="20"/>
    </w:rPr>
  </w:style>
  <w:style w:type="paragraph" w:styleId="af5">
    <w:name w:val="annotation subject"/>
    <w:basedOn w:val="a9"/>
    <w:next w:val="a9"/>
    <w:link w:val="2d"/>
    <w:qFormat/>
    <w:rPr>
      <w:b/>
      <w:bCs/>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endnote reference"/>
    <w:qFormat/>
    <w:rPr>
      <w:vertAlign w:val="superscript"/>
    </w:rPr>
  </w:style>
  <w:style w:type="character" w:styleId="af9">
    <w:name w:val="page number"/>
    <w:qFormat/>
    <w:rPr>
      <w:rFonts w:cs="Times New Roman"/>
    </w:rPr>
  </w:style>
  <w:style w:type="character" w:styleId="afa">
    <w:name w:val="FollowedHyperlink"/>
    <w:uiPriority w:val="99"/>
    <w:semiHidden/>
    <w:unhideWhenUsed/>
    <w:qFormat/>
    <w:rPr>
      <w:color w:val="954F72"/>
      <w:u w:val="single"/>
    </w:rPr>
  </w:style>
  <w:style w:type="character" w:styleId="afb">
    <w:name w:val="Emphasis"/>
    <w:basedOn w:val="a3"/>
    <w:qFormat/>
    <w:rPr>
      <w:i/>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styleId="afe">
    <w:name w:val="footnote reference"/>
    <w:qFormat/>
    <w:rPr>
      <w:vertAlign w:val="superscript"/>
    </w:rPr>
  </w:style>
  <w:style w:type="character" w:customStyle="1" w:styleId="af2">
    <w:name w:val="页眉 字符"/>
    <w:basedOn w:val="a3"/>
    <w:link w:val="af1"/>
    <w:uiPriority w:val="99"/>
    <w:qFormat/>
    <w:rPr>
      <w:sz w:val="18"/>
      <w:szCs w:val="18"/>
    </w:rPr>
  </w:style>
  <w:style w:type="character" w:customStyle="1" w:styleId="af0">
    <w:name w:val="页脚 字符"/>
    <w:basedOn w:val="a3"/>
    <w:link w:val="af"/>
    <w:uiPriority w:val="99"/>
    <w:qFormat/>
    <w:rPr>
      <w:sz w:val="18"/>
      <w:szCs w:val="18"/>
    </w:rPr>
  </w:style>
  <w:style w:type="character" w:customStyle="1" w:styleId="11">
    <w:name w:val="标题 1 字符"/>
    <w:basedOn w:val="a3"/>
    <w:uiPriority w:val="9"/>
    <w:qFormat/>
    <w:rPr>
      <w:rFonts w:ascii="Calibri" w:eastAsia="宋体" w:hAnsi="Calibri" w:cs="Times New Roman"/>
      <w:b/>
      <w:bCs/>
      <w:kern w:val="44"/>
      <w:sz w:val="44"/>
      <w:szCs w:val="44"/>
    </w:rPr>
  </w:style>
  <w:style w:type="character" w:customStyle="1" w:styleId="2e">
    <w:name w:val="标题 2 字符"/>
    <w:basedOn w:val="a3"/>
    <w:uiPriority w:val="9"/>
    <w:semiHidden/>
    <w:qFormat/>
    <w:rPr>
      <w:rFonts w:asciiTheme="majorHAnsi" w:eastAsiaTheme="majorEastAsia" w:hAnsiTheme="majorHAnsi" w:cstheme="majorBidi"/>
      <w:b/>
      <w:bCs/>
      <w:sz w:val="32"/>
      <w:szCs w:val="32"/>
    </w:rPr>
  </w:style>
  <w:style w:type="character" w:customStyle="1" w:styleId="33">
    <w:name w:val="标题 3 字符"/>
    <w:basedOn w:val="a3"/>
    <w:uiPriority w:val="9"/>
    <w:semiHidden/>
    <w:qFormat/>
    <w:rPr>
      <w:rFonts w:ascii="Calibri" w:eastAsia="宋体" w:hAnsi="Calibri" w:cs="Times New Roman"/>
      <w:b/>
      <w:bCs/>
      <w:sz w:val="32"/>
      <w:szCs w:val="32"/>
    </w:rPr>
  </w:style>
  <w:style w:type="character" w:customStyle="1" w:styleId="40">
    <w:name w:val="标题 4 字符"/>
    <w:basedOn w:val="a3"/>
    <w:uiPriority w:val="9"/>
    <w:semiHidden/>
    <w:qFormat/>
    <w:rPr>
      <w:rFonts w:asciiTheme="majorHAnsi" w:eastAsiaTheme="majorEastAsia" w:hAnsiTheme="majorHAnsi" w:cstheme="majorBidi"/>
      <w:b/>
      <w:bCs/>
      <w:sz w:val="28"/>
      <w:szCs w:val="28"/>
    </w:rPr>
  </w:style>
  <w:style w:type="character" w:customStyle="1" w:styleId="50">
    <w:name w:val="标题 5 字符"/>
    <w:basedOn w:val="a3"/>
    <w:uiPriority w:val="9"/>
    <w:semiHidden/>
    <w:qFormat/>
    <w:rPr>
      <w:rFonts w:ascii="Calibri" w:eastAsia="宋体" w:hAnsi="Calibri" w:cs="Times New Roman"/>
      <w:b/>
      <w:bCs/>
      <w:sz w:val="28"/>
      <w:szCs w:val="28"/>
    </w:rPr>
  </w:style>
  <w:style w:type="character" w:customStyle="1" w:styleId="60">
    <w:name w:val="标题 6 字符"/>
    <w:basedOn w:val="a3"/>
    <w:uiPriority w:val="9"/>
    <w:semiHidden/>
    <w:qFormat/>
    <w:rPr>
      <w:rFonts w:asciiTheme="majorHAnsi" w:eastAsiaTheme="majorEastAsia" w:hAnsiTheme="majorHAnsi" w:cstheme="majorBidi"/>
      <w:b/>
      <w:bCs/>
      <w:sz w:val="24"/>
      <w:szCs w:val="24"/>
    </w:rPr>
  </w:style>
  <w:style w:type="character" w:customStyle="1" w:styleId="70">
    <w:name w:val="标题 7 字符"/>
    <w:basedOn w:val="a3"/>
    <w:uiPriority w:val="9"/>
    <w:semiHidden/>
    <w:qFormat/>
    <w:rPr>
      <w:rFonts w:ascii="Calibri" w:eastAsia="宋体" w:hAnsi="Calibri" w:cs="Times New Roman"/>
      <w:b/>
      <w:bCs/>
      <w:sz w:val="24"/>
      <w:szCs w:val="24"/>
    </w:rPr>
  </w:style>
  <w:style w:type="character" w:customStyle="1" w:styleId="80">
    <w:name w:val="标题 8 字符"/>
    <w:basedOn w:val="a3"/>
    <w:uiPriority w:val="9"/>
    <w:semiHidden/>
    <w:qFormat/>
    <w:rPr>
      <w:rFonts w:asciiTheme="majorHAnsi" w:eastAsiaTheme="majorEastAsia" w:hAnsiTheme="majorHAnsi" w:cstheme="majorBidi"/>
      <w:sz w:val="24"/>
      <w:szCs w:val="24"/>
    </w:rPr>
  </w:style>
  <w:style w:type="character" w:customStyle="1" w:styleId="90">
    <w:name w:val="标题 9 字符"/>
    <w:basedOn w:val="a3"/>
    <w:uiPriority w:val="9"/>
    <w:semiHidden/>
    <w:qFormat/>
    <w:rPr>
      <w:rFonts w:asciiTheme="majorHAnsi" w:eastAsiaTheme="majorEastAsia" w:hAnsiTheme="majorHAnsi" w:cstheme="majorBidi"/>
      <w:szCs w:val="21"/>
    </w:rPr>
  </w:style>
  <w:style w:type="character" w:customStyle="1" w:styleId="Char1">
    <w:name w:val="页眉 Char1"/>
    <w:qFormat/>
    <w:rPr>
      <w:rFonts w:ascii="Calibri" w:eastAsia="宋体" w:hAnsi="Calibri"/>
      <w:kern w:val="2"/>
      <w:sz w:val="18"/>
      <w:szCs w:val="18"/>
    </w:rPr>
  </w:style>
  <w:style w:type="character" w:customStyle="1" w:styleId="Char10">
    <w:name w:val="页脚 Char1"/>
    <w:qFormat/>
    <w:rPr>
      <w:rFonts w:ascii="Calibri" w:eastAsia="宋体" w:hAnsi="Calibri"/>
      <w:kern w:val="2"/>
      <w:sz w:val="18"/>
      <w:szCs w:val="18"/>
    </w:rPr>
  </w:style>
  <w:style w:type="character" w:customStyle="1" w:styleId="23">
    <w:name w:val="文档结构图 字符2"/>
    <w:link w:val="a8"/>
    <w:qFormat/>
    <w:rPr>
      <w:rFonts w:ascii="Times New Roman" w:eastAsia="宋体" w:hAnsi="Times New Roman"/>
      <w:shd w:val="clear" w:color="auto" w:fill="000080"/>
    </w:rPr>
  </w:style>
  <w:style w:type="character" w:customStyle="1" w:styleId="34">
    <w:name w:val="正文文本缩进 3 字符"/>
    <w:uiPriority w:val="99"/>
    <w:semiHidden/>
    <w:qFormat/>
    <w:rPr>
      <w:rFonts w:ascii="Calibri" w:eastAsia="宋体" w:hAnsi="Calibri" w:cs="Times New Roman"/>
      <w:sz w:val="16"/>
      <w:szCs w:val="16"/>
    </w:rPr>
  </w:style>
  <w:style w:type="character" w:customStyle="1" w:styleId="aff">
    <w:name w:val="正文首行缩进 字符"/>
    <w:uiPriority w:val="99"/>
    <w:semiHidden/>
    <w:qFormat/>
    <w:rPr>
      <w:rFonts w:ascii="Calibri" w:eastAsia="宋体" w:hAnsi="Calibri" w:cs="Times New Roman"/>
    </w:rPr>
  </w:style>
  <w:style w:type="character" w:customStyle="1" w:styleId="aff0">
    <w:name w:val="正文文本 字符"/>
    <w:uiPriority w:val="99"/>
    <w:semiHidden/>
    <w:qFormat/>
    <w:rPr>
      <w:rFonts w:ascii="Calibri" w:eastAsia="宋体" w:hAnsi="Calibri" w:cs="Times New Roman"/>
    </w:rPr>
  </w:style>
  <w:style w:type="character" w:customStyle="1" w:styleId="220">
    <w:name w:val="正文文本缩进 2 字符2"/>
    <w:link w:val="28"/>
    <w:qFormat/>
    <w:rPr>
      <w:rFonts w:ascii="Times New Roman" w:eastAsia="宋体" w:hAnsi="Times New Roman"/>
      <w:color w:val="000000"/>
      <w:sz w:val="24"/>
    </w:rPr>
  </w:style>
  <w:style w:type="character" w:customStyle="1" w:styleId="Char">
    <w:name w:val="页眉 Char"/>
    <w:qFormat/>
    <w:rPr>
      <w:rFonts w:ascii="Calibri" w:eastAsia="宋体" w:hAnsi="Calibri" w:cs="Times New Roman"/>
      <w:sz w:val="18"/>
      <w:szCs w:val="18"/>
    </w:rPr>
  </w:style>
  <w:style w:type="character" w:customStyle="1" w:styleId="aff1">
    <w:name w:val="批注文字 字符"/>
    <w:qFormat/>
    <w:rPr>
      <w:rFonts w:ascii="Calibri" w:eastAsia="宋体" w:hAnsi="Calibri" w:cs="Times New Roman"/>
    </w:rPr>
  </w:style>
  <w:style w:type="character" w:customStyle="1" w:styleId="aff2">
    <w:name w:val="尾注文本 字符"/>
    <w:uiPriority w:val="99"/>
    <w:semiHidden/>
    <w:qFormat/>
    <w:rPr>
      <w:rFonts w:ascii="Calibri" w:eastAsia="宋体" w:hAnsi="Calibri" w:cs="Times New Roman"/>
    </w:rPr>
  </w:style>
  <w:style w:type="character" w:customStyle="1" w:styleId="aff3">
    <w:name w:val="正文文本缩进 字符"/>
    <w:uiPriority w:val="99"/>
    <w:semiHidden/>
    <w:qFormat/>
    <w:rPr>
      <w:rFonts w:ascii="Calibri" w:eastAsia="宋体" w:hAnsi="Calibri" w:cs="Times New Roman"/>
    </w:rPr>
  </w:style>
  <w:style w:type="character" w:customStyle="1" w:styleId="22">
    <w:name w:val="标题 2 字符2"/>
    <w:link w:val="2"/>
    <w:qFormat/>
    <w:rPr>
      <w:rFonts w:ascii="Arial" w:eastAsia="宋体" w:hAnsi="Arial" w:cs="Times New Roman"/>
      <w:b/>
      <w:color w:val="000000"/>
      <w:kern w:val="0"/>
      <w:sz w:val="24"/>
      <w:szCs w:val="24"/>
      <w:lang w:val="zh-CN" w:eastAsia="zh-CN"/>
    </w:rPr>
  </w:style>
  <w:style w:type="character" w:customStyle="1" w:styleId="aff4">
    <w:name w:val="日期 字符"/>
    <w:uiPriority w:val="99"/>
    <w:semiHidden/>
    <w:qFormat/>
    <w:rPr>
      <w:rFonts w:ascii="Calibri" w:eastAsia="宋体" w:hAnsi="Calibri" w:cs="Times New Roman"/>
    </w:rPr>
  </w:style>
  <w:style w:type="character" w:customStyle="1" w:styleId="aff5">
    <w:name w:val="批注框文本 字符"/>
    <w:uiPriority w:val="99"/>
    <w:semiHidden/>
    <w:qFormat/>
    <w:rPr>
      <w:rFonts w:ascii="Calibri" w:eastAsia="宋体" w:hAnsi="Calibri" w:cs="Times New Roman"/>
      <w:sz w:val="18"/>
      <w:szCs w:val="18"/>
    </w:rPr>
  </w:style>
  <w:style w:type="character" w:customStyle="1" w:styleId="81">
    <w:name w:val="标题 8 字符1"/>
    <w:link w:val="8"/>
    <w:qFormat/>
    <w:rPr>
      <w:rFonts w:ascii="Arial" w:eastAsia="黑体" w:hAnsi="Arial" w:cs="Times New Roman"/>
      <w:kern w:val="0"/>
      <w:sz w:val="24"/>
      <w:szCs w:val="20"/>
    </w:rPr>
  </w:style>
  <w:style w:type="character" w:customStyle="1" w:styleId="aff6">
    <w:name w:val="标题 字符"/>
    <w:uiPriority w:val="10"/>
    <w:qFormat/>
    <w:rPr>
      <w:rFonts w:ascii="等线 Light" w:eastAsia="等线 Light" w:hAnsi="等线 Light" w:cs="Times New Roman"/>
      <w:b/>
      <w:bCs/>
      <w:sz w:val="32"/>
      <w:szCs w:val="32"/>
    </w:rPr>
  </w:style>
  <w:style w:type="character" w:customStyle="1" w:styleId="Char0">
    <w:name w:val="正文首行缩进 Char"/>
    <w:link w:val="Style74"/>
    <w:qFormat/>
  </w:style>
  <w:style w:type="paragraph" w:customStyle="1" w:styleId="Style74">
    <w:name w:val="_Style 74"/>
    <w:basedOn w:val="a"/>
    <w:next w:val="aff7"/>
    <w:link w:val="Char0"/>
    <w:qFormat/>
    <w:pPr>
      <w:ind w:firstLineChars="200" w:firstLine="420"/>
    </w:pPr>
    <w:rPr>
      <w:rFonts w:asciiTheme="minorHAnsi" w:eastAsiaTheme="minorEastAsia" w:hAnsiTheme="minorHAnsi" w:cstheme="minorBidi"/>
    </w:rPr>
  </w:style>
  <w:style w:type="paragraph" w:styleId="aff7">
    <w:name w:val="List Paragraph"/>
    <w:basedOn w:val="a"/>
    <w:uiPriority w:val="34"/>
    <w:qFormat/>
    <w:pPr>
      <w:ind w:firstLineChars="200" w:firstLine="420"/>
    </w:pPr>
  </w:style>
  <w:style w:type="character" w:customStyle="1" w:styleId="2f">
    <w:name w:val="正文文本 2 字符"/>
    <w:uiPriority w:val="99"/>
    <w:semiHidden/>
    <w:qFormat/>
    <w:rPr>
      <w:rFonts w:ascii="Calibri" w:eastAsia="宋体" w:hAnsi="Calibri" w:cs="Times New Roman"/>
    </w:rPr>
  </w:style>
  <w:style w:type="character" w:customStyle="1" w:styleId="26">
    <w:name w:val="纯文本 字符2"/>
    <w:link w:val="ab"/>
    <w:qFormat/>
    <w:rPr>
      <w:rFonts w:ascii="宋体" w:eastAsia="宋体" w:hAnsi="Courier New"/>
    </w:rPr>
  </w:style>
  <w:style w:type="character" w:customStyle="1" w:styleId="41">
    <w:name w:val="标题 4 字符1"/>
    <w:link w:val="4"/>
    <w:qFormat/>
    <w:rPr>
      <w:rFonts w:ascii="Arial" w:eastAsia="宋体" w:hAnsi="Arial" w:cs="Times New Roman"/>
      <w:color w:val="000000"/>
      <w:kern w:val="0"/>
      <w:sz w:val="20"/>
      <w:szCs w:val="21"/>
    </w:rPr>
  </w:style>
  <w:style w:type="character" w:customStyle="1" w:styleId="aff8">
    <w:name w:val="文档结构图 字符"/>
    <w:uiPriority w:val="99"/>
    <w:semiHidden/>
    <w:qFormat/>
    <w:rPr>
      <w:rFonts w:ascii="Microsoft YaHei UI" w:eastAsia="Microsoft YaHei UI" w:hAnsi="Calibri" w:cs="Times New Roman"/>
      <w:sz w:val="18"/>
      <w:szCs w:val="18"/>
    </w:rPr>
  </w:style>
  <w:style w:type="character" w:customStyle="1" w:styleId="51">
    <w:name w:val="标题 5 字符1"/>
    <w:link w:val="5"/>
    <w:qFormat/>
    <w:rPr>
      <w:rFonts w:ascii="Arial" w:eastAsia="宋体" w:hAnsi="Arial" w:cs="Times New Roman"/>
      <w:color w:val="000000"/>
      <w:kern w:val="0"/>
      <w:sz w:val="20"/>
      <w:szCs w:val="21"/>
    </w:rPr>
  </w:style>
  <w:style w:type="character" w:customStyle="1" w:styleId="29">
    <w:name w:val="尾注文本 字符2"/>
    <w:link w:val="ad"/>
    <w:qFormat/>
    <w:rPr>
      <w:rFonts w:ascii="Times New Roman" w:eastAsia="宋体" w:hAnsi="Times New Roman"/>
    </w:rPr>
  </w:style>
  <w:style w:type="character" w:customStyle="1" w:styleId="2d">
    <w:name w:val="批注主题 字符2"/>
    <w:link w:val="af5"/>
    <w:qFormat/>
    <w:rPr>
      <w:rFonts w:ascii="宋体" w:eastAsia="宋体" w:hAnsi="宋体"/>
      <w:b/>
      <w:bCs/>
      <w:sz w:val="24"/>
      <w:szCs w:val="24"/>
    </w:rPr>
  </w:style>
  <w:style w:type="character" w:customStyle="1" w:styleId="Char2">
    <w:name w:val="页脚 Char"/>
    <w:qFormat/>
    <w:rPr>
      <w:rFonts w:ascii="Calibri" w:eastAsia="宋体" w:hAnsi="Calibri" w:cs="Times New Roman"/>
      <w:sz w:val="18"/>
      <w:szCs w:val="18"/>
    </w:rPr>
  </w:style>
  <w:style w:type="character" w:customStyle="1" w:styleId="221">
    <w:name w:val="正文文本 2 字符2"/>
    <w:link w:val="2c"/>
    <w:qFormat/>
    <w:rPr>
      <w:rFonts w:ascii="宋体" w:eastAsia="宋体" w:hAnsi="宋体"/>
      <w:szCs w:val="24"/>
      <w:u w:val="single"/>
    </w:rPr>
  </w:style>
  <w:style w:type="character" w:customStyle="1" w:styleId="24">
    <w:name w:val="批注文字 字符2"/>
    <w:link w:val="a9"/>
    <w:uiPriority w:val="99"/>
    <w:qFormat/>
    <w:rPr>
      <w:rFonts w:ascii="宋体" w:eastAsia="宋体" w:hAnsi="宋体"/>
      <w:sz w:val="24"/>
      <w:szCs w:val="24"/>
    </w:rPr>
  </w:style>
  <w:style w:type="character" w:customStyle="1" w:styleId="25">
    <w:name w:val="正文文本缩进 字符2"/>
    <w:link w:val="aa"/>
    <w:qFormat/>
    <w:rPr>
      <w:rFonts w:ascii="Times New Roman" w:eastAsia="宋体" w:hAnsi="Times New Roman"/>
      <w:sz w:val="28"/>
    </w:rPr>
  </w:style>
  <w:style w:type="character" w:customStyle="1" w:styleId="20">
    <w:name w:val="标题 字符2"/>
    <w:link w:val="a0"/>
    <w:qFormat/>
    <w:rPr>
      <w:rFonts w:ascii="Arial" w:eastAsia="宋体" w:hAnsi="Arial"/>
      <w:b/>
      <w:sz w:val="44"/>
    </w:rPr>
  </w:style>
  <w:style w:type="character" w:customStyle="1" w:styleId="aff9">
    <w:name w:val="批注主题 字符"/>
    <w:uiPriority w:val="99"/>
    <w:semiHidden/>
    <w:qFormat/>
    <w:rPr>
      <w:rFonts w:ascii="Calibri" w:eastAsia="宋体" w:hAnsi="Calibri" w:cs="Times New Roman"/>
      <w:b/>
      <w:bCs/>
    </w:rPr>
  </w:style>
  <w:style w:type="character" w:customStyle="1" w:styleId="27">
    <w:name w:val="日期 字符2"/>
    <w:link w:val="ac"/>
    <w:qFormat/>
    <w:rPr>
      <w:rFonts w:ascii="Times New Roman" w:eastAsia="宋体" w:hAnsi="Times New Roman"/>
    </w:rPr>
  </w:style>
  <w:style w:type="character" w:customStyle="1" w:styleId="2b">
    <w:name w:val="脚注文本 字符2"/>
    <w:link w:val="af3"/>
    <w:qFormat/>
    <w:rPr>
      <w:rFonts w:ascii="宋体" w:eastAsia="宋体" w:hAnsi="宋体"/>
      <w:sz w:val="18"/>
      <w:szCs w:val="18"/>
    </w:rPr>
  </w:style>
  <w:style w:type="character" w:customStyle="1" w:styleId="Char3">
    <w:name w:val="正文文本 Char"/>
    <w:qFormat/>
    <w:rPr>
      <w:rFonts w:ascii="Times New Roman" w:eastAsia="宋体" w:hAnsi="Times New Roman" w:cs="Times New Roman"/>
      <w:szCs w:val="20"/>
    </w:rPr>
  </w:style>
  <w:style w:type="character" w:customStyle="1" w:styleId="2f0">
    <w:name w:val="正文文本缩进 2 字符"/>
    <w:uiPriority w:val="99"/>
    <w:semiHidden/>
    <w:qFormat/>
    <w:rPr>
      <w:rFonts w:ascii="Calibri" w:eastAsia="宋体" w:hAnsi="Calibri" w:cs="Times New Roman"/>
    </w:rPr>
  </w:style>
  <w:style w:type="character" w:customStyle="1" w:styleId="affa">
    <w:name w:val="脚注文本 字符"/>
    <w:uiPriority w:val="99"/>
    <w:semiHidden/>
    <w:qFormat/>
    <w:rPr>
      <w:rFonts w:ascii="Calibri" w:eastAsia="宋体" w:hAnsi="Calibri" w:cs="Times New Roman"/>
      <w:sz w:val="18"/>
      <w:szCs w:val="18"/>
    </w:rPr>
  </w:style>
  <w:style w:type="character" w:customStyle="1" w:styleId="31">
    <w:name w:val="标题 3 字符1"/>
    <w:link w:val="3"/>
    <w:qFormat/>
    <w:rPr>
      <w:rFonts w:ascii="宋体" w:eastAsia="宋体" w:hAnsi="宋体" w:cs="Times New Roman"/>
      <w:kern w:val="0"/>
      <w:sz w:val="27"/>
      <w:szCs w:val="27"/>
      <w:lang w:val="zh-CN" w:eastAsia="zh-CN"/>
    </w:rPr>
  </w:style>
  <w:style w:type="character" w:customStyle="1" w:styleId="91">
    <w:name w:val="标题 9 字符1"/>
    <w:link w:val="9"/>
    <w:qFormat/>
    <w:rPr>
      <w:rFonts w:ascii="Arial" w:eastAsia="黑体" w:hAnsi="Arial" w:cs="Times New Roman"/>
      <w:kern w:val="0"/>
      <w:sz w:val="20"/>
      <w:szCs w:val="20"/>
    </w:rPr>
  </w:style>
  <w:style w:type="character" w:customStyle="1" w:styleId="2a">
    <w:name w:val="批注框文本 字符2"/>
    <w:link w:val="ae"/>
    <w:qFormat/>
    <w:rPr>
      <w:rFonts w:ascii="Times New Roman" w:eastAsia="宋体" w:hAnsi="Times New Roman"/>
      <w:sz w:val="18"/>
      <w:szCs w:val="18"/>
    </w:rPr>
  </w:style>
  <w:style w:type="character" w:customStyle="1" w:styleId="61">
    <w:name w:val="标题 6 字符1"/>
    <w:link w:val="6"/>
    <w:qFormat/>
    <w:rPr>
      <w:rFonts w:ascii="Arial" w:eastAsia="黑体" w:hAnsi="Arial" w:cs="Times New Roman"/>
      <w:b/>
      <w:bCs/>
      <w:kern w:val="0"/>
      <w:sz w:val="24"/>
      <w:szCs w:val="24"/>
    </w:rPr>
  </w:style>
  <w:style w:type="character" w:customStyle="1" w:styleId="71">
    <w:name w:val="标题 7 字符1"/>
    <w:link w:val="7"/>
    <w:qFormat/>
    <w:rPr>
      <w:rFonts w:ascii="Calibri" w:eastAsia="宋体" w:hAnsi="Calibri" w:cs="Times New Roman"/>
      <w:b/>
      <w:kern w:val="0"/>
      <w:sz w:val="24"/>
      <w:szCs w:val="20"/>
    </w:rPr>
  </w:style>
  <w:style w:type="character" w:customStyle="1" w:styleId="12">
    <w:name w:val="标题 1 字符2"/>
    <w:link w:val="1"/>
    <w:qFormat/>
    <w:rPr>
      <w:rFonts w:ascii="Arial" w:eastAsia="宋体" w:hAnsi="Arial" w:cs="Times New Roman"/>
      <w:b/>
      <w:kern w:val="44"/>
      <w:sz w:val="28"/>
      <w:szCs w:val="28"/>
      <w:lang w:val="zh-CN" w:eastAsia="zh-CN"/>
    </w:rPr>
  </w:style>
  <w:style w:type="character" w:customStyle="1" w:styleId="affb">
    <w:name w:val="纯文本 字符"/>
    <w:uiPriority w:val="99"/>
    <w:semiHidden/>
    <w:qFormat/>
    <w:rPr>
      <w:rFonts w:ascii="等线" w:hAnsi="Courier New" w:cs="Courier New"/>
    </w:rPr>
  </w:style>
  <w:style w:type="character" w:customStyle="1" w:styleId="32">
    <w:name w:val="正文文本缩进 3 字符2"/>
    <w:link w:val="30"/>
    <w:qFormat/>
    <w:rPr>
      <w:rFonts w:ascii="Times New Roman" w:eastAsia="宋体" w:hAnsi="Times New Roman"/>
      <w:color w:val="000000"/>
      <w:sz w:val="24"/>
    </w:rPr>
  </w:style>
  <w:style w:type="character" w:customStyle="1" w:styleId="13">
    <w:name w:val="批注框文本 字符1"/>
    <w:basedOn w:val="a3"/>
    <w:uiPriority w:val="99"/>
    <w:semiHidden/>
    <w:qFormat/>
    <w:rPr>
      <w:rFonts w:ascii="Calibri" w:eastAsia="宋体" w:hAnsi="Calibri" w:cs="Times New Roman"/>
      <w:sz w:val="18"/>
      <w:szCs w:val="18"/>
    </w:rPr>
  </w:style>
  <w:style w:type="character" w:customStyle="1" w:styleId="14">
    <w:name w:val="批注文字 字符1"/>
    <w:basedOn w:val="a3"/>
    <w:uiPriority w:val="99"/>
    <w:semiHidden/>
    <w:qFormat/>
    <w:rPr>
      <w:rFonts w:ascii="Calibri" w:eastAsia="宋体" w:hAnsi="Calibri" w:cs="Times New Roman"/>
    </w:rPr>
  </w:style>
  <w:style w:type="character" w:customStyle="1" w:styleId="15">
    <w:name w:val="正文文本 字符1"/>
    <w:basedOn w:val="a3"/>
    <w:uiPriority w:val="99"/>
    <w:semiHidden/>
    <w:qFormat/>
    <w:rPr>
      <w:rFonts w:ascii="Calibri" w:eastAsia="宋体" w:hAnsi="Calibri" w:cs="Times New Roman"/>
    </w:rPr>
  </w:style>
  <w:style w:type="character" w:customStyle="1" w:styleId="21">
    <w:name w:val="正文文本 字符2"/>
    <w:link w:val="a6"/>
    <w:qFormat/>
    <w:rPr>
      <w:rFonts w:ascii="Calibri" w:eastAsia="宋体" w:hAnsi="Calibri" w:cs="Times New Roman"/>
    </w:rPr>
  </w:style>
  <w:style w:type="character" w:customStyle="1" w:styleId="16">
    <w:name w:val="正文首行缩进 字符1"/>
    <w:uiPriority w:val="99"/>
    <w:semiHidden/>
    <w:qFormat/>
    <w:rPr>
      <w:rFonts w:ascii="Calibri" w:eastAsia="宋体" w:hAnsi="Calibri" w:cs="Times New Roman"/>
    </w:rPr>
  </w:style>
  <w:style w:type="character" w:customStyle="1" w:styleId="17">
    <w:name w:val="标题 字符1"/>
    <w:basedOn w:val="a3"/>
    <w:uiPriority w:val="10"/>
    <w:qFormat/>
    <w:rPr>
      <w:rFonts w:asciiTheme="majorHAnsi" w:eastAsiaTheme="majorEastAsia" w:hAnsiTheme="majorHAnsi" w:cstheme="majorBidi"/>
      <w:b/>
      <w:bCs/>
      <w:sz w:val="32"/>
      <w:szCs w:val="32"/>
    </w:rPr>
  </w:style>
  <w:style w:type="character" w:customStyle="1" w:styleId="18">
    <w:name w:val="批注主题 字符1"/>
    <w:basedOn w:val="14"/>
    <w:uiPriority w:val="99"/>
    <w:semiHidden/>
    <w:qFormat/>
    <w:rPr>
      <w:rFonts w:ascii="Calibri" w:eastAsia="宋体" w:hAnsi="Calibri" w:cs="Times New Roman"/>
      <w:b/>
      <w:bCs/>
    </w:rPr>
  </w:style>
  <w:style w:type="character" w:customStyle="1" w:styleId="310">
    <w:name w:val="正文文本缩进 3 字符1"/>
    <w:basedOn w:val="a3"/>
    <w:uiPriority w:val="99"/>
    <w:semiHidden/>
    <w:qFormat/>
    <w:rPr>
      <w:rFonts w:ascii="Calibri" w:eastAsia="宋体" w:hAnsi="Calibri" w:cs="Times New Roman"/>
      <w:sz w:val="16"/>
      <w:szCs w:val="16"/>
    </w:rPr>
  </w:style>
  <w:style w:type="character" w:customStyle="1" w:styleId="19">
    <w:name w:val="正文文本缩进 字符1"/>
    <w:basedOn w:val="a3"/>
    <w:uiPriority w:val="99"/>
    <w:semiHidden/>
    <w:qFormat/>
    <w:rPr>
      <w:rFonts w:ascii="Calibri" w:eastAsia="宋体" w:hAnsi="Calibri" w:cs="Times New Roman"/>
    </w:rPr>
  </w:style>
  <w:style w:type="character" w:customStyle="1" w:styleId="1a">
    <w:name w:val="文档结构图 字符1"/>
    <w:basedOn w:val="a3"/>
    <w:uiPriority w:val="99"/>
    <w:semiHidden/>
    <w:qFormat/>
    <w:rPr>
      <w:rFonts w:ascii="Microsoft YaHei UI" w:eastAsia="Microsoft YaHei UI" w:hAnsi="Calibri" w:cs="Times New Roman"/>
      <w:sz w:val="18"/>
      <w:szCs w:val="18"/>
    </w:rPr>
  </w:style>
  <w:style w:type="character" w:customStyle="1" w:styleId="1b">
    <w:name w:val="纯文本 字符1"/>
    <w:basedOn w:val="a3"/>
    <w:uiPriority w:val="99"/>
    <w:semiHidden/>
    <w:qFormat/>
    <w:rPr>
      <w:rFonts w:asciiTheme="minorEastAsia" w:hAnsi="Courier New" w:cs="Courier New"/>
    </w:rPr>
  </w:style>
  <w:style w:type="character" w:customStyle="1" w:styleId="1c">
    <w:name w:val="尾注文本 字符1"/>
    <w:basedOn w:val="a3"/>
    <w:uiPriority w:val="99"/>
    <w:semiHidden/>
    <w:qFormat/>
    <w:rPr>
      <w:rFonts w:ascii="Calibri" w:eastAsia="宋体" w:hAnsi="Calibri" w:cs="Times New Roman"/>
    </w:rPr>
  </w:style>
  <w:style w:type="character" w:customStyle="1" w:styleId="210">
    <w:name w:val="正文文本缩进 2 字符1"/>
    <w:basedOn w:val="a3"/>
    <w:uiPriority w:val="99"/>
    <w:semiHidden/>
    <w:qFormat/>
    <w:rPr>
      <w:rFonts w:ascii="Calibri" w:eastAsia="宋体" w:hAnsi="Calibri" w:cs="Times New Roman"/>
    </w:rPr>
  </w:style>
  <w:style w:type="character" w:customStyle="1" w:styleId="1d">
    <w:name w:val="日期 字符1"/>
    <w:basedOn w:val="a3"/>
    <w:uiPriority w:val="99"/>
    <w:semiHidden/>
    <w:qFormat/>
    <w:rPr>
      <w:rFonts w:ascii="Calibri" w:eastAsia="宋体" w:hAnsi="Calibri" w:cs="Times New Roman"/>
    </w:rPr>
  </w:style>
  <w:style w:type="character" w:customStyle="1" w:styleId="1e">
    <w:name w:val="脚注文本 字符1"/>
    <w:basedOn w:val="a3"/>
    <w:uiPriority w:val="99"/>
    <w:semiHidden/>
    <w:qFormat/>
    <w:rPr>
      <w:rFonts w:ascii="Calibri" w:eastAsia="宋体" w:hAnsi="Calibri" w:cs="Times New Roman"/>
      <w:sz w:val="18"/>
      <w:szCs w:val="18"/>
    </w:rPr>
  </w:style>
  <w:style w:type="character" w:customStyle="1" w:styleId="211">
    <w:name w:val="正文文本 2 字符1"/>
    <w:basedOn w:val="a3"/>
    <w:uiPriority w:val="99"/>
    <w:semiHidden/>
    <w:qFormat/>
    <w:rPr>
      <w:rFonts w:ascii="Calibri" w:eastAsia="宋体" w:hAnsi="Calibri" w:cs="Times New Roman"/>
    </w:rPr>
  </w:style>
  <w:style w:type="paragraph" w:customStyle="1" w:styleId="1f">
    <w:name w:val="修订1"/>
    <w:uiPriority w:val="99"/>
    <w:semiHidden/>
    <w:qFormat/>
    <w:rPr>
      <w:kern w:val="2"/>
      <w:sz w:val="21"/>
    </w:rPr>
  </w:style>
  <w:style w:type="paragraph" w:customStyle="1" w:styleId="affc">
    <w:name w:val="发文落款"/>
    <w:basedOn w:val="affd"/>
    <w:qFormat/>
    <w:pPr>
      <w:ind w:left="4094" w:right="607" w:firstLine="0"/>
      <w:jc w:val="center"/>
    </w:pPr>
  </w:style>
  <w:style w:type="paragraph" w:customStyle="1" w:styleId="affd">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4">
    <w:name w:val="Char"/>
    <w:basedOn w:val="a"/>
    <w:qFormat/>
    <w:rPr>
      <w:rFonts w:ascii="Tahoma" w:hAnsi="Tahoma"/>
      <w:sz w:val="24"/>
      <w:szCs w:val="20"/>
    </w:rPr>
  </w:style>
  <w:style w:type="paragraph" w:customStyle="1" w:styleId="TOC10">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1f0">
    <w:name w:val="列表段落1"/>
    <w:basedOn w:val="a"/>
    <w:qFormat/>
    <w:pPr>
      <w:ind w:firstLineChars="200" w:firstLine="420"/>
    </w:pPr>
    <w:rPr>
      <w:rFonts w:hAnsi="Times New Roman"/>
    </w:rPr>
  </w:style>
  <w:style w:type="paragraph" w:customStyle="1" w:styleId="affe">
    <w:name w:val="表头"/>
    <w:basedOn w:val="a"/>
    <w:qFormat/>
    <w:pPr>
      <w:spacing w:line="360" w:lineRule="auto"/>
      <w:jc w:val="center"/>
    </w:pPr>
    <w:rPr>
      <w:rFonts w:ascii="黑体" w:eastAsia="黑体" w:hAnsi="Times New Roman"/>
      <w:kern w:val="0"/>
      <w:sz w:val="24"/>
      <w:szCs w:val="20"/>
    </w:rPr>
  </w:style>
  <w:style w:type="paragraph" w:customStyle="1" w:styleId="Style25">
    <w:name w:val="_Style 25"/>
    <w:basedOn w:val="a"/>
    <w:next w:val="a"/>
    <w:qFormat/>
  </w:style>
  <w:style w:type="paragraph" w:customStyle="1" w:styleId="1f1">
    <w:name w:val="正文文本首行缩进1"/>
    <w:basedOn w:val="a6"/>
    <w:qFormat/>
    <w:pPr>
      <w:ind w:firstLine="420"/>
    </w:pPr>
    <w:rPr>
      <w:rFonts w:ascii="Times New Roman" w:eastAsia="楷体_GB2312"/>
      <w:szCs w:val="20"/>
    </w:rPr>
  </w:style>
  <w:style w:type="paragraph" w:customStyle="1" w:styleId="afff">
    <w:name w:val="公文标题"/>
    <w:basedOn w:val="3"/>
    <w:qFormat/>
    <w:pPr>
      <w:keepNext/>
      <w:keepLines/>
      <w:widowControl w:val="0"/>
      <w:spacing w:before="0" w:beforeAutospacing="0" w:after="0" w:afterAutospacing="0"/>
      <w:ind w:left="1469" w:right="1542"/>
    </w:pPr>
    <w:rPr>
      <w:rFonts w:hAnsi="Times New Roman"/>
      <w:b/>
      <w:kern w:val="2"/>
      <w:sz w:val="44"/>
      <w:szCs w:val="21"/>
    </w:rPr>
  </w:style>
  <w:style w:type="paragraph" w:customStyle="1" w:styleId="CharCharChar1Char">
    <w:name w:val="Char Char Char1 Char"/>
    <w:basedOn w:val="a8"/>
    <w:qFormat/>
    <w:rPr>
      <w:rFonts w:ascii="Tahoma" w:hAnsi="Tahoma"/>
      <w:sz w:val="24"/>
      <w:szCs w:val="24"/>
    </w:rPr>
  </w:style>
  <w:style w:type="paragraph" w:customStyle="1" w:styleId="afff0">
    <w:name w:val="公文抬头"/>
    <w:basedOn w:val="a2"/>
    <w:qFormat/>
    <w:pPr>
      <w:ind w:firstLine="0"/>
    </w:pPr>
    <w:rPr>
      <w:rFonts w:ascii="仿宋_GB2312" w:eastAsia="仿宋_GB2312"/>
      <w:sz w:val="30"/>
      <w:szCs w:val="24"/>
    </w:rPr>
  </w:style>
  <w:style w:type="paragraph" w:customStyle="1" w:styleId="Char11">
    <w:name w:val="Char1"/>
    <w:basedOn w:val="a"/>
    <w:qFormat/>
    <w:pPr>
      <w:ind w:left="567" w:hanging="279"/>
    </w:pPr>
    <w:rPr>
      <w:rFonts w:ascii="Times New Roman" w:hAnsi="Times New Roman"/>
      <w:sz w:val="24"/>
      <w:szCs w:val="24"/>
    </w:rPr>
  </w:style>
  <w:style w:type="paragraph" w:customStyle="1" w:styleId="CharCharCharChar">
    <w:name w:val="Char Char Char Char"/>
    <w:basedOn w:val="a"/>
    <w:qFormat/>
    <w:rPr>
      <w:rFonts w:ascii="Times New Roman" w:hAnsi="Times New Roman"/>
      <w:sz w:val="30"/>
      <w:szCs w:val="24"/>
    </w:rPr>
  </w:style>
  <w:style w:type="table" w:customStyle="1" w:styleId="1f2">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正文文本首行缩进 字符"/>
    <w:basedOn w:val="15"/>
    <w:link w:val="a1"/>
    <w:uiPriority w:val="99"/>
    <w:semiHidden/>
    <w:qFormat/>
    <w:rPr>
      <w:rFonts w:ascii="Calibri" w:eastAsia="宋体" w:hAnsi="Calibri" w:cs="Times New Roman"/>
    </w:rPr>
  </w:style>
  <w:style w:type="character" w:customStyle="1" w:styleId="110">
    <w:name w:val="标题 1 字符1"/>
    <w:qFormat/>
    <w:rPr>
      <w:rFonts w:ascii="Arial" w:eastAsia="宋体" w:hAnsi="Arial"/>
      <w:b/>
      <w:kern w:val="44"/>
      <w:sz w:val="28"/>
      <w:szCs w:val="28"/>
    </w:rPr>
  </w:style>
  <w:style w:type="character" w:customStyle="1" w:styleId="212">
    <w:name w:val="标题 2 字符1"/>
    <w:qFormat/>
    <w:rPr>
      <w:rFonts w:ascii="Arial" w:eastAsia="宋体" w:hAnsi="Arial" w:cs="Times New Roman"/>
      <w:b/>
      <w:color w:val="000000"/>
      <w:sz w:val="24"/>
      <w:szCs w:val="24"/>
    </w:rPr>
  </w:style>
  <w:style w:type="character" w:customStyle="1" w:styleId="1f3">
    <w:name w:val="页眉 字符1"/>
    <w:qFormat/>
    <w:rPr>
      <w:rFonts w:ascii="Calibri" w:hAnsi="Calibri"/>
      <w:kern w:val="2"/>
      <w:sz w:val="18"/>
      <w:szCs w:val="18"/>
    </w:rPr>
  </w:style>
  <w:style w:type="character" w:customStyle="1" w:styleId="1f4">
    <w:name w:val="页脚 字符1"/>
    <w:uiPriority w:val="99"/>
    <w:qFormat/>
    <w:rPr>
      <w:rFonts w:ascii="Calibri" w:hAnsi="Calibri"/>
      <w:kern w:val="2"/>
      <w:sz w:val="18"/>
      <w:szCs w:val="18"/>
    </w:rPr>
  </w:style>
  <w:style w:type="character" w:customStyle="1" w:styleId="Char5">
    <w:name w:val="文一 Char"/>
    <w:link w:val="afff1"/>
    <w:qFormat/>
    <w:rPr>
      <w:snapToGrid w:val="0"/>
      <w:spacing w:val="4"/>
      <w:sz w:val="24"/>
      <w:szCs w:val="24"/>
    </w:rPr>
  </w:style>
  <w:style w:type="paragraph" w:customStyle="1" w:styleId="afff1">
    <w:name w:val="文一"/>
    <w:basedOn w:val="a"/>
    <w:link w:val="Char5"/>
    <w:qFormat/>
    <w:pPr>
      <w:topLinePunct/>
      <w:adjustRightInd w:val="0"/>
      <w:snapToGrid w:val="0"/>
      <w:spacing w:line="360" w:lineRule="auto"/>
      <w:ind w:firstLineChars="200" w:firstLine="200"/>
    </w:pPr>
    <w:rPr>
      <w:rFonts w:asciiTheme="minorHAnsi" w:eastAsiaTheme="minorEastAsia" w:hAnsiTheme="minorHAnsi" w:cstheme="minorBidi"/>
      <w:snapToGrid w:val="0"/>
      <w:spacing w:val="4"/>
      <w:kern w:val="0"/>
      <w:sz w:val="24"/>
      <w:szCs w:val="24"/>
    </w:rPr>
  </w:style>
  <w:style w:type="paragraph" w:customStyle="1" w:styleId="afff2">
    <w:name w:val="封一"/>
    <w:basedOn w:val="afff1"/>
    <w:next w:val="afff1"/>
    <w:qFormat/>
    <w:pPr>
      <w:ind w:firstLineChars="0" w:firstLine="0"/>
      <w:jc w:val="center"/>
    </w:pPr>
    <w:rPr>
      <w:rFonts w:eastAsia="黑体"/>
      <w:b/>
      <w:sz w:val="84"/>
      <w:szCs w:val="84"/>
    </w:rPr>
  </w:style>
  <w:style w:type="paragraph" w:customStyle="1" w:styleId="afff3">
    <w:name w:val="封四"/>
    <w:basedOn w:val="afff1"/>
    <w:next w:val="afff1"/>
    <w:qFormat/>
    <w:pPr>
      <w:jc w:val="left"/>
    </w:pPr>
    <w:rPr>
      <w:sz w:val="30"/>
      <w:szCs w:val="30"/>
    </w:rPr>
  </w:style>
  <w:style w:type="paragraph" w:customStyle="1" w:styleId="afff4">
    <w:name w:val="封二"/>
    <w:basedOn w:val="afff1"/>
    <w:next w:val="afff1"/>
    <w:qFormat/>
    <w:pPr>
      <w:ind w:firstLineChars="0" w:firstLine="0"/>
      <w:jc w:val="center"/>
    </w:pPr>
    <w:rPr>
      <w:rFonts w:eastAsia="黑体"/>
      <w:b/>
      <w:sz w:val="36"/>
      <w:szCs w:val="36"/>
    </w:rPr>
  </w:style>
  <w:style w:type="character" w:customStyle="1" w:styleId="NormalCharacter">
    <w:name w:val="NormalCharacter"/>
    <w:qFormat/>
  </w:style>
  <w:style w:type="paragraph" w:customStyle="1" w:styleId="afff5">
    <w:name w:val="正题"/>
    <w:basedOn w:val="afff1"/>
    <w:next w:val="afff1"/>
    <w:qFormat/>
    <w:pPr>
      <w:ind w:firstLineChars="0" w:firstLine="0"/>
      <w:jc w:val="center"/>
    </w:pPr>
    <w:rPr>
      <w:rFonts w:eastAsia="黑体"/>
      <w:b/>
      <w:sz w:val="36"/>
      <w:szCs w:val="36"/>
    </w:rPr>
  </w:style>
  <w:style w:type="paragraph" w:customStyle="1" w:styleId="Style120">
    <w:name w:val="_Style 120"/>
    <w:basedOn w:val="a"/>
    <w:next w:val="aff7"/>
    <w:uiPriority w:val="99"/>
    <w:qFormat/>
    <w:pPr>
      <w:ind w:firstLineChars="200" w:firstLine="420"/>
    </w:pPr>
    <w:rPr>
      <w:rFonts w:ascii="Times New Roman" w:hAnsi="Times New Roman"/>
      <w:szCs w:val="20"/>
    </w:rPr>
  </w:style>
  <w:style w:type="paragraph" w:customStyle="1" w:styleId="afff6">
    <w:name w:val="文二"/>
    <w:basedOn w:val="a"/>
    <w:qFormat/>
    <w:pPr>
      <w:jc w:val="left"/>
    </w:pPr>
    <w:rPr>
      <w:rFonts w:ascii="宋体"/>
      <w:szCs w:val="21"/>
    </w:rPr>
  </w:style>
  <w:style w:type="paragraph" w:customStyle="1" w:styleId="222">
    <w:name w:val="样式 样式 首行缩进:  2 字符 + 首行缩进:  2 字符"/>
    <w:basedOn w:val="a"/>
    <w:qFormat/>
    <w:pPr>
      <w:adjustRightInd w:val="0"/>
      <w:snapToGrid w:val="0"/>
      <w:spacing w:line="300" w:lineRule="auto"/>
      <w:ind w:firstLineChars="200" w:firstLine="480"/>
    </w:pPr>
    <w:rPr>
      <w:rFonts w:cs="宋体"/>
      <w:szCs w:val="20"/>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f1">
    <w:name w:val="修订2"/>
    <w:hidden/>
    <w:uiPriority w:val="99"/>
    <w:semiHidden/>
    <w:qFormat/>
    <w:rPr>
      <w:rFonts w:ascii="Calibri" w:hAnsi="Calibri"/>
      <w:kern w:val="2"/>
      <w:sz w:val="21"/>
      <w:szCs w:val="22"/>
    </w:rPr>
  </w:style>
  <w:style w:type="paragraph" w:customStyle="1" w:styleId="afff7">
    <w:name w:val="图"/>
    <w:basedOn w:val="a"/>
    <w:qFormat/>
    <w:pPr>
      <w:keepNext/>
      <w:adjustRightInd w:val="0"/>
      <w:spacing w:before="60" w:after="60" w:line="300" w:lineRule="auto"/>
      <w:jc w:val="center"/>
      <w:textAlignment w:val="center"/>
    </w:pPr>
    <w:rPr>
      <w:rFonts w:ascii="Times New Roman" w:hAnsi="Times New Roman"/>
      <w:spacing w:val="20"/>
      <w:kern w:val="0"/>
      <w:sz w:val="24"/>
      <w:szCs w:val="24"/>
    </w:rPr>
  </w:style>
  <w:style w:type="paragraph" w:customStyle="1" w:styleId="Style139">
    <w:name w:val="_Style 139"/>
    <w:basedOn w:val="a"/>
    <w:next w:val="1f0"/>
    <w:uiPriority w:val="34"/>
    <w:qFormat/>
    <w:pPr>
      <w:ind w:firstLineChars="200" w:firstLine="420"/>
    </w:pPr>
    <w:rPr>
      <w:rFonts w:asciiTheme="minorHAnsi" w:eastAsiaTheme="minorEastAsia" w:hAnsiTheme="minorHAnsi" w:cstheme="minorBidi"/>
      <w:szCs w:val="20"/>
    </w:rPr>
  </w:style>
  <w:style w:type="paragraph" w:styleId="afff8">
    <w:name w:val="Revision"/>
    <w:hidden/>
    <w:uiPriority w:val="99"/>
    <w:unhideWhenUsed/>
    <w:rsid w:val="00C30BE6"/>
    <w:rPr>
      <w:rFonts w:ascii="Calibri" w:hAnsi="Calibri"/>
      <w:kern w:val="2"/>
      <w:sz w:val="21"/>
      <w:szCs w:val="22"/>
    </w:rPr>
  </w:style>
  <w:style w:type="character" w:styleId="afff9">
    <w:name w:val="Unresolved Mention"/>
    <w:basedOn w:val="a3"/>
    <w:uiPriority w:val="99"/>
    <w:semiHidden/>
    <w:unhideWhenUsed/>
    <w:rsid w:val="0095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3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6CF23-0C42-472F-BAFC-B7068BD6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81</Pages>
  <Words>8081</Words>
  <Characters>46062</Characters>
  <Application>Microsoft Office Word</Application>
  <DocSecurity>0</DocSecurity>
  <Lines>383</Lines>
  <Paragraphs>108</Paragraphs>
  <ScaleCrop>false</ScaleCrop>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dc:creator>
  <cp:lastModifiedBy>采联工程事业部</cp:lastModifiedBy>
  <cp:revision>6</cp:revision>
  <cp:lastPrinted>2024-02-05T06:27:00Z</cp:lastPrinted>
  <dcterms:created xsi:type="dcterms:W3CDTF">2024-02-05T07:25:00Z</dcterms:created>
  <dcterms:modified xsi:type="dcterms:W3CDTF">2024-02-05T07:41:00Z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6E9BCF28F8F24F82998599AF7DF990BD_13</vt:lpwstr>
  </property>
</Properties>
</file>