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bidi w:val="0"/>
        <w:spacing w:before="18"/>
        <w:rPr>
          <w:color w:val="auto"/>
          <w:highlight w:val="none"/>
        </w:rPr>
      </w:pPr>
    </w:p>
    <w:p>
      <w:pPr>
        <w:pStyle w:val="2"/>
      </w:pPr>
    </w:p>
    <w:p>
      <w:pPr>
        <w:pageBreakBefore w:val="0"/>
        <w:kinsoku/>
        <w:wordWrap/>
        <w:overflowPunct/>
        <w:topLinePunct/>
        <w:bidi w:val="0"/>
        <w:spacing w:line="258" w:lineRule="auto"/>
        <w:jc w:val="right"/>
        <w:rPr>
          <w:rFonts w:hint="default" w:ascii="Arial" w:eastAsia="宋体"/>
          <w:color w:val="auto"/>
          <w:sz w:val="28"/>
          <w:szCs w:val="28"/>
          <w:highlight w:val="none"/>
          <w:lang w:val="en-US" w:eastAsia="zh-CN"/>
        </w:rPr>
      </w:pPr>
      <w:r>
        <w:rPr>
          <w:rFonts w:hint="eastAsia" w:eastAsia="宋体"/>
          <w:color w:val="auto"/>
          <w:sz w:val="28"/>
          <w:szCs w:val="28"/>
          <w:highlight w:val="none"/>
          <w:lang w:val="en-US" w:eastAsia="zh-CN"/>
        </w:rPr>
        <w:t>正本或副本</w:t>
      </w:r>
    </w:p>
    <w:p>
      <w:pPr>
        <w:pageBreakBefore w:val="0"/>
        <w:kinsoku/>
        <w:wordWrap/>
        <w:overflowPunct/>
        <w:topLinePunct/>
        <w:bidi w:val="0"/>
        <w:spacing w:line="258" w:lineRule="auto"/>
        <w:rPr>
          <w:rFonts w:ascii="Arial"/>
          <w:color w:val="auto"/>
          <w:sz w:val="28"/>
          <w:szCs w:val="28"/>
          <w:highlight w:val="none"/>
        </w:rPr>
      </w:pPr>
    </w:p>
    <w:p>
      <w:pPr>
        <w:pageBreakBefore w:val="0"/>
        <w:kinsoku/>
        <w:wordWrap/>
        <w:overflowPunct/>
        <w:topLinePunct/>
        <w:bidi w:val="0"/>
        <w:spacing w:line="258" w:lineRule="auto"/>
        <w:rPr>
          <w:rFonts w:ascii="Arial"/>
          <w:color w:val="auto"/>
          <w:sz w:val="21"/>
          <w:highlight w:val="none"/>
        </w:rPr>
      </w:pPr>
    </w:p>
    <w:p>
      <w:pPr>
        <w:pageBreakBefore w:val="0"/>
        <w:kinsoku/>
        <w:wordWrap/>
        <w:overflowPunct/>
        <w:topLinePunct/>
        <w:bidi w:val="0"/>
        <w:spacing w:line="259" w:lineRule="auto"/>
        <w:rPr>
          <w:rFonts w:ascii="Arial"/>
          <w:color w:val="auto"/>
          <w:sz w:val="21"/>
          <w:highlight w:val="none"/>
        </w:rPr>
      </w:pPr>
    </w:p>
    <w:p>
      <w:pPr>
        <w:pageBreakBefore w:val="0"/>
        <w:kinsoku/>
        <w:wordWrap/>
        <w:overflowPunct/>
        <w:topLinePunct/>
        <w:bidi w:val="0"/>
        <w:spacing w:line="259" w:lineRule="auto"/>
        <w:rPr>
          <w:rFonts w:ascii="Arial"/>
          <w:color w:val="auto"/>
          <w:sz w:val="21"/>
          <w:highlight w:val="none"/>
        </w:rPr>
      </w:pPr>
    </w:p>
    <w:p>
      <w:pPr>
        <w:pageBreakBefore w:val="0"/>
        <w:kinsoku/>
        <w:wordWrap/>
        <w:overflowPunct/>
        <w:topLinePunct/>
        <w:bidi w:val="0"/>
        <w:spacing w:line="259" w:lineRule="auto"/>
        <w:rPr>
          <w:rFonts w:ascii="Arial"/>
          <w:color w:val="auto"/>
          <w:sz w:val="21"/>
          <w:highlight w:val="none"/>
        </w:rPr>
      </w:pPr>
    </w:p>
    <w:p>
      <w:pPr>
        <w:pageBreakBefore w:val="0"/>
        <w:kinsoku/>
        <w:wordWrap/>
        <w:overflowPunct/>
        <w:topLinePunct/>
        <w:bidi w:val="0"/>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云安区六都镇大河村排涝站工程项目</w:t>
      </w:r>
      <w:r>
        <w:rPr>
          <w:rFonts w:hint="eastAsia" w:ascii="宋体" w:hAnsi="宋体" w:eastAsia="宋体" w:cs="宋体"/>
          <w:b/>
          <w:bCs/>
          <w:color w:val="auto"/>
          <w:sz w:val="36"/>
          <w:szCs w:val="36"/>
          <w:highlight w:val="none"/>
          <w:lang w:val="en-US" w:eastAsia="zh-CN"/>
        </w:rPr>
        <w:t>施工</w:t>
      </w:r>
    </w:p>
    <w:p>
      <w:pPr>
        <w:pageBreakBefore w:val="0"/>
        <w:kinsoku/>
        <w:wordWrap/>
        <w:overflowPunct/>
        <w:topLinePunct/>
        <w:bidi w:val="0"/>
        <w:spacing w:line="246" w:lineRule="auto"/>
        <w:rPr>
          <w:rFonts w:ascii="Arial"/>
          <w:color w:val="auto"/>
          <w:sz w:val="21"/>
          <w:highlight w:val="none"/>
        </w:rPr>
      </w:pPr>
    </w:p>
    <w:p>
      <w:pPr>
        <w:pageBreakBefore w:val="0"/>
        <w:kinsoku/>
        <w:wordWrap/>
        <w:overflowPunct/>
        <w:topLinePunct/>
        <w:bidi w:val="0"/>
        <w:spacing w:line="246" w:lineRule="auto"/>
        <w:rPr>
          <w:rFonts w:ascii="Arial"/>
          <w:color w:val="auto"/>
          <w:sz w:val="21"/>
          <w:highlight w:val="none"/>
        </w:rPr>
      </w:pPr>
    </w:p>
    <w:p>
      <w:pPr>
        <w:pageBreakBefore w:val="0"/>
        <w:kinsoku/>
        <w:wordWrap/>
        <w:overflowPunct/>
        <w:topLinePunct/>
        <w:bidi w:val="0"/>
        <w:spacing w:line="246" w:lineRule="auto"/>
        <w:rPr>
          <w:rFonts w:ascii="Arial"/>
          <w:color w:val="auto"/>
          <w:sz w:val="21"/>
          <w:highlight w:val="none"/>
        </w:rPr>
      </w:pPr>
    </w:p>
    <w:p>
      <w:pPr>
        <w:pageBreakBefore w:val="0"/>
        <w:kinsoku/>
        <w:wordWrap/>
        <w:overflowPunct/>
        <w:topLinePunct/>
        <w:bidi w:val="0"/>
        <w:spacing w:line="246" w:lineRule="auto"/>
        <w:rPr>
          <w:rFonts w:ascii="Arial"/>
          <w:color w:val="auto"/>
          <w:sz w:val="21"/>
          <w:highlight w:val="none"/>
        </w:rPr>
      </w:pPr>
    </w:p>
    <w:p>
      <w:pPr>
        <w:pageBreakBefore w:val="0"/>
        <w:kinsoku/>
        <w:wordWrap/>
        <w:overflowPunct/>
        <w:topLinePunct/>
        <w:bidi w:val="0"/>
        <w:spacing w:line="246" w:lineRule="auto"/>
        <w:rPr>
          <w:rFonts w:ascii="Arial"/>
          <w:color w:val="auto"/>
          <w:sz w:val="21"/>
          <w:highlight w:val="none"/>
        </w:rPr>
      </w:pPr>
    </w:p>
    <w:p>
      <w:pPr>
        <w:pageBreakBefore w:val="0"/>
        <w:kinsoku/>
        <w:wordWrap/>
        <w:overflowPunct/>
        <w:topLinePunct/>
        <w:bidi w:val="0"/>
        <w:spacing w:line="246" w:lineRule="auto"/>
        <w:rPr>
          <w:rFonts w:ascii="Arial"/>
          <w:color w:val="auto"/>
          <w:sz w:val="21"/>
          <w:highlight w:val="none"/>
        </w:rPr>
      </w:pPr>
    </w:p>
    <w:p>
      <w:pPr>
        <w:pageBreakBefore w:val="0"/>
        <w:kinsoku/>
        <w:wordWrap/>
        <w:overflowPunct/>
        <w:topLinePunct/>
        <w:bidi w:val="0"/>
        <w:spacing w:line="246" w:lineRule="auto"/>
        <w:rPr>
          <w:rFonts w:ascii="Arial"/>
          <w:color w:val="auto"/>
          <w:sz w:val="21"/>
          <w:highlight w:val="none"/>
        </w:rPr>
      </w:pPr>
    </w:p>
    <w:p>
      <w:pPr>
        <w:pageBreakBefore w:val="0"/>
        <w:kinsoku/>
        <w:wordWrap/>
        <w:overflowPunct/>
        <w:topLinePunct/>
        <w:bidi w:val="0"/>
        <w:spacing w:line="246" w:lineRule="auto"/>
        <w:rPr>
          <w:rFonts w:ascii="Arial"/>
          <w:color w:val="auto"/>
          <w:sz w:val="21"/>
          <w:highlight w:val="none"/>
        </w:rPr>
      </w:pPr>
    </w:p>
    <w:p>
      <w:pPr>
        <w:pageBreakBefore w:val="0"/>
        <w:kinsoku/>
        <w:wordWrap/>
        <w:overflowPunct/>
        <w:topLinePunct/>
        <w:bidi w:val="0"/>
        <w:spacing w:line="247" w:lineRule="auto"/>
        <w:rPr>
          <w:rFonts w:ascii="Arial"/>
          <w:color w:val="auto"/>
          <w:sz w:val="21"/>
          <w:highlight w:val="none"/>
        </w:rPr>
      </w:pPr>
    </w:p>
    <w:p>
      <w:pPr>
        <w:pageBreakBefore w:val="0"/>
        <w:kinsoku/>
        <w:wordWrap/>
        <w:overflowPunct/>
        <w:topLinePunct/>
        <w:bidi w:val="0"/>
        <w:spacing w:line="247" w:lineRule="auto"/>
        <w:rPr>
          <w:rFonts w:ascii="Arial"/>
          <w:color w:val="auto"/>
          <w:sz w:val="21"/>
          <w:highlight w:val="none"/>
        </w:rPr>
      </w:pPr>
    </w:p>
    <w:p>
      <w:pPr>
        <w:pageBreakBefore w:val="0"/>
        <w:kinsoku/>
        <w:wordWrap/>
        <w:overflowPunct/>
        <w:topLinePunct/>
        <w:bidi w:val="0"/>
        <w:spacing w:line="247" w:lineRule="auto"/>
        <w:rPr>
          <w:rFonts w:ascii="Arial"/>
          <w:color w:val="auto"/>
          <w:sz w:val="21"/>
          <w:highlight w:val="none"/>
        </w:rPr>
      </w:pPr>
    </w:p>
    <w:p>
      <w:pPr>
        <w:pageBreakBefore w:val="0"/>
        <w:kinsoku/>
        <w:wordWrap/>
        <w:overflowPunct/>
        <w:topLinePunct/>
        <w:bidi w:val="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投 标 文 件</w:t>
      </w:r>
    </w:p>
    <w:p>
      <w:pPr>
        <w:pageBreakBefore w:val="0"/>
        <w:kinsoku/>
        <w:wordWrap/>
        <w:overflowPunct/>
        <w:topLinePunct/>
        <w:bidi w:val="0"/>
        <w:spacing w:line="241" w:lineRule="auto"/>
        <w:rPr>
          <w:rFonts w:ascii="Arial"/>
          <w:color w:val="auto"/>
          <w:sz w:val="21"/>
          <w:highlight w:val="none"/>
        </w:rPr>
      </w:pPr>
    </w:p>
    <w:p>
      <w:pPr>
        <w:pageBreakBefore w:val="0"/>
        <w:kinsoku/>
        <w:wordWrap/>
        <w:overflowPunct/>
        <w:topLinePunct/>
        <w:bidi w:val="0"/>
        <w:spacing w:line="241" w:lineRule="auto"/>
        <w:rPr>
          <w:rFonts w:ascii="Arial"/>
          <w:color w:val="auto"/>
          <w:sz w:val="21"/>
          <w:highlight w:val="none"/>
        </w:rPr>
      </w:pPr>
    </w:p>
    <w:p>
      <w:pPr>
        <w:pageBreakBefore w:val="0"/>
        <w:kinsoku/>
        <w:wordWrap/>
        <w:overflowPunct/>
        <w:topLinePunct/>
        <w:bidi w:val="0"/>
        <w:spacing w:line="241" w:lineRule="auto"/>
        <w:rPr>
          <w:rFonts w:ascii="Arial"/>
          <w:color w:val="auto"/>
          <w:sz w:val="21"/>
          <w:highlight w:val="none"/>
        </w:rPr>
      </w:pPr>
    </w:p>
    <w:p>
      <w:pPr>
        <w:pageBreakBefore w:val="0"/>
        <w:kinsoku/>
        <w:wordWrap/>
        <w:overflowPunct/>
        <w:topLinePunct/>
        <w:bidi w:val="0"/>
        <w:spacing w:line="241" w:lineRule="auto"/>
        <w:rPr>
          <w:rFonts w:ascii="Arial"/>
          <w:color w:val="auto"/>
          <w:sz w:val="21"/>
          <w:highlight w:val="none"/>
        </w:rPr>
      </w:pPr>
    </w:p>
    <w:p>
      <w:pPr>
        <w:pageBreakBefore w:val="0"/>
        <w:kinsoku/>
        <w:wordWrap/>
        <w:overflowPunct/>
        <w:topLinePunct/>
        <w:bidi w:val="0"/>
        <w:spacing w:line="241" w:lineRule="auto"/>
        <w:rPr>
          <w:rFonts w:ascii="Arial"/>
          <w:color w:val="auto"/>
          <w:sz w:val="21"/>
          <w:highlight w:val="none"/>
        </w:rPr>
      </w:pPr>
    </w:p>
    <w:p>
      <w:pPr>
        <w:pageBreakBefore w:val="0"/>
        <w:kinsoku/>
        <w:wordWrap/>
        <w:overflowPunct/>
        <w:topLinePunct/>
        <w:bidi w:val="0"/>
        <w:spacing w:line="241" w:lineRule="auto"/>
        <w:rPr>
          <w:rFonts w:ascii="Arial"/>
          <w:color w:val="auto"/>
          <w:sz w:val="21"/>
          <w:highlight w:val="none"/>
        </w:rPr>
      </w:pPr>
    </w:p>
    <w:p>
      <w:pPr>
        <w:pageBreakBefore w:val="0"/>
        <w:kinsoku/>
        <w:wordWrap/>
        <w:overflowPunct/>
        <w:topLinePunct/>
        <w:bidi w:val="0"/>
        <w:spacing w:line="241" w:lineRule="auto"/>
        <w:rPr>
          <w:rFonts w:ascii="Arial"/>
          <w:color w:val="auto"/>
          <w:sz w:val="21"/>
          <w:highlight w:val="none"/>
        </w:rPr>
      </w:pPr>
    </w:p>
    <w:p>
      <w:pPr>
        <w:pageBreakBefore w:val="0"/>
        <w:kinsoku/>
        <w:wordWrap/>
        <w:overflowPunct/>
        <w:topLinePunct/>
        <w:bidi w:val="0"/>
        <w:spacing w:line="241" w:lineRule="auto"/>
        <w:rPr>
          <w:rFonts w:ascii="Arial"/>
          <w:color w:val="auto"/>
          <w:sz w:val="21"/>
          <w:highlight w:val="none"/>
        </w:rPr>
      </w:pPr>
    </w:p>
    <w:p>
      <w:pPr>
        <w:pageBreakBefore w:val="0"/>
        <w:kinsoku/>
        <w:wordWrap/>
        <w:overflowPunct/>
        <w:topLinePunct/>
        <w:bidi w:val="0"/>
        <w:spacing w:line="241" w:lineRule="auto"/>
        <w:rPr>
          <w:rFonts w:ascii="Arial"/>
          <w:color w:val="auto"/>
          <w:sz w:val="21"/>
          <w:highlight w:val="none"/>
        </w:rPr>
      </w:pPr>
    </w:p>
    <w:p>
      <w:pPr>
        <w:pageBreakBefore w:val="0"/>
        <w:kinsoku/>
        <w:wordWrap/>
        <w:overflowPunct/>
        <w:topLinePunct/>
        <w:bidi w:val="0"/>
        <w:spacing w:line="241" w:lineRule="auto"/>
        <w:rPr>
          <w:rFonts w:ascii="Arial"/>
          <w:color w:val="auto"/>
          <w:sz w:val="21"/>
          <w:highlight w:val="none"/>
        </w:rPr>
      </w:pPr>
    </w:p>
    <w:p>
      <w:pPr>
        <w:pageBreakBefore w:val="0"/>
        <w:kinsoku/>
        <w:wordWrap/>
        <w:overflowPunct/>
        <w:topLinePunct/>
        <w:bidi w:val="0"/>
        <w:spacing w:line="241" w:lineRule="auto"/>
        <w:rPr>
          <w:rFonts w:ascii="Arial"/>
          <w:color w:val="auto"/>
          <w:sz w:val="21"/>
          <w:highlight w:val="none"/>
        </w:rPr>
      </w:pPr>
    </w:p>
    <w:p>
      <w:pPr>
        <w:pageBreakBefore w:val="0"/>
        <w:kinsoku/>
        <w:wordWrap/>
        <w:overflowPunct/>
        <w:topLinePunct/>
        <w:bidi w:val="0"/>
        <w:spacing w:line="242" w:lineRule="auto"/>
        <w:rPr>
          <w:rFonts w:ascii="Arial"/>
          <w:color w:val="auto"/>
          <w:sz w:val="21"/>
          <w:highlight w:val="none"/>
        </w:rPr>
      </w:pPr>
    </w:p>
    <w:p>
      <w:pPr>
        <w:pageBreakBefore w:val="0"/>
        <w:kinsoku/>
        <w:wordWrap/>
        <w:overflowPunct/>
        <w:topLinePunct/>
        <w:bidi w:val="0"/>
        <w:spacing w:line="600" w:lineRule="auto"/>
        <w:rPr>
          <w:color w:val="auto"/>
          <w:highlight w:val="none"/>
        </w:rPr>
      </w:pPr>
      <w:r>
        <w:rPr>
          <w:rFonts w:hint="eastAsia" w:ascii="宋体" w:hAnsi="宋体" w:eastAsia="宋体" w:cs="宋体"/>
          <w:b/>
          <w:bCs/>
          <w:color w:val="auto"/>
          <w:sz w:val="28"/>
          <w:szCs w:val="28"/>
          <w:highlight w:val="none"/>
        </w:rPr>
        <w:t>投   标   人：</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（盖章）</w:t>
      </w:r>
    </w:p>
    <w:p>
      <w:pPr>
        <w:pStyle w:val="3"/>
        <w:pageBreakBefore w:val="0"/>
        <w:kinsoku/>
        <w:wordWrap/>
        <w:overflowPunct/>
        <w:topLinePunct/>
        <w:bidi w:val="0"/>
        <w:spacing w:line="600" w:lineRule="auto"/>
        <w:rPr>
          <w:rFonts w:hint="eastAsia" w:ascii="宋体" w:hAnsi="宋体" w:eastAsia="宋体" w:cs="宋体"/>
          <w:b/>
          <w:bCs/>
          <w:snapToGrid w:val="0"/>
          <w:color w:val="auto"/>
          <w:kern w:val="0"/>
          <w:sz w:val="28"/>
          <w:szCs w:val="28"/>
          <w:highlight w:val="none"/>
          <w:lang w:val="en-US" w:eastAsia="en-US" w:bidi="ar-SA"/>
        </w:rPr>
      </w:pPr>
      <w:r>
        <w:rPr>
          <w:rFonts w:hint="eastAsia" w:ascii="宋体" w:hAnsi="宋体" w:eastAsia="宋体" w:cs="宋体"/>
          <w:b/>
          <w:bCs/>
          <w:snapToGrid w:val="0"/>
          <w:color w:val="auto"/>
          <w:kern w:val="0"/>
          <w:sz w:val="28"/>
          <w:szCs w:val="28"/>
          <w:highlight w:val="none"/>
          <w:lang w:val="en-US" w:eastAsia="en-US" w:bidi="ar-SA"/>
        </w:rPr>
        <w:t xml:space="preserve">法定代表人（或其委托代理人）： </w:t>
      </w:r>
      <w:r>
        <w:rPr>
          <w:rFonts w:hint="eastAsia" w:ascii="宋体" w:hAnsi="宋体" w:eastAsia="宋体" w:cs="宋体"/>
          <w:b/>
          <w:bCs/>
          <w:snapToGrid w:val="0"/>
          <w:color w:val="auto"/>
          <w:kern w:val="0"/>
          <w:sz w:val="28"/>
          <w:szCs w:val="28"/>
          <w:highlight w:val="none"/>
          <w:u w:val="single"/>
          <w:lang w:val="en-US" w:eastAsia="en-US" w:bidi="ar-SA"/>
        </w:rPr>
        <w:t xml:space="preserve">                 </w:t>
      </w:r>
      <w:r>
        <w:rPr>
          <w:rFonts w:hint="eastAsia" w:ascii="宋体" w:hAnsi="宋体" w:eastAsia="宋体" w:cs="宋体"/>
          <w:b/>
          <w:bCs/>
          <w:snapToGrid w:val="0"/>
          <w:color w:val="auto"/>
          <w:kern w:val="0"/>
          <w:sz w:val="28"/>
          <w:szCs w:val="28"/>
          <w:highlight w:val="none"/>
          <w:lang w:val="en-US" w:eastAsia="en-US" w:bidi="ar-SA"/>
        </w:rPr>
        <w:t>（签字或盖章）</w:t>
      </w:r>
    </w:p>
    <w:p>
      <w:pPr>
        <w:pageBreakBefore w:val="0"/>
        <w:kinsoku/>
        <w:wordWrap/>
        <w:overflowPunct/>
        <w:topLinePunct/>
        <w:bidi w:val="0"/>
        <w:spacing w:line="249" w:lineRule="auto"/>
        <w:jc w:val="center"/>
        <w:rPr>
          <w:rFonts w:hint="eastAsia" w:ascii="宋体" w:hAnsi="宋体" w:eastAsia="宋体" w:cs="宋体"/>
          <w:b/>
          <w:bCs/>
          <w:snapToGrid w:val="0"/>
          <w:color w:val="auto"/>
          <w:kern w:val="0"/>
          <w:sz w:val="28"/>
          <w:szCs w:val="28"/>
          <w:highlight w:val="none"/>
          <w:lang w:val="en-US" w:eastAsia="en-US" w:bidi="ar-SA"/>
        </w:rPr>
      </w:pPr>
      <w:r>
        <w:rPr>
          <w:rFonts w:hint="eastAsia" w:ascii="宋体" w:hAnsi="宋体" w:eastAsia="宋体" w:cs="宋体"/>
          <w:b/>
          <w:bCs/>
          <w:snapToGrid w:val="0"/>
          <w:color w:val="auto"/>
          <w:kern w:val="0"/>
          <w:sz w:val="28"/>
          <w:szCs w:val="28"/>
          <w:highlight w:val="none"/>
          <w:lang w:val="en-US" w:eastAsia="en-US" w:bidi="ar-SA"/>
        </w:rPr>
        <w:t>日  期：</w:t>
      </w:r>
      <w:r>
        <w:rPr>
          <w:rFonts w:hint="eastAsia" w:ascii="宋体" w:hAnsi="宋体" w:eastAsia="宋体" w:cs="宋体"/>
          <w:b/>
          <w:bCs/>
          <w:snapToGrid w:val="0"/>
          <w:color w:val="auto"/>
          <w:kern w:val="0"/>
          <w:sz w:val="28"/>
          <w:szCs w:val="28"/>
          <w:highlight w:val="none"/>
          <w:u w:val="single"/>
          <w:lang w:val="en-US" w:eastAsia="en-US" w:bidi="ar-SA"/>
        </w:rPr>
        <w:t xml:space="preserve">      </w:t>
      </w:r>
      <w:r>
        <w:rPr>
          <w:rFonts w:hint="eastAsia" w:ascii="宋体" w:hAnsi="宋体" w:eastAsia="宋体" w:cs="宋体"/>
          <w:b/>
          <w:bCs/>
          <w:snapToGrid w:val="0"/>
          <w:color w:val="auto"/>
          <w:kern w:val="0"/>
          <w:sz w:val="28"/>
          <w:szCs w:val="28"/>
          <w:highlight w:val="none"/>
          <w:lang w:val="en-US" w:eastAsia="en-US" w:bidi="ar-SA"/>
        </w:rPr>
        <w:t>年</w:t>
      </w:r>
      <w:r>
        <w:rPr>
          <w:rFonts w:hint="eastAsia" w:ascii="宋体" w:hAnsi="宋体" w:eastAsia="宋体" w:cs="宋体"/>
          <w:b/>
          <w:bCs/>
          <w:snapToGrid w:val="0"/>
          <w:color w:val="auto"/>
          <w:kern w:val="0"/>
          <w:sz w:val="28"/>
          <w:szCs w:val="28"/>
          <w:highlight w:val="none"/>
          <w:u w:val="single"/>
          <w:lang w:val="en-US" w:eastAsia="en-US" w:bidi="ar-SA"/>
        </w:rPr>
        <w:t xml:space="preserve">   </w:t>
      </w:r>
      <w:r>
        <w:rPr>
          <w:rFonts w:hint="eastAsia" w:ascii="宋体" w:hAnsi="宋体" w:eastAsia="宋体" w:cs="宋体"/>
          <w:b/>
          <w:bCs/>
          <w:snapToGrid w:val="0"/>
          <w:color w:val="auto"/>
          <w:kern w:val="0"/>
          <w:sz w:val="28"/>
          <w:szCs w:val="28"/>
          <w:highlight w:val="none"/>
          <w:lang w:val="en-US" w:eastAsia="en-US" w:bidi="ar-SA"/>
        </w:rPr>
        <w:t>月</w:t>
      </w:r>
      <w:r>
        <w:rPr>
          <w:rFonts w:hint="eastAsia" w:ascii="宋体" w:hAnsi="宋体" w:eastAsia="宋体" w:cs="宋体"/>
          <w:b/>
          <w:bCs/>
          <w:snapToGrid w:val="0"/>
          <w:color w:val="auto"/>
          <w:kern w:val="0"/>
          <w:sz w:val="28"/>
          <w:szCs w:val="28"/>
          <w:highlight w:val="none"/>
          <w:u w:val="single"/>
          <w:lang w:val="en-US" w:eastAsia="en-US" w:bidi="ar-SA"/>
        </w:rPr>
        <w:t xml:space="preserve">     </w:t>
      </w:r>
      <w:r>
        <w:rPr>
          <w:rFonts w:hint="eastAsia" w:ascii="宋体" w:hAnsi="宋体" w:eastAsia="宋体" w:cs="宋体"/>
          <w:b/>
          <w:bCs/>
          <w:snapToGrid w:val="0"/>
          <w:color w:val="auto"/>
          <w:kern w:val="0"/>
          <w:sz w:val="28"/>
          <w:szCs w:val="28"/>
          <w:highlight w:val="none"/>
          <w:lang w:val="en-US" w:eastAsia="en-US" w:bidi="ar-SA"/>
        </w:rPr>
        <w:t>日</w:t>
      </w:r>
    </w:p>
    <w:p>
      <w:pPr>
        <w:pageBreakBefore w:val="0"/>
        <w:kinsoku/>
        <w:wordWrap/>
        <w:overflowPunct/>
        <w:topLinePunct/>
        <w:bidi w:val="0"/>
        <w:rPr>
          <w:rFonts w:hint="eastAsia" w:ascii="宋体" w:hAnsi="宋体" w:eastAsia="宋体" w:cs="宋体"/>
          <w:b/>
          <w:bCs/>
          <w:snapToGrid w:val="0"/>
          <w:color w:val="auto"/>
          <w:kern w:val="0"/>
          <w:sz w:val="28"/>
          <w:szCs w:val="28"/>
          <w:highlight w:val="none"/>
          <w:lang w:val="en-US" w:eastAsia="en-US" w:bidi="ar-SA"/>
        </w:rPr>
      </w:pPr>
      <w:r>
        <w:rPr>
          <w:rFonts w:hint="eastAsia" w:ascii="宋体" w:hAnsi="宋体" w:eastAsia="宋体" w:cs="宋体"/>
          <w:b/>
          <w:bCs/>
          <w:snapToGrid w:val="0"/>
          <w:color w:val="auto"/>
          <w:kern w:val="0"/>
          <w:sz w:val="28"/>
          <w:szCs w:val="28"/>
          <w:highlight w:val="none"/>
          <w:lang w:val="en-US" w:eastAsia="en-US" w:bidi="ar-SA"/>
        </w:rPr>
        <w:br w:type="page"/>
      </w:r>
    </w:p>
    <w:p>
      <w:pPr>
        <w:pStyle w:val="2"/>
        <w:pageBreakBefore w:val="0"/>
        <w:kinsoku/>
        <w:wordWrap/>
        <w:overflowPunct/>
        <w:topLinePunct/>
        <w:bidi w:val="0"/>
        <w:rPr>
          <w:color w:val="auto"/>
          <w:highlight w:val="none"/>
        </w:rPr>
      </w:pPr>
    </w:p>
    <w:p>
      <w:pPr>
        <w:pageBreakBefore w:val="0"/>
        <w:kinsoku/>
        <w:wordWrap/>
        <w:overflowPunct/>
        <w:topLinePunct/>
        <w:bidi w:val="0"/>
        <w:spacing w:line="249" w:lineRule="auto"/>
        <w:rPr>
          <w:rFonts w:ascii="Arial"/>
          <w:color w:val="auto"/>
          <w:sz w:val="21"/>
          <w:highlight w:val="none"/>
        </w:rPr>
      </w:pPr>
    </w:p>
    <w:p>
      <w:pPr>
        <w:pageBreakBefore w:val="0"/>
        <w:kinsoku/>
        <w:wordWrap/>
        <w:overflowPunct/>
        <w:topLinePunct/>
        <w:bidi w:val="0"/>
        <w:spacing w:line="250" w:lineRule="auto"/>
        <w:rPr>
          <w:rFonts w:ascii="Arial"/>
          <w:color w:val="auto"/>
          <w:sz w:val="21"/>
          <w:highlight w:val="none"/>
        </w:rPr>
      </w:pPr>
    </w:p>
    <w:p>
      <w:pPr>
        <w:pageBreakBefore w:val="0"/>
        <w:kinsoku/>
        <w:wordWrap/>
        <w:overflowPunct/>
        <w:topLinePunct/>
        <w:bidi w:val="0"/>
        <w:jc w:val="center"/>
        <w:rPr>
          <w:rFonts w:hint="eastAsia" w:ascii="宋体" w:hAnsi="宋体" w:eastAsia="宋体" w:cs="宋体"/>
          <w:b/>
          <w:bCs/>
          <w:color w:val="auto"/>
          <w:sz w:val="36"/>
          <w:szCs w:val="36"/>
          <w:highlight w:val="none"/>
        </w:rPr>
      </w:pPr>
    </w:p>
    <w:p>
      <w:pPr>
        <w:pageBreakBefore w:val="0"/>
        <w:kinsoku/>
        <w:wordWrap/>
        <w:overflowPunct/>
        <w:topLinePunct/>
        <w:bidi w:val="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pPr>
        <w:pageBreakBefore w:val="0"/>
        <w:kinsoku/>
        <w:wordWrap/>
        <w:overflowPunct/>
        <w:topLinePunct/>
        <w:bidi w:val="0"/>
        <w:spacing w:line="302" w:lineRule="auto"/>
        <w:rPr>
          <w:rFonts w:ascii="Arial"/>
          <w:color w:val="auto"/>
          <w:sz w:val="21"/>
          <w:highlight w:val="none"/>
        </w:rPr>
      </w:pPr>
    </w:p>
    <w:p>
      <w:pPr>
        <w:pageBreakBefore w:val="0"/>
        <w:kinsoku/>
        <w:wordWrap/>
        <w:overflowPunct/>
        <w:topLinePunct/>
        <w:bidi w:val="0"/>
        <w:spacing w:line="302" w:lineRule="auto"/>
        <w:rPr>
          <w:rFonts w:ascii="Arial"/>
          <w:color w:val="auto"/>
          <w:sz w:val="21"/>
          <w:highlight w:val="none"/>
        </w:rPr>
      </w:pPr>
    </w:p>
    <w:p>
      <w:pPr>
        <w:pageBreakBefore w:val="0"/>
        <w:kinsoku/>
        <w:wordWrap/>
        <w:overflowPunct/>
        <w:topLinePunct/>
        <w:bidi w:val="0"/>
        <w:spacing w:line="302" w:lineRule="auto"/>
        <w:rPr>
          <w:rFonts w:ascii="Arial"/>
          <w:color w:val="auto"/>
          <w:sz w:val="21"/>
          <w:highlight w:val="none"/>
        </w:rPr>
      </w:pPr>
    </w:p>
    <w:p>
      <w:pPr>
        <w:pageBreakBefore w:val="0"/>
        <w:kinsoku/>
        <w:wordWrap/>
        <w:overflowPunct/>
        <w:topLinePunct/>
        <w:bidi w:val="0"/>
        <w:spacing w:line="360" w:lineRule="auto"/>
        <w:jc w:val="left"/>
        <w:rPr>
          <w:color w:val="auto"/>
          <w:sz w:val="28"/>
          <w:szCs w:val="28"/>
          <w:highlight w:val="none"/>
        </w:rPr>
      </w:pPr>
      <w:r>
        <w:rPr>
          <w:color w:val="auto"/>
          <w:sz w:val="28"/>
          <w:szCs w:val="28"/>
          <w:highlight w:val="none"/>
        </w:rPr>
        <w:t>一、投标函及投标函附录</w:t>
      </w:r>
    </w:p>
    <w:p>
      <w:pPr>
        <w:pageBreakBefore w:val="0"/>
        <w:kinsoku/>
        <w:wordWrap/>
        <w:overflowPunct/>
        <w:topLinePunct/>
        <w:bidi w:val="0"/>
        <w:spacing w:line="360" w:lineRule="auto"/>
        <w:jc w:val="left"/>
        <w:rPr>
          <w:color w:val="auto"/>
          <w:sz w:val="28"/>
          <w:szCs w:val="28"/>
          <w:highlight w:val="none"/>
        </w:rPr>
      </w:pPr>
      <w:r>
        <w:rPr>
          <w:color w:val="auto"/>
          <w:sz w:val="28"/>
          <w:szCs w:val="28"/>
          <w:highlight w:val="none"/>
        </w:rPr>
        <w:t>二、法定代表人身份证明及授权委托书</w:t>
      </w:r>
    </w:p>
    <w:p>
      <w:pPr>
        <w:pageBreakBefore w:val="0"/>
        <w:kinsoku/>
        <w:wordWrap/>
        <w:overflowPunct/>
        <w:topLinePunct/>
        <w:bidi w:val="0"/>
        <w:spacing w:line="360" w:lineRule="auto"/>
        <w:jc w:val="left"/>
        <w:rPr>
          <w:color w:val="auto"/>
          <w:sz w:val="28"/>
          <w:szCs w:val="28"/>
          <w:highlight w:val="none"/>
        </w:rPr>
      </w:pPr>
      <w:r>
        <w:rPr>
          <w:color w:val="auto"/>
          <w:sz w:val="28"/>
          <w:szCs w:val="28"/>
          <w:highlight w:val="none"/>
        </w:rPr>
        <w:t>三、投标人声明书</w:t>
      </w:r>
    </w:p>
    <w:p>
      <w:pPr>
        <w:pageBreakBefore w:val="0"/>
        <w:kinsoku/>
        <w:wordWrap/>
        <w:overflowPunct/>
        <w:topLinePunct/>
        <w:bidi w:val="0"/>
        <w:spacing w:line="360" w:lineRule="auto"/>
        <w:jc w:val="left"/>
        <w:rPr>
          <w:color w:val="auto"/>
          <w:sz w:val="28"/>
          <w:szCs w:val="28"/>
          <w:highlight w:val="none"/>
        </w:rPr>
      </w:pPr>
      <w:r>
        <w:rPr>
          <w:color w:val="auto"/>
          <w:sz w:val="28"/>
          <w:szCs w:val="28"/>
          <w:highlight w:val="none"/>
        </w:rPr>
        <w:t>四、投标人承诺书</w:t>
      </w:r>
    </w:p>
    <w:p>
      <w:pPr>
        <w:pageBreakBefore w:val="0"/>
        <w:kinsoku/>
        <w:wordWrap/>
        <w:overflowPunct/>
        <w:topLinePunct/>
        <w:bidi w:val="0"/>
        <w:spacing w:line="360" w:lineRule="auto"/>
        <w:jc w:val="left"/>
        <w:rPr>
          <w:rFonts w:hint="default"/>
          <w:color w:val="auto"/>
          <w:sz w:val="28"/>
          <w:szCs w:val="28"/>
          <w:highlight w:val="none"/>
          <w:lang w:val="en-US" w:eastAsia="zh-CN"/>
        </w:rPr>
      </w:pPr>
      <w:r>
        <w:rPr>
          <w:color w:val="auto"/>
          <w:sz w:val="28"/>
          <w:szCs w:val="28"/>
          <w:highlight w:val="none"/>
        </w:rPr>
        <w:t>五、</w:t>
      </w:r>
      <w:r>
        <w:rPr>
          <w:rFonts w:hint="eastAsia"/>
          <w:color w:val="auto"/>
          <w:sz w:val="28"/>
          <w:szCs w:val="28"/>
          <w:highlight w:val="none"/>
          <w:lang w:val="en-US" w:eastAsia="zh-CN"/>
        </w:rPr>
        <w:t>投标保证金</w:t>
      </w:r>
    </w:p>
    <w:p>
      <w:pPr>
        <w:pageBreakBefore w:val="0"/>
        <w:kinsoku/>
        <w:wordWrap/>
        <w:overflowPunct/>
        <w:topLinePunct/>
        <w:bidi w:val="0"/>
        <w:spacing w:line="360" w:lineRule="auto"/>
        <w:jc w:val="left"/>
        <w:rPr>
          <w:color w:val="auto"/>
          <w:sz w:val="28"/>
          <w:szCs w:val="28"/>
          <w:highlight w:val="none"/>
        </w:rPr>
      </w:pPr>
      <w:r>
        <w:rPr>
          <w:rFonts w:hint="eastAsia" w:eastAsia="宋体"/>
          <w:color w:val="auto"/>
          <w:sz w:val="28"/>
          <w:szCs w:val="28"/>
          <w:highlight w:val="none"/>
          <w:lang w:val="en-US" w:eastAsia="zh-CN"/>
        </w:rPr>
        <w:t>六、</w:t>
      </w:r>
      <w:r>
        <w:rPr>
          <w:color w:val="auto"/>
          <w:sz w:val="28"/>
          <w:szCs w:val="28"/>
          <w:highlight w:val="none"/>
        </w:rPr>
        <w:t>其它材料</w:t>
      </w:r>
    </w:p>
    <w:p>
      <w:pPr>
        <w:pageBreakBefore w:val="0"/>
        <w:kinsoku/>
        <w:wordWrap/>
        <w:overflowPunct/>
        <w:topLinePunct/>
        <w:bidi w:val="0"/>
        <w:spacing w:line="360" w:lineRule="auto"/>
        <w:jc w:val="left"/>
        <w:rPr>
          <w:color w:val="auto"/>
          <w:sz w:val="28"/>
          <w:szCs w:val="28"/>
          <w:highlight w:val="none"/>
        </w:rPr>
      </w:pPr>
      <w:r>
        <w:rPr>
          <w:rFonts w:hint="eastAsia" w:eastAsia="宋体"/>
          <w:color w:val="auto"/>
          <w:sz w:val="28"/>
          <w:szCs w:val="28"/>
          <w:highlight w:val="none"/>
          <w:lang w:val="en-US" w:eastAsia="zh-CN"/>
        </w:rPr>
        <w:t>七、</w:t>
      </w:r>
      <w:r>
        <w:rPr>
          <w:rFonts w:hint="eastAsia"/>
          <w:color w:val="auto"/>
          <w:sz w:val="28"/>
          <w:szCs w:val="28"/>
          <w:highlight w:val="none"/>
        </w:rPr>
        <w:t>评标价格调整折算因素表提供的证明资料</w:t>
      </w:r>
    </w:p>
    <w:p>
      <w:pPr>
        <w:pageBreakBefore w:val="0"/>
        <w:kinsoku/>
        <w:wordWrap/>
        <w:overflowPunct/>
        <w:topLinePunct/>
        <w:bidi w:val="0"/>
        <w:spacing w:line="360" w:lineRule="auto"/>
        <w:jc w:val="left"/>
        <w:rPr>
          <w:rFonts w:hint="default"/>
          <w:color w:val="auto"/>
          <w:sz w:val="28"/>
          <w:szCs w:val="28"/>
          <w:highlight w:val="none"/>
          <w:lang w:val="en-US" w:eastAsia="zh-CN"/>
        </w:rPr>
      </w:pPr>
      <w:r>
        <w:rPr>
          <w:rFonts w:hint="eastAsia" w:eastAsia="宋体"/>
          <w:color w:val="auto"/>
          <w:sz w:val="28"/>
          <w:szCs w:val="28"/>
          <w:highlight w:val="none"/>
          <w:lang w:val="en-US" w:eastAsia="zh-CN"/>
        </w:rPr>
        <w:t>八</w:t>
      </w:r>
      <w:r>
        <w:rPr>
          <w:color w:val="auto"/>
          <w:sz w:val="28"/>
          <w:szCs w:val="28"/>
          <w:highlight w:val="none"/>
        </w:rPr>
        <w:t>、</w:t>
      </w:r>
      <w:r>
        <w:rPr>
          <w:rFonts w:hint="eastAsia"/>
          <w:color w:val="auto"/>
          <w:sz w:val="28"/>
          <w:szCs w:val="28"/>
          <w:highlight w:val="none"/>
          <w:lang w:val="en-US" w:eastAsia="zh-CN"/>
        </w:rPr>
        <w:t>施工组织设计方案</w:t>
      </w:r>
    </w:p>
    <w:p>
      <w:pPr>
        <w:pageBreakBefore w:val="0"/>
        <w:kinsoku/>
        <w:wordWrap/>
        <w:overflowPunct/>
        <w:topLinePunct/>
        <w:bidi w:val="0"/>
        <w:spacing w:line="228" w:lineRule="auto"/>
        <w:rPr>
          <w:color w:val="auto"/>
          <w:sz w:val="20"/>
          <w:szCs w:val="20"/>
          <w:highlight w:val="none"/>
        </w:rPr>
        <w:sectPr>
          <w:footerReference r:id="rId5" w:type="default"/>
          <w:pgSz w:w="11907" w:h="16840"/>
          <w:pgMar w:top="1134" w:right="1134" w:bottom="1134" w:left="1134" w:header="0" w:footer="747" w:gutter="0"/>
          <w:pgNumType w:fmt="decimal"/>
          <w:cols w:space="720" w:num="1"/>
        </w:sectPr>
      </w:pPr>
    </w:p>
    <w:p>
      <w:pPr>
        <w:keepNext w:val="0"/>
        <w:keepLines w:val="0"/>
        <w:pageBreakBefore w:val="0"/>
        <w:widowControl/>
        <w:kinsoku/>
        <w:wordWrap/>
        <w:overflowPunct/>
        <w:topLinePunct/>
        <w:autoSpaceDE w:val="0"/>
        <w:autoSpaceDN w:val="0"/>
        <w:bidi w:val="0"/>
        <w:adjustRightInd w:val="0"/>
        <w:snapToGrid w:val="0"/>
        <w:spacing w:line="360" w:lineRule="auto"/>
        <w:jc w:val="center"/>
        <w:textAlignment w:val="baseline"/>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一、投标函及投标函附录</w:t>
      </w:r>
    </w:p>
    <w:p>
      <w:pPr>
        <w:keepNext w:val="0"/>
        <w:keepLines w:val="0"/>
        <w:pageBreakBefore w:val="0"/>
        <w:widowControl/>
        <w:kinsoku/>
        <w:wordWrap/>
        <w:overflowPunct/>
        <w:topLinePunct/>
        <w:autoSpaceDE w:val="0"/>
        <w:autoSpaceDN w:val="0"/>
        <w:bidi w:val="0"/>
        <w:adjustRightInd w:val="0"/>
        <w:snapToGrid w:val="0"/>
        <w:spacing w:line="360" w:lineRule="auto"/>
        <w:jc w:val="center"/>
        <w:textAlignment w:val="baseline"/>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（一）投标函</w:t>
      </w:r>
    </w:p>
    <w:p>
      <w:pPr>
        <w:pageBreakBefore w:val="0"/>
        <w:kinsoku/>
        <w:wordWrap/>
        <w:overflowPunct/>
        <w:topLinePunct/>
        <w:bidi w:val="0"/>
        <w:spacing w:line="251" w:lineRule="auto"/>
        <w:rPr>
          <w:rFonts w:ascii="Arial"/>
          <w:color w:val="auto"/>
          <w:sz w:val="21"/>
          <w:highlight w:val="none"/>
        </w:rPr>
      </w:pPr>
    </w:p>
    <w:p>
      <w:pPr>
        <w:pageBreakBefore w:val="0"/>
        <w:kinsoku/>
        <w:wordWrap/>
        <w:overflowPunct/>
        <w:topLinePunct/>
        <w:bidi w:val="0"/>
        <w:spacing w:line="251" w:lineRule="auto"/>
        <w:rPr>
          <w:rFonts w:ascii="Arial"/>
          <w:color w:val="auto"/>
          <w:sz w:val="21"/>
          <w:highlight w:val="none"/>
        </w:rPr>
      </w:pPr>
    </w:p>
    <w:p>
      <w:pPr>
        <w:pageBreakBefore w:val="0"/>
        <w:kinsoku/>
        <w:wordWrap/>
        <w:overflowPunct/>
        <w:topLinePunct/>
        <w:bidi w:val="0"/>
        <w:rPr>
          <w:rFonts w:hint="eastAsia" w:ascii="宋体" w:hAnsi="宋体" w:eastAsia="宋体" w:cs="宋体"/>
          <w:color w:val="auto"/>
          <w:highlight w:val="none"/>
        </w:rPr>
      </w:pP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（招标人名称）：</w:t>
      </w:r>
    </w:p>
    <w:p>
      <w:pPr>
        <w:pageBreakBefore w:val="0"/>
        <w:kinsoku/>
        <w:wordWrap/>
        <w:overflowPunct/>
        <w:topLinePunct/>
        <w:bidi w:val="0"/>
        <w:spacing w:line="251" w:lineRule="auto"/>
        <w:rPr>
          <w:rFonts w:hint="eastAsia" w:ascii="宋体" w:hAnsi="宋体" w:eastAsia="宋体" w:cs="宋体"/>
          <w:color w:val="auto"/>
          <w:sz w:val="21"/>
          <w:highlight w:val="none"/>
        </w:rPr>
      </w:pPr>
    </w:p>
    <w:p>
      <w:pPr>
        <w:keepNext w:val="0"/>
        <w:keepLines w:val="0"/>
        <w:pageBreakBefore w:val="0"/>
        <w:widowControl/>
        <w:kinsoku/>
        <w:wordWrap/>
        <w:overflowPunct/>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1．我方已仔细研究了</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（项目名称）招标文件的全部内容，遵照《中华人民共和国招标投标法》等有关规定，经踏勘项目现场和研究上述招标文件的投标须知、合同条款、工程建设标准及其他有关文件后，我方就</w:t>
      </w:r>
      <w:r>
        <w:rPr>
          <w:rFonts w:hint="eastAsia" w:ascii="宋体" w:hAnsi="宋体" w:eastAsia="宋体" w:cs="宋体"/>
          <w:color w:val="auto"/>
          <w:highlight w:val="none"/>
          <w:lang w:val="en-US" w:eastAsia="zh-CN"/>
        </w:rPr>
        <w:t>本项目施工</w:t>
      </w:r>
      <w:r>
        <w:rPr>
          <w:rFonts w:hint="eastAsia" w:ascii="宋体" w:hAnsi="宋体" w:eastAsia="宋体" w:cs="宋体"/>
          <w:color w:val="auto"/>
          <w:highlight w:val="none"/>
        </w:rPr>
        <w:t>进行投标，愿意以：投标报价下浮率为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％（大写：百分之</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；【根据：投标报价＝招标控制价×（1-投标报价下浮率)计算得，投标报价为人民币¥</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元（大写：</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，并按合同约定实施和完成承包工程，工程质量：</w:t>
      </w:r>
      <w:r>
        <w:rPr>
          <w:rFonts w:hint="eastAsia" w:ascii="宋体" w:hAnsi="宋体" w:eastAsia="宋体" w:cs="宋体"/>
          <w:color w:val="auto"/>
          <w:highlight w:val="none"/>
          <w:u w:val="single"/>
          <w:lang w:val="en-US" w:eastAsia="zh-CN"/>
        </w:rPr>
        <w:t xml:space="preserve">      。</w:t>
      </w:r>
    </w:p>
    <w:p>
      <w:pPr>
        <w:keepNext w:val="0"/>
        <w:keepLines w:val="0"/>
        <w:pageBreakBefore w:val="0"/>
        <w:widowControl/>
        <w:kinsoku/>
        <w:wordWrap/>
        <w:overflowPunct/>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2．我方承诺在投标有效期内不补充、修改、替代或者撤回本投标文件。</w:t>
      </w:r>
    </w:p>
    <w:p>
      <w:pPr>
        <w:keepNext w:val="0"/>
        <w:keepLines w:val="0"/>
        <w:pageBreakBefore w:val="0"/>
        <w:widowControl/>
        <w:kinsoku/>
        <w:wordWrap/>
        <w:overflowPunct/>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xml:space="preserve">3．随同本投标函递交投标保证金一份，金额为人民币¥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元（大写：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w:t>
      </w:r>
    </w:p>
    <w:p>
      <w:pPr>
        <w:keepNext w:val="0"/>
        <w:keepLines w:val="0"/>
        <w:pageBreakBefore w:val="0"/>
        <w:widowControl/>
        <w:kinsoku/>
        <w:wordWrap/>
        <w:overflowPunct/>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4.一旦我方中标，我方保证按合同协议书中规定的工期，总工期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个日历天完成全部工作。</w:t>
      </w:r>
    </w:p>
    <w:p>
      <w:pPr>
        <w:keepNext w:val="0"/>
        <w:keepLines w:val="0"/>
        <w:pageBreakBefore w:val="0"/>
        <w:widowControl/>
        <w:kinsoku/>
        <w:wordWrap/>
        <w:overflowPunct/>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5．如我方中标：</w:t>
      </w:r>
    </w:p>
    <w:p>
      <w:pPr>
        <w:keepNext w:val="0"/>
        <w:keepLines w:val="0"/>
        <w:pageBreakBefore w:val="0"/>
        <w:widowControl/>
        <w:kinsoku/>
        <w:wordWrap/>
        <w:overflowPunct/>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（1）我方承诺在收到中标通知书后，在中标通知书规定的期限内与你方签订合同；</w:t>
      </w:r>
    </w:p>
    <w:p>
      <w:pPr>
        <w:keepNext w:val="0"/>
        <w:keepLines w:val="0"/>
        <w:pageBreakBefore w:val="0"/>
        <w:widowControl/>
        <w:kinsoku/>
        <w:wordWrap/>
        <w:overflowPunct/>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（2）随同本投标函递交的投标函附录属于合同文件的组成部分；</w:t>
      </w:r>
    </w:p>
    <w:p>
      <w:pPr>
        <w:keepNext w:val="0"/>
        <w:keepLines w:val="0"/>
        <w:pageBreakBefore w:val="0"/>
        <w:widowControl/>
        <w:kinsoku/>
        <w:wordWrap/>
        <w:overflowPunct/>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（3）如招文有履约担保要求，我方承诺按照招标文件规定向你方递交履约担保；</w:t>
      </w:r>
    </w:p>
    <w:p>
      <w:pPr>
        <w:keepNext w:val="0"/>
        <w:keepLines w:val="0"/>
        <w:pageBreakBefore w:val="0"/>
        <w:widowControl/>
        <w:kinsoku/>
        <w:wordWrap/>
        <w:overflowPunct/>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（4）我方承诺在合同约定的期限内完成并移交全部合同工程。</w:t>
      </w:r>
    </w:p>
    <w:p>
      <w:pPr>
        <w:keepNext w:val="0"/>
        <w:keepLines w:val="0"/>
        <w:pageBreakBefore w:val="0"/>
        <w:widowControl/>
        <w:kinsoku/>
        <w:wordWrap/>
        <w:overflowPunct/>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6.我方在此声明，所递交的投标文件及有关资料内容完整、真实和准确，且不存在投标须知通用条款第1.4.3款规定的任何一种情形。</w:t>
      </w:r>
    </w:p>
    <w:p>
      <w:pPr>
        <w:keepNext w:val="0"/>
        <w:keepLines w:val="0"/>
        <w:pageBreakBefore w:val="0"/>
        <w:widowControl/>
        <w:kinsoku/>
        <w:wordWrap/>
        <w:overflowPunct/>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7.此次投标所提供的资料及拟派项目班子人员、合同的签署与履行的承诺等如有虚假，本企业愿接受招标人、建设行政主管部门及其他有关部门依据有关法律法规与招标文件规定给予的处罚，并承担违约责任。</w:t>
      </w:r>
    </w:p>
    <w:p>
      <w:pPr>
        <w:keepNext w:val="0"/>
        <w:keepLines w:val="0"/>
        <w:pageBreakBefore w:val="0"/>
        <w:widowControl/>
        <w:kinsoku/>
        <w:wordWrap/>
        <w:overflowPunct/>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8.我方已经详细地阅读了全部招标文件及其附件，包括澄清及参考文件（如有）。我方已完全清晰理解招标文件的要求，不存在任何含糊不清和误解之处，同意放弃对这些文件所提出的异议和投诉的权利。</w:t>
      </w:r>
    </w:p>
    <w:p>
      <w:pPr>
        <w:keepNext w:val="0"/>
        <w:keepLines w:val="0"/>
        <w:pageBreakBefore w:val="0"/>
        <w:widowControl/>
        <w:kinsoku/>
        <w:wordWrap/>
        <w:overflowPunct/>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（其它补充说明）。</w:t>
      </w:r>
    </w:p>
    <w:p>
      <w:pPr>
        <w:pageBreakBefore w:val="0"/>
        <w:kinsoku/>
        <w:wordWrap/>
        <w:overflowPunct/>
        <w:topLinePunct/>
        <w:bidi w:val="0"/>
        <w:spacing w:line="250" w:lineRule="auto"/>
        <w:rPr>
          <w:rFonts w:hint="eastAsia" w:ascii="宋体" w:hAnsi="宋体" w:eastAsia="宋体" w:cs="宋体"/>
          <w:color w:val="auto"/>
          <w:sz w:val="21"/>
          <w:highlight w:val="none"/>
        </w:rPr>
      </w:pPr>
    </w:p>
    <w:p>
      <w:pPr>
        <w:pageBreakBefore w:val="0"/>
        <w:kinsoku/>
        <w:wordWrap/>
        <w:overflowPunct/>
        <w:topLinePunct/>
        <w:bidi w:val="0"/>
        <w:spacing w:line="251" w:lineRule="auto"/>
        <w:rPr>
          <w:rFonts w:hint="eastAsia" w:ascii="宋体" w:hAnsi="宋体" w:eastAsia="宋体" w:cs="宋体"/>
          <w:color w:val="auto"/>
          <w:sz w:val="21"/>
          <w:highlight w:val="none"/>
        </w:rPr>
      </w:pPr>
    </w:p>
    <w:p>
      <w:pPr>
        <w:pStyle w:val="3"/>
        <w:pageBreakBefore w:val="0"/>
        <w:kinsoku/>
        <w:wordWrap/>
        <w:overflowPunct/>
        <w:topLinePunct/>
        <w:bidi w:val="0"/>
        <w:spacing w:before="66" w:line="227" w:lineRule="auto"/>
        <w:ind w:left="3574"/>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 xml:space="preserve">投标人： </w:t>
      </w:r>
      <w:r>
        <w:rPr>
          <w:rFonts w:hint="eastAsia" w:ascii="宋体" w:hAnsi="宋体" w:eastAsia="宋体" w:cs="宋体"/>
          <w:snapToGrid w:val="0"/>
          <w:color w:val="auto"/>
          <w:kern w:val="0"/>
          <w:sz w:val="21"/>
          <w:szCs w:val="21"/>
          <w:highlight w:val="none"/>
          <w:u w:val="single"/>
          <w:lang w:val="en-US" w:eastAsia="en-US" w:bidi="ar-SA"/>
        </w:rPr>
        <w:t xml:space="preserve">                      </w:t>
      </w:r>
      <w:r>
        <w:rPr>
          <w:rFonts w:hint="eastAsia" w:ascii="宋体" w:hAnsi="宋体" w:eastAsia="宋体" w:cs="宋体"/>
          <w:snapToGrid w:val="0"/>
          <w:color w:val="auto"/>
          <w:kern w:val="0"/>
          <w:sz w:val="21"/>
          <w:szCs w:val="21"/>
          <w:highlight w:val="none"/>
          <w:lang w:val="en-US" w:eastAsia="en-US" w:bidi="ar-SA"/>
        </w:rPr>
        <w:t>（盖单位章）</w:t>
      </w:r>
    </w:p>
    <w:p>
      <w:pPr>
        <w:pStyle w:val="3"/>
        <w:pageBreakBefore w:val="0"/>
        <w:kinsoku/>
        <w:wordWrap/>
        <w:overflowPunct/>
        <w:topLinePunct/>
        <w:bidi w:val="0"/>
        <w:spacing w:before="162" w:line="379" w:lineRule="auto"/>
        <w:ind w:left="3572"/>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法定代表人或其委托代理人：</w:t>
      </w:r>
      <w:r>
        <w:rPr>
          <w:rFonts w:hint="eastAsia" w:ascii="宋体" w:hAnsi="宋体" w:eastAsia="宋体" w:cs="宋体"/>
          <w:snapToGrid w:val="0"/>
          <w:color w:val="auto"/>
          <w:kern w:val="0"/>
          <w:sz w:val="21"/>
          <w:szCs w:val="21"/>
          <w:highlight w:val="none"/>
          <w:u w:val="single"/>
          <w:lang w:val="en-US" w:eastAsia="en-US" w:bidi="ar-SA"/>
        </w:rPr>
        <w:t xml:space="preserve">           </w:t>
      </w:r>
      <w:r>
        <w:rPr>
          <w:rFonts w:hint="eastAsia" w:ascii="宋体" w:hAnsi="宋体" w:eastAsia="宋体" w:cs="宋体"/>
          <w:snapToGrid w:val="0"/>
          <w:color w:val="auto"/>
          <w:kern w:val="0"/>
          <w:sz w:val="21"/>
          <w:szCs w:val="21"/>
          <w:highlight w:val="none"/>
          <w:lang w:val="en-US" w:eastAsia="en-US" w:bidi="ar-SA"/>
        </w:rPr>
        <w:t xml:space="preserve">  （签字或盖章）</w:t>
      </w:r>
    </w:p>
    <w:p>
      <w:pPr>
        <w:pStyle w:val="3"/>
        <w:pageBreakBefore w:val="0"/>
        <w:kinsoku/>
        <w:wordWrap/>
        <w:overflowPunct/>
        <w:topLinePunct/>
        <w:bidi w:val="0"/>
        <w:spacing w:line="227" w:lineRule="auto"/>
        <w:ind w:left="3607"/>
        <w:rPr>
          <w:color w:val="auto"/>
          <w:sz w:val="20"/>
          <w:szCs w:val="20"/>
          <w:highlight w:val="none"/>
        </w:rPr>
      </w:pPr>
      <w:r>
        <w:rPr>
          <w:rFonts w:hint="eastAsia" w:ascii="宋体" w:hAnsi="宋体" w:eastAsia="宋体" w:cs="宋体"/>
          <w:snapToGrid w:val="0"/>
          <w:color w:val="auto"/>
          <w:kern w:val="0"/>
          <w:sz w:val="21"/>
          <w:szCs w:val="21"/>
          <w:highlight w:val="none"/>
          <w:lang w:val="en-US" w:eastAsia="en-US" w:bidi="ar-SA"/>
        </w:rPr>
        <w:t xml:space="preserve">日期：  </w:t>
      </w:r>
      <w:r>
        <w:rPr>
          <w:rFonts w:hint="eastAsia" w:ascii="宋体" w:hAnsi="宋体" w:eastAsia="宋体" w:cs="宋体"/>
          <w:snapToGrid w:val="0"/>
          <w:color w:val="auto"/>
          <w:kern w:val="0"/>
          <w:sz w:val="21"/>
          <w:szCs w:val="21"/>
          <w:highlight w:val="none"/>
          <w:u w:val="single"/>
          <w:lang w:val="en-US" w:eastAsia="en-US" w:bidi="ar-SA"/>
        </w:rPr>
        <w:t xml:space="preserve">     </w:t>
      </w:r>
      <w:r>
        <w:rPr>
          <w:rFonts w:hint="eastAsia" w:ascii="宋体" w:hAnsi="宋体" w:eastAsia="宋体" w:cs="宋体"/>
          <w:snapToGrid w:val="0"/>
          <w:color w:val="auto"/>
          <w:kern w:val="0"/>
          <w:sz w:val="21"/>
          <w:szCs w:val="21"/>
          <w:highlight w:val="none"/>
          <w:lang w:val="en-US" w:eastAsia="en-US" w:bidi="ar-SA"/>
        </w:rPr>
        <w:t xml:space="preserve"> 年 </w:t>
      </w:r>
      <w:r>
        <w:rPr>
          <w:rFonts w:hint="eastAsia" w:ascii="宋体" w:hAnsi="宋体" w:eastAsia="宋体" w:cs="宋体"/>
          <w:snapToGrid w:val="0"/>
          <w:color w:val="auto"/>
          <w:kern w:val="0"/>
          <w:sz w:val="21"/>
          <w:szCs w:val="21"/>
          <w:highlight w:val="none"/>
          <w:u w:val="single"/>
          <w:lang w:val="en-US" w:eastAsia="en-US" w:bidi="ar-SA"/>
        </w:rPr>
        <w:t xml:space="preserve">      </w:t>
      </w:r>
      <w:r>
        <w:rPr>
          <w:rFonts w:hint="eastAsia" w:ascii="宋体" w:hAnsi="宋体" w:eastAsia="宋体" w:cs="宋体"/>
          <w:snapToGrid w:val="0"/>
          <w:color w:val="auto"/>
          <w:kern w:val="0"/>
          <w:sz w:val="21"/>
          <w:szCs w:val="21"/>
          <w:highlight w:val="none"/>
          <w:lang w:val="en-US" w:eastAsia="en-US" w:bidi="ar-SA"/>
        </w:rPr>
        <w:t>月</w:t>
      </w:r>
      <w:r>
        <w:rPr>
          <w:rFonts w:hint="eastAsia" w:ascii="宋体" w:hAnsi="宋体" w:eastAsia="宋体" w:cs="宋体"/>
          <w:snapToGrid w:val="0"/>
          <w:color w:val="auto"/>
          <w:kern w:val="0"/>
          <w:sz w:val="21"/>
          <w:szCs w:val="21"/>
          <w:highlight w:val="none"/>
          <w:u w:val="single"/>
          <w:lang w:val="en-US" w:eastAsia="en-US" w:bidi="ar-SA"/>
        </w:rPr>
        <w:t xml:space="preserve">      </w:t>
      </w:r>
      <w:r>
        <w:rPr>
          <w:rFonts w:hint="eastAsia" w:ascii="宋体" w:hAnsi="宋体" w:eastAsia="宋体" w:cs="宋体"/>
          <w:snapToGrid w:val="0"/>
          <w:color w:val="auto"/>
          <w:kern w:val="0"/>
          <w:sz w:val="21"/>
          <w:szCs w:val="21"/>
          <w:highlight w:val="none"/>
          <w:lang w:val="en-US" w:eastAsia="en-US" w:bidi="ar-SA"/>
        </w:rPr>
        <w:t>日</w:t>
      </w:r>
    </w:p>
    <w:p>
      <w:pPr>
        <w:pageBreakBefore w:val="0"/>
        <w:kinsoku/>
        <w:wordWrap/>
        <w:overflowPunct/>
        <w:topLinePunct/>
        <w:bidi w:val="0"/>
        <w:spacing w:line="227" w:lineRule="auto"/>
        <w:rPr>
          <w:color w:val="auto"/>
          <w:sz w:val="20"/>
          <w:szCs w:val="20"/>
          <w:highlight w:val="none"/>
        </w:rPr>
        <w:sectPr>
          <w:footerReference r:id="rId6" w:type="default"/>
          <w:pgSz w:w="11907" w:h="16840"/>
          <w:pgMar w:top="1134" w:right="1134" w:bottom="1134" w:left="1134" w:header="0" w:footer="747" w:gutter="0"/>
          <w:pgNumType w:fmt="decimal"/>
          <w:cols w:space="720" w:num="1"/>
        </w:sectPr>
      </w:pPr>
    </w:p>
    <w:p>
      <w:pPr>
        <w:pageBreakBefore w:val="0"/>
        <w:kinsoku/>
        <w:wordWrap/>
        <w:overflowPunct/>
        <w:topLinePunct/>
        <w:bidi w:val="0"/>
        <w:spacing w:line="249" w:lineRule="auto"/>
        <w:rPr>
          <w:rFonts w:ascii="Arial"/>
          <w:color w:val="auto"/>
          <w:sz w:val="21"/>
          <w:highlight w:val="none"/>
        </w:rPr>
      </w:pPr>
    </w:p>
    <w:p>
      <w:pPr>
        <w:pageBreakBefore w:val="0"/>
        <w:kinsoku/>
        <w:wordWrap/>
        <w:overflowPunct/>
        <w:topLinePunct/>
        <w:bidi w:val="0"/>
        <w:spacing w:line="250" w:lineRule="auto"/>
        <w:rPr>
          <w:rFonts w:ascii="Arial"/>
          <w:color w:val="auto"/>
          <w:sz w:val="21"/>
          <w:highlight w:val="none"/>
        </w:rPr>
      </w:pPr>
    </w:p>
    <w:p>
      <w:pPr>
        <w:pageBreakBefore w:val="0"/>
        <w:kinsoku/>
        <w:wordWrap/>
        <w:overflowPunct/>
        <w:topLinePunct/>
        <w:bidi w:val="0"/>
        <w:jc w:val="center"/>
        <w:rPr>
          <w:b/>
          <w:bCs/>
          <w:color w:val="auto"/>
          <w:sz w:val="36"/>
          <w:szCs w:val="36"/>
          <w:highlight w:val="none"/>
        </w:rPr>
      </w:pPr>
      <w:bookmarkStart w:id="0" w:name="_Toc179632810"/>
      <w:bookmarkStart w:id="1" w:name="_Toc28563"/>
      <w:bookmarkStart w:id="2" w:name="_Toc246996358"/>
      <w:bookmarkStart w:id="3" w:name="_Toc247085876"/>
      <w:bookmarkStart w:id="4" w:name="_Toc246997101"/>
      <w:bookmarkStart w:id="5" w:name="_Toc30891"/>
      <w:bookmarkStart w:id="6" w:name="_Toc144974859"/>
      <w:bookmarkStart w:id="7" w:name="_Toc15026"/>
      <w:bookmarkStart w:id="8" w:name="_Toc152045790"/>
      <w:bookmarkStart w:id="9" w:name="_Toc25552"/>
      <w:bookmarkStart w:id="10" w:name="_Toc25043"/>
      <w:bookmarkStart w:id="11" w:name="_Toc152042579"/>
      <w:r>
        <w:rPr>
          <w:b/>
          <w:bCs/>
          <w:color w:val="auto"/>
          <w:sz w:val="36"/>
          <w:szCs w:val="36"/>
          <w:highlight w:val="none"/>
        </w:rPr>
        <w:t>（二）投标函附录</w:t>
      </w:r>
      <w:bookmarkEnd w:id="0"/>
      <w:bookmarkEnd w:id="1"/>
      <w:bookmarkEnd w:id="2"/>
      <w:bookmarkEnd w:id="3"/>
      <w:bookmarkEnd w:id="4"/>
      <w:bookmarkEnd w:id="5"/>
      <w:bookmarkEnd w:id="6"/>
      <w:bookmarkEnd w:id="7"/>
      <w:bookmarkEnd w:id="8"/>
      <w:bookmarkEnd w:id="9"/>
      <w:bookmarkEnd w:id="10"/>
      <w:bookmarkEnd w:id="11"/>
    </w:p>
    <w:p>
      <w:pPr>
        <w:pageBreakBefore w:val="0"/>
        <w:kinsoku/>
        <w:wordWrap/>
        <w:overflowPunct/>
        <w:topLinePunct/>
        <w:bidi w:val="0"/>
        <w:spacing w:line="440" w:lineRule="exact"/>
        <w:rPr>
          <w:rFonts w:eastAsia="黑体"/>
          <w:color w:val="auto"/>
          <w:sz w:val="20"/>
          <w:szCs w:val="20"/>
          <w:highlight w:val="none"/>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3100"/>
        <w:gridCol w:w="3584"/>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62" w:type="dxa"/>
            <w:noWrap w:val="0"/>
            <w:vAlign w:val="center"/>
          </w:tcPr>
          <w:p>
            <w:pPr>
              <w:pageBreakBefore w:val="0"/>
              <w:kinsoku/>
              <w:wordWrap/>
              <w:overflowPunct/>
              <w:topLinePunct/>
              <w:bidi w:val="0"/>
              <w:spacing w:line="440" w:lineRule="exact"/>
              <w:jc w:val="center"/>
              <w:rPr>
                <w:b/>
                <w:color w:val="auto"/>
                <w:sz w:val="21"/>
                <w:szCs w:val="21"/>
                <w:highlight w:val="none"/>
              </w:rPr>
            </w:pPr>
            <w:r>
              <w:rPr>
                <w:b/>
                <w:color w:val="auto"/>
                <w:sz w:val="21"/>
                <w:szCs w:val="21"/>
                <w:highlight w:val="none"/>
              </w:rPr>
              <w:t>序号</w:t>
            </w:r>
          </w:p>
        </w:tc>
        <w:tc>
          <w:tcPr>
            <w:tcW w:w="3100" w:type="dxa"/>
            <w:noWrap w:val="0"/>
            <w:vAlign w:val="center"/>
          </w:tcPr>
          <w:p>
            <w:pPr>
              <w:pageBreakBefore w:val="0"/>
              <w:kinsoku/>
              <w:wordWrap/>
              <w:overflowPunct/>
              <w:topLinePunct/>
              <w:bidi w:val="0"/>
              <w:spacing w:line="440" w:lineRule="exact"/>
              <w:jc w:val="center"/>
              <w:rPr>
                <w:rFonts w:hint="eastAsia"/>
                <w:b/>
                <w:color w:val="auto"/>
                <w:sz w:val="21"/>
                <w:szCs w:val="21"/>
                <w:highlight w:val="none"/>
              </w:rPr>
            </w:pPr>
            <w:r>
              <w:rPr>
                <w:rFonts w:hint="eastAsia"/>
                <w:b/>
                <w:color w:val="auto"/>
                <w:sz w:val="21"/>
                <w:szCs w:val="21"/>
                <w:highlight w:val="none"/>
              </w:rPr>
              <w:t>条款名称</w:t>
            </w:r>
          </w:p>
        </w:tc>
        <w:tc>
          <w:tcPr>
            <w:tcW w:w="3584" w:type="dxa"/>
            <w:noWrap w:val="0"/>
            <w:vAlign w:val="center"/>
          </w:tcPr>
          <w:p>
            <w:pPr>
              <w:pageBreakBefore w:val="0"/>
              <w:kinsoku/>
              <w:wordWrap/>
              <w:overflowPunct/>
              <w:topLinePunct/>
              <w:bidi w:val="0"/>
              <w:spacing w:line="440" w:lineRule="exact"/>
              <w:jc w:val="center"/>
              <w:rPr>
                <w:b/>
                <w:color w:val="auto"/>
                <w:sz w:val="21"/>
                <w:szCs w:val="21"/>
                <w:highlight w:val="none"/>
              </w:rPr>
            </w:pPr>
            <w:r>
              <w:rPr>
                <w:rFonts w:hint="eastAsia"/>
                <w:b/>
                <w:color w:val="auto"/>
                <w:sz w:val="21"/>
                <w:szCs w:val="21"/>
                <w:highlight w:val="none"/>
              </w:rPr>
              <w:t>约定</w:t>
            </w:r>
            <w:r>
              <w:rPr>
                <w:b/>
                <w:color w:val="auto"/>
                <w:sz w:val="21"/>
                <w:szCs w:val="21"/>
                <w:highlight w:val="none"/>
              </w:rPr>
              <w:t>内容</w:t>
            </w:r>
          </w:p>
        </w:tc>
        <w:tc>
          <w:tcPr>
            <w:tcW w:w="952" w:type="dxa"/>
            <w:noWrap w:val="0"/>
            <w:vAlign w:val="center"/>
          </w:tcPr>
          <w:p>
            <w:pPr>
              <w:pageBreakBefore w:val="0"/>
              <w:kinsoku/>
              <w:wordWrap/>
              <w:overflowPunct/>
              <w:topLinePunct/>
              <w:bidi w:val="0"/>
              <w:spacing w:line="440" w:lineRule="exact"/>
              <w:jc w:val="center"/>
              <w:rPr>
                <w:b/>
                <w:color w:val="auto"/>
                <w:sz w:val="21"/>
                <w:szCs w:val="21"/>
                <w:highlight w:val="none"/>
              </w:rPr>
            </w:pPr>
            <w:r>
              <w:rPr>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62" w:type="dxa"/>
            <w:noWrap w:val="0"/>
            <w:vAlign w:val="center"/>
          </w:tcPr>
          <w:p>
            <w:pPr>
              <w:pageBreakBefore w:val="0"/>
              <w:kinsoku/>
              <w:wordWrap/>
              <w:overflowPunct/>
              <w:topLinePunct/>
              <w:bidi w:val="0"/>
              <w:spacing w:line="440" w:lineRule="exact"/>
              <w:jc w:val="center"/>
              <w:rPr>
                <w:rFonts w:hint="eastAsia"/>
                <w:color w:val="auto"/>
                <w:sz w:val="21"/>
                <w:szCs w:val="21"/>
                <w:highlight w:val="none"/>
              </w:rPr>
            </w:pPr>
            <w:r>
              <w:rPr>
                <w:rFonts w:hint="eastAsia"/>
                <w:color w:val="auto"/>
                <w:sz w:val="21"/>
                <w:szCs w:val="21"/>
                <w:highlight w:val="none"/>
              </w:rPr>
              <w:t>1</w:t>
            </w:r>
          </w:p>
        </w:tc>
        <w:tc>
          <w:tcPr>
            <w:tcW w:w="3100" w:type="dxa"/>
            <w:noWrap w:val="0"/>
            <w:vAlign w:val="center"/>
          </w:tcPr>
          <w:p>
            <w:pPr>
              <w:pageBreakBefore w:val="0"/>
              <w:kinsoku/>
              <w:wordWrap/>
              <w:overflowPunct/>
              <w:topLinePunct/>
              <w:bidi w:val="0"/>
              <w:spacing w:line="440" w:lineRule="exact"/>
              <w:jc w:val="center"/>
              <w:rPr>
                <w:color w:val="auto"/>
                <w:sz w:val="21"/>
                <w:szCs w:val="21"/>
                <w:highlight w:val="none"/>
              </w:rPr>
            </w:pPr>
            <w:r>
              <w:rPr>
                <w:rFonts w:hint="eastAsia"/>
                <w:color w:val="auto"/>
                <w:sz w:val="21"/>
                <w:szCs w:val="21"/>
                <w:highlight w:val="none"/>
              </w:rPr>
              <w:t>施工企业资质等级</w:t>
            </w:r>
          </w:p>
        </w:tc>
        <w:tc>
          <w:tcPr>
            <w:tcW w:w="3584" w:type="dxa"/>
            <w:noWrap w:val="0"/>
            <w:vAlign w:val="center"/>
          </w:tcPr>
          <w:p>
            <w:pPr>
              <w:pageBreakBefore w:val="0"/>
              <w:kinsoku/>
              <w:wordWrap/>
              <w:overflowPunct/>
              <w:topLinePunct/>
              <w:bidi w:val="0"/>
              <w:spacing w:line="440" w:lineRule="exact"/>
              <w:rPr>
                <w:color w:val="auto"/>
                <w:sz w:val="21"/>
                <w:szCs w:val="21"/>
                <w:highlight w:val="none"/>
              </w:rPr>
            </w:pPr>
          </w:p>
        </w:tc>
        <w:tc>
          <w:tcPr>
            <w:tcW w:w="952" w:type="dxa"/>
            <w:noWrap w:val="0"/>
            <w:vAlign w:val="center"/>
          </w:tcPr>
          <w:p>
            <w:pPr>
              <w:pageBreakBefore w:val="0"/>
              <w:kinsoku/>
              <w:wordWrap/>
              <w:overflowPunct/>
              <w:topLinePunct/>
              <w:bidi w:val="0"/>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62" w:type="dxa"/>
            <w:vMerge w:val="restart"/>
            <w:noWrap w:val="0"/>
            <w:vAlign w:val="center"/>
          </w:tcPr>
          <w:p>
            <w:pPr>
              <w:pageBreakBefore w:val="0"/>
              <w:kinsoku/>
              <w:wordWrap/>
              <w:overflowPunct/>
              <w:topLinePunct/>
              <w:bidi w:val="0"/>
              <w:spacing w:line="440" w:lineRule="exact"/>
              <w:jc w:val="center"/>
              <w:rPr>
                <w:rFonts w:hint="eastAsia"/>
                <w:color w:val="auto"/>
                <w:sz w:val="21"/>
                <w:szCs w:val="21"/>
                <w:highlight w:val="none"/>
              </w:rPr>
            </w:pPr>
            <w:r>
              <w:rPr>
                <w:rFonts w:hint="eastAsia"/>
                <w:color w:val="auto"/>
                <w:sz w:val="21"/>
                <w:szCs w:val="21"/>
                <w:highlight w:val="none"/>
              </w:rPr>
              <w:t>2</w:t>
            </w:r>
          </w:p>
        </w:tc>
        <w:tc>
          <w:tcPr>
            <w:tcW w:w="3100" w:type="dxa"/>
            <w:vMerge w:val="restart"/>
            <w:noWrap w:val="0"/>
            <w:vAlign w:val="center"/>
          </w:tcPr>
          <w:p>
            <w:pPr>
              <w:pageBreakBefore w:val="0"/>
              <w:kinsoku/>
              <w:wordWrap/>
              <w:overflowPunct/>
              <w:topLinePunct/>
              <w:bidi w:val="0"/>
              <w:spacing w:line="440" w:lineRule="exact"/>
              <w:jc w:val="center"/>
              <w:rPr>
                <w:rFonts w:hint="eastAsia" w:eastAsia="宋体"/>
                <w:color w:val="auto"/>
                <w:sz w:val="21"/>
                <w:szCs w:val="21"/>
                <w:highlight w:val="none"/>
                <w:lang w:eastAsia="zh-CN"/>
              </w:rPr>
            </w:pPr>
            <w:r>
              <w:rPr>
                <w:color w:val="auto"/>
                <w:sz w:val="21"/>
                <w:szCs w:val="21"/>
                <w:highlight w:val="none"/>
              </w:rPr>
              <w:t>项目</w:t>
            </w:r>
            <w:r>
              <w:rPr>
                <w:rFonts w:hint="eastAsia" w:eastAsia="宋体"/>
                <w:color w:val="auto"/>
                <w:sz w:val="21"/>
                <w:szCs w:val="21"/>
                <w:highlight w:val="none"/>
                <w:lang w:val="en-US" w:eastAsia="zh-CN"/>
              </w:rPr>
              <w:t>负责人</w:t>
            </w:r>
          </w:p>
        </w:tc>
        <w:tc>
          <w:tcPr>
            <w:tcW w:w="3584" w:type="dxa"/>
            <w:noWrap w:val="0"/>
            <w:vAlign w:val="center"/>
          </w:tcPr>
          <w:p>
            <w:pPr>
              <w:pageBreakBefore w:val="0"/>
              <w:kinsoku/>
              <w:wordWrap/>
              <w:overflowPunct/>
              <w:topLinePunct/>
              <w:bidi w:val="0"/>
              <w:spacing w:line="440" w:lineRule="exact"/>
              <w:rPr>
                <w:color w:val="auto"/>
                <w:sz w:val="21"/>
                <w:szCs w:val="21"/>
                <w:highlight w:val="none"/>
                <w:u w:val="single"/>
              </w:rPr>
            </w:pPr>
            <w:r>
              <w:rPr>
                <w:color w:val="auto"/>
                <w:sz w:val="21"/>
                <w:szCs w:val="21"/>
                <w:highlight w:val="none"/>
              </w:rPr>
              <w:t>姓名：</w:t>
            </w:r>
            <w:r>
              <w:rPr>
                <w:color w:val="auto"/>
                <w:sz w:val="21"/>
                <w:szCs w:val="21"/>
                <w:highlight w:val="none"/>
                <w:u w:val="single"/>
              </w:rPr>
              <w:t xml:space="preserve">        </w:t>
            </w:r>
            <w:r>
              <w:rPr>
                <w:rFonts w:hint="eastAsia" w:eastAsia="宋体"/>
                <w:color w:val="auto"/>
                <w:sz w:val="21"/>
                <w:szCs w:val="21"/>
                <w:highlight w:val="none"/>
                <w:u w:val="single"/>
                <w:lang w:val="en-US" w:eastAsia="zh-CN"/>
              </w:rPr>
              <w:t xml:space="preserve">             </w:t>
            </w:r>
            <w:r>
              <w:rPr>
                <w:color w:val="auto"/>
                <w:sz w:val="21"/>
                <w:szCs w:val="21"/>
                <w:highlight w:val="none"/>
                <w:u w:val="single"/>
              </w:rPr>
              <w:t xml:space="preserve">   </w:t>
            </w:r>
          </w:p>
        </w:tc>
        <w:tc>
          <w:tcPr>
            <w:tcW w:w="952" w:type="dxa"/>
            <w:vMerge w:val="restart"/>
            <w:noWrap w:val="0"/>
            <w:vAlign w:val="center"/>
          </w:tcPr>
          <w:p>
            <w:pPr>
              <w:pageBreakBefore w:val="0"/>
              <w:kinsoku/>
              <w:wordWrap/>
              <w:overflowPunct/>
              <w:topLinePunct/>
              <w:bidi w:val="0"/>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62" w:type="dxa"/>
            <w:vMerge w:val="continue"/>
            <w:noWrap w:val="0"/>
            <w:vAlign w:val="center"/>
          </w:tcPr>
          <w:p>
            <w:pPr>
              <w:pageBreakBefore w:val="0"/>
              <w:kinsoku/>
              <w:wordWrap/>
              <w:overflowPunct/>
              <w:topLinePunct/>
              <w:bidi w:val="0"/>
              <w:spacing w:line="440" w:lineRule="exact"/>
              <w:rPr>
                <w:color w:val="auto"/>
                <w:sz w:val="21"/>
                <w:szCs w:val="21"/>
                <w:highlight w:val="none"/>
              </w:rPr>
            </w:pPr>
          </w:p>
        </w:tc>
        <w:tc>
          <w:tcPr>
            <w:tcW w:w="3100" w:type="dxa"/>
            <w:vMerge w:val="continue"/>
            <w:noWrap w:val="0"/>
            <w:vAlign w:val="center"/>
          </w:tcPr>
          <w:p>
            <w:pPr>
              <w:pageBreakBefore w:val="0"/>
              <w:kinsoku/>
              <w:wordWrap/>
              <w:overflowPunct/>
              <w:topLinePunct/>
              <w:bidi w:val="0"/>
              <w:spacing w:line="440" w:lineRule="exact"/>
              <w:rPr>
                <w:color w:val="auto"/>
                <w:sz w:val="21"/>
                <w:szCs w:val="21"/>
                <w:highlight w:val="none"/>
              </w:rPr>
            </w:pPr>
          </w:p>
        </w:tc>
        <w:tc>
          <w:tcPr>
            <w:tcW w:w="3584" w:type="dxa"/>
            <w:noWrap w:val="0"/>
            <w:vAlign w:val="center"/>
          </w:tcPr>
          <w:p>
            <w:pPr>
              <w:pageBreakBefore w:val="0"/>
              <w:kinsoku/>
              <w:wordWrap/>
              <w:overflowPunct/>
              <w:topLinePunct/>
              <w:bidi w:val="0"/>
              <w:spacing w:line="440" w:lineRule="exact"/>
              <w:rPr>
                <w:color w:val="auto"/>
                <w:sz w:val="21"/>
                <w:szCs w:val="21"/>
                <w:highlight w:val="none"/>
                <w:u w:val="single"/>
              </w:rPr>
            </w:pPr>
            <w:r>
              <w:rPr>
                <w:rFonts w:hint="eastAsia"/>
                <w:color w:val="auto"/>
                <w:sz w:val="21"/>
                <w:szCs w:val="21"/>
                <w:highlight w:val="none"/>
              </w:rPr>
              <w:t>专业：</w:t>
            </w:r>
            <w:r>
              <w:rPr>
                <w:rFonts w:hint="eastAsia"/>
                <w:color w:val="auto"/>
                <w:sz w:val="21"/>
                <w:szCs w:val="21"/>
                <w:highlight w:val="none"/>
                <w:u w:val="single"/>
              </w:rPr>
              <w:t xml:space="preserve">          </w:t>
            </w:r>
            <w:r>
              <w:rPr>
                <w:rFonts w:hint="eastAsia" w:eastAsia="宋体"/>
                <w:color w:val="auto"/>
                <w:sz w:val="21"/>
                <w:szCs w:val="21"/>
                <w:highlight w:val="none"/>
                <w:u w:val="single"/>
                <w:lang w:val="en-US" w:eastAsia="zh-CN"/>
              </w:rPr>
              <w:t xml:space="preserve">             </w:t>
            </w:r>
            <w:r>
              <w:rPr>
                <w:rFonts w:hint="eastAsia"/>
                <w:color w:val="auto"/>
                <w:sz w:val="21"/>
                <w:szCs w:val="21"/>
                <w:highlight w:val="none"/>
                <w:u w:val="single"/>
              </w:rPr>
              <w:t xml:space="preserve">  </w:t>
            </w:r>
          </w:p>
        </w:tc>
        <w:tc>
          <w:tcPr>
            <w:tcW w:w="952" w:type="dxa"/>
            <w:vMerge w:val="continue"/>
            <w:noWrap w:val="0"/>
            <w:vAlign w:val="center"/>
          </w:tcPr>
          <w:p>
            <w:pPr>
              <w:pageBreakBefore w:val="0"/>
              <w:kinsoku/>
              <w:wordWrap/>
              <w:overflowPunct/>
              <w:topLinePunct/>
              <w:bidi w:val="0"/>
              <w:spacing w:line="440" w:lineRule="exact"/>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62" w:type="dxa"/>
            <w:vMerge w:val="continue"/>
            <w:noWrap w:val="0"/>
            <w:vAlign w:val="center"/>
          </w:tcPr>
          <w:p>
            <w:pPr>
              <w:pageBreakBefore w:val="0"/>
              <w:kinsoku/>
              <w:wordWrap/>
              <w:overflowPunct/>
              <w:topLinePunct/>
              <w:bidi w:val="0"/>
              <w:spacing w:line="440" w:lineRule="exact"/>
              <w:rPr>
                <w:color w:val="auto"/>
                <w:sz w:val="21"/>
                <w:szCs w:val="21"/>
                <w:highlight w:val="none"/>
              </w:rPr>
            </w:pPr>
          </w:p>
        </w:tc>
        <w:tc>
          <w:tcPr>
            <w:tcW w:w="3100" w:type="dxa"/>
            <w:vMerge w:val="continue"/>
            <w:noWrap w:val="0"/>
            <w:vAlign w:val="center"/>
          </w:tcPr>
          <w:p>
            <w:pPr>
              <w:pageBreakBefore w:val="0"/>
              <w:kinsoku/>
              <w:wordWrap/>
              <w:overflowPunct/>
              <w:topLinePunct/>
              <w:bidi w:val="0"/>
              <w:spacing w:line="440" w:lineRule="exact"/>
              <w:rPr>
                <w:color w:val="auto"/>
                <w:sz w:val="21"/>
                <w:szCs w:val="21"/>
                <w:highlight w:val="none"/>
              </w:rPr>
            </w:pPr>
          </w:p>
        </w:tc>
        <w:tc>
          <w:tcPr>
            <w:tcW w:w="3584" w:type="dxa"/>
            <w:noWrap w:val="0"/>
            <w:vAlign w:val="center"/>
          </w:tcPr>
          <w:p>
            <w:pPr>
              <w:pageBreakBefore w:val="0"/>
              <w:kinsoku/>
              <w:wordWrap/>
              <w:overflowPunct/>
              <w:topLinePunct/>
              <w:bidi w:val="0"/>
              <w:spacing w:line="440" w:lineRule="exact"/>
              <w:rPr>
                <w:color w:val="auto"/>
                <w:sz w:val="21"/>
                <w:szCs w:val="21"/>
                <w:highlight w:val="none"/>
                <w:u w:val="single"/>
              </w:rPr>
            </w:pPr>
            <w:r>
              <w:rPr>
                <w:rFonts w:hint="eastAsia"/>
                <w:color w:val="auto"/>
                <w:sz w:val="21"/>
                <w:szCs w:val="21"/>
                <w:highlight w:val="none"/>
              </w:rPr>
              <w:t>等级：</w:t>
            </w:r>
            <w:r>
              <w:rPr>
                <w:rFonts w:hint="eastAsia"/>
                <w:color w:val="auto"/>
                <w:sz w:val="21"/>
                <w:szCs w:val="21"/>
                <w:highlight w:val="none"/>
                <w:u w:val="single"/>
              </w:rPr>
              <w:t xml:space="preserve">          </w:t>
            </w:r>
            <w:r>
              <w:rPr>
                <w:rFonts w:hint="eastAsia" w:eastAsia="宋体"/>
                <w:color w:val="auto"/>
                <w:sz w:val="21"/>
                <w:szCs w:val="21"/>
                <w:highlight w:val="none"/>
                <w:u w:val="single"/>
                <w:lang w:val="en-US" w:eastAsia="zh-CN"/>
              </w:rPr>
              <w:t xml:space="preserve">            </w:t>
            </w:r>
            <w:r>
              <w:rPr>
                <w:rFonts w:hint="eastAsia"/>
                <w:color w:val="auto"/>
                <w:sz w:val="21"/>
                <w:szCs w:val="21"/>
                <w:highlight w:val="none"/>
                <w:u w:val="single"/>
              </w:rPr>
              <w:t xml:space="preserve">  </w:t>
            </w:r>
          </w:p>
        </w:tc>
        <w:tc>
          <w:tcPr>
            <w:tcW w:w="952" w:type="dxa"/>
            <w:vMerge w:val="continue"/>
            <w:noWrap w:val="0"/>
            <w:vAlign w:val="center"/>
          </w:tcPr>
          <w:p>
            <w:pPr>
              <w:pageBreakBefore w:val="0"/>
              <w:kinsoku/>
              <w:wordWrap/>
              <w:overflowPunct/>
              <w:topLinePunct/>
              <w:bidi w:val="0"/>
              <w:spacing w:line="440" w:lineRule="exact"/>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62" w:type="dxa"/>
            <w:noWrap w:val="0"/>
            <w:vAlign w:val="center"/>
          </w:tcPr>
          <w:p>
            <w:pPr>
              <w:pageBreakBefore w:val="0"/>
              <w:kinsoku/>
              <w:wordWrap/>
              <w:overflowPunct/>
              <w:topLinePunct/>
              <w:bidi w:val="0"/>
              <w:spacing w:line="440" w:lineRule="exact"/>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3</w:t>
            </w:r>
          </w:p>
        </w:tc>
        <w:tc>
          <w:tcPr>
            <w:tcW w:w="3100" w:type="dxa"/>
            <w:noWrap w:val="0"/>
            <w:vAlign w:val="center"/>
          </w:tcPr>
          <w:p>
            <w:pPr>
              <w:pageBreakBefore w:val="0"/>
              <w:kinsoku/>
              <w:wordWrap/>
              <w:overflowPunct/>
              <w:topLinePunct/>
              <w:bidi w:val="0"/>
              <w:spacing w:line="440" w:lineRule="exact"/>
              <w:jc w:val="center"/>
              <w:rPr>
                <w:rFonts w:hint="eastAsia"/>
                <w:color w:val="auto"/>
                <w:sz w:val="21"/>
                <w:szCs w:val="21"/>
                <w:highlight w:val="none"/>
              </w:rPr>
            </w:pPr>
            <w:r>
              <w:rPr>
                <w:color w:val="auto"/>
                <w:sz w:val="21"/>
                <w:szCs w:val="21"/>
                <w:highlight w:val="none"/>
              </w:rPr>
              <w:t>投标报价下浮率</w:t>
            </w:r>
          </w:p>
        </w:tc>
        <w:tc>
          <w:tcPr>
            <w:tcW w:w="3584" w:type="dxa"/>
            <w:noWrap w:val="0"/>
            <w:vAlign w:val="center"/>
          </w:tcPr>
          <w:p>
            <w:pPr>
              <w:pageBreakBefore w:val="0"/>
              <w:kinsoku/>
              <w:wordWrap/>
              <w:overflowPunct/>
              <w:topLinePunct/>
              <w:bidi w:val="0"/>
              <w:spacing w:line="440" w:lineRule="exact"/>
              <w:jc w:val="both"/>
              <w:rPr>
                <w:rFonts w:hint="default" w:eastAsia="宋体"/>
                <w:color w:val="auto"/>
                <w:sz w:val="21"/>
                <w:szCs w:val="21"/>
                <w:highlight w:val="none"/>
                <w:lang w:val="en-US" w:eastAsia="zh-CN"/>
              </w:rPr>
            </w:pPr>
            <w:r>
              <w:rPr>
                <w:rFonts w:hint="eastAsia" w:eastAsia="宋体"/>
                <w:color w:val="auto"/>
                <w:sz w:val="21"/>
                <w:szCs w:val="21"/>
                <w:highlight w:val="none"/>
                <w:u w:val="single"/>
                <w:lang w:val="en-US" w:eastAsia="zh-CN"/>
              </w:rPr>
              <w:t xml:space="preserve">         %</w:t>
            </w:r>
          </w:p>
        </w:tc>
        <w:tc>
          <w:tcPr>
            <w:tcW w:w="952" w:type="dxa"/>
            <w:noWrap w:val="0"/>
            <w:vAlign w:val="center"/>
          </w:tcPr>
          <w:p>
            <w:pPr>
              <w:pageBreakBefore w:val="0"/>
              <w:kinsoku/>
              <w:wordWrap/>
              <w:overflowPunct/>
              <w:topLinePunct/>
              <w:bidi w:val="0"/>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62" w:type="dxa"/>
            <w:noWrap w:val="0"/>
            <w:vAlign w:val="center"/>
          </w:tcPr>
          <w:p>
            <w:pPr>
              <w:pageBreakBefore w:val="0"/>
              <w:kinsoku/>
              <w:wordWrap/>
              <w:overflowPunct/>
              <w:topLinePunct/>
              <w:bidi w:val="0"/>
              <w:spacing w:line="440" w:lineRule="exact"/>
              <w:jc w:val="center"/>
              <w:rPr>
                <w:rFonts w:hint="eastAsia" w:eastAsia="宋体"/>
                <w:color w:val="auto"/>
                <w:sz w:val="21"/>
                <w:szCs w:val="21"/>
                <w:highlight w:val="none"/>
                <w:lang w:eastAsia="zh-CN"/>
              </w:rPr>
            </w:pPr>
            <w:r>
              <w:rPr>
                <w:rFonts w:hint="eastAsia" w:eastAsia="宋体"/>
                <w:color w:val="auto"/>
                <w:sz w:val="21"/>
                <w:szCs w:val="21"/>
                <w:highlight w:val="none"/>
                <w:lang w:val="en-US" w:eastAsia="zh-CN"/>
              </w:rPr>
              <w:t>4</w:t>
            </w:r>
          </w:p>
        </w:tc>
        <w:tc>
          <w:tcPr>
            <w:tcW w:w="3100" w:type="dxa"/>
            <w:noWrap w:val="0"/>
            <w:vAlign w:val="center"/>
          </w:tcPr>
          <w:p>
            <w:pPr>
              <w:pageBreakBefore w:val="0"/>
              <w:kinsoku/>
              <w:wordWrap/>
              <w:overflowPunct/>
              <w:topLinePunct/>
              <w:bidi w:val="0"/>
              <w:spacing w:line="440" w:lineRule="exact"/>
              <w:jc w:val="center"/>
              <w:rPr>
                <w:color w:val="auto"/>
                <w:sz w:val="21"/>
                <w:szCs w:val="21"/>
                <w:highlight w:val="none"/>
              </w:rPr>
            </w:pPr>
            <w:r>
              <w:rPr>
                <w:rFonts w:hint="eastAsia"/>
                <w:color w:val="auto"/>
                <w:sz w:val="21"/>
                <w:szCs w:val="21"/>
                <w:highlight w:val="none"/>
              </w:rPr>
              <w:t>投标报价</w:t>
            </w:r>
          </w:p>
        </w:tc>
        <w:tc>
          <w:tcPr>
            <w:tcW w:w="3584" w:type="dxa"/>
            <w:noWrap w:val="0"/>
            <w:vAlign w:val="center"/>
          </w:tcPr>
          <w:p>
            <w:pPr>
              <w:pageBreakBefore w:val="0"/>
              <w:kinsoku/>
              <w:wordWrap/>
              <w:overflowPunct/>
              <w:topLinePunct/>
              <w:bidi w:val="0"/>
              <w:spacing w:line="440" w:lineRule="exact"/>
              <w:jc w:val="both"/>
              <w:rPr>
                <w:rFonts w:hint="eastAsia" w:eastAsia="宋体"/>
                <w:color w:val="auto"/>
                <w:sz w:val="21"/>
                <w:szCs w:val="21"/>
                <w:highlight w:val="none"/>
                <w:lang w:eastAsia="zh-CN"/>
              </w:rPr>
            </w:pPr>
            <w:r>
              <w:rPr>
                <w:rFonts w:hint="eastAsia" w:eastAsia="宋体"/>
                <w:color w:val="auto"/>
                <w:sz w:val="21"/>
                <w:szCs w:val="21"/>
                <w:highlight w:val="none"/>
                <w:u w:val="single"/>
                <w:lang w:val="en-US" w:eastAsia="zh-CN"/>
              </w:rPr>
              <w:t xml:space="preserve">               </w:t>
            </w:r>
            <w:r>
              <w:rPr>
                <w:rFonts w:hint="eastAsia" w:eastAsia="宋体"/>
                <w:color w:val="auto"/>
                <w:sz w:val="21"/>
                <w:szCs w:val="21"/>
                <w:highlight w:val="none"/>
                <w:lang w:val="en-US" w:eastAsia="zh-CN"/>
              </w:rPr>
              <w:t>元</w:t>
            </w:r>
          </w:p>
        </w:tc>
        <w:tc>
          <w:tcPr>
            <w:tcW w:w="952" w:type="dxa"/>
            <w:noWrap w:val="0"/>
            <w:vAlign w:val="center"/>
          </w:tcPr>
          <w:p>
            <w:pPr>
              <w:pageBreakBefore w:val="0"/>
              <w:kinsoku/>
              <w:wordWrap/>
              <w:overflowPunct/>
              <w:topLinePunct/>
              <w:bidi w:val="0"/>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62" w:type="dxa"/>
            <w:noWrap w:val="0"/>
            <w:vAlign w:val="center"/>
          </w:tcPr>
          <w:p>
            <w:pPr>
              <w:pageBreakBefore w:val="0"/>
              <w:kinsoku/>
              <w:wordWrap/>
              <w:overflowPunct/>
              <w:topLinePunct/>
              <w:bidi w:val="0"/>
              <w:spacing w:line="440" w:lineRule="exact"/>
              <w:jc w:val="center"/>
              <w:rPr>
                <w:rFonts w:hint="eastAsia" w:eastAsia="宋体"/>
                <w:color w:val="auto"/>
                <w:sz w:val="21"/>
                <w:szCs w:val="21"/>
                <w:highlight w:val="none"/>
                <w:lang w:eastAsia="zh-CN"/>
              </w:rPr>
            </w:pPr>
            <w:r>
              <w:rPr>
                <w:rFonts w:hint="eastAsia" w:eastAsia="宋体"/>
                <w:color w:val="auto"/>
                <w:sz w:val="21"/>
                <w:szCs w:val="21"/>
                <w:highlight w:val="none"/>
                <w:lang w:val="en-US" w:eastAsia="zh-CN"/>
              </w:rPr>
              <w:t>5</w:t>
            </w:r>
          </w:p>
        </w:tc>
        <w:tc>
          <w:tcPr>
            <w:tcW w:w="3100" w:type="dxa"/>
            <w:noWrap w:val="0"/>
            <w:vAlign w:val="center"/>
          </w:tcPr>
          <w:p>
            <w:pPr>
              <w:pageBreakBefore w:val="0"/>
              <w:kinsoku/>
              <w:wordWrap/>
              <w:overflowPunct/>
              <w:topLinePunct/>
              <w:bidi w:val="0"/>
              <w:spacing w:line="440" w:lineRule="exact"/>
              <w:jc w:val="center"/>
              <w:rPr>
                <w:color w:val="auto"/>
                <w:sz w:val="21"/>
                <w:szCs w:val="21"/>
                <w:highlight w:val="none"/>
              </w:rPr>
            </w:pPr>
            <w:r>
              <w:rPr>
                <w:color w:val="auto"/>
                <w:sz w:val="21"/>
                <w:szCs w:val="21"/>
                <w:highlight w:val="none"/>
              </w:rPr>
              <w:t>工期</w:t>
            </w:r>
          </w:p>
        </w:tc>
        <w:tc>
          <w:tcPr>
            <w:tcW w:w="3584" w:type="dxa"/>
            <w:noWrap w:val="0"/>
            <w:vAlign w:val="center"/>
          </w:tcPr>
          <w:p>
            <w:pPr>
              <w:pageBreakBefore w:val="0"/>
              <w:kinsoku/>
              <w:wordWrap/>
              <w:overflowPunct/>
              <w:topLinePunct/>
              <w:bidi w:val="0"/>
              <w:spacing w:line="440" w:lineRule="exact"/>
              <w:jc w:val="both"/>
              <w:rPr>
                <w:rFonts w:hint="default" w:eastAsia="宋体"/>
                <w:color w:val="auto"/>
                <w:sz w:val="21"/>
                <w:szCs w:val="21"/>
                <w:highlight w:val="none"/>
                <w:u w:val="none"/>
                <w:lang w:val="en-US" w:eastAsia="zh-CN"/>
              </w:rPr>
            </w:pPr>
            <w:r>
              <w:rPr>
                <w:rFonts w:hint="eastAsia" w:eastAsia="宋体"/>
                <w:color w:val="auto"/>
                <w:sz w:val="21"/>
                <w:szCs w:val="21"/>
                <w:highlight w:val="none"/>
                <w:u w:val="single"/>
                <w:lang w:val="en-US" w:eastAsia="zh-CN"/>
              </w:rPr>
              <w:t xml:space="preserve">                   </w:t>
            </w:r>
          </w:p>
        </w:tc>
        <w:tc>
          <w:tcPr>
            <w:tcW w:w="952" w:type="dxa"/>
            <w:noWrap w:val="0"/>
            <w:vAlign w:val="center"/>
          </w:tcPr>
          <w:p>
            <w:pPr>
              <w:pageBreakBefore w:val="0"/>
              <w:kinsoku/>
              <w:wordWrap/>
              <w:overflowPunct/>
              <w:topLinePunct/>
              <w:bidi w:val="0"/>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62" w:type="dxa"/>
            <w:noWrap w:val="0"/>
            <w:vAlign w:val="center"/>
          </w:tcPr>
          <w:p>
            <w:pPr>
              <w:pageBreakBefore w:val="0"/>
              <w:kinsoku/>
              <w:wordWrap/>
              <w:overflowPunct/>
              <w:topLinePunct/>
              <w:bidi w:val="0"/>
              <w:spacing w:line="440" w:lineRule="exact"/>
              <w:jc w:val="center"/>
              <w:rPr>
                <w:rFonts w:hint="eastAsia" w:eastAsia="宋体"/>
                <w:color w:val="auto"/>
                <w:sz w:val="21"/>
                <w:szCs w:val="21"/>
                <w:highlight w:val="none"/>
                <w:lang w:eastAsia="zh-CN"/>
              </w:rPr>
            </w:pPr>
            <w:r>
              <w:rPr>
                <w:rFonts w:hint="eastAsia" w:eastAsia="宋体"/>
                <w:color w:val="auto"/>
                <w:sz w:val="21"/>
                <w:szCs w:val="21"/>
                <w:highlight w:val="none"/>
                <w:lang w:val="en-US" w:eastAsia="zh-CN"/>
              </w:rPr>
              <w:t>6</w:t>
            </w:r>
          </w:p>
        </w:tc>
        <w:tc>
          <w:tcPr>
            <w:tcW w:w="3100" w:type="dxa"/>
            <w:noWrap w:val="0"/>
            <w:vAlign w:val="center"/>
          </w:tcPr>
          <w:p>
            <w:pPr>
              <w:pageBreakBefore w:val="0"/>
              <w:kinsoku/>
              <w:wordWrap/>
              <w:overflowPunct/>
              <w:topLinePunct/>
              <w:bidi w:val="0"/>
              <w:spacing w:line="440" w:lineRule="exact"/>
              <w:jc w:val="center"/>
              <w:rPr>
                <w:color w:val="auto"/>
                <w:sz w:val="21"/>
                <w:szCs w:val="21"/>
                <w:highlight w:val="none"/>
              </w:rPr>
            </w:pPr>
            <w:r>
              <w:rPr>
                <w:rFonts w:hint="eastAsia"/>
                <w:color w:val="auto"/>
                <w:sz w:val="21"/>
                <w:szCs w:val="21"/>
                <w:highlight w:val="none"/>
              </w:rPr>
              <w:t>质量标准</w:t>
            </w:r>
          </w:p>
        </w:tc>
        <w:tc>
          <w:tcPr>
            <w:tcW w:w="3584" w:type="dxa"/>
            <w:noWrap w:val="0"/>
            <w:vAlign w:val="center"/>
          </w:tcPr>
          <w:p>
            <w:pPr>
              <w:pageBreakBefore w:val="0"/>
              <w:kinsoku/>
              <w:wordWrap/>
              <w:overflowPunct/>
              <w:topLinePunct/>
              <w:bidi w:val="0"/>
              <w:spacing w:line="440" w:lineRule="exact"/>
              <w:jc w:val="both"/>
              <w:rPr>
                <w:rFonts w:hint="default" w:eastAsia="宋体"/>
                <w:color w:val="auto"/>
                <w:sz w:val="21"/>
                <w:szCs w:val="21"/>
                <w:highlight w:val="none"/>
                <w:lang w:val="en-US" w:eastAsia="zh-CN"/>
              </w:rPr>
            </w:pPr>
            <w:r>
              <w:rPr>
                <w:rFonts w:hint="eastAsia" w:eastAsia="宋体"/>
                <w:color w:val="auto"/>
                <w:sz w:val="21"/>
                <w:szCs w:val="21"/>
                <w:highlight w:val="none"/>
                <w:u w:val="single"/>
                <w:lang w:val="en-US" w:eastAsia="zh-CN"/>
              </w:rPr>
              <w:t xml:space="preserve">                 </w:t>
            </w:r>
          </w:p>
        </w:tc>
        <w:tc>
          <w:tcPr>
            <w:tcW w:w="952" w:type="dxa"/>
            <w:noWrap w:val="0"/>
            <w:vAlign w:val="center"/>
          </w:tcPr>
          <w:p>
            <w:pPr>
              <w:pageBreakBefore w:val="0"/>
              <w:kinsoku/>
              <w:wordWrap/>
              <w:overflowPunct/>
              <w:topLinePunct/>
              <w:bidi w:val="0"/>
              <w:spacing w:line="440" w:lineRule="exact"/>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62" w:type="dxa"/>
            <w:noWrap w:val="0"/>
            <w:vAlign w:val="center"/>
          </w:tcPr>
          <w:p>
            <w:pPr>
              <w:pageBreakBefore w:val="0"/>
              <w:kinsoku/>
              <w:wordWrap/>
              <w:overflowPunct/>
              <w:topLinePunct/>
              <w:autoSpaceDE w:val="0"/>
              <w:autoSpaceDN w:val="0"/>
              <w:bidi w:val="0"/>
              <w:spacing w:line="300" w:lineRule="auto"/>
              <w:jc w:val="center"/>
              <w:rPr>
                <w:rFonts w:hint="eastAsia" w:eastAsia="宋体"/>
                <w:color w:val="auto"/>
                <w:sz w:val="21"/>
                <w:szCs w:val="21"/>
                <w:highlight w:val="none"/>
                <w:lang w:eastAsia="zh-CN"/>
              </w:rPr>
            </w:pPr>
            <w:r>
              <w:rPr>
                <w:rFonts w:hint="eastAsia" w:eastAsia="宋体"/>
                <w:color w:val="auto"/>
                <w:sz w:val="21"/>
                <w:szCs w:val="21"/>
                <w:highlight w:val="none"/>
                <w:lang w:val="en-US" w:eastAsia="zh-CN"/>
              </w:rPr>
              <w:t>7</w:t>
            </w:r>
          </w:p>
        </w:tc>
        <w:tc>
          <w:tcPr>
            <w:tcW w:w="3100" w:type="dxa"/>
            <w:noWrap w:val="0"/>
            <w:vAlign w:val="center"/>
          </w:tcPr>
          <w:p>
            <w:pPr>
              <w:pageBreakBefore w:val="0"/>
              <w:kinsoku/>
              <w:wordWrap/>
              <w:overflowPunct/>
              <w:topLinePunct/>
              <w:autoSpaceDE w:val="0"/>
              <w:autoSpaceDN w:val="0"/>
              <w:bidi w:val="0"/>
              <w:spacing w:line="300" w:lineRule="auto"/>
              <w:jc w:val="center"/>
              <w:rPr>
                <w:color w:val="auto"/>
                <w:sz w:val="21"/>
                <w:szCs w:val="21"/>
                <w:highlight w:val="none"/>
              </w:rPr>
            </w:pPr>
            <w:r>
              <w:rPr>
                <w:rFonts w:hint="eastAsia"/>
                <w:color w:val="auto"/>
                <w:sz w:val="21"/>
                <w:szCs w:val="21"/>
                <w:highlight w:val="none"/>
              </w:rPr>
              <w:t>投标有效期</w:t>
            </w:r>
          </w:p>
        </w:tc>
        <w:tc>
          <w:tcPr>
            <w:tcW w:w="3584" w:type="dxa"/>
            <w:noWrap w:val="0"/>
            <w:vAlign w:val="center"/>
          </w:tcPr>
          <w:p>
            <w:pPr>
              <w:pageBreakBefore w:val="0"/>
              <w:kinsoku/>
              <w:wordWrap/>
              <w:overflowPunct/>
              <w:topLinePunct/>
              <w:autoSpaceDE w:val="0"/>
              <w:autoSpaceDN w:val="0"/>
              <w:bidi w:val="0"/>
              <w:spacing w:line="300" w:lineRule="auto"/>
              <w:jc w:val="both"/>
              <w:rPr>
                <w:rFonts w:hint="eastAsia"/>
                <w:color w:val="auto"/>
                <w:sz w:val="21"/>
                <w:szCs w:val="21"/>
                <w:highlight w:val="none"/>
              </w:rPr>
            </w:pPr>
            <w:r>
              <w:rPr>
                <w:rFonts w:hint="eastAsia"/>
                <w:color w:val="auto"/>
                <w:sz w:val="21"/>
                <w:szCs w:val="21"/>
                <w:highlight w:val="none"/>
                <w:u w:val="single"/>
              </w:rPr>
              <w:t xml:space="preserve">     </w:t>
            </w:r>
            <w:r>
              <w:rPr>
                <w:rFonts w:hint="eastAsia" w:eastAsia="宋体"/>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rPr>
              <w:t>天</w:t>
            </w:r>
          </w:p>
        </w:tc>
        <w:tc>
          <w:tcPr>
            <w:tcW w:w="952" w:type="dxa"/>
            <w:noWrap w:val="0"/>
            <w:vAlign w:val="center"/>
          </w:tcPr>
          <w:p>
            <w:pPr>
              <w:pageBreakBefore w:val="0"/>
              <w:kinsoku/>
              <w:wordWrap/>
              <w:overflowPunct/>
              <w:topLinePunct/>
              <w:bidi w:val="0"/>
              <w:spacing w:line="440" w:lineRule="exact"/>
              <w:jc w:val="center"/>
              <w:rPr>
                <w:rFonts w:hint="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62" w:type="dxa"/>
            <w:noWrap w:val="0"/>
            <w:vAlign w:val="center"/>
          </w:tcPr>
          <w:p>
            <w:pPr>
              <w:pageBreakBefore w:val="0"/>
              <w:kinsoku/>
              <w:wordWrap/>
              <w:overflowPunct/>
              <w:topLinePunct/>
              <w:bidi w:val="0"/>
              <w:spacing w:line="440" w:lineRule="exact"/>
              <w:jc w:val="center"/>
              <w:rPr>
                <w:color w:val="auto"/>
                <w:sz w:val="21"/>
                <w:szCs w:val="21"/>
                <w:highlight w:val="none"/>
              </w:rPr>
            </w:pPr>
            <w:r>
              <w:rPr>
                <w:color w:val="auto"/>
                <w:sz w:val="21"/>
                <w:szCs w:val="21"/>
                <w:highlight w:val="none"/>
              </w:rPr>
              <w:t>…</w:t>
            </w:r>
          </w:p>
        </w:tc>
        <w:tc>
          <w:tcPr>
            <w:tcW w:w="3100" w:type="dxa"/>
            <w:noWrap w:val="0"/>
            <w:vAlign w:val="center"/>
          </w:tcPr>
          <w:p>
            <w:pPr>
              <w:pageBreakBefore w:val="0"/>
              <w:kinsoku/>
              <w:wordWrap/>
              <w:overflowPunct/>
              <w:topLinePunct/>
              <w:bidi w:val="0"/>
              <w:spacing w:line="440" w:lineRule="exact"/>
              <w:jc w:val="center"/>
              <w:rPr>
                <w:color w:val="auto"/>
                <w:sz w:val="21"/>
                <w:szCs w:val="21"/>
                <w:highlight w:val="none"/>
              </w:rPr>
            </w:pPr>
            <w:r>
              <w:rPr>
                <w:color w:val="auto"/>
                <w:sz w:val="21"/>
                <w:szCs w:val="21"/>
                <w:highlight w:val="none"/>
              </w:rPr>
              <w:t>……</w:t>
            </w:r>
          </w:p>
        </w:tc>
        <w:tc>
          <w:tcPr>
            <w:tcW w:w="3584" w:type="dxa"/>
            <w:noWrap w:val="0"/>
            <w:vAlign w:val="center"/>
          </w:tcPr>
          <w:p>
            <w:pPr>
              <w:pageBreakBefore w:val="0"/>
              <w:kinsoku/>
              <w:wordWrap/>
              <w:overflowPunct/>
              <w:topLinePunct/>
              <w:bidi w:val="0"/>
              <w:spacing w:line="440" w:lineRule="exact"/>
              <w:jc w:val="both"/>
              <w:rPr>
                <w:color w:val="auto"/>
                <w:sz w:val="21"/>
                <w:szCs w:val="21"/>
                <w:highlight w:val="none"/>
              </w:rPr>
            </w:pPr>
            <w:r>
              <w:rPr>
                <w:color w:val="auto"/>
                <w:sz w:val="21"/>
                <w:szCs w:val="21"/>
                <w:highlight w:val="none"/>
              </w:rPr>
              <w:t>……</w:t>
            </w:r>
          </w:p>
        </w:tc>
        <w:tc>
          <w:tcPr>
            <w:tcW w:w="952" w:type="dxa"/>
            <w:noWrap w:val="0"/>
            <w:vAlign w:val="center"/>
          </w:tcPr>
          <w:p>
            <w:pPr>
              <w:pageBreakBefore w:val="0"/>
              <w:kinsoku/>
              <w:wordWrap/>
              <w:overflowPunct/>
              <w:topLinePunct/>
              <w:bidi w:val="0"/>
              <w:spacing w:line="440" w:lineRule="exact"/>
              <w:jc w:val="center"/>
              <w:rPr>
                <w:color w:val="auto"/>
                <w:sz w:val="21"/>
                <w:szCs w:val="21"/>
                <w:highlight w:val="none"/>
              </w:rPr>
            </w:pPr>
          </w:p>
        </w:tc>
      </w:tr>
    </w:tbl>
    <w:p>
      <w:pPr>
        <w:pageBreakBefore w:val="0"/>
        <w:kinsoku/>
        <w:wordWrap/>
        <w:overflowPunct/>
        <w:topLinePunct/>
        <w:bidi w:val="0"/>
        <w:spacing w:line="440" w:lineRule="exact"/>
        <w:ind w:left="840" w:leftChars="400" w:firstLine="2310" w:firstLineChars="1100"/>
        <w:rPr>
          <w:rFonts w:hint="eastAsia" w:eastAsia="黑体"/>
          <w:color w:val="auto"/>
          <w:sz w:val="21"/>
          <w:szCs w:val="21"/>
          <w:highlight w:val="none"/>
        </w:rPr>
      </w:pPr>
    </w:p>
    <w:p>
      <w:pPr>
        <w:pageBreakBefore w:val="0"/>
        <w:kinsoku/>
        <w:wordWrap/>
        <w:overflowPunct/>
        <w:topLinePunct/>
        <w:bidi w:val="0"/>
        <w:spacing w:line="440" w:lineRule="exact"/>
        <w:ind w:left="840" w:leftChars="400" w:firstLine="2310" w:firstLineChars="1100"/>
        <w:rPr>
          <w:rFonts w:hint="eastAsia" w:eastAsia="黑体"/>
          <w:color w:val="auto"/>
          <w:sz w:val="21"/>
          <w:szCs w:val="21"/>
          <w:highlight w:val="none"/>
        </w:rPr>
      </w:pPr>
    </w:p>
    <w:p>
      <w:pPr>
        <w:pageBreakBefore w:val="0"/>
        <w:kinsoku/>
        <w:wordWrap/>
        <w:overflowPunct/>
        <w:topLinePunct/>
        <w:bidi w:val="0"/>
        <w:spacing w:line="440" w:lineRule="exact"/>
        <w:ind w:left="840" w:leftChars="400" w:firstLine="2310" w:firstLineChars="1100"/>
        <w:rPr>
          <w:rFonts w:hint="eastAsia" w:eastAsia="黑体"/>
          <w:color w:val="auto"/>
          <w:sz w:val="21"/>
          <w:szCs w:val="21"/>
          <w:highlight w:val="none"/>
        </w:rPr>
      </w:pPr>
    </w:p>
    <w:p>
      <w:pPr>
        <w:pStyle w:val="3"/>
        <w:pageBreakBefore w:val="0"/>
        <w:kinsoku/>
        <w:wordWrap/>
        <w:overflowPunct/>
        <w:topLinePunct/>
        <w:bidi w:val="0"/>
        <w:spacing w:before="66" w:line="227" w:lineRule="auto"/>
        <w:ind w:left="3574"/>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 xml:space="preserve">投标人： </w:t>
      </w:r>
      <w:r>
        <w:rPr>
          <w:rFonts w:hint="eastAsia" w:ascii="宋体" w:hAnsi="宋体" w:eastAsia="宋体" w:cs="宋体"/>
          <w:snapToGrid w:val="0"/>
          <w:color w:val="auto"/>
          <w:kern w:val="0"/>
          <w:sz w:val="21"/>
          <w:szCs w:val="21"/>
          <w:highlight w:val="none"/>
          <w:u w:val="single"/>
          <w:lang w:val="en-US" w:eastAsia="en-US" w:bidi="ar-SA"/>
        </w:rPr>
        <w:t xml:space="preserve">                      </w:t>
      </w:r>
      <w:r>
        <w:rPr>
          <w:rFonts w:hint="eastAsia" w:ascii="宋体" w:hAnsi="宋体" w:eastAsia="宋体" w:cs="宋体"/>
          <w:snapToGrid w:val="0"/>
          <w:color w:val="auto"/>
          <w:kern w:val="0"/>
          <w:sz w:val="21"/>
          <w:szCs w:val="21"/>
          <w:highlight w:val="none"/>
          <w:lang w:val="en-US" w:eastAsia="en-US" w:bidi="ar-SA"/>
        </w:rPr>
        <w:t>（盖单位章）</w:t>
      </w:r>
    </w:p>
    <w:p>
      <w:pPr>
        <w:pStyle w:val="3"/>
        <w:pageBreakBefore w:val="0"/>
        <w:kinsoku/>
        <w:wordWrap/>
        <w:overflowPunct/>
        <w:topLinePunct/>
        <w:bidi w:val="0"/>
        <w:spacing w:before="162" w:line="379" w:lineRule="auto"/>
        <w:ind w:left="3572"/>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法定代表人或其委托代理人：</w:t>
      </w:r>
      <w:r>
        <w:rPr>
          <w:rFonts w:hint="eastAsia" w:ascii="宋体" w:hAnsi="宋体" w:eastAsia="宋体" w:cs="宋体"/>
          <w:snapToGrid w:val="0"/>
          <w:color w:val="auto"/>
          <w:kern w:val="0"/>
          <w:sz w:val="21"/>
          <w:szCs w:val="21"/>
          <w:highlight w:val="none"/>
          <w:u w:val="single"/>
          <w:lang w:val="en-US" w:eastAsia="en-US" w:bidi="ar-SA"/>
        </w:rPr>
        <w:t xml:space="preserve">           </w:t>
      </w:r>
      <w:r>
        <w:rPr>
          <w:rFonts w:hint="eastAsia" w:ascii="宋体" w:hAnsi="宋体" w:eastAsia="宋体" w:cs="宋体"/>
          <w:snapToGrid w:val="0"/>
          <w:color w:val="auto"/>
          <w:kern w:val="0"/>
          <w:sz w:val="21"/>
          <w:szCs w:val="21"/>
          <w:highlight w:val="none"/>
          <w:lang w:val="en-US" w:eastAsia="en-US" w:bidi="ar-SA"/>
        </w:rPr>
        <w:t xml:space="preserve">  （签字或盖章）</w:t>
      </w:r>
    </w:p>
    <w:p>
      <w:pPr>
        <w:pageBreakBefore w:val="0"/>
        <w:kinsoku/>
        <w:wordWrap/>
        <w:overflowPunct/>
        <w:topLinePunct/>
        <w:bidi w:val="0"/>
        <w:spacing w:line="360" w:lineRule="auto"/>
        <w:jc w:val="center"/>
        <w:rPr>
          <w:rFonts w:hAnsi="宋体" w:cs="仿宋_GB2312"/>
          <w:color w:val="auto"/>
          <w:sz w:val="24"/>
          <w:highlight w:val="none"/>
        </w:rPr>
      </w:pPr>
      <w:r>
        <w:rPr>
          <w:rFonts w:hint="eastAsia" w:ascii="宋体" w:hAnsi="宋体" w:eastAsia="宋体" w:cs="宋体"/>
          <w:snapToGrid w:val="0"/>
          <w:color w:val="auto"/>
          <w:kern w:val="0"/>
          <w:sz w:val="21"/>
          <w:szCs w:val="21"/>
          <w:highlight w:val="none"/>
          <w:lang w:val="en-US" w:eastAsia="zh-CN" w:bidi="ar-SA"/>
        </w:rPr>
        <w:t xml:space="preserve">          </w:t>
      </w:r>
      <w:r>
        <w:rPr>
          <w:rFonts w:hint="eastAsia" w:ascii="宋体" w:hAnsi="宋体" w:eastAsia="宋体" w:cs="宋体"/>
          <w:snapToGrid w:val="0"/>
          <w:color w:val="auto"/>
          <w:kern w:val="0"/>
          <w:sz w:val="21"/>
          <w:szCs w:val="21"/>
          <w:highlight w:val="none"/>
          <w:lang w:val="en-US" w:eastAsia="en-US" w:bidi="ar-SA"/>
        </w:rPr>
        <w:t xml:space="preserve">日期：  </w:t>
      </w:r>
      <w:r>
        <w:rPr>
          <w:rFonts w:hint="eastAsia" w:ascii="宋体" w:hAnsi="宋体" w:eastAsia="宋体" w:cs="宋体"/>
          <w:snapToGrid w:val="0"/>
          <w:color w:val="auto"/>
          <w:kern w:val="0"/>
          <w:sz w:val="21"/>
          <w:szCs w:val="21"/>
          <w:highlight w:val="none"/>
          <w:u w:val="single"/>
          <w:lang w:val="en-US" w:eastAsia="en-US" w:bidi="ar-SA"/>
        </w:rPr>
        <w:t xml:space="preserve">     </w:t>
      </w:r>
      <w:r>
        <w:rPr>
          <w:rFonts w:hint="eastAsia" w:ascii="宋体" w:hAnsi="宋体" w:eastAsia="宋体" w:cs="宋体"/>
          <w:snapToGrid w:val="0"/>
          <w:color w:val="auto"/>
          <w:kern w:val="0"/>
          <w:sz w:val="21"/>
          <w:szCs w:val="21"/>
          <w:highlight w:val="none"/>
          <w:lang w:val="en-US" w:eastAsia="en-US" w:bidi="ar-SA"/>
        </w:rPr>
        <w:t xml:space="preserve"> 年 </w:t>
      </w:r>
      <w:r>
        <w:rPr>
          <w:rFonts w:hint="eastAsia" w:ascii="宋体" w:hAnsi="宋体" w:eastAsia="宋体" w:cs="宋体"/>
          <w:snapToGrid w:val="0"/>
          <w:color w:val="auto"/>
          <w:kern w:val="0"/>
          <w:sz w:val="21"/>
          <w:szCs w:val="21"/>
          <w:highlight w:val="none"/>
          <w:u w:val="single"/>
          <w:lang w:val="en-US" w:eastAsia="en-US" w:bidi="ar-SA"/>
        </w:rPr>
        <w:t xml:space="preserve">      </w:t>
      </w:r>
      <w:r>
        <w:rPr>
          <w:rFonts w:hint="eastAsia" w:ascii="宋体" w:hAnsi="宋体" w:eastAsia="宋体" w:cs="宋体"/>
          <w:snapToGrid w:val="0"/>
          <w:color w:val="auto"/>
          <w:kern w:val="0"/>
          <w:sz w:val="21"/>
          <w:szCs w:val="21"/>
          <w:highlight w:val="none"/>
          <w:lang w:val="en-US" w:eastAsia="en-US" w:bidi="ar-SA"/>
        </w:rPr>
        <w:t>月</w:t>
      </w:r>
      <w:r>
        <w:rPr>
          <w:rFonts w:hint="eastAsia" w:ascii="宋体" w:hAnsi="宋体" w:eastAsia="宋体" w:cs="宋体"/>
          <w:snapToGrid w:val="0"/>
          <w:color w:val="auto"/>
          <w:kern w:val="0"/>
          <w:sz w:val="21"/>
          <w:szCs w:val="21"/>
          <w:highlight w:val="none"/>
          <w:u w:val="single"/>
          <w:lang w:val="en-US" w:eastAsia="en-US" w:bidi="ar-SA"/>
        </w:rPr>
        <w:t xml:space="preserve">      </w:t>
      </w:r>
      <w:r>
        <w:rPr>
          <w:rFonts w:hint="eastAsia" w:ascii="宋体" w:hAnsi="宋体" w:eastAsia="宋体" w:cs="宋体"/>
          <w:snapToGrid w:val="0"/>
          <w:color w:val="auto"/>
          <w:kern w:val="0"/>
          <w:sz w:val="21"/>
          <w:szCs w:val="21"/>
          <w:highlight w:val="none"/>
          <w:lang w:val="en-US" w:eastAsia="en-US" w:bidi="ar-SA"/>
        </w:rPr>
        <w:t>日</w:t>
      </w:r>
    </w:p>
    <w:p>
      <w:pPr>
        <w:pageBreakBefore w:val="0"/>
        <w:kinsoku/>
        <w:wordWrap/>
        <w:overflowPunct/>
        <w:topLinePunct/>
        <w:bidi w:val="0"/>
        <w:spacing w:line="250" w:lineRule="auto"/>
        <w:rPr>
          <w:rFonts w:ascii="Arial"/>
          <w:color w:val="auto"/>
          <w:sz w:val="21"/>
          <w:highlight w:val="none"/>
        </w:rPr>
      </w:pPr>
    </w:p>
    <w:p>
      <w:pPr>
        <w:pageBreakBefore w:val="0"/>
        <w:kinsoku/>
        <w:wordWrap/>
        <w:overflowPunct/>
        <w:topLinePunct/>
        <w:bidi w:val="0"/>
        <w:spacing w:line="250" w:lineRule="auto"/>
        <w:rPr>
          <w:rFonts w:ascii="Arial"/>
          <w:color w:val="auto"/>
          <w:sz w:val="21"/>
          <w:highlight w:val="none"/>
        </w:rPr>
      </w:pPr>
    </w:p>
    <w:p>
      <w:pPr>
        <w:pStyle w:val="3"/>
        <w:pageBreakBefore w:val="0"/>
        <w:kinsoku/>
        <w:wordWrap/>
        <w:overflowPunct/>
        <w:topLinePunct/>
        <w:bidi w:val="0"/>
        <w:spacing w:before="65" w:line="227" w:lineRule="auto"/>
        <w:ind w:left="4160"/>
        <w:rPr>
          <w:color w:val="auto"/>
          <w:spacing w:val="8"/>
          <w:sz w:val="20"/>
          <w:szCs w:val="20"/>
          <w:highlight w:val="none"/>
          <w14:textOutline w14:w="3795" w14:cap="sq" w14:cmpd="sng">
            <w14:solidFill>
              <w14:srgbClr w14:val="000000"/>
            </w14:solidFill>
            <w14:prstDash w14:val="solid"/>
            <w14:bevel/>
          </w14:textOutline>
        </w:rPr>
      </w:pPr>
    </w:p>
    <w:p>
      <w:pPr>
        <w:pageBreakBefore w:val="0"/>
        <w:kinsoku/>
        <w:wordWrap/>
        <w:overflowPunct/>
        <w:topLinePunct/>
        <w:bidi w:val="0"/>
        <w:rPr>
          <w:rFonts w:ascii="Arial"/>
          <w:color w:val="auto"/>
          <w:sz w:val="21"/>
          <w:highlight w:val="none"/>
        </w:rPr>
      </w:pPr>
    </w:p>
    <w:p>
      <w:pPr>
        <w:pageBreakBefore w:val="0"/>
        <w:kinsoku/>
        <w:wordWrap/>
        <w:overflowPunct/>
        <w:topLinePunct/>
        <w:bidi w:val="0"/>
        <w:rPr>
          <w:rFonts w:ascii="Arial" w:hAnsi="Arial" w:eastAsia="Arial" w:cs="Arial"/>
          <w:color w:val="auto"/>
          <w:sz w:val="21"/>
          <w:szCs w:val="21"/>
          <w:highlight w:val="none"/>
        </w:rPr>
        <w:sectPr>
          <w:footerReference r:id="rId7" w:type="default"/>
          <w:pgSz w:w="11907" w:h="16840"/>
          <w:pgMar w:top="1134" w:right="1134" w:bottom="1134" w:left="1134" w:header="0" w:footer="747" w:gutter="0"/>
          <w:pgNumType w:fmt="decimal"/>
          <w:cols w:space="720" w:num="1"/>
        </w:sectPr>
      </w:pPr>
    </w:p>
    <w:p>
      <w:pPr>
        <w:pageBreakBefore w:val="0"/>
        <w:kinsoku/>
        <w:wordWrap/>
        <w:overflowPunct/>
        <w:topLinePunct/>
        <w:bidi w:val="0"/>
        <w:spacing w:line="250" w:lineRule="auto"/>
        <w:rPr>
          <w:rFonts w:ascii="Arial"/>
          <w:color w:val="auto"/>
          <w:sz w:val="21"/>
          <w:highlight w:val="none"/>
        </w:rPr>
      </w:pPr>
    </w:p>
    <w:p>
      <w:pPr>
        <w:pageBreakBefore w:val="0"/>
        <w:kinsoku/>
        <w:wordWrap/>
        <w:overflowPunct/>
        <w:topLinePunct/>
        <w:bidi w:val="0"/>
        <w:spacing w:line="250" w:lineRule="auto"/>
        <w:rPr>
          <w:rFonts w:ascii="Arial"/>
          <w:color w:val="auto"/>
          <w:sz w:val="21"/>
          <w:highlight w:val="none"/>
        </w:rPr>
      </w:pPr>
    </w:p>
    <w:p>
      <w:pPr>
        <w:pageBreakBefore w:val="0"/>
        <w:kinsoku/>
        <w:wordWrap/>
        <w:overflowPunct/>
        <w:topLinePunct/>
        <w:bidi w:val="0"/>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二、法定代表人身份证明及授权委托书</w:t>
      </w:r>
    </w:p>
    <w:p>
      <w:pPr>
        <w:pageBreakBefore w:val="0"/>
        <w:kinsoku/>
        <w:wordWrap/>
        <w:overflowPunct/>
        <w:topLinePunct/>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（一）法定代表人身份证明书</w:t>
      </w:r>
    </w:p>
    <w:p>
      <w:pPr>
        <w:pageBreakBefore w:val="0"/>
        <w:kinsoku/>
        <w:wordWrap/>
        <w:overflowPunct/>
        <w:topLinePunct/>
        <w:bidi w:val="0"/>
        <w:jc w:val="center"/>
        <w:rPr>
          <w:rFonts w:hint="eastAsia" w:ascii="宋体" w:hAnsi="宋体" w:eastAsia="宋体" w:cs="宋体"/>
          <w:b/>
          <w:bCs/>
          <w:color w:val="auto"/>
          <w:sz w:val="36"/>
          <w:szCs w:val="36"/>
          <w:highlight w:val="none"/>
        </w:rPr>
      </w:pPr>
    </w:p>
    <w:p>
      <w:pPr>
        <w:pageBreakBefore w:val="0"/>
        <w:kinsoku/>
        <w:wordWrap/>
        <w:overflowPunct/>
        <w:topLinePunct/>
        <w:bidi w:val="0"/>
        <w:spacing w:line="252" w:lineRule="auto"/>
        <w:rPr>
          <w:rFonts w:hint="eastAsia" w:ascii="宋体" w:hAnsi="宋体" w:eastAsia="宋体" w:cs="宋体"/>
          <w:color w:val="auto"/>
          <w:sz w:val="21"/>
          <w:highlight w:val="none"/>
        </w:rPr>
      </w:pPr>
    </w:p>
    <w:p>
      <w:pPr>
        <w:pageBreakBefore w:val="0"/>
        <w:kinsoku/>
        <w:wordWrap/>
        <w:overflowPunct/>
        <w:topLine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pPr>
        <w:pageBreakBefore w:val="0"/>
        <w:kinsoku/>
        <w:wordWrap/>
        <w:overflowPunct/>
        <w:topLine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ageBreakBefore w:val="0"/>
        <w:kinsoku/>
        <w:wordWrap/>
        <w:overflowPunct/>
        <w:topLine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ageBreakBefore w:val="0"/>
        <w:kinsoku/>
        <w:wordWrap/>
        <w:overflowPunct/>
        <w:topLine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成立时间：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ageBreakBefore w:val="0"/>
        <w:kinsoku/>
        <w:wordWrap/>
        <w:overflowPunct/>
        <w:topLine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pPr>
        <w:pageBreakBefore w:val="0"/>
        <w:kinsoku/>
        <w:wordWrap/>
        <w:overflowPunct/>
        <w:topLine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（投标人单位名称）的法定代表人。</w:t>
      </w:r>
    </w:p>
    <w:p>
      <w:pPr>
        <w:pageBreakBefore w:val="0"/>
        <w:kinsoku/>
        <w:wordWrap/>
        <w:overflowPunct/>
        <w:topLinePunct/>
        <w:bidi w:val="0"/>
        <w:spacing w:line="360" w:lineRule="auto"/>
        <w:rPr>
          <w:color w:val="auto"/>
          <w:sz w:val="24"/>
          <w:szCs w:val="24"/>
          <w:highlight w:val="none"/>
        </w:rPr>
      </w:pPr>
    </w:p>
    <w:p>
      <w:pPr>
        <w:pageBreakBefore w:val="0"/>
        <w:kinsoku/>
        <w:wordWrap/>
        <w:overflowPunct/>
        <w:topLinePunct/>
        <w:bidi w:val="0"/>
        <w:spacing w:line="252" w:lineRule="auto"/>
        <w:rPr>
          <w:rFonts w:ascii="Arial"/>
          <w:color w:val="auto"/>
          <w:sz w:val="24"/>
          <w:szCs w:val="24"/>
          <w:highlight w:val="none"/>
        </w:rPr>
      </w:pPr>
    </w:p>
    <w:p>
      <w:pPr>
        <w:pStyle w:val="3"/>
        <w:pageBreakBefore w:val="0"/>
        <w:kinsoku/>
        <w:wordWrap/>
        <w:overflowPunct/>
        <w:topLinePunct/>
        <w:bidi w:val="0"/>
        <w:spacing w:before="65" w:line="228" w:lineRule="auto"/>
        <w:rPr>
          <w:color w:val="auto"/>
          <w:sz w:val="24"/>
          <w:szCs w:val="24"/>
          <w:highlight w:val="none"/>
        </w:rPr>
      </w:pPr>
      <w:r>
        <w:rPr>
          <w:color w:val="auto"/>
          <w:spacing w:val="5"/>
          <w:sz w:val="24"/>
          <w:szCs w:val="24"/>
          <w:highlight w:val="none"/>
        </w:rPr>
        <w:t>特此证明。</w:t>
      </w:r>
    </w:p>
    <w:p>
      <w:pPr>
        <w:pageBreakBefore w:val="0"/>
        <w:kinsoku/>
        <w:wordWrap/>
        <w:overflowPunct/>
        <w:topLinePunct/>
        <w:bidi w:val="0"/>
        <w:spacing w:line="250" w:lineRule="auto"/>
        <w:rPr>
          <w:rFonts w:ascii="Arial"/>
          <w:color w:val="auto"/>
          <w:sz w:val="24"/>
          <w:szCs w:val="24"/>
          <w:highlight w:val="none"/>
        </w:rPr>
      </w:pPr>
    </w:p>
    <w:p>
      <w:pPr>
        <w:pageBreakBefore w:val="0"/>
        <w:kinsoku/>
        <w:wordWrap/>
        <w:overflowPunct/>
        <w:topLinePunct/>
        <w:bidi w:val="0"/>
        <w:spacing w:line="250" w:lineRule="auto"/>
        <w:rPr>
          <w:rFonts w:ascii="Arial"/>
          <w:color w:val="auto"/>
          <w:sz w:val="24"/>
          <w:szCs w:val="24"/>
          <w:highlight w:val="none"/>
        </w:rPr>
      </w:pPr>
    </w:p>
    <w:p>
      <w:pPr>
        <w:pStyle w:val="3"/>
        <w:pageBreakBefore w:val="0"/>
        <w:kinsoku/>
        <w:wordWrap/>
        <w:overflowPunct/>
        <w:topLinePunct/>
        <w:bidi w:val="0"/>
        <w:spacing w:before="66" w:line="360" w:lineRule="auto"/>
        <w:jc w:val="right"/>
        <w:rPr>
          <w:color w:val="auto"/>
          <w:sz w:val="24"/>
          <w:szCs w:val="24"/>
          <w:highlight w:val="none"/>
        </w:rPr>
      </w:pPr>
      <w:r>
        <w:rPr>
          <w:color w:val="auto"/>
          <w:spacing w:val="10"/>
          <w:sz w:val="24"/>
          <w:szCs w:val="24"/>
          <w:highlight w:val="none"/>
        </w:rPr>
        <w:t>投标人</w:t>
      </w:r>
      <w:r>
        <w:rPr>
          <w:color w:val="auto"/>
          <w:spacing w:val="-6"/>
          <w:sz w:val="24"/>
          <w:szCs w:val="24"/>
          <w:highlight w:val="none"/>
        </w:rPr>
        <w:t>：</w:t>
      </w:r>
      <w:r>
        <w:rPr>
          <w:color w:val="auto"/>
          <w:spacing w:val="1"/>
          <w:sz w:val="24"/>
          <w:szCs w:val="24"/>
          <w:highlight w:val="none"/>
          <w:u w:val="single" w:color="auto"/>
        </w:rPr>
        <w:t xml:space="preserve">                              </w:t>
      </w:r>
      <w:r>
        <w:rPr>
          <w:color w:val="auto"/>
          <w:spacing w:val="-6"/>
          <w:sz w:val="24"/>
          <w:szCs w:val="24"/>
          <w:highlight w:val="none"/>
        </w:rPr>
        <w:t>（</w:t>
      </w:r>
      <w:r>
        <w:rPr>
          <w:color w:val="auto"/>
          <w:spacing w:val="10"/>
          <w:sz w:val="24"/>
          <w:szCs w:val="24"/>
          <w:highlight w:val="none"/>
        </w:rPr>
        <w:t>盖公章）</w:t>
      </w:r>
    </w:p>
    <w:p>
      <w:pPr>
        <w:pStyle w:val="3"/>
        <w:pageBreakBefore w:val="0"/>
        <w:kinsoku/>
        <w:wordWrap/>
        <w:overflowPunct/>
        <w:topLinePunct/>
        <w:bidi w:val="0"/>
        <w:spacing w:before="1" w:line="360" w:lineRule="auto"/>
        <w:jc w:val="right"/>
        <w:rPr>
          <w:color w:val="auto"/>
          <w:sz w:val="24"/>
          <w:szCs w:val="24"/>
          <w:highlight w:val="none"/>
        </w:rPr>
      </w:pPr>
      <w:r>
        <w:rPr>
          <w:color w:val="auto"/>
          <w:spacing w:val="-6"/>
          <w:sz w:val="24"/>
          <w:szCs w:val="24"/>
          <w:highlight w:val="none"/>
        </w:rPr>
        <w:t>日</w:t>
      </w:r>
      <w:r>
        <w:rPr>
          <w:color w:val="auto"/>
          <w:spacing w:val="9"/>
          <w:sz w:val="24"/>
          <w:szCs w:val="24"/>
          <w:highlight w:val="none"/>
        </w:rPr>
        <w:t xml:space="preserve">   </w:t>
      </w:r>
      <w:r>
        <w:rPr>
          <w:color w:val="auto"/>
          <w:spacing w:val="-6"/>
          <w:sz w:val="24"/>
          <w:szCs w:val="24"/>
          <w:highlight w:val="none"/>
        </w:rPr>
        <w:t>期：</w:t>
      </w:r>
      <w:r>
        <w:rPr>
          <w:color w:val="auto"/>
          <w:spacing w:val="5"/>
          <w:sz w:val="24"/>
          <w:szCs w:val="24"/>
          <w:highlight w:val="none"/>
          <w:u w:val="single" w:color="auto"/>
        </w:rPr>
        <w:t xml:space="preserve">          </w:t>
      </w:r>
      <w:r>
        <w:rPr>
          <w:color w:val="auto"/>
          <w:spacing w:val="-87"/>
          <w:sz w:val="24"/>
          <w:szCs w:val="24"/>
          <w:highlight w:val="none"/>
        </w:rPr>
        <w:t xml:space="preserve"> </w:t>
      </w:r>
      <w:r>
        <w:rPr>
          <w:color w:val="auto"/>
          <w:spacing w:val="-6"/>
          <w:sz w:val="24"/>
          <w:szCs w:val="24"/>
          <w:highlight w:val="none"/>
        </w:rPr>
        <w:t>年</w:t>
      </w:r>
      <w:r>
        <w:rPr>
          <w:color w:val="auto"/>
          <w:spacing w:val="5"/>
          <w:sz w:val="24"/>
          <w:szCs w:val="24"/>
          <w:highlight w:val="none"/>
          <w:u w:val="single" w:color="auto"/>
        </w:rPr>
        <w:t xml:space="preserve">          </w:t>
      </w:r>
      <w:r>
        <w:rPr>
          <w:color w:val="auto"/>
          <w:spacing w:val="-86"/>
          <w:sz w:val="24"/>
          <w:szCs w:val="24"/>
          <w:highlight w:val="none"/>
        </w:rPr>
        <w:t xml:space="preserve"> </w:t>
      </w:r>
      <w:r>
        <w:rPr>
          <w:color w:val="auto"/>
          <w:spacing w:val="-6"/>
          <w:sz w:val="24"/>
          <w:szCs w:val="24"/>
          <w:highlight w:val="none"/>
        </w:rPr>
        <w:t>月</w:t>
      </w:r>
      <w:r>
        <w:rPr>
          <w:color w:val="auto"/>
          <w:spacing w:val="5"/>
          <w:sz w:val="24"/>
          <w:szCs w:val="24"/>
          <w:highlight w:val="none"/>
          <w:u w:val="single" w:color="auto"/>
        </w:rPr>
        <w:t xml:space="preserve">      </w:t>
      </w:r>
      <w:r>
        <w:rPr>
          <w:color w:val="auto"/>
          <w:spacing w:val="-55"/>
          <w:sz w:val="24"/>
          <w:szCs w:val="24"/>
          <w:highlight w:val="none"/>
        </w:rPr>
        <w:t xml:space="preserve"> </w:t>
      </w:r>
      <w:r>
        <w:rPr>
          <w:color w:val="auto"/>
          <w:spacing w:val="-6"/>
          <w:sz w:val="24"/>
          <w:szCs w:val="24"/>
          <w:highlight w:val="none"/>
        </w:rPr>
        <w:t>日</w:t>
      </w:r>
    </w:p>
    <w:p>
      <w:pPr>
        <w:pageBreakBefore w:val="0"/>
        <w:kinsoku/>
        <w:wordWrap/>
        <w:overflowPunct/>
        <w:topLinePunct/>
        <w:bidi w:val="0"/>
        <w:spacing w:line="360" w:lineRule="auto"/>
        <w:rPr>
          <w:rFonts w:ascii="Arial"/>
          <w:color w:val="auto"/>
          <w:sz w:val="28"/>
          <w:szCs w:val="28"/>
          <w:highlight w:val="none"/>
        </w:rPr>
      </w:pPr>
    </w:p>
    <w:p>
      <w:pPr>
        <w:pageBreakBefore w:val="0"/>
        <w:kinsoku/>
        <w:wordWrap/>
        <w:overflowPunct/>
        <w:topLinePunct/>
        <w:bidi w:val="0"/>
        <w:spacing w:line="245" w:lineRule="auto"/>
        <w:rPr>
          <w:rFonts w:ascii="Arial"/>
          <w:color w:val="auto"/>
          <w:sz w:val="21"/>
          <w:highlight w:val="none"/>
        </w:rPr>
      </w:pPr>
    </w:p>
    <w:p>
      <w:pPr>
        <w:pageBreakBefore w:val="0"/>
        <w:kinsoku/>
        <w:wordWrap/>
        <w:overflowPunct/>
        <w:topLinePunct/>
        <w:bidi w:val="0"/>
        <w:spacing w:line="246" w:lineRule="auto"/>
        <w:rPr>
          <w:rFonts w:ascii="Arial"/>
          <w:color w:val="auto"/>
          <w:sz w:val="21"/>
          <w:highlight w:val="none"/>
        </w:rPr>
      </w:pPr>
    </w:p>
    <w:p>
      <w:pPr>
        <w:pageBreakBefore w:val="0"/>
        <w:kinsoku/>
        <w:wordWrap/>
        <w:overflowPunct/>
        <w:topLinePunct/>
        <w:bidi w:val="0"/>
        <w:spacing w:line="246" w:lineRule="auto"/>
        <w:rPr>
          <w:rFonts w:ascii="Arial"/>
          <w:color w:val="auto"/>
          <w:sz w:val="21"/>
          <w:highlight w:val="none"/>
        </w:rPr>
      </w:pPr>
    </w:p>
    <w:p>
      <w:pPr>
        <w:pageBreakBefore w:val="0"/>
        <w:kinsoku/>
        <w:wordWrap/>
        <w:overflowPunct/>
        <w:topLinePunct/>
        <w:bidi w:val="0"/>
        <w:spacing w:line="246" w:lineRule="auto"/>
        <w:rPr>
          <w:rFonts w:ascii="Arial"/>
          <w:color w:val="auto"/>
          <w:sz w:val="21"/>
          <w:highlight w:val="none"/>
        </w:rPr>
      </w:pPr>
    </w:p>
    <w:p>
      <w:pPr>
        <w:pageBreakBefore w:val="0"/>
        <w:kinsoku/>
        <w:wordWrap/>
        <w:overflowPunct/>
        <w:topLinePunct/>
        <w:bidi w:val="0"/>
        <w:spacing w:line="246" w:lineRule="auto"/>
        <w:rPr>
          <w:rFonts w:ascii="Arial"/>
          <w:color w:val="auto"/>
          <w:sz w:val="21"/>
          <w:highlight w:val="none"/>
        </w:rPr>
      </w:pPr>
    </w:p>
    <w:p>
      <w:pPr>
        <w:pageBreakBefore w:val="0"/>
        <w:kinsoku/>
        <w:wordWrap/>
        <w:overflowPunct/>
        <w:topLinePunct/>
        <w:bidi w:val="0"/>
        <w:spacing w:line="246" w:lineRule="auto"/>
        <w:rPr>
          <w:rFonts w:ascii="Arial"/>
          <w:color w:val="auto"/>
          <w:sz w:val="21"/>
          <w:highlight w:val="none"/>
        </w:rPr>
      </w:pPr>
    </w:p>
    <w:p>
      <w:pPr>
        <w:pStyle w:val="3"/>
        <w:pageBreakBefore w:val="0"/>
        <w:kinsoku/>
        <w:wordWrap/>
        <w:overflowPunct/>
        <w:topLinePunct/>
        <w:bidi w:val="0"/>
        <w:spacing w:before="65" w:line="227" w:lineRule="auto"/>
        <w:ind w:left="1"/>
        <w:rPr>
          <w:color w:val="auto"/>
          <w:sz w:val="24"/>
          <w:szCs w:val="24"/>
          <w:highlight w:val="none"/>
        </w:rPr>
      </w:pPr>
      <w:r>
        <w:rPr>
          <w:color w:val="auto"/>
          <w:spacing w:val="9"/>
          <w:sz w:val="24"/>
          <w:szCs w:val="24"/>
          <w:highlight w:val="none"/>
        </w:rPr>
        <w:t>后附：投标人的法定代表人的二代身份证正反</w:t>
      </w:r>
      <w:bookmarkStart w:id="12" w:name="_GoBack"/>
      <w:bookmarkEnd w:id="12"/>
      <w:r>
        <w:rPr>
          <w:color w:val="auto"/>
          <w:spacing w:val="9"/>
          <w:sz w:val="24"/>
          <w:szCs w:val="24"/>
          <w:highlight w:val="none"/>
        </w:rPr>
        <w:t>面复印件（有效期内</w:t>
      </w:r>
      <w:r>
        <w:rPr>
          <w:color w:val="auto"/>
          <w:spacing w:val="8"/>
          <w:sz w:val="24"/>
          <w:szCs w:val="24"/>
          <w:highlight w:val="none"/>
        </w:rPr>
        <w:t>）。</w:t>
      </w:r>
    </w:p>
    <w:p>
      <w:pPr>
        <w:pageBreakBefore w:val="0"/>
        <w:kinsoku/>
        <w:wordWrap/>
        <w:overflowPunct/>
        <w:topLinePunct/>
        <w:bidi w:val="0"/>
        <w:spacing w:line="227" w:lineRule="auto"/>
        <w:rPr>
          <w:color w:val="auto"/>
          <w:sz w:val="20"/>
          <w:szCs w:val="20"/>
          <w:highlight w:val="none"/>
        </w:rPr>
        <w:sectPr>
          <w:footerReference r:id="rId8" w:type="default"/>
          <w:pgSz w:w="11907" w:h="16840"/>
          <w:pgMar w:top="1134" w:right="1134" w:bottom="1134" w:left="1134" w:header="0" w:footer="747" w:gutter="0"/>
          <w:pgNumType w:fmt="decimal"/>
          <w:cols w:space="720" w:num="1"/>
        </w:sectPr>
      </w:pPr>
    </w:p>
    <w:p>
      <w:pPr>
        <w:pageBreakBefore w:val="0"/>
        <w:kinsoku/>
        <w:wordWrap/>
        <w:overflowPunct/>
        <w:topLinePunct/>
        <w:bidi w:val="0"/>
        <w:spacing w:line="249" w:lineRule="auto"/>
        <w:rPr>
          <w:rFonts w:ascii="Arial"/>
          <w:color w:val="auto"/>
          <w:sz w:val="21"/>
          <w:highlight w:val="none"/>
        </w:rPr>
      </w:pPr>
    </w:p>
    <w:p>
      <w:pPr>
        <w:pageBreakBefore w:val="0"/>
        <w:kinsoku/>
        <w:wordWrap/>
        <w:overflowPunct/>
        <w:topLinePunct/>
        <w:bidi w:val="0"/>
        <w:spacing w:line="250" w:lineRule="auto"/>
        <w:rPr>
          <w:rFonts w:ascii="Arial"/>
          <w:color w:val="auto"/>
          <w:sz w:val="21"/>
          <w:highlight w:val="none"/>
        </w:rPr>
      </w:pPr>
    </w:p>
    <w:p>
      <w:pPr>
        <w:pageBreakBefore w:val="0"/>
        <w:kinsoku/>
        <w:wordWrap/>
        <w:overflowPunct/>
        <w:topLinePunct/>
        <w:bidi w:val="0"/>
        <w:spacing w:line="250" w:lineRule="auto"/>
        <w:rPr>
          <w:rFonts w:ascii="Arial"/>
          <w:color w:val="auto"/>
          <w:sz w:val="21"/>
          <w:highlight w:val="none"/>
        </w:rPr>
      </w:pPr>
    </w:p>
    <w:p>
      <w:pPr>
        <w:pageBreakBefore w:val="0"/>
        <w:kinsoku/>
        <w:wordWrap/>
        <w:overflowPunct/>
        <w:topLinePunct/>
        <w:bidi w:val="0"/>
        <w:spacing w:line="250" w:lineRule="auto"/>
        <w:rPr>
          <w:rFonts w:ascii="Arial"/>
          <w:color w:val="auto"/>
          <w:sz w:val="21"/>
          <w:highlight w:val="none"/>
        </w:rPr>
      </w:pPr>
    </w:p>
    <w:p>
      <w:pPr>
        <w:pageBreakBefore w:val="0"/>
        <w:kinsoku/>
        <w:wordWrap/>
        <w:overflowPunct/>
        <w:topLinePunct/>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 授权委托书</w:t>
      </w:r>
    </w:p>
    <w:p>
      <w:pPr>
        <w:pageBreakBefore w:val="0"/>
        <w:kinsoku/>
        <w:wordWrap/>
        <w:overflowPunct/>
        <w:topLinePunct/>
        <w:bidi w:val="0"/>
        <w:jc w:val="center"/>
        <w:rPr>
          <w:color w:val="auto"/>
          <w:sz w:val="24"/>
          <w:szCs w:val="24"/>
          <w:highlight w:val="none"/>
        </w:rPr>
      </w:pPr>
      <w:r>
        <w:rPr>
          <w:color w:val="auto"/>
          <w:sz w:val="24"/>
          <w:szCs w:val="24"/>
          <w:highlight w:val="none"/>
        </w:rPr>
        <w:t>（或采用工商格式）</w:t>
      </w:r>
    </w:p>
    <w:p>
      <w:pPr>
        <w:pageBreakBefore w:val="0"/>
        <w:kinsoku/>
        <w:wordWrap/>
        <w:overflowPunct/>
        <w:topLinePunct/>
        <w:bidi w:val="0"/>
        <w:rPr>
          <w:color w:val="auto"/>
          <w:sz w:val="24"/>
          <w:szCs w:val="24"/>
          <w:highlight w:val="none"/>
        </w:rPr>
      </w:pP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（姓名）为我方代理人。代理人根据授权，以我方名义签署、澄清、说明、补正、递交、撤回、修改</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（项目名称）</w:t>
      </w:r>
      <w:r>
        <w:rPr>
          <w:rFonts w:hint="eastAsia" w:ascii="宋体" w:hAnsi="宋体" w:eastAsia="宋体" w:cs="宋体"/>
          <w:color w:val="auto"/>
          <w:sz w:val="24"/>
          <w:szCs w:val="24"/>
          <w:highlight w:val="none"/>
        </w:rPr>
        <w:t>投标文件、签订合同和处理有关事宜，其法律后果由我方承担。</w:t>
      </w:r>
    </w:p>
    <w:p>
      <w:pPr>
        <w:pStyle w:val="2"/>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color w:val="auto"/>
          <w:sz w:val="24"/>
          <w:szCs w:val="24"/>
          <w:highlight w:val="none"/>
        </w:rPr>
      </w:pPr>
      <w:r>
        <w:rPr>
          <w:rFonts w:hint="eastAsia" w:ascii="宋体" w:hAnsi="宋体" w:eastAsia="宋体" w:cs="宋体"/>
          <w:color w:val="auto"/>
          <w:sz w:val="24"/>
          <w:szCs w:val="24"/>
          <w:highlight w:val="none"/>
        </w:rPr>
        <w:t>代理人无转委托权，特此委托。</w:t>
      </w:r>
    </w:p>
    <w:p>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p>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委托期限从本授权委托书发出之日起至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ageBreakBefore w:val="0"/>
        <w:kinsoku/>
        <w:wordWrap/>
        <w:overflowPunct/>
        <w:topLinePunct/>
        <w:bidi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pageBreakBefore w:val="0"/>
        <w:kinsoku/>
        <w:wordWrap/>
        <w:overflowPunct/>
        <w:topLine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ageBreakBefore w:val="0"/>
        <w:kinsoku/>
        <w:wordWrap/>
        <w:overflowPunct/>
        <w:topLinePunct/>
        <w:bidi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（盖章） </w:t>
      </w:r>
    </w:p>
    <w:p>
      <w:pPr>
        <w:pageBreakBefore w:val="0"/>
        <w:kinsoku/>
        <w:wordWrap/>
        <w:overflowPunct/>
        <w:topLinePunct/>
        <w:bidi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pageBreakBefore w:val="0"/>
        <w:kinsoku/>
        <w:wordWrap/>
        <w:overflowPunct/>
        <w:topLinePunct/>
        <w:bidi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ageBreakBefore w:val="0"/>
        <w:kinsoku/>
        <w:wordWrap/>
        <w:overflowPunct/>
        <w:topLinePunct/>
        <w:bidi w:val="0"/>
        <w:rPr>
          <w:rFonts w:hint="eastAsia" w:ascii="宋体" w:hAnsi="宋体" w:eastAsia="宋体" w:cs="宋体"/>
          <w:color w:val="auto"/>
          <w:sz w:val="24"/>
          <w:szCs w:val="24"/>
          <w:highlight w:val="none"/>
        </w:rPr>
      </w:pPr>
    </w:p>
    <w:p>
      <w:pPr>
        <w:pStyle w:val="3"/>
        <w:pageBreakBefore w:val="0"/>
        <w:kinsoku/>
        <w:wordWrap/>
        <w:overflowPunct/>
        <w:topLinePunct/>
        <w:bidi w:val="0"/>
        <w:spacing w:before="65" w:line="227" w:lineRule="auto"/>
        <w:rPr>
          <w:rFonts w:hint="eastAsia" w:ascii="宋体" w:hAnsi="宋体" w:eastAsia="宋体" w:cs="宋体"/>
          <w:color w:val="auto"/>
          <w:sz w:val="20"/>
          <w:szCs w:val="20"/>
          <w:highlight w:val="none"/>
        </w:rPr>
      </w:pPr>
      <w:r>
        <w:rPr>
          <w:rFonts w:hint="eastAsia" w:ascii="宋体" w:hAnsi="宋体" w:eastAsia="宋体" w:cs="宋体"/>
          <w:color w:val="auto"/>
          <w:spacing w:val="9"/>
          <w:sz w:val="24"/>
          <w:szCs w:val="24"/>
          <w:highlight w:val="none"/>
        </w:rPr>
        <w:t>后附：投标人的委托代理人的二代身份证正反面复印件。</w:t>
      </w:r>
    </w:p>
    <w:p>
      <w:pPr>
        <w:pageBreakBefore w:val="0"/>
        <w:kinsoku/>
        <w:wordWrap/>
        <w:overflowPunct/>
        <w:topLinePunct/>
        <w:bidi w:val="0"/>
        <w:spacing w:line="227" w:lineRule="auto"/>
        <w:rPr>
          <w:color w:val="auto"/>
          <w:sz w:val="20"/>
          <w:szCs w:val="20"/>
          <w:highlight w:val="none"/>
        </w:rPr>
        <w:sectPr>
          <w:footerReference r:id="rId9" w:type="default"/>
          <w:pgSz w:w="11907" w:h="16840"/>
          <w:pgMar w:top="1134" w:right="1134" w:bottom="1134" w:left="1134" w:header="0" w:footer="747" w:gutter="0"/>
          <w:pgNumType w:fmt="decimal"/>
          <w:cols w:space="720" w:num="1"/>
        </w:sectPr>
      </w:pPr>
    </w:p>
    <w:p>
      <w:pPr>
        <w:pageBreakBefore w:val="0"/>
        <w:kinsoku/>
        <w:wordWrap/>
        <w:overflowPunct/>
        <w:topLinePunct/>
        <w:bidi w:val="0"/>
        <w:spacing w:line="249" w:lineRule="auto"/>
        <w:rPr>
          <w:rFonts w:ascii="Arial"/>
          <w:color w:val="auto"/>
          <w:sz w:val="21"/>
          <w:highlight w:val="none"/>
        </w:rPr>
      </w:pPr>
    </w:p>
    <w:p>
      <w:pPr>
        <w:pageBreakBefore w:val="0"/>
        <w:kinsoku/>
        <w:wordWrap/>
        <w:overflowPunct/>
        <w:topLinePunct/>
        <w:bidi w:val="0"/>
        <w:spacing w:line="250" w:lineRule="auto"/>
        <w:rPr>
          <w:rFonts w:ascii="Arial"/>
          <w:color w:val="auto"/>
          <w:sz w:val="21"/>
          <w:highlight w:val="none"/>
        </w:rPr>
      </w:pPr>
    </w:p>
    <w:p>
      <w:pPr>
        <w:pageBreakBefore w:val="0"/>
        <w:kinsoku/>
        <w:wordWrap/>
        <w:overflowPunct/>
        <w:topLinePunct/>
        <w:bidi w:val="0"/>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三、投标人声明书</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(招标人）</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我公司作为贵单位拟建的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项目名称）</w:t>
      </w:r>
      <w:r>
        <w:rPr>
          <w:rFonts w:hint="eastAsia" w:ascii="宋体" w:hAnsi="宋体" w:eastAsia="宋体" w:cs="宋体"/>
          <w:color w:val="auto"/>
          <w:sz w:val="24"/>
          <w:szCs w:val="24"/>
          <w:highlight w:val="none"/>
        </w:rPr>
        <w:t>招标的投标人，郑重作出以下承诺：</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一、我公司承诺，本单位保证投标报名材料及其后提供的一切材料都是真实的。</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二、本单位保证在本项目投标中不与其他单位围标、串标，不出让投标资格，不向招标人或评标委员会成员行贿。</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三、本单位与招标人不存在利害关系可能影响招标公正性的法人、其他组织或者个人。单位负责人为同一人或者存在控股、管理关系的不同单位，没有参加同一标段投标或者未划分标段的同一招标项目投标。</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四、本单位近3年内（从发布招标公告当日往前顺推三年）没有下列情形之一：</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1.被责令停业，财产被接管，破产状态；</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2.被建设行政主管部门明令取消、暂停、禁止参与投标且在处罚有效期内，或被纳入不诚信投标企业名单；</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3.无故放弃中标的；</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4.超越本单位资质等级许可的业务范围承揽工程，或允许其他单位或个人以本单位名义承揽工程（违规转让《建筑企业资质证书》 ）；</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5.由于本单位原因，拖欠分包单位工程款或材料供应单位材料款，引发集体上访或聚众闹事；拖欠和克扣劳务人员工资，发生拖欠农民工工资，引发农民工集体上访或聚众闹事；</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6.办理各项业务如资质申报、人员信息备案等手续时（或已办结取得审批通过的），经核查发现存在欺骗行为（如伪造证明材料、捏造或瞒报事实、或存在其他弄虚作假方式等）</w:t>
      </w:r>
      <w:r>
        <w:rPr>
          <w:rFonts w:hint="eastAsia" w:ascii="宋体" w:hAnsi="宋体" w:eastAsia="宋体" w:cs="宋体"/>
          <w:color w:val="auto"/>
          <w:sz w:val="24"/>
          <w:szCs w:val="24"/>
          <w:highlight w:val="none"/>
          <w:lang w:eastAsia="zh-CN"/>
        </w:rPr>
        <w:t>；</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五、本单位不存在“第二章、投标人须知”第1.4.3项规定的任何一种情形；</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六、保证参加投标的施工项目负责人（项目经理）没有在其他在建工程中担任施工项目负责人（项目经理）</w:t>
      </w:r>
      <w:r>
        <w:rPr>
          <w:rFonts w:hint="eastAsia" w:ascii="宋体" w:hAnsi="宋体" w:eastAsia="宋体" w:cs="宋体"/>
          <w:color w:val="auto"/>
          <w:sz w:val="24"/>
          <w:szCs w:val="24"/>
          <w:highlight w:val="none"/>
          <w:lang w:eastAsia="zh-CN"/>
        </w:rPr>
        <w:t>。</w:t>
      </w:r>
    </w:p>
    <w:p>
      <w:pPr>
        <w:pageBreakBefore w:val="0"/>
        <w:kinsoku/>
        <w:wordWrap/>
        <w:overflowPunct/>
        <w:topLinePunct/>
        <w:bidi w:val="0"/>
        <w:spacing w:line="252" w:lineRule="auto"/>
        <w:rPr>
          <w:rFonts w:ascii="Arial"/>
          <w:color w:val="auto"/>
          <w:sz w:val="21"/>
          <w:highlight w:val="none"/>
        </w:rPr>
      </w:pPr>
    </w:p>
    <w:p>
      <w:pPr>
        <w:pageBreakBefore w:val="0"/>
        <w:kinsoku/>
        <w:wordWrap/>
        <w:overflowPunct/>
        <w:topLinePunct/>
        <w:bidi w:val="0"/>
        <w:spacing w:line="252" w:lineRule="auto"/>
        <w:rPr>
          <w:rFonts w:ascii="Arial"/>
          <w:color w:val="auto"/>
          <w:sz w:val="21"/>
          <w:highlight w:val="none"/>
        </w:rPr>
      </w:pPr>
    </w:p>
    <w:p>
      <w:pPr>
        <w:pStyle w:val="3"/>
        <w:pageBreakBefore w:val="0"/>
        <w:kinsoku/>
        <w:wordWrap/>
        <w:overflowPunct/>
        <w:topLinePunct/>
        <w:bidi w:val="0"/>
        <w:spacing w:before="65" w:line="360" w:lineRule="auto"/>
        <w:ind w:left="3124"/>
        <w:rPr>
          <w:color w:val="auto"/>
          <w:sz w:val="24"/>
          <w:szCs w:val="24"/>
          <w:highlight w:val="none"/>
        </w:rPr>
      </w:pPr>
      <w:r>
        <w:rPr>
          <w:color w:val="auto"/>
          <w:spacing w:val="11"/>
          <w:sz w:val="24"/>
          <w:szCs w:val="24"/>
          <w:highlight w:val="none"/>
        </w:rPr>
        <w:t>投标人</w:t>
      </w:r>
      <w:r>
        <w:rPr>
          <w:color w:val="auto"/>
          <w:spacing w:val="-5"/>
          <w:sz w:val="24"/>
          <w:szCs w:val="24"/>
          <w:highlight w:val="none"/>
        </w:rPr>
        <w:t>：</w:t>
      </w:r>
      <w:r>
        <w:rPr>
          <w:color w:val="auto"/>
          <w:sz w:val="24"/>
          <w:szCs w:val="24"/>
          <w:highlight w:val="none"/>
          <w:u w:val="single" w:color="auto"/>
        </w:rPr>
        <w:t xml:space="preserve">                       </w:t>
      </w:r>
      <w:r>
        <w:rPr>
          <w:color w:val="auto"/>
          <w:spacing w:val="-5"/>
          <w:sz w:val="24"/>
          <w:szCs w:val="24"/>
          <w:highlight w:val="none"/>
        </w:rPr>
        <w:t>（</w:t>
      </w:r>
      <w:r>
        <w:rPr>
          <w:color w:val="auto"/>
          <w:spacing w:val="11"/>
          <w:sz w:val="24"/>
          <w:szCs w:val="24"/>
          <w:highlight w:val="none"/>
        </w:rPr>
        <w:t>公章）</w:t>
      </w:r>
    </w:p>
    <w:p>
      <w:pPr>
        <w:pStyle w:val="3"/>
        <w:pageBreakBefore w:val="0"/>
        <w:kinsoku/>
        <w:wordWrap/>
        <w:overflowPunct/>
        <w:topLinePunct/>
        <w:bidi w:val="0"/>
        <w:spacing w:before="162" w:line="360" w:lineRule="auto"/>
        <w:ind w:left="3122"/>
        <w:rPr>
          <w:color w:val="auto"/>
          <w:sz w:val="24"/>
          <w:szCs w:val="24"/>
          <w:highlight w:val="none"/>
        </w:rPr>
      </w:pPr>
      <w:r>
        <w:rPr>
          <w:color w:val="auto"/>
          <w:spacing w:val="10"/>
          <w:sz w:val="24"/>
          <w:szCs w:val="24"/>
          <w:highlight w:val="none"/>
        </w:rPr>
        <w:t>法定代表人（或授权代理人</w:t>
      </w:r>
      <w:r>
        <w:rPr>
          <w:color w:val="auto"/>
          <w:spacing w:val="2"/>
          <w:sz w:val="24"/>
          <w:szCs w:val="24"/>
          <w:highlight w:val="none"/>
        </w:rPr>
        <w:t>）：</w:t>
      </w:r>
      <w:r>
        <w:rPr>
          <w:color w:val="auto"/>
          <w:spacing w:val="5"/>
          <w:sz w:val="24"/>
          <w:szCs w:val="24"/>
          <w:highlight w:val="none"/>
          <w:u w:val="single" w:color="auto"/>
        </w:rPr>
        <w:t xml:space="preserve">          </w:t>
      </w:r>
      <w:r>
        <w:rPr>
          <w:color w:val="auto"/>
          <w:spacing w:val="2"/>
          <w:sz w:val="24"/>
          <w:szCs w:val="24"/>
          <w:highlight w:val="none"/>
        </w:rPr>
        <w:t>（</w:t>
      </w:r>
      <w:r>
        <w:rPr>
          <w:color w:val="auto"/>
          <w:spacing w:val="10"/>
          <w:sz w:val="24"/>
          <w:szCs w:val="24"/>
          <w:highlight w:val="none"/>
        </w:rPr>
        <w:t>签名或盖章）</w:t>
      </w:r>
    </w:p>
    <w:p>
      <w:pPr>
        <w:pStyle w:val="3"/>
        <w:pageBreakBefore w:val="0"/>
        <w:kinsoku/>
        <w:wordWrap/>
        <w:overflowPunct/>
        <w:topLinePunct/>
        <w:bidi w:val="0"/>
        <w:spacing w:before="162" w:line="360" w:lineRule="auto"/>
        <w:ind w:left="3157"/>
        <w:rPr>
          <w:color w:val="auto"/>
          <w:sz w:val="20"/>
          <w:szCs w:val="20"/>
          <w:highlight w:val="none"/>
        </w:rPr>
        <w:sectPr>
          <w:footerReference r:id="rId10" w:type="default"/>
          <w:pgSz w:w="11907" w:h="16840"/>
          <w:pgMar w:top="1134" w:right="1134" w:bottom="1134" w:left="1134" w:header="0" w:footer="747" w:gutter="0"/>
          <w:pgNumType w:fmt="decimal"/>
          <w:cols w:space="720" w:num="1"/>
        </w:sectPr>
      </w:pPr>
      <w:r>
        <w:rPr>
          <w:color w:val="auto"/>
          <w:spacing w:val="-7"/>
          <w:sz w:val="24"/>
          <w:szCs w:val="24"/>
          <w:highlight w:val="none"/>
        </w:rPr>
        <w:t>日</w:t>
      </w:r>
      <w:r>
        <w:rPr>
          <w:color w:val="auto"/>
          <w:spacing w:val="16"/>
          <w:sz w:val="24"/>
          <w:szCs w:val="24"/>
          <w:highlight w:val="none"/>
        </w:rPr>
        <w:t xml:space="preserve"> </w:t>
      </w:r>
      <w:r>
        <w:rPr>
          <w:color w:val="auto"/>
          <w:spacing w:val="-7"/>
          <w:sz w:val="24"/>
          <w:szCs w:val="24"/>
          <w:highlight w:val="none"/>
        </w:rPr>
        <w:t>期：</w:t>
      </w:r>
      <w:r>
        <w:rPr>
          <w:color w:val="auto"/>
          <w:spacing w:val="16"/>
          <w:sz w:val="24"/>
          <w:szCs w:val="24"/>
          <w:highlight w:val="none"/>
        </w:rPr>
        <w:t xml:space="preserve"> </w:t>
      </w:r>
      <w:r>
        <w:rPr>
          <w:color w:val="auto"/>
          <w:spacing w:val="4"/>
          <w:sz w:val="24"/>
          <w:szCs w:val="24"/>
          <w:highlight w:val="none"/>
          <w:u w:val="single" w:color="auto"/>
        </w:rPr>
        <w:t xml:space="preserve">      </w:t>
      </w:r>
      <w:r>
        <w:rPr>
          <w:color w:val="auto"/>
          <w:spacing w:val="-84"/>
          <w:sz w:val="24"/>
          <w:szCs w:val="24"/>
          <w:highlight w:val="none"/>
        </w:rPr>
        <w:t xml:space="preserve"> </w:t>
      </w:r>
      <w:r>
        <w:rPr>
          <w:color w:val="auto"/>
          <w:spacing w:val="-7"/>
          <w:sz w:val="24"/>
          <w:szCs w:val="24"/>
          <w:highlight w:val="none"/>
        </w:rPr>
        <w:t>年</w:t>
      </w:r>
      <w:r>
        <w:rPr>
          <w:color w:val="auto"/>
          <w:spacing w:val="-98"/>
          <w:sz w:val="24"/>
          <w:szCs w:val="24"/>
          <w:highlight w:val="none"/>
        </w:rPr>
        <w:t xml:space="preserve"> </w:t>
      </w:r>
      <w:r>
        <w:rPr>
          <w:color w:val="auto"/>
          <w:spacing w:val="4"/>
          <w:sz w:val="24"/>
          <w:szCs w:val="24"/>
          <w:highlight w:val="none"/>
          <w:u w:val="single" w:color="auto"/>
        </w:rPr>
        <w:t xml:space="preserve">     </w:t>
      </w:r>
      <w:r>
        <w:rPr>
          <w:color w:val="auto"/>
          <w:spacing w:val="-84"/>
          <w:sz w:val="24"/>
          <w:szCs w:val="24"/>
          <w:highlight w:val="none"/>
        </w:rPr>
        <w:t xml:space="preserve"> </w:t>
      </w:r>
      <w:r>
        <w:rPr>
          <w:color w:val="auto"/>
          <w:spacing w:val="-7"/>
          <w:sz w:val="24"/>
          <w:szCs w:val="24"/>
          <w:highlight w:val="none"/>
        </w:rPr>
        <w:t>月</w:t>
      </w:r>
      <w:r>
        <w:rPr>
          <w:color w:val="auto"/>
          <w:spacing w:val="-98"/>
          <w:sz w:val="24"/>
          <w:szCs w:val="24"/>
          <w:highlight w:val="none"/>
        </w:rPr>
        <w:t xml:space="preserve"> </w:t>
      </w:r>
      <w:r>
        <w:rPr>
          <w:color w:val="auto"/>
          <w:spacing w:val="5"/>
          <w:sz w:val="24"/>
          <w:szCs w:val="24"/>
          <w:highlight w:val="none"/>
          <w:u w:val="single" w:color="auto"/>
        </w:rPr>
        <w:t xml:space="preserve">     </w:t>
      </w:r>
      <w:r>
        <w:rPr>
          <w:color w:val="auto"/>
          <w:spacing w:val="-55"/>
          <w:sz w:val="24"/>
          <w:szCs w:val="24"/>
          <w:highlight w:val="none"/>
        </w:rPr>
        <w:t xml:space="preserve"> </w:t>
      </w:r>
      <w:r>
        <w:rPr>
          <w:color w:val="auto"/>
          <w:spacing w:val="-7"/>
          <w:sz w:val="24"/>
          <w:szCs w:val="24"/>
          <w:highlight w:val="none"/>
        </w:rPr>
        <w:t>日</w:t>
      </w:r>
    </w:p>
    <w:p>
      <w:pPr>
        <w:pageBreakBefore w:val="0"/>
        <w:kinsoku/>
        <w:wordWrap/>
        <w:overflowPunct/>
        <w:topLinePunct/>
        <w:bidi w:val="0"/>
        <w:spacing w:line="250" w:lineRule="auto"/>
        <w:rPr>
          <w:rFonts w:ascii="Arial"/>
          <w:color w:val="auto"/>
          <w:sz w:val="21"/>
          <w:highlight w:val="none"/>
        </w:rPr>
      </w:pPr>
    </w:p>
    <w:p>
      <w:pPr>
        <w:pageBreakBefore w:val="0"/>
        <w:kinsoku/>
        <w:wordWrap/>
        <w:overflowPunct/>
        <w:topLinePunct/>
        <w:bidi w:val="0"/>
        <w:spacing w:line="250" w:lineRule="auto"/>
        <w:rPr>
          <w:rFonts w:ascii="Arial"/>
          <w:color w:val="auto"/>
          <w:sz w:val="21"/>
          <w:highlight w:val="none"/>
        </w:rPr>
      </w:pPr>
    </w:p>
    <w:p>
      <w:pPr>
        <w:pageBreakBefore w:val="0"/>
        <w:kinsoku/>
        <w:wordWrap/>
        <w:overflowPunct/>
        <w:topLinePunct/>
        <w:bidi w:val="0"/>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四、投标人承诺书</w:t>
      </w:r>
    </w:p>
    <w:p>
      <w:pPr>
        <w:pageBreakBefore w:val="0"/>
        <w:kinsoku/>
        <w:wordWrap/>
        <w:overflowPunct/>
        <w:topLinePunct/>
        <w:bidi w:val="0"/>
        <w:spacing w:line="252" w:lineRule="auto"/>
        <w:rPr>
          <w:rFonts w:ascii="Arial"/>
          <w:color w:val="auto"/>
          <w:sz w:val="21"/>
          <w:highlight w:val="none"/>
        </w:rPr>
      </w:pPr>
    </w:p>
    <w:p>
      <w:pPr>
        <w:pageBreakBefore w:val="0"/>
        <w:kinsoku/>
        <w:wordWrap/>
        <w:overflowPunct/>
        <w:topLinePunct/>
        <w:bidi w:val="0"/>
        <w:spacing w:line="252" w:lineRule="auto"/>
        <w:rPr>
          <w:rFonts w:ascii="Arial"/>
          <w:color w:val="auto"/>
          <w:sz w:val="21"/>
          <w:highlight w:val="none"/>
        </w:rPr>
      </w:pPr>
    </w:p>
    <w:p>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（招标人） </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我公司作为参与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项目名称）</w:t>
      </w:r>
      <w:r>
        <w:rPr>
          <w:rFonts w:hint="eastAsia" w:ascii="宋体" w:hAnsi="宋体" w:eastAsia="宋体" w:cs="宋体"/>
          <w:color w:val="auto"/>
          <w:sz w:val="24"/>
          <w:szCs w:val="24"/>
          <w:highlight w:val="none"/>
        </w:rPr>
        <w:t>招标投标活动的投标人，郑重作出以下承诺</w:t>
      </w:r>
      <w:r>
        <w:rPr>
          <w:rFonts w:hint="eastAsia" w:ascii="宋体" w:hAnsi="宋体" w:eastAsia="宋体" w:cs="宋体"/>
          <w:color w:val="auto"/>
          <w:sz w:val="24"/>
          <w:szCs w:val="24"/>
          <w:highlight w:val="none"/>
          <w:lang w:eastAsia="zh-CN"/>
        </w:rPr>
        <w:t>：</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在本次招标投标活动中提供对参与本次建设工程项目招标投标活动中提交的证明资料（包括但不限于营业执照、资质、业绩（如有）、获奖（如有）、人员、财务（如有）、社保（如有）、纳税（如有）、各类证书等），都是真实、有效的。</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二、同意你方对我司在本次招标投标活动中提供的证明材料，包括但不限于营业执照、资质、业绩、获奖、人员、财务、社保、纳税、各类证书等证明材料在有关平台进行向社会公开，接受社会监督。</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三、基本信息</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1、承诺人：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8"/>
          <w:sz w:val="24"/>
          <w:szCs w:val="24"/>
          <w:highlight w:val="none"/>
          <w:u w:val="single" w:color="auto"/>
        </w:rPr>
        <w:t>（</w:t>
      </w:r>
      <w:r>
        <w:rPr>
          <w:rFonts w:hint="eastAsia" w:ascii="宋体" w:hAnsi="宋体" w:eastAsia="宋体" w:cs="宋体"/>
          <w:color w:val="auto"/>
          <w:spacing w:val="13"/>
          <w:sz w:val="24"/>
          <w:szCs w:val="24"/>
          <w:highlight w:val="none"/>
          <w:u w:val="single" w:color="auto"/>
        </w:rPr>
        <w:t>投标人名称</w:t>
      </w:r>
      <w:r>
        <w:rPr>
          <w:rFonts w:hint="eastAsia" w:ascii="宋体" w:hAnsi="宋体" w:eastAsia="宋体" w:cs="宋体"/>
          <w:color w:val="auto"/>
          <w:spacing w:val="-8"/>
          <w:sz w:val="24"/>
          <w:szCs w:val="24"/>
          <w:highlight w:val="none"/>
          <w:u w:val="single" w:color="auto"/>
        </w:rPr>
        <w:t>）</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2、承诺人代码：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（统一社会信用代码）</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四、承诺类型：主动型</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五、承诺事由：参与</w:t>
      </w:r>
      <w:r>
        <w:rPr>
          <w:rFonts w:hint="eastAsia" w:ascii="宋体" w:hAnsi="宋体" w:eastAsia="宋体" w:cs="宋体"/>
          <w:color w:val="auto"/>
          <w:sz w:val="24"/>
          <w:szCs w:val="24"/>
          <w:highlight w:val="none"/>
          <w:u w:val="single"/>
        </w:rPr>
        <w:t>云安区六都镇大河村排涝站工程项目</w:t>
      </w:r>
      <w:r>
        <w:rPr>
          <w:rFonts w:hint="eastAsia" w:ascii="宋体" w:hAnsi="宋体" w:eastAsia="宋体" w:cs="宋体"/>
          <w:color w:val="auto"/>
          <w:sz w:val="24"/>
          <w:szCs w:val="24"/>
          <w:highlight w:val="none"/>
        </w:rPr>
        <w:t>施工招标投标活动。</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六、承诺有效期：同投标有效期。</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七、公开类型： 向社会公开。</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如本公司违反上述承诺，由此带来的一切法律责任由我方承担。</w:t>
      </w:r>
    </w:p>
    <w:p>
      <w:pPr>
        <w:pageBreakBefore w:val="0"/>
        <w:kinsoku/>
        <w:wordWrap/>
        <w:overflowPunct/>
        <w:topLinePunct/>
        <w:bidi w:val="0"/>
        <w:spacing w:line="263" w:lineRule="auto"/>
        <w:rPr>
          <w:rFonts w:hint="eastAsia" w:ascii="宋体" w:hAnsi="宋体" w:eastAsia="宋体" w:cs="宋体"/>
          <w:color w:val="auto"/>
          <w:sz w:val="24"/>
          <w:szCs w:val="24"/>
          <w:highlight w:val="none"/>
        </w:rPr>
      </w:pPr>
    </w:p>
    <w:p>
      <w:pPr>
        <w:pageBreakBefore w:val="0"/>
        <w:kinsoku/>
        <w:wordWrap/>
        <w:overflowPunct/>
        <w:topLinePunct/>
        <w:bidi w:val="0"/>
        <w:spacing w:line="263" w:lineRule="auto"/>
        <w:rPr>
          <w:rFonts w:hint="eastAsia" w:ascii="宋体" w:hAnsi="宋体" w:eastAsia="宋体" w:cs="宋体"/>
          <w:color w:val="auto"/>
          <w:sz w:val="24"/>
          <w:szCs w:val="24"/>
          <w:highlight w:val="none"/>
        </w:rPr>
      </w:pPr>
    </w:p>
    <w:p>
      <w:pPr>
        <w:pageBreakBefore w:val="0"/>
        <w:kinsoku/>
        <w:wordWrap/>
        <w:overflowPunct/>
        <w:topLinePunct/>
        <w:bidi w:val="0"/>
        <w:spacing w:line="263" w:lineRule="auto"/>
        <w:rPr>
          <w:rFonts w:hint="eastAsia" w:ascii="宋体" w:hAnsi="宋体" w:eastAsia="宋体" w:cs="宋体"/>
          <w:color w:val="auto"/>
          <w:sz w:val="24"/>
          <w:szCs w:val="24"/>
          <w:highlight w:val="none"/>
        </w:rPr>
      </w:pPr>
    </w:p>
    <w:p>
      <w:pPr>
        <w:pageBreakBefore w:val="0"/>
        <w:kinsoku/>
        <w:wordWrap/>
        <w:overflowPunct/>
        <w:topLinePunct/>
        <w:bidi w:val="0"/>
        <w:spacing w:line="263" w:lineRule="auto"/>
        <w:rPr>
          <w:rFonts w:hint="eastAsia" w:ascii="宋体" w:hAnsi="宋体" w:eastAsia="宋体" w:cs="宋体"/>
          <w:color w:val="auto"/>
          <w:sz w:val="24"/>
          <w:szCs w:val="24"/>
          <w:highlight w:val="none"/>
        </w:rPr>
      </w:pPr>
    </w:p>
    <w:p>
      <w:pPr>
        <w:pageBreakBefore w:val="0"/>
        <w:kinsoku/>
        <w:wordWrap/>
        <w:overflowPunct/>
        <w:topLinePunct/>
        <w:bidi w:val="0"/>
        <w:spacing w:line="263" w:lineRule="auto"/>
        <w:rPr>
          <w:rFonts w:hint="eastAsia" w:ascii="宋体" w:hAnsi="宋体" w:eastAsia="宋体" w:cs="宋体"/>
          <w:color w:val="auto"/>
          <w:sz w:val="24"/>
          <w:szCs w:val="24"/>
          <w:highlight w:val="none"/>
        </w:rPr>
      </w:pPr>
    </w:p>
    <w:p>
      <w:pPr>
        <w:pStyle w:val="3"/>
        <w:pageBreakBefore w:val="0"/>
        <w:kinsoku/>
        <w:wordWrap/>
        <w:overflowPunct/>
        <w:topLinePunct/>
        <w:bidi w:val="0"/>
        <w:spacing w:before="66" w:line="227" w:lineRule="auto"/>
        <w:ind w:left="3120"/>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承诺人</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rPr>
        <w:t>（</w:t>
      </w:r>
      <w:r>
        <w:rPr>
          <w:rFonts w:hint="eastAsia" w:ascii="宋体" w:hAnsi="宋体" w:eastAsia="宋体" w:cs="宋体"/>
          <w:color w:val="auto"/>
          <w:spacing w:val="13"/>
          <w:sz w:val="24"/>
          <w:szCs w:val="24"/>
          <w:highlight w:val="none"/>
          <w:u w:val="single" w:color="auto"/>
        </w:rPr>
        <w:t>投标人名称</w:t>
      </w:r>
      <w:r>
        <w:rPr>
          <w:rFonts w:hint="eastAsia" w:ascii="宋体" w:hAnsi="宋体" w:eastAsia="宋体" w:cs="宋体"/>
          <w:color w:val="auto"/>
          <w:spacing w:val="-8"/>
          <w:sz w:val="24"/>
          <w:szCs w:val="24"/>
          <w:highlight w:val="none"/>
          <w:u w:val="single" w:color="auto"/>
        </w:rPr>
        <w:t>）</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13"/>
          <w:sz w:val="24"/>
          <w:szCs w:val="24"/>
          <w:highlight w:val="none"/>
        </w:rPr>
        <w:t>公章）</w:t>
      </w:r>
    </w:p>
    <w:p>
      <w:pPr>
        <w:pStyle w:val="3"/>
        <w:pageBreakBefore w:val="0"/>
        <w:kinsoku/>
        <w:wordWrap/>
        <w:overflowPunct/>
        <w:topLinePunct/>
        <w:bidi w:val="0"/>
        <w:spacing w:before="162" w:line="227" w:lineRule="auto"/>
        <w:ind w:left="312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法定代表人（或授权代理人</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0"/>
          <w:sz w:val="24"/>
          <w:szCs w:val="24"/>
          <w:highlight w:val="none"/>
        </w:rPr>
        <w:t>签名或盖章）</w:t>
      </w:r>
    </w:p>
    <w:p>
      <w:pPr>
        <w:pStyle w:val="3"/>
        <w:pageBreakBefore w:val="0"/>
        <w:kinsoku/>
        <w:wordWrap/>
        <w:overflowPunct/>
        <w:topLinePunct/>
        <w:bidi w:val="0"/>
        <w:spacing w:before="162" w:line="228" w:lineRule="auto"/>
        <w:ind w:left="3155"/>
        <w:rPr>
          <w:color w:val="auto"/>
          <w:sz w:val="20"/>
          <w:szCs w:val="20"/>
          <w:highlight w:val="none"/>
        </w:rPr>
      </w:pPr>
      <w:r>
        <w:rPr>
          <w:rFonts w:hint="eastAsia" w:ascii="宋体" w:hAnsi="宋体" w:eastAsia="宋体" w:cs="宋体"/>
          <w:color w:val="auto"/>
          <w:spacing w:val="-7"/>
          <w:sz w:val="24"/>
          <w:szCs w:val="24"/>
          <w:highlight w:val="none"/>
        </w:rPr>
        <w:t>日</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7"/>
          <w:sz w:val="24"/>
          <w:szCs w:val="24"/>
          <w:highlight w:val="none"/>
        </w:rPr>
        <w:t>期：</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7"/>
          <w:sz w:val="24"/>
          <w:szCs w:val="24"/>
          <w:highlight w:val="none"/>
        </w:rPr>
        <w:t>年</w:t>
      </w:r>
      <w:r>
        <w:rPr>
          <w:rFonts w:hint="eastAsia" w:ascii="宋体" w:hAnsi="宋体" w:eastAsia="宋体" w:cs="宋体"/>
          <w:color w:val="auto"/>
          <w:spacing w:val="-98"/>
          <w:sz w:val="24"/>
          <w:szCs w:val="24"/>
          <w:highlight w:val="none"/>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7"/>
          <w:sz w:val="24"/>
          <w:szCs w:val="24"/>
          <w:highlight w:val="none"/>
        </w:rPr>
        <w:t>月</w:t>
      </w:r>
      <w:r>
        <w:rPr>
          <w:rFonts w:hint="eastAsia" w:ascii="宋体" w:hAnsi="宋体" w:eastAsia="宋体" w:cs="宋体"/>
          <w:color w:val="auto"/>
          <w:spacing w:val="-98"/>
          <w:sz w:val="24"/>
          <w:szCs w:val="24"/>
          <w:highlight w:val="none"/>
        </w:rPr>
        <w:t xml:space="preserve"> </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7"/>
          <w:sz w:val="24"/>
          <w:szCs w:val="24"/>
          <w:highlight w:val="none"/>
        </w:rPr>
        <w:t>日</w:t>
      </w:r>
    </w:p>
    <w:p>
      <w:pPr>
        <w:pageBreakBefore w:val="0"/>
        <w:kinsoku/>
        <w:wordWrap/>
        <w:overflowPunct/>
        <w:topLinePunct/>
        <w:bidi w:val="0"/>
        <w:rPr>
          <w:color w:val="auto"/>
          <w:sz w:val="20"/>
          <w:szCs w:val="20"/>
          <w:highlight w:val="none"/>
        </w:rPr>
      </w:pPr>
      <w:r>
        <w:rPr>
          <w:color w:val="auto"/>
          <w:sz w:val="20"/>
          <w:szCs w:val="20"/>
          <w:highlight w:val="none"/>
        </w:rPr>
        <w:br w:type="page"/>
      </w:r>
    </w:p>
    <w:p>
      <w:pPr>
        <w:pageBreakBefore w:val="0"/>
        <w:kinsoku/>
        <w:wordWrap/>
        <w:overflowPunct/>
        <w:topLinePunct/>
        <w:bidi w:val="0"/>
        <w:spacing w:line="360" w:lineRule="auto"/>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五、投标保证金</w:t>
      </w:r>
    </w:p>
    <w:p>
      <w:pPr>
        <w:keepNext w:val="0"/>
        <w:keepLines w:val="0"/>
        <w:pageBreakBefore w:val="0"/>
        <w:widowControl/>
        <w:suppressLineNumbers w:val="0"/>
        <w:kinsoku/>
        <w:wordWrap/>
        <w:overflowPunct/>
        <w:topLinePunct/>
        <w:bidi w:val="0"/>
        <w:jc w:val="center"/>
        <w:rPr>
          <w:color w:val="auto"/>
          <w:highlight w:val="none"/>
        </w:rPr>
      </w:pPr>
      <w:r>
        <w:rPr>
          <w:rFonts w:hint="eastAsia" w:ascii="宋体" w:hAnsi="宋体" w:eastAsia="宋体" w:cs="宋体"/>
          <w:snapToGrid w:val="0"/>
          <w:color w:val="auto"/>
          <w:kern w:val="0"/>
          <w:sz w:val="28"/>
          <w:szCs w:val="28"/>
          <w:highlight w:val="none"/>
          <w:lang w:val="en-US" w:eastAsia="zh-CN" w:bidi="ar"/>
        </w:rPr>
        <w:t>投标保证金缴交凭证或投标保函（加盖投标人公章）</w:t>
      </w:r>
    </w:p>
    <w:p>
      <w:pPr>
        <w:pageBreakBefore w:val="0"/>
        <w:kinsoku/>
        <w:wordWrap/>
        <w:overflowPunct/>
        <w:topLinePunct/>
        <w:bidi w:val="0"/>
        <w:rPr>
          <w:rFonts w:hint="default"/>
          <w:color w:val="auto"/>
          <w:highlight w:val="none"/>
          <w:lang w:val="en-US" w:eastAsia="zh-CN"/>
        </w:rPr>
      </w:pPr>
    </w:p>
    <w:p>
      <w:pPr>
        <w:pageBreakBefore w:val="0"/>
        <w:kinsoku/>
        <w:wordWrap/>
        <w:overflowPunct/>
        <w:topLinePunct/>
        <w:bidi w:val="0"/>
        <w:rPr>
          <w:rFonts w:ascii="Arial"/>
          <w:color w:val="auto"/>
          <w:sz w:val="21"/>
          <w:highlight w:val="none"/>
        </w:rPr>
      </w:pPr>
    </w:p>
    <w:p>
      <w:pPr>
        <w:pageBreakBefore w:val="0"/>
        <w:kinsoku/>
        <w:wordWrap/>
        <w:overflowPunct/>
        <w:topLinePunct/>
        <w:bidi w:val="0"/>
        <w:rPr>
          <w:rFonts w:ascii="Arial"/>
          <w:color w:val="auto"/>
          <w:sz w:val="21"/>
          <w:highlight w:val="none"/>
        </w:rPr>
      </w:pPr>
      <w:r>
        <w:rPr>
          <w:rFonts w:ascii="Arial"/>
          <w:color w:val="auto"/>
          <w:sz w:val="21"/>
          <w:highlight w:val="none"/>
        </w:rPr>
        <w:br w:type="page"/>
      </w:r>
    </w:p>
    <w:p>
      <w:pPr>
        <w:pageBreakBefore w:val="0"/>
        <w:kinsoku/>
        <w:wordWrap/>
        <w:overflowPunct/>
        <w:topLinePunct/>
        <w:bidi w:val="0"/>
        <w:spacing w:line="250" w:lineRule="auto"/>
        <w:rPr>
          <w:rFonts w:ascii="Arial"/>
          <w:color w:val="auto"/>
          <w:sz w:val="21"/>
          <w:highlight w:val="none"/>
        </w:rPr>
      </w:pPr>
    </w:p>
    <w:p>
      <w:pPr>
        <w:pageBreakBefore w:val="0"/>
        <w:kinsoku/>
        <w:wordWrap/>
        <w:overflowPunct/>
        <w:topLinePunct/>
        <w:bidi w:val="0"/>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六 、其 它 材 料</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需要提供的其他投标资料（复印件）：</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（1）有效期内的营业执照；</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（2）有效期内的资质证书；</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（3）有效期内的安全生产许可证；</w:t>
      </w:r>
    </w:p>
    <w:p>
      <w:pPr>
        <w:pStyle w:val="2"/>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color w:val="auto"/>
          <w:sz w:val="24"/>
          <w:szCs w:val="24"/>
          <w:highlight w:val="none"/>
        </w:rPr>
      </w:pPr>
      <w:r>
        <w:rPr>
          <w:rFonts w:hint="eastAsia" w:ascii="宋体" w:hAnsi="宋体" w:eastAsia="宋体" w:cs="宋体"/>
          <w:color w:val="auto"/>
          <w:sz w:val="24"/>
          <w:szCs w:val="24"/>
          <w:highlight w:val="none"/>
        </w:rPr>
        <w:t>（4）</w:t>
      </w:r>
      <w:r>
        <w:rPr>
          <w:rFonts w:hint="eastAsia"/>
          <w:color w:val="auto"/>
          <w:sz w:val="24"/>
          <w:szCs w:val="24"/>
          <w:highlight w:val="none"/>
        </w:rPr>
        <w:t>在“信用中国”网站（http://www.creditchina.gov.cn/)中未被列入失信被执行人名单的投标人，在国家企业信用信息公示系统（www.gsxt.gov.cn）中未被列入严重违法失信企业名单。须提网页截图或网页打印件；</w:t>
      </w:r>
    </w:p>
    <w:p>
      <w:pPr>
        <w:pStyle w:val="2"/>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5）投标人在广东省水利建设市场信用信息平台（http://210.76.74.108/）的网址网页截图或网页打印件及信用分数；</w:t>
      </w:r>
    </w:p>
    <w:p>
      <w:pPr>
        <w:pStyle w:val="2"/>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color w:val="auto"/>
          <w:sz w:val="24"/>
          <w:szCs w:val="24"/>
          <w:highlight w:val="none"/>
          <w:lang w:val="en-US" w:eastAsia="zh-CN"/>
        </w:rPr>
      </w:pPr>
      <w:r>
        <w:rPr>
          <w:rFonts w:hint="eastAsia"/>
          <w:color w:val="auto"/>
          <w:sz w:val="24"/>
          <w:szCs w:val="24"/>
          <w:highlight w:val="none"/>
          <w:lang w:val="en-US" w:eastAsia="zh-CN"/>
        </w:rPr>
        <w:t>（6）提供有效的《踏勘现场回执》；</w:t>
      </w:r>
    </w:p>
    <w:p>
      <w:pPr>
        <w:pStyle w:val="2"/>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default"/>
          <w:color w:val="auto"/>
          <w:sz w:val="24"/>
          <w:szCs w:val="24"/>
          <w:highlight w:val="none"/>
          <w:lang w:val="en-US" w:eastAsia="zh-CN"/>
        </w:rPr>
      </w:pPr>
      <w:r>
        <w:rPr>
          <w:rFonts w:hint="eastAsia"/>
          <w:color w:val="auto"/>
          <w:sz w:val="24"/>
          <w:szCs w:val="24"/>
          <w:highlight w:val="none"/>
          <w:lang w:val="en-US" w:eastAsia="zh-CN"/>
        </w:rPr>
        <w:t>（7）投标人不在广东省水利厅信用信息平台公布禁止参加省内水利工程建设投标期限内。（提供承诺书，格式自拟）。</w:t>
      </w:r>
    </w:p>
    <w:p>
      <w:pPr>
        <w:pStyle w:val="2"/>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ascii="宋体" w:hAnsi="宋体"/>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ascii="宋体" w:hAnsi="宋体" w:cs="宋体"/>
          <w:color w:val="auto"/>
          <w:sz w:val="24"/>
          <w:szCs w:val="24"/>
          <w:highlight w:val="none"/>
          <w:lang w:eastAsia="zh-CN"/>
        </w:rPr>
        <w:t>项目负责人</w:t>
      </w:r>
      <w:r>
        <w:rPr>
          <w:rFonts w:hint="eastAsia" w:ascii="宋体" w:hAnsi="宋体" w:cs="宋体"/>
          <w:color w:val="auto"/>
          <w:sz w:val="24"/>
          <w:szCs w:val="24"/>
          <w:highlight w:val="none"/>
          <w:lang w:val="en-US" w:eastAsia="zh-CN"/>
        </w:rPr>
        <w:t>要求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须具有</w:t>
      </w:r>
      <w:r>
        <w:rPr>
          <w:rFonts w:hint="eastAsia" w:ascii="宋体" w:hAnsi="宋体" w:cs="宋体"/>
          <w:color w:val="auto"/>
          <w:sz w:val="24"/>
          <w:szCs w:val="24"/>
          <w:highlight w:val="none"/>
          <w:lang w:eastAsia="zh-CN"/>
        </w:rPr>
        <w:t>水利水电工程专业二级或以上注册建造师（广东省外投标人要求水利水电工程专业一级注册建造师），同时具有有效的水利行政主管部门颁发安全生产考核合格证（B证），且未担任其他在建工程项目的项目负责人</w:t>
      </w:r>
      <w:r>
        <w:rPr>
          <w:rFonts w:hint="eastAsia" w:ascii="宋体" w:hAnsi="宋体"/>
          <w:color w:val="auto"/>
          <w:sz w:val="24"/>
          <w:szCs w:val="24"/>
          <w:highlight w:val="none"/>
          <w:lang w:eastAsia="zh-CN"/>
        </w:rPr>
        <w:t>。</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lang w:eastAsia="zh-CN"/>
        </w:rPr>
        <w:t>技术负责人要求：拟担任本工程技术负责人须具有水利水电工程类中级或以上技术职称</w:t>
      </w:r>
      <w:r>
        <w:rPr>
          <w:rFonts w:hint="eastAsia" w:ascii="宋体" w:hAnsi="宋体" w:eastAsia="宋体" w:cs="宋体"/>
          <w:color w:val="auto"/>
          <w:sz w:val="24"/>
          <w:szCs w:val="24"/>
          <w:highlight w:val="none"/>
        </w:rPr>
        <w:t>证书</w:t>
      </w:r>
      <w:r>
        <w:rPr>
          <w:rFonts w:hint="eastAsia" w:ascii="宋体" w:hAnsi="宋体"/>
          <w:color w:val="auto"/>
          <w:sz w:val="24"/>
          <w:szCs w:val="24"/>
          <w:highlight w:val="none"/>
          <w:lang w:eastAsia="zh-CN"/>
        </w:rPr>
        <w:t>；</w:t>
      </w:r>
    </w:p>
    <w:p>
      <w:pPr>
        <w:pStyle w:val="2"/>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lang w:eastAsia="zh-CN"/>
        </w:rPr>
        <w:t>安全员：</w:t>
      </w:r>
      <w:r>
        <w:rPr>
          <w:rFonts w:hint="eastAsia" w:ascii="宋体" w:hAnsi="宋体"/>
          <w:color w:val="auto"/>
          <w:sz w:val="24"/>
          <w:szCs w:val="24"/>
          <w:highlight w:val="none"/>
          <w:lang w:val="en-US" w:eastAsia="zh-CN"/>
        </w:rPr>
        <w:t>须</w:t>
      </w:r>
      <w:r>
        <w:rPr>
          <w:rFonts w:hint="eastAsia" w:ascii="宋体" w:hAnsi="宋体"/>
          <w:color w:val="auto"/>
          <w:sz w:val="24"/>
          <w:szCs w:val="24"/>
          <w:highlight w:val="none"/>
          <w:lang w:eastAsia="zh-CN"/>
        </w:rPr>
        <w:t>具有水利行政主管部门颁发的安全生产考核合格证书（C证）；</w:t>
      </w:r>
    </w:p>
    <w:p>
      <w:pPr>
        <w:pStyle w:val="2"/>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ascii="宋体" w:hAnsi="宋体" w:cs="宋体"/>
          <w:color w:val="auto"/>
          <w:sz w:val="24"/>
          <w:szCs w:val="24"/>
          <w:highlight w:val="none"/>
          <w:lang w:eastAsia="zh-CN"/>
        </w:rPr>
      </w:pPr>
      <w:r>
        <w:rPr>
          <w:rFonts w:hint="eastAsia" w:ascii="宋体" w:hAnsi="宋体"/>
          <w:color w:val="auto"/>
          <w:sz w:val="24"/>
          <w:szCs w:val="24"/>
          <w:highlight w:val="none"/>
          <w:lang w:val="en-US" w:eastAsia="zh-CN"/>
        </w:rPr>
        <w:t>（11）</w:t>
      </w:r>
      <w:r>
        <w:rPr>
          <w:rFonts w:hint="eastAsia" w:ascii="宋体" w:hAnsi="宋体" w:eastAsia="宋体" w:cs="宋体"/>
          <w:color w:val="auto"/>
          <w:sz w:val="24"/>
          <w:szCs w:val="24"/>
          <w:highlight w:val="none"/>
        </w:rPr>
        <w:t>施工员（1人）、质检员（1人）、材料员（1人）、资料员（1人）</w:t>
      </w:r>
      <w:r>
        <w:rPr>
          <w:rFonts w:hint="eastAsia" w:ascii="宋体" w:hAnsi="宋体" w:cs="宋体"/>
          <w:color w:val="auto"/>
          <w:sz w:val="24"/>
          <w:szCs w:val="24"/>
          <w:highlight w:val="none"/>
          <w:lang w:val="en-US" w:eastAsia="zh-CN"/>
        </w:rPr>
        <w:t>须具</w:t>
      </w:r>
      <w:r>
        <w:rPr>
          <w:rFonts w:hint="eastAsia" w:ascii="宋体" w:hAnsi="宋体" w:eastAsia="宋体" w:cs="宋体"/>
          <w:color w:val="auto"/>
          <w:sz w:val="24"/>
          <w:szCs w:val="24"/>
          <w:highlight w:val="none"/>
        </w:rPr>
        <w:t>有</w:t>
      </w:r>
      <w:r>
        <w:rPr>
          <w:rFonts w:hint="eastAsia" w:ascii="宋体" w:hAnsi="宋体" w:cs="宋体"/>
          <w:color w:val="auto"/>
          <w:sz w:val="24"/>
          <w:szCs w:val="24"/>
          <w:highlight w:val="none"/>
          <w:lang w:val="en-US" w:eastAsia="zh-CN"/>
        </w:rPr>
        <w:t>有</w:t>
      </w:r>
      <w:r>
        <w:rPr>
          <w:rFonts w:hint="eastAsia" w:ascii="宋体" w:hAnsi="宋体" w:eastAsia="宋体" w:cs="宋体"/>
          <w:color w:val="auto"/>
          <w:sz w:val="24"/>
          <w:szCs w:val="24"/>
          <w:highlight w:val="none"/>
        </w:rPr>
        <w:t>效的全国水利水电工程施工现场管理人员培训合格证书或全国水利工程施工管理岗位培训合格证书</w:t>
      </w:r>
      <w:r>
        <w:rPr>
          <w:rFonts w:hint="eastAsia" w:ascii="宋体" w:hAnsi="宋体" w:cs="宋体"/>
          <w:color w:val="auto"/>
          <w:sz w:val="24"/>
          <w:szCs w:val="24"/>
          <w:highlight w:val="none"/>
          <w:lang w:eastAsia="zh-CN"/>
        </w:rPr>
        <w:t>；</w:t>
      </w:r>
    </w:p>
    <w:p>
      <w:pPr>
        <w:pStyle w:val="2"/>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12）</w:t>
      </w:r>
      <w:r>
        <w:rPr>
          <w:rFonts w:hint="eastAsia" w:ascii="宋体" w:hAnsi="宋体"/>
          <w:color w:val="auto"/>
          <w:sz w:val="24"/>
          <w:szCs w:val="24"/>
          <w:highlight w:val="none"/>
          <w:lang w:eastAsia="zh-CN"/>
        </w:rPr>
        <w:t>以上项目组人员</w:t>
      </w:r>
      <w:r>
        <w:rPr>
          <w:rFonts w:hint="eastAsia" w:ascii="宋体" w:hAnsi="宋体"/>
          <w:color w:val="auto"/>
          <w:sz w:val="24"/>
          <w:szCs w:val="24"/>
          <w:highlight w:val="none"/>
          <w:lang w:val="en-US" w:eastAsia="zh-CN"/>
        </w:rPr>
        <w:t>需提供对应的注册证书、职称证书、岗位证书、身份证扫描件和</w:t>
      </w:r>
      <w:r>
        <w:rPr>
          <w:rFonts w:hint="eastAsia" w:ascii="宋体" w:hAnsi="宋体"/>
          <w:color w:val="auto"/>
          <w:sz w:val="24"/>
          <w:szCs w:val="24"/>
          <w:highlight w:val="none"/>
          <w:lang w:eastAsia="zh-CN"/>
        </w:rPr>
        <w:t>近三个月内任意一个月社保证明</w:t>
      </w:r>
      <w:r>
        <w:rPr>
          <w:rFonts w:hint="eastAsia" w:ascii="宋体" w:hAnsi="宋体"/>
          <w:color w:val="auto"/>
          <w:sz w:val="24"/>
          <w:szCs w:val="24"/>
          <w:highlight w:val="none"/>
          <w:lang w:val="en-US" w:eastAsia="zh-CN"/>
        </w:rPr>
        <w:t>等证明材料。</w:t>
      </w:r>
    </w:p>
    <w:p>
      <w:pPr>
        <w:pStyle w:val="2"/>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default" w:eastAsia="宋体"/>
          <w:color w:val="auto"/>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13）</w:t>
      </w:r>
      <w:r>
        <w:rPr>
          <w:rFonts w:hint="eastAsia" w:ascii="宋体" w:hAnsi="宋体" w:eastAsia="宋体" w:cs="宋体"/>
          <w:color w:val="auto"/>
          <w:sz w:val="24"/>
          <w:szCs w:val="24"/>
          <w:highlight w:val="none"/>
        </w:rPr>
        <w:t>投标人认为需要提交的其他资料</w:t>
      </w:r>
      <w:r>
        <w:rPr>
          <w:rFonts w:hint="eastAsia" w:ascii="宋体" w:hAnsi="宋体" w:eastAsia="宋体" w:cs="宋体"/>
          <w:color w:val="auto"/>
          <w:highlight w:val="none"/>
        </w:rPr>
        <w:t>。</w:t>
      </w:r>
    </w:p>
    <w:p>
      <w:pPr>
        <w:pStyle w:val="2"/>
        <w:keepNext w:val="0"/>
        <w:keepLines w:val="0"/>
        <w:pageBreakBefore w:val="0"/>
        <w:widowControl/>
        <w:kinsoku/>
        <w:wordWrap/>
        <w:overflowPunct/>
        <w:topLinePunct/>
        <w:autoSpaceDE w:val="0"/>
        <w:autoSpaceDN w:val="0"/>
        <w:bidi w:val="0"/>
        <w:adjustRightInd w:val="0"/>
        <w:snapToGrid w:val="0"/>
        <w:spacing w:line="360" w:lineRule="auto"/>
        <w:textAlignment w:val="baseline"/>
        <w:rPr>
          <w:rFonts w:hint="eastAsia"/>
          <w:color w:val="auto"/>
          <w:highlight w:val="none"/>
        </w:rPr>
      </w:pPr>
    </w:p>
    <w:p>
      <w:pPr>
        <w:keepNext w:val="0"/>
        <w:keepLines w:val="0"/>
        <w:pageBreakBefore w:val="0"/>
        <w:widowControl/>
        <w:kinsoku/>
        <w:wordWrap/>
        <w:overflowPunct/>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p>
    <w:p>
      <w:pPr>
        <w:pageBreakBefore w:val="0"/>
        <w:kinsoku/>
        <w:wordWrap/>
        <w:overflowPunct/>
        <w:topLinePunct/>
        <w:bidi w:val="0"/>
        <w:spacing w:line="228" w:lineRule="auto"/>
        <w:rPr>
          <w:color w:val="auto"/>
          <w:sz w:val="20"/>
          <w:szCs w:val="20"/>
          <w:highlight w:val="none"/>
        </w:rPr>
        <w:sectPr>
          <w:footerReference r:id="rId11" w:type="default"/>
          <w:pgSz w:w="11907" w:h="16840"/>
          <w:pgMar w:top="1134" w:right="1134" w:bottom="1134" w:left="1134" w:header="0" w:footer="747" w:gutter="0"/>
          <w:pgNumType w:fmt="decimal"/>
          <w:cols w:space="720" w:num="1"/>
        </w:sectPr>
      </w:pPr>
    </w:p>
    <w:p>
      <w:pPr>
        <w:pageBreakBefore w:val="0"/>
        <w:kinsoku/>
        <w:wordWrap/>
        <w:overflowPunct/>
        <w:topLinePunct/>
        <w:bidi w:val="0"/>
        <w:spacing w:line="360" w:lineRule="auto"/>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七、评标价格调整折算因素表提供的证明资料</w:t>
      </w:r>
    </w:p>
    <w:p>
      <w:pPr>
        <w:pageBreakBefore w:val="0"/>
        <w:kinsoku/>
        <w:wordWrap/>
        <w:overflowPunct/>
        <w:topLinePunct/>
        <w:bidi w:val="0"/>
        <w:spacing w:line="250" w:lineRule="auto"/>
        <w:rPr>
          <w:rFonts w:ascii="Arial"/>
          <w:color w:val="auto"/>
          <w:sz w:val="21"/>
          <w:highlight w:val="none"/>
        </w:rPr>
      </w:pPr>
    </w:p>
    <w:p>
      <w:pPr>
        <w:pageBreakBefore w:val="0"/>
        <w:kinsoku/>
        <w:wordWrap/>
        <w:overflowPunct/>
        <w:topLinePunct/>
        <w:bidi w:val="0"/>
        <w:spacing w:line="250" w:lineRule="auto"/>
        <w:rPr>
          <w:rFonts w:ascii="Arial"/>
          <w:color w:val="auto"/>
          <w:sz w:val="21"/>
          <w:highlight w:val="none"/>
        </w:rPr>
      </w:pPr>
    </w:p>
    <w:p>
      <w:pPr>
        <w:pageBreakBefore w:val="0"/>
        <w:kinsoku/>
        <w:wordWrap/>
        <w:overflowPunct/>
        <w:topLinePunct/>
        <w:bidi w:val="0"/>
        <w:spacing w:line="250" w:lineRule="auto"/>
        <w:rPr>
          <w:rFonts w:ascii="Arial"/>
          <w:color w:val="auto"/>
          <w:sz w:val="21"/>
          <w:highlight w:val="none"/>
        </w:rPr>
      </w:pPr>
    </w:p>
    <w:p>
      <w:pPr>
        <w:pageBreakBefore w:val="0"/>
        <w:kinsoku/>
        <w:wordWrap/>
        <w:overflowPunct/>
        <w:topLinePunct/>
        <w:bidi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pPr>
        <w:keepNext w:val="0"/>
        <w:keepLines w:val="0"/>
        <w:pageBreakBefore w:val="0"/>
        <w:widowControl/>
        <w:kinsoku/>
        <w:wordWrap/>
        <w:overflowPunct/>
        <w:topLinePunct/>
        <w:autoSpaceDE w:val="0"/>
        <w:autoSpaceDN w:val="0"/>
        <w:bidi w:val="0"/>
        <w:adjustRightInd w:val="0"/>
        <w:snapToGrid w:val="0"/>
        <w:spacing w:line="360" w:lineRule="auto"/>
        <w:jc w:val="center"/>
        <w:textAlignment w:val="baseline"/>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八</w:t>
      </w:r>
      <w:r>
        <w:rPr>
          <w:rFonts w:hint="eastAsia" w:ascii="宋体" w:hAnsi="宋体" w:eastAsia="宋体" w:cs="宋体"/>
          <w:b/>
          <w:bCs/>
          <w:color w:val="auto"/>
          <w:sz w:val="36"/>
          <w:szCs w:val="36"/>
          <w:highlight w:val="none"/>
        </w:rPr>
        <w:t>、施工组织设计方案</w:t>
      </w:r>
    </w:p>
    <w:p>
      <w:pPr>
        <w:keepNext w:val="0"/>
        <w:keepLines w:val="0"/>
        <w:pageBreakBefore w:val="0"/>
        <w:widowControl/>
        <w:kinsoku/>
        <w:wordWrap/>
        <w:overflowPunct/>
        <w:topLinePunct/>
        <w:autoSpaceDE w:val="0"/>
        <w:autoSpaceDN w:val="0"/>
        <w:bidi w:val="0"/>
        <w:adjustRightInd w:val="0"/>
        <w:snapToGrid w:val="0"/>
        <w:spacing w:line="360" w:lineRule="auto"/>
        <w:textAlignment w:val="baseline"/>
        <w:rPr>
          <w:color w:val="auto"/>
          <w:highlight w:val="none"/>
        </w:rPr>
      </w:pPr>
      <w:r>
        <w:rPr>
          <w:rFonts w:hint="eastAsia"/>
          <w:b/>
          <w:bCs/>
          <w:color w:val="auto"/>
          <w:sz w:val="28"/>
          <w:szCs w:val="28"/>
          <w:highlight w:val="none"/>
          <w:lang w:val="en-US" w:eastAsia="zh-CN"/>
        </w:rPr>
        <w:t>技术部分（施工组织设计方案）内容须包括但不限于以下内容：</w:t>
      </w:r>
      <w:r>
        <w:rPr>
          <w:rFonts w:hint="eastAsia"/>
          <w:color w:val="auto"/>
          <w:highlight w:val="none"/>
          <w:lang w:val="en-US" w:eastAsia="zh-CN"/>
        </w:rPr>
        <w:t xml:space="preserve"> </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（1）施工组织设计内容完整性和编制水平； </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（2）施工方案与技术措施的合理性、科学性与可行性； </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（3）质量管理体系与措施； </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（4）安全管理体系与措施； </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（5）环境保护管理体系与措施； </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（6）工程建设进度计划与措施； </w:t>
      </w:r>
    </w:p>
    <w:p>
      <w:pPr>
        <w:keepNext w:val="0"/>
        <w:keepLines w:val="0"/>
        <w:pageBreakBefore w:val="0"/>
        <w:widowControl/>
        <w:kinsoku/>
        <w:wordWrap/>
        <w:overflowPunct/>
        <w:topLinePunct/>
        <w:autoSpaceDE w:val="0"/>
        <w:autoSpaceDN w:val="0"/>
        <w:bidi w:val="0"/>
        <w:adjustRightInd w:val="0"/>
        <w:snapToGrid w:val="0"/>
        <w:spacing w:line="360" w:lineRule="auto"/>
        <w:ind w:firstLine="480" w:firstLineChars="200"/>
        <w:textAlignment w:val="baseline"/>
        <w:rPr>
          <w:color w:val="auto"/>
          <w:highlight w:val="none"/>
        </w:rPr>
      </w:pPr>
      <w:r>
        <w:rPr>
          <w:rFonts w:hint="eastAsia" w:ascii="宋体" w:hAnsi="宋体" w:eastAsia="宋体" w:cs="宋体"/>
          <w:color w:val="auto"/>
          <w:sz w:val="24"/>
          <w:szCs w:val="24"/>
          <w:highlight w:val="none"/>
          <w:lang w:val="en-US" w:eastAsia="zh-CN"/>
        </w:rPr>
        <w:t>（7）资源配备计划。</w:t>
      </w:r>
      <w:r>
        <w:rPr>
          <w:rFonts w:hint="eastAsia"/>
          <w:color w:val="auto"/>
          <w:highlight w:val="none"/>
          <w:lang w:val="en-US" w:eastAsia="zh-CN"/>
        </w:rPr>
        <w:t xml:space="preserve"> </w:t>
      </w:r>
    </w:p>
    <w:p>
      <w:pPr>
        <w:pageBreakBefore w:val="0"/>
        <w:kinsoku/>
        <w:wordWrap/>
        <w:overflowPunct/>
        <w:topLinePunct/>
        <w:bidi w:val="0"/>
        <w:spacing w:line="302" w:lineRule="auto"/>
        <w:rPr>
          <w:rFonts w:ascii="Arial"/>
          <w:color w:val="auto"/>
          <w:sz w:val="21"/>
          <w:highlight w:val="none"/>
        </w:rPr>
      </w:pPr>
    </w:p>
    <w:p>
      <w:pPr>
        <w:pageBreakBefore w:val="0"/>
        <w:kinsoku/>
        <w:wordWrap/>
        <w:overflowPunct/>
        <w:topLinePunct/>
        <w:bidi w:val="0"/>
        <w:spacing w:line="303" w:lineRule="auto"/>
        <w:rPr>
          <w:rFonts w:ascii="Arial"/>
          <w:color w:val="auto"/>
          <w:sz w:val="21"/>
          <w:highlight w:val="none"/>
        </w:rPr>
      </w:pPr>
    </w:p>
    <w:p>
      <w:pPr>
        <w:pageBreakBefore w:val="0"/>
        <w:kinsoku/>
        <w:wordWrap/>
        <w:overflowPunct/>
        <w:topLinePunct/>
        <w:bidi w:val="0"/>
        <w:spacing w:line="303" w:lineRule="auto"/>
        <w:rPr>
          <w:rFonts w:ascii="Arial"/>
          <w:color w:val="auto"/>
          <w:sz w:val="21"/>
          <w:highlight w:val="none"/>
        </w:rPr>
      </w:pPr>
    </w:p>
    <w:p>
      <w:pPr>
        <w:pStyle w:val="3"/>
        <w:pageBreakBefore w:val="0"/>
        <w:kinsoku/>
        <w:wordWrap/>
        <w:overflowPunct/>
        <w:topLinePunct/>
        <w:bidi w:val="0"/>
        <w:spacing w:before="65" w:line="227" w:lineRule="auto"/>
        <w:ind w:left="1361"/>
        <w:rPr>
          <w:color w:val="auto"/>
          <w:sz w:val="20"/>
          <w:szCs w:val="20"/>
          <w:highlight w:val="none"/>
        </w:rPr>
      </w:pPr>
    </w:p>
    <w:p/>
    <w:sectPr>
      <w:footerReference r:id="rId12" w:type="default"/>
      <w:pgSz w:w="11907" w:h="16840"/>
      <w:pgMar w:top="1134" w:right="1134" w:bottom="1134" w:left="1134" w:header="0" w:footer="74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771"/>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771"/>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893"/>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770"/>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768"/>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772"/>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772"/>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075"/>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zODk4MGU2OWZmNjYwZjUyOWJhOTg1NjUyNjVjMmQifQ=="/>
  </w:docVars>
  <w:rsids>
    <w:rsidRoot w:val="52272F5F"/>
    <w:rsid w:val="52272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rFonts w:ascii="Times New Roman" w:hAnsi="Times New Roman" w:eastAsia="宋体" w:cs="Times New Roman"/>
    </w:rPr>
  </w:style>
  <w:style w:type="paragraph" w:styleId="3">
    <w:name w:val="Body Text"/>
    <w:basedOn w:val="1"/>
    <w:semiHidden/>
    <w:qFormat/>
    <w:uiPriority w:val="0"/>
    <w:rPr>
      <w:rFonts w:ascii="宋体" w:hAnsi="宋体" w:eastAsia="宋体" w:cs="宋体"/>
      <w:sz w:val="28"/>
      <w:szCs w:val="2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2023-11-07T12:23:00Z</dcterms:created>
  <dc:creator>维尼</dc:creator>
  <cp:lastModifiedBy>维尼</cp:lastModifiedBy>
  <dcterms:modified xsi:type="dcterms:W3CDTF">2023-11-07T12:24:06Z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1962CFB803704A718DA61DE697A4DD64_11</vt:lpwstr>
  </property>
</Properties>
</file>