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2B7" w:rsidRPr="00A7682A" w:rsidRDefault="008752B7">
      <w:pPr>
        <w:spacing w:after="240" w:line="360" w:lineRule="auto"/>
        <w:jc w:val="center"/>
        <w:rPr>
          <w:rFonts w:ascii="宋体" w:hAnsi="宋体"/>
          <w:b/>
          <w:sz w:val="36"/>
          <w:szCs w:val="36"/>
        </w:rPr>
      </w:pPr>
    </w:p>
    <w:p w:rsidR="008752B7" w:rsidRPr="00A7682A" w:rsidRDefault="00042392">
      <w:pPr>
        <w:spacing w:after="240" w:line="360" w:lineRule="auto"/>
        <w:jc w:val="center"/>
        <w:rPr>
          <w:rFonts w:ascii="宋体" w:hAnsi="宋体"/>
          <w:b/>
          <w:sz w:val="44"/>
          <w:szCs w:val="44"/>
        </w:rPr>
      </w:pPr>
      <w:r>
        <w:rPr>
          <w:rFonts w:ascii="宋体" w:hAnsi="宋体" w:hint="eastAsia"/>
          <w:b/>
          <w:sz w:val="44"/>
          <w:szCs w:val="44"/>
        </w:rPr>
        <w:t>白鹅潭聚龙湾启动区大冲口涌景观及市政工程监理服务</w:t>
      </w:r>
    </w:p>
    <w:p w:rsidR="008752B7" w:rsidRPr="00A7682A" w:rsidRDefault="008752B7">
      <w:pPr>
        <w:spacing w:after="240" w:line="360" w:lineRule="auto"/>
        <w:jc w:val="center"/>
        <w:rPr>
          <w:rFonts w:ascii="宋体" w:hAnsi="宋体"/>
          <w:b/>
          <w:sz w:val="36"/>
          <w:szCs w:val="36"/>
        </w:rPr>
      </w:pPr>
    </w:p>
    <w:p w:rsidR="008752B7" w:rsidRPr="00A7682A" w:rsidRDefault="008752B7">
      <w:pPr>
        <w:spacing w:line="400" w:lineRule="exact"/>
        <w:rPr>
          <w:rFonts w:ascii="宋体" w:hAnsi="宋体"/>
        </w:rPr>
      </w:pPr>
    </w:p>
    <w:p w:rsidR="008752B7" w:rsidRPr="00A7682A" w:rsidRDefault="008752B7">
      <w:pPr>
        <w:spacing w:line="400" w:lineRule="exact"/>
        <w:jc w:val="right"/>
        <w:rPr>
          <w:rFonts w:ascii="宋体" w:hAnsi="宋体"/>
        </w:rPr>
      </w:pPr>
    </w:p>
    <w:p w:rsidR="008752B7" w:rsidRPr="00A7682A" w:rsidRDefault="008752B7">
      <w:pPr>
        <w:spacing w:line="400" w:lineRule="exact"/>
        <w:jc w:val="right"/>
        <w:rPr>
          <w:rFonts w:ascii="宋体" w:hAnsi="宋体"/>
        </w:rPr>
      </w:pPr>
    </w:p>
    <w:p w:rsidR="008752B7" w:rsidRPr="00A7682A" w:rsidRDefault="008752B7">
      <w:pPr>
        <w:rPr>
          <w:rFonts w:ascii="宋体" w:hAnsi="宋体"/>
          <w:sz w:val="28"/>
          <w:szCs w:val="28"/>
        </w:rPr>
      </w:pPr>
    </w:p>
    <w:p w:rsidR="008752B7" w:rsidRPr="00A7682A" w:rsidRDefault="008752B7">
      <w:pPr>
        <w:rPr>
          <w:rFonts w:ascii="宋体" w:hAnsi="宋体"/>
          <w:sz w:val="28"/>
          <w:szCs w:val="28"/>
        </w:rPr>
      </w:pPr>
    </w:p>
    <w:p w:rsidR="008752B7" w:rsidRPr="00A7682A" w:rsidRDefault="00015D36">
      <w:pPr>
        <w:jc w:val="center"/>
        <w:rPr>
          <w:rFonts w:ascii="宋体" w:hAnsi="宋体"/>
          <w:b/>
          <w:sz w:val="72"/>
          <w:szCs w:val="52"/>
        </w:rPr>
      </w:pPr>
      <w:r w:rsidRPr="00A7682A">
        <w:rPr>
          <w:rFonts w:ascii="宋体" w:hAnsi="宋体" w:hint="eastAsia"/>
          <w:b/>
          <w:sz w:val="72"/>
          <w:szCs w:val="52"/>
        </w:rPr>
        <w:t>招标文件</w:t>
      </w: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bookmarkStart w:id="0" w:name="_GoBack"/>
      <w:bookmarkEnd w:id="0"/>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015D36">
      <w:pPr>
        <w:ind w:firstLineChars="400" w:firstLine="1124"/>
        <w:jc w:val="left"/>
        <w:rPr>
          <w:rFonts w:ascii="宋体" w:hAnsi="宋体"/>
          <w:b/>
          <w:sz w:val="28"/>
          <w:szCs w:val="24"/>
        </w:rPr>
      </w:pPr>
      <w:bookmarkStart w:id="1" w:name="_Toc144974479"/>
      <w:bookmarkStart w:id="2" w:name="_Toc152042287"/>
      <w:bookmarkStart w:id="3" w:name="_Toc152045511"/>
      <w:r w:rsidRPr="00A7682A">
        <w:rPr>
          <w:rFonts w:ascii="宋体" w:hAnsi="宋体" w:hint="eastAsia"/>
          <w:b/>
          <w:sz w:val="28"/>
          <w:szCs w:val="24"/>
        </w:rPr>
        <w:t>招 标 单 位：广州珠江产业园投资发展有限公司</w:t>
      </w:r>
    </w:p>
    <w:p w:rsidR="008752B7" w:rsidRPr="00A7682A" w:rsidRDefault="00015D36">
      <w:pPr>
        <w:ind w:firstLineChars="400" w:firstLine="1124"/>
        <w:jc w:val="left"/>
        <w:rPr>
          <w:rFonts w:ascii="宋体" w:hAnsi="宋体"/>
          <w:b/>
          <w:sz w:val="28"/>
          <w:szCs w:val="24"/>
        </w:rPr>
      </w:pPr>
      <w:r w:rsidRPr="00A7682A">
        <w:rPr>
          <w:rFonts w:ascii="宋体" w:hAnsi="宋体" w:hint="eastAsia"/>
          <w:b/>
          <w:sz w:val="28"/>
          <w:szCs w:val="24"/>
        </w:rPr>
        <w:t>招标代理单位：建成工程咨询股份有限公司</w:t>
      </w:r>
    </w:p>
    <w:p w:rsidR="008752B7" w:rsidRPr="00A7682A" w:rsidRDefault="00015D36">
      <w:pPr>
        <w:ind w:firstLineChars="400" w:firstLine="1124"/>
        <w:rPr>
          <w:rFonts w:ascii="宋体" w:hAnsi="宋体"/>
          <w:b/>
          <w:sz w:val="28"/>
          <w:szCs w:val="24"/>
        </w:rPr>
      </w:pPr>
      <w:r w:rsidRPr="00A7682A">
        <w:rPr>
          <w:rFonts w:ascii="宋体" w:hAnsi="宋体" w:hint="eastAsia"/>
          <w:b/>
          <w:sz w:val="28"/>
          <w:szCs w:val="24"/>
        </w:rPr>
        <w:t>日         期：2023年10月</w:t>
      </w:r>
    </w:p>
    <w:p w:rsidR="008752B7" w:rsidRPr="00A7682A" w:rsidRDefault="008752B7">
      <w:pPr>
        <w:jc w:val="center"/>
        <w:rPr>
          <w:rFonts w:ascii="宋体" w:hAnsi="宋体"/>
          <w:b/>
          <w:sz w:val="28"/>
          <w:szCs w:val="24"/>
        </w:rPr>
        <w:sectPr w:rsidR="008752B7" w:rsidRPr="00A7682A">
          <w:headerReference w:type="default" r:id="rId9"/>
          <w:footerReference w:type="default" r:id="rId10"/>
          <w:pgSz w:w="11906" w:h="16838"/>
          <w:pgMar w:top="1440" w:right="1800" w:bottom="1440" w:left="1800" w:header="851" w:footer="992" w:gutter="0"/>
          <w:cols w:space="720"/>
          <w:rtlGutter/>
          <w:docGrid w:type="lines" w:linePitch="312"/>
        </w:sectPr>
      </w:pPr>
    </w:p>
    <w:p w:rsidR="008752B7" w:rsidRPr="00A7682A" w:rsidRDefault="00015D36">
      <w:pPr>
        <w:pStyle w:val="TOC1"/>
        <w:keepNext w:val="0"/>
        <w:keepLines w:val="0"/>
        <w:widowControl w:val="0"/>
        <w:jc w:val="center"/>
        <w:rPr>
          <w:rFonts w:ascii="宋体" w:hAnsi="宋体"/>
          <w:color w:val="auto"/>
          <w:lang w:val="zh-CN"/>
        </w:rPr>
      </w:pPr>
      <w:r w:rsidRPr="00A7682A">
        <w:rPr>
          <w:rFonts w:ascii="宋体" w:hAnsi="宋体" w:hint="eastAsia"/>
          <w:color w:val="auto"/>
          <w:lang w:val="zh-CN"/>
        </w:rPr>
        <w:lastRenderedPageBreak/>
        <w:t>目录</w:t>
      </w:r>
    </w:p>
    <w:p w:rsidR="008752B7" w:rsidRPr="00A7682A" w:rsidRDefault="008752B7">
      <w:pPr>
        <w:jc w:val="center"/>
        <w:rPr>
          <w:rFonts w:ascii="宋体" w:hAnsi="宋体"/>
          <w:lang w:val="zh-CN"/>
        </w:rPr>
      </w:pPr>
    </w:p>
    <w:p w:rsidR="008752B7" w:rsidRPr="00A7682A" w:rsidRDefault="00015D36">
      <w:pPr>
        <w:pStyle w:val="14"/>
        <w:tabs>
          <w:tab w:val="right" w:leader="dot" w:pos="8630"/>
        </w:tabs>
        <w:spacing w:line="480" w:lineRule="auto"/>
        <w:rPr>
          <w:rFonts w:ascii="宋体" w:hAnsi="宋体" w:cs="Times New Roman"/>
          <w:sz w:val="24"/>
          <w:szCs w:val="24"/>
        </w:rPr>
      </w:pPr>
      <w:r w:rsidRPr="00A7682A">
        <w:rPr>
          <w:rFonts w:ascii="宋体" w:hAnsi="宋体"/>
        </w:rPr>
        <w:fldChar w:fldCharType="begin"/>
      </w:r>
      <w:r w:rsidRPr="00A7682A">
        <w:rPr>
          <w:rFonts w:ascii="宋体" w:hAnsi="宋体"/>
        </w:rPr>
        <w:instrText xml:space="preserve"> TOC \o "1-1" \h \z \u </w:instrText>
      </w:r>
      <w:r w:rsidRPr="00A7682A">
        <w:rPr>
          <w:rFonts w:ascii="宋体" w:hAnsi="宋体"/>
        </w:rPr>
        <w:fldChar w:fldCharType="separate"/>
      </w:r>
      <w:hyperlink w:anchor="_Toc63769812" w:history="1">
        <w:r w:rsidRPr="00A7682A">
          <w:rPr>
            <w:rStyle w:val="afd"/>
            <w:rFonts w:ascii="宋体" w:hAnsi="宋体" w:hint="eastAsia"/>
            <w:b/>
            <w:color w:val="auto"/>
            <w:szCs w:val="24"/>
          </w:rPr>
          <w:t>第一卷</w:t>
        </w:r>
        <w:r w:rsidRPr="00A7682A">
          <w:rPr>
            <w:rFonts w:ascii="宋体" w:hAnsi="宋体"/>
            <w:b/>
            <w:sz w:val="24"/>
            <w:szCs w:val="24"/>
          </w:rPr>
          <w:tab/>
        </w:r>
        <w:r w:rsidRPr="00A7682A">
          <w:rPr>
            <w:rFonts w:ascii="宋体" w:hAnsi="宋体"/>
            <w:b/>
            <w:sz w:val="24"/>
            <w:szCs w:val="24"/>
          </w:rPr>
          <w:fldChar w:fldCharType="begin"/>
        </w:r>
        <w:r w:rsidRPr="00A7682A">
          <w:rPr>
            <w:rFonts w:ascii="宋体" w:hAnsi="宋体"/>
            <w:b/>
            <w:sz w:val="24"/>
            <w:szCs w:val="24"/>
          </w:rPr>
          <w:instrText xml:space="preserve"> PAGEREF _Toc63769812 \h </w:instrText>
        </w:r>
        <w:r w:rsidRPr="00A7682A">
          <w:rPr>
            <w:rFonts w:ascii="宋体" w:hAnsi="宋体"/>
            <w:b/>
            <w:sz w:val="24"/>
            <w:szCs w:val="24"/>
          </w:rPr>
        </w:r>
        <w:r w:rsidRPr="00A7682A">
          <w:rPr>
            <w:rFonts w:ascii="宋体" w:hAnsi="宋体"/>
            <w:b/>
            <w:sz w:val="24"/>
            <w:szCs w:val="24"/>
          </w:rPr>
          <w:fldChar w:fldCharType="separate"/>
        </w:r>
        <w:r w:rsidRPr="00A7682A">
          <w:rPr>
            <w:rFonts w:ascii="宋体" w:hAnsi="宋体"/>
            <w:b/>
            <w:sz w:val="24"/>
            <w:szCs w:val="24"/>
          </w:rPr>
          <w:t>2</w:t>
        </w:r>
        <w:r w:rsidRPr="00A7682A">
          <w:rPr>
            <w:rFonts w:ascii="宋体" w:hAnsi="宋体"/>
            <w:b/>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3" w:history="1">
        <w:r w:rsidR="00015D36" w:rsidRPr="00A7682A">
          <w:rPr>
            <w:rStyle w:val="afd"/>
            <w:rFonts w:ascii="宋体" w:hAnsi="宋体" w:hint="eastAsia"/>
            <w:color w:val="auto"/>
            <w:szCs w:val="24"/>
          </w:rPr>
          <w:t>第一章招标公告</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_Toc63769813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2</w:t>
        </w:r>
        <w:r w:rsidR="00015D36" w:rsidRPr="00A7682A">
          <w:rPr>
            <w:rFonts w:ascii="宋体" w:hAnsi="宋体"/>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4" w:history="1">
        <w:r w:rsidR="00015D36" w:rsidRPr="00A7682A">
          <w:rPr>
            <w:rStyle w:val="afd"/>
            <w:rFonts w:ascii="宋体" w:hAnsi="宋体" w:hint="eastAsia"/>
            <w:color w:val="auto"/>
            <w:szCs w:val="24"/>
          </w:rPr>
          <w:t>第二章投标人须知</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_Toc63769814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3</w:t>
        </w:r>
        <w:r w:rsidR="00015D36" w:rsidRPr="00A7682A">
          <w:rPr>
            <w:rFonts w:ascii="宋体" w:hAnsi="宋体"/>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5" w:history="1">
        <w:r w:rsidR="00015D36" w:rsidRPr="00A7682A">
          <w:rPr>
            <w:rStyle w:val="afd"/>
            <w:rFonts w:ascii="宋体" w:hAnsi="宋体" w:hint="eastAsia"/>
            <w:color w:val="auto"/>
            <w:szCs w:val="24"/>
          </w:rPr>
          <w:t>第三章评标办法（综合评估法）</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_Toc63769815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29</w:t>
        </w:r>
        <w:r w:rsidR="00015D36" w:rsidRPr="00A7682A">
          <w:rPr>
            <w:rFonts w:ascii="宋体" w:hAnsi="宋体"/>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6" w:history="1">
        <w:r w:rsidR="00015D36" w:rsidRPr="00A7682A">
          <w:rPr>
            <w:rStyle w:val="afd"/>
            <w:rFonts w:ascii="宋体" w:hAnsi="宋体" w:hint="eastAsia"/>
            <w:color w:val="auto"/>
            <w:szCs w:val="24"/>
          </w:rPr>
          <w:t>第四章合同条款及格式</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_Toc63769816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36</w:t>
        </w:r>
        <w:r w:rsidR="00015D36" w:rsidRPr="00A7682A">
          <w:rPr>
            <w:rFonts w:ascii="宋体" w:hAnsi="宋体"/>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7" w:history="1">
        <w:r w:rsidR="00015D36" w:rsidRPr="00A7682A">
          <w:rPr>
            <w:rStyle w:val="afd"/>
            <w:rFonts w:ascii="宋体" w:hAnsi="宋体" w:hint="eastAsia"/>
            <w:b/>
            <w:color w:val="auto"/>
            <w:szCs w:val="24"/>
          </w:rPr>
          <w:t>第二卷</w:t>
        </w:r>
        <w:r w:rsidR="00015D36" w:rsidRPr="00A7682A">
          <w:rPr>
            <w:rFonts w:ascii="宋体" w:hAnsi="宋体"/>
            <w:b/>
            <w:sz w:val="24"/>
            <w:szCs w:val="24"/>
          </w:rPr>
          <w:tab/>
        </w:r>
        <w:r w:rsidR="00015D36" w:rsidRPr="00A7682A">
          <w:rPr>
            <w:rFonts w:ascii="宋体" w:hAnsi="宋体"/>
            <w:b/>
            <w:sz w:val="24"/>
            <w:szCs w:val="24"/>
          </w:rPr>
          <w:fldChar w:fldCharType="begin"/>
        </w:r>
        <w:r w:rsidR="00015D36" w:rsidRPr="00A7682A">
          <w:rPr>
            <w:rFonts w:ascii="宋体" w:hAnsi="宋体"/>
            <w:b/>
            <w:sz w:val="24"/>
            <w:szCs w:val="24"/>
          </w:rPr>
          <w:instrText xml:space="preserve"> PAGEREF _Toc63769817 \h </w:instrText>
        </w:r>
        <w:r w:rsidR="00015D36" w:rsidRPr="00A7682A">
          <w:rPr>
            <w:rFonts w:ascii="宋体" w:hAnsi="宋体"/>
            <w:b/>
            <w:sz w:val="24"/>
            <w:szCs w:val="24"/>
          </w:rPr>
        </w:r>
        <w:r w:rsidR="00015D36" w:rsidRPr="00A7682A">
          <w:rPr>
            <w:rFonts w:ascii="宋体" w:hAnsi="宋体"/>
            <w:b/>
            <w:sz w:val="24"/>
            <w:szCs w:val="24"/>
          </w:rPr>
          <w:fldChar w:fldCharType="separate"/>
        </w:r>
        <w:r w:rsidR="00015D36" w:rsidRPr="00A7682A">
          <w:rPr>
            <w:rFonts w:ascii="宋体" w:hAnsi="宋体"/>
            <w:b/>
            <w:sz w:val="24"/>
            <w:szCs w:val="24"/>
          </w:rPr>
          <w:t>37</w:t>
        </w:r>
        <w:r w:rsidR="00015D36" w:rsidRPr="00A7682A">
          <w:rPr>
            <w:rFonts w:ascii="宋体" w:hAnsi="宋体"/>
            <w:b/>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8" w:history="1">
        <w:r w:rsidR="00015D36" w:rsidRPr="00A7682A">
          <w:rPr>
            <w:rStyle w:val="afd"/>
            <w:rFonts w:ascii="宋体" w:hAnsi="宋体" w:hint="eastAsia"/>
            <w:color w:val="auto"/>
            <w:szCs w:val="24"/>
          </w:rPr>
          <w:t>第五章委托人要求</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_Toc63769818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37</w:t>
        </w:r>
        <w:r w:rsidR="00015D36" w:rsidRPr="00A7682A">
          <w:rPr>
            <w:rFonts w:ascii="宋体" w:hAnsi="宋体"/>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sz w:val="24"/>
          <w:szCs w:val="24"/>
        </w:rPr>
      </w:pPr>
      <w:hyperlink w:anchor="_Toc63769819" w:history="1">
        <w:r w:rsidR="00015D36" w:rsidRPr="00A7682A">
          <w:rPr>
            <w:rStyle w:val="afd"/>
            <w:rFonts w:ascii="宋体" w:hAnsi="宋体" w:hint="eastAsia"/>
            <w:b/>
            <w:color w:val="auto"/>
            <w:szCs w:val="24"/>
          </w:rPr>
          <w:t>第三卷</w:t>
        </w:r>
        <w:r w:rsidR="00015D36" w:rsidRPr="00A7682A">
          <w:rPr>
            <w:rFonts w:ascii="宋体" w:hAnsi="宋体"/>
            <w:b/>
            <w:sz w:val="24"/>
            <w:szCs w:val="24"/>
          </w:rPr>
          <w:tab/>
        </w:r>
        <w:r w:rsidR="00015D36" w:rsidRPr="00A7682A">
          <w:rPr>
            <w:rFonts w:ascii="宋体" w:hAnsi="宋体"/>
            <w:b/>
            <w:sz w:val="24"/>
            <w:szCs w:val="24"/>
          </w:rPr>
          <w:fldChar w:fldCharType="begin"/>
        </w:r>
        <w:r w:rsidR="00015D36" w:rsidRPr="00A7682A">
          <w:rPr>
            <w:rFonts w:ascii="宋体" w:hAnsi="宋体"/>
            <w:b/>
            <w:sz w:val="24"/>
            <w:szCs w:val="24"/>
          </w:rPr>
          <w:instrText xml:space="preserve"> PAGEREF _Toc63769819 \h </w:instrText>
        </w:r>
        <w:r w:rsidR="00015D36" w:rsidRPr="00A7682A">
          <w:rPr>
            <w:rFonts w:ascii="宋体" w:hAnsi="宋体"/>
            <w:b/>
            <w:sz w:val="24"/>
            <w:szCs w:val="24"/>
          </w:rPr>
        </w:r>
        <w:r w:rsidR="00015D36" w:rsidRPr="00A7682A">
          <w:rPr>
            <w:rFonts w:ascii="宋体" w:hAnsi="宋体"/>
            <w:b/>
            <w:sz w:val="24"/>
            <w:szCs w:val="24"/>
          </w:rPr>
          <w:fldChar w:fldCharType="separate"/>
        </w:r>
        <w:r w:rsidR="00015D36" w:rsidRPr="00A7682A">
          <w:rPr>
            <w:rFonts w:ascii="宋体" w:hAnsi="宋体"/>
            <w:b/>
            <w:sz w:val="24"/>
            <w:szCs w:val="24"/>
          </w:rPr>
          <w:t>45</w:t>
        </w:r>
        <w:r w:rsidR="00015D36" w:rsidRPr="00A7682A">
          <w:rPr>
            <w:rFonts w:ascii="宋体" w:hAnsi="宋体"/>
            <w:b/>
            <w:sz w:val="24"/>
            <w:szCs w:val="24"/>
          </w:rPr>
          <w:fldChar w:fldCharType="end"/>
        </w:r>
      </w:hyperlink>
    </w:p>
    <w:p w:rsidR="008752B7" w:rsidRPr="00A7682A" w:rsidRDefault="00E346A1">
      <w:pPr>
        <w:pStyle w:val="14"/>
        <w:tabs>
          <w:tab w:val="right" w:leader="dot" w:pos="8630"/>
        </w:tabs>
        <w:spacing w:line="480" w:lineRule="auto"/>
        <w:rPr>
          <w:rFonts w:ascii="宋体" w:hAnsi="宋体" w:cs="Times New Roman"/>
        </w:rPr>
      </w:pPr>
      <w:hyperlink w:anchor="_Toc63769820" w:history="1">
        <w:r w:rsidR="00015D36" w:rsidRPr="00A7682A">
          <w:rPr>
            <w:rStyle w:val="afd"/>
            <w:rFonts w:ascii="宋体" w:hAnsi="宋体" w:hint="eastAsia"/>
            <w:color w:val="auto"/>
            <w:szCs w:val="24"/>
          </w:rPr>
          <w:t>第六章投标文件格式</w:t>
        </w:r>
        <w:r w:rsidR="00015D36" w:rsidRPr="00A7682A">
          <w:rPr>
            <w:rFonts w:ascii="宋体" w:hAnsi="宋体"/>
            <w:sz w:val="24"/>
            <w:szCs w:val="24"/>
          </w:rPr>
          <w:tab/>
        </w:r>
        <w:r w:rsidR="00015D36" w:rsidRPr="00A7682A">
          <w:rPr>
            <w:rFonts w:ascii="宋体" w:hAnsi="宋体"/>
            <w:sz w:val="24"/>
            <w:szCs w:val="24"/>
          </w:rPr>
          <w:fldChar w:fldCharType="begin"/>
        </w:r>
        <w:r w:rsidR="00015D36" w:rsidRPr="00A7682A">
          <w:rPr>
            <w:rFonts w:ascii="宋体" w:hAnsi="宋体"/>
            <w:sz w:val="24"/>
            <w:szCs w:val="24"/>
          </w:rPr>
          <w:instrText xml:space="preserve"> PAGEREF _Toc63769820 \h </w:instrText>
        </w:r>
        <w:r w:rsidR="00015D36" w:rsidRPr="00A7682A">
          <w:rPr>
            <w:rFonts w:ascii="宋体" w:hAnsi="宋体"/>
            <w:sz w:val="24"/>
            <w:szCs w:val="24"/>
          </w:rPr>
        </w:r>
        <w:r w:rsidR="00015D36" w:rsidRPr="00A7682A">
          <w:rPr>
            <w:rFonts w:ascii="宋体" w:hAnsi="宋体"/>
            <w:sz w:val="24"/>
            <w:szCs w:val="24"/>
          </w:rPr>
          <w:fldChar w:fldCharType="separate"/>
        </w:r>
        <w:r w:rsidR="00015D36" w:rsidRPr="00A7682A">
          <w:rPr>
            <w:rFonts w:ascii="宋体" w:hAnsi="宋体"/>
            <w:sz w:val="24"/>
            <w:szCs w:val="24"/>
          </w:rPr>
          <w:t>45</w:t>
        </w:r>
        <w:r w:rsidR="00015D36" w:rsidRPr="00A7682A">
          <w:rPr>
            <w:rFonts w:ascii="宋体" w:hAnsi="宋体"/>
            <w:sz w:val="24"/>
            <w:szCs w:val="24"/>
          </w:rPr>
          <w:fldChar w:fldCharType="end"/>
        </w:r>
      </w:hyperlink>
    </w:p>
    <w:p w:rsidR="008752B7" w:rsidRPr="00A7682A" w:rsidRDefault="00015D36">
      <w:pPr>
        <w:spacing w:line="480" w:lineRule="auto"/>
        <w:rPr>
          <w:rFonts w:ascii="宋体" w:hAnsi="宋体"/>
        </w:rPr>
      </w:pPr>
      <w:r w:rsidRPr="00A7682A">
        <w:rPr>
          <w:rFonts w:ascii="宋体" w:hAnsi="宋体"/>
        </w:rPr>
        <w:fldChar w:fldCharType="end"/>
      </w:r>
    </w:p>
    <w:p w:rsidR="008752B7" w:rsidRPr="00A7682A" w:rsidRDefault="008752B7">
      <w:pPr>
        <w:widowControl/>
        <w:spacing w:line="480" w:lineRule="auto"/>
        <w:jc w:val="left"/>
        <w:rPr>
          <w:rFonts w:ascii="宋体" w:hAnsi="宋体"/>
        </w:rPr>
        <w:sectPr w:rsidR="008752B7" w:rsidRPr="00A7682A">
          <w:footerReference w:type="default" r:id="rId11"/>
          <w:pgSz w:w="12240" w:h="15840"/>
          <w:pgMar w:top="1440" w:right="1800" w:bottom="1440" w:left="1800" w:header="720" w:footer="720" w:gutter="0"/>
          <w:pgNumType w:start="1"/>
          <w:cols w:space="720"/>
          <w:rtlGutter/>
        </w:sectPr>
      </w:pPr>
    </w:p>
    <w:p w:rsidR="008752B7" w:rsidRPr="00A7682A" w:rsidRDefault="008752B7">
      <w:pPr>
        <w:rPr>
          <w:rFonts w:ascii="宋体" w:hAnsi="宋体"/>
        </w:rPr>
      </w:pPr>
      <w:bookmarkStart w:id="4" w:name="_Toc511557024"/>
      <w:bookmarkEnd w:id="1"/>
      <w:bookmarkEnd w:id="2"/>
      <w:bookmarkEnd w:id="3"/>
    </w:p>
    <w:p w:rsidR="008752B7" w:rsidRPr="00A7682A" w:rsidRDefault="00015D36">
      <w:pPr>
        <w:jc w:val="center"/>
        <w:outlineLvl w:val="0"/>
        <w:rPr>
          <w:rFonts w:ascii="宋体" w:hAnsi="宋体"/>
          <w:b/>
          <w:sz w:val="44"/>
          <w:szCs w:val="44"/>
        </w:rPr>
      </w:pPr>
      <w:bookmarkStart w:id="5" w:name="_Toc63769812"/>
      <w:r w:rsidRPr="00A7682A">
        <w:rPr>
          <w:rFonts w:ascii="宋体" w:hAnsi="宋体" w:hint="eastAsia"/>
          <w:b/>
          <w:sz w:val="44"/>
          <w:szCs w:val="44"/>
        </w:rPr>
        <w:t>第</w:t>
      </w:r>
      <w:bookmarkEnd w:id="4"/>
      <w:r w:rsidRPr="00A7682A">
        <w:rPr>
          <w:rFonts w:ascii="宋体" w:hAnsi="宋体" w:hint="eastAsia"/>
          <w:b/>
          <w:sz w:val="44"/>
          <w:szCs w:val="44"/>
        </w:rPr>
        <w:t>一卷</w:t>
      </w:r>
      <w:bookmarkEnd w:id="5"/>
    </w:p>
    <w:p w:rsidR="008752B7" w:rsidRPr="00A7682A" w:rsidRDefault="00015D36">
      <w:pPr>
        <w:pStyle w:val="1"/>
        <w:keepNext w:val="0"/>
        <w:keepLines w:val="0"/>
        <w:spacing w:before="120" w:line="240" w:lineRule="auto"/>
        <w:jc w:val="center"/>
        <w:rPr>
          <w:rFonts w:ascii="宋体" w:hAnsi="宋体"/>
        </w:rPr>
      </w:pPr>
      <w:bookmarkStart w:id="6" w:name="_Toc63769813"/>
      <w:r w:rsidRPr="00A7682A">
        <w:rPr>
          <w:rFonts w:ascii="宋体" w:hAnsi="宋体" w:hint="eastAsia"/>
        </w:rPr>
        <w:t>第一章 招标公告</w:t>
      </w:r>
      <w:bookmarkEnd w:id="6"/>
    </w:p>
    <w:p w:rsidR="008752B7" w:rsidRPr="00A7682A" w:rsidRDefault="00015D36">
      <w:pPr>
        <w:jc w:val="center"/>
        <w:rPr>
          <w:rFonts w:ascii="宋体" w:hAnsi="宋体"/>
          <w:b/>
          <w:sz w:val="32"/>
          <w:szCs w:val="32"/>
        </w:rPr>
      </w:pPr>
      <w:r w:rsidRPr="00A7682A">
        <w:rPr>
          <w:rFonts w:ascii="宋体" w:hAnsi="宋体" w:hint="eastAsia"/>
          <w:b/>
          <w:sz w:val="32"/>
          <w:szCs w:val="32"/>
        </w:rPr>
        <w:t>(另册)</w:t>
      </w:r>
    </w:p>
    <w:p w:rsidR="008752B7" w:rsidRPr="00A7682A" w:rsidRDefault="00015D36">
      <w:pPr>
        <w:pStyle w:val="1"/>
        <w:keepNext w:val="0"/>
        <w:keepLines w:val="0"/>
        <w:spacing w:after="0" w:line="240" w:lineRule="auto"/>
        <w:jc w:val="center"/>
        <w:rPr>
          <w:rFonts w:ascii="宋体" w:hAnsi="宋体"/>
        </w:rPr>
      </w:pPr>
      <w:r w:rsidRPr="00A7682A">
        <w:rPr>
          <w:rFonts w:ascii="宋体" w:hAnsi="宋体" w:hint="eastAsia"/>
          <w:b w:val="0"/>
        </w:rPr>
        <w:br w:type="page"/>
      </w:r>
      <w:bookmarkStart w:id="7" w:name="_Toc63769814"/>
      <w:r w:rsidRPr="00A7682A">
        <w:rPr>
          <w:rFonts w:ascii="宋体" w:hAnsi="宋体" w:hint="eastAsia"/>
        </w:rPr>
        <w:lastRenderedPageBreak/>
        <w:t>第二章 投标人须知</w:t>
      </w:r>
      <w:bookmarkEnd w:id="7"/>
    </w:p>
    <w:p w:rsidR="008752B7" w:rsidRPr="00A7682A" w:rsidRDefault="00015D36">
      <w:pPr>
        <w:pStyle w:val="2"/>
        <w:spacing w:before="240"/>
        <w:jc w:val="center"/>
        <w:rPr>
          <w:rFonts w:ascii="宋体" w:eastAsia="宋体" w:hAnsi="宋体"/>
          <w:color w:val="auto"/>
          <w:sz w:val="32"/>
        </w:rPr>
      </w:pPr>
      <w:bookmarkStart w:id="8" w:name="_Toc529196512"/>
      <w:bookmarkStart w:id="9" w:name="_Toc530470621"/>
      <w:bookmarkStart w:id="10" w:name="_Toc535938711"/>
      <w:r w:rsidRPr="00A7682A">
        <w:rPr>
          <w:rFonts w:ascii="宋体" w:eastAsia="宋体" w:hAnsi="宋体" w:hint="eastAsia"/>
          <w:color w:val="auto"/>
          <w:sz w:val="32"/>
        </w:rPr>
        <w:t>投标人须知前附表</w:t>
      </w:r>
    </w:p>
    <w:tbl>
      <w:tblPr>
        <w:tblW w:w="10065"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8"/>
        <w:gridCol w:w="2411"/>
        <w:gridCol w:w="6696"/>
      </w:tblGrid>
      <w:tr w:rsidR="00A7682A" w:rsidRPr="00A7682A">
        <w:trPr>
          <w:trHeight w:val="406"/>
          <w:tblHeader/>
        </w:trPr>
        <w:tc>
          <w:tcPr>
            <w:tcW w:w="958" w:type="dxa"/>
            <w:tcBorders>
              <w:top w:val="single" w:sz="4" w:space="0" w:color="auto"/>
              <w:left w:val="single" w:sz="4" w:space="0" w:color="auto"/>
              <w:bottom w:val="single" w:sz="6" w:space="0" w:color="auto"/>
              <w:right w:val="single" w:sz="6" w:space="0" w:color="auto"/>
            </w:tcBorders>
            <w:noWrap/>
            <w:vAlign w:val="center"/>
          </w:tcPr>
          <w:p w:rsidR="008752B7" w:rsidRPr="00A7682A" w:rsidRDefault="00015D36">
            <w:pPr>
              <w:snapToGrid w:val="0"/>
              <w:jc w:val="center"/>
              <w:rPr>
                <w:rFonts w:ascii="宋体" w:hAnsi="宋体"/>
                <w:b/>
                <w:szCs w:val="21"/>
              </w:rPr>
            </w:pPr>
            <w:r w:rsidRPr="00A7682A">
              <w:rPr>
                <w:rFonts w:ascii="宋体" w:hAnsi="宋体" w:hint="eastAsia"/>
                <w:b/>
                <w:szCs w:val="21"/>
              </w:rPr>
              <w:t>条款号</w:t>
            </w:r>
          </w:p>
        </w:tc>
        <w:tc>
          <w:tcPr>
            <w:tcW w:w="2411" w:type="dxa"/>
            <w:tcBorders>
              <w:top w:val="single" w:sz="4" w:space="0" w:color="auto"/>
              <w:left w:val="single" w:sz="6" w:space="0" w:color="auto"/>
              <w:bottom w:val="single" w:sz="6" w:space="0" w:color="auto"/>
              <w:right w:val="single" w:sz="6" w:space="0" w:color="auto"/>
            </w:tcBorders>
            <w:noWrap/>
            <w:vAlign w:val="center"/>
          </w:tcPr>
          <w:p w:rsidR="008752B7" w:rsidRPr="00A7682A" w:rsidRDefault="00015D36">
            <w:pPr>
              <w:snapToGrid w:val="0"/>
              <w:jc w:val="center"/>
              <w:rPr>
                <w:rFonts w:ascii="宋体" w:hAnsi="宋体"/>
                <w:b/>
                <w:szCs w:val="21"/>
              </w:rPr>
            </w:pPr>
            <w:r w:rsidRPr="00A7682A">
              <w:rPr>
                <w:rFonts w:ascii="宋体" w:hAnsi="宋体" w:hint="eastAsia"/>
                <w:b/>
                <w:szCs w:val="21"/>
              </w:rPr>
              <w:t>条款名称</w:t>
            </w:r>
          </w:p>
        </w:tc>
        <w:tc>
          <w:tcPr>
            <w:tcW w:w="6696" w:type="dxa"/>
            <w:tcBorders>
              <w:top w:val="single" w:sz="4" w:space="0" w:color="auto"/>
              <w:left w:val="single" w:sz="6" w:space="0" w:color="auto"/>
              <w:bottom w:val="single" w:sz="6" w:space="0" w:color="auto"/>
              <w:right w:val="single" w:sz="4" w:space="0" w:color="auto"/>
            </w:tcBorders>
            <w:noWrap/>
            <w:vAlign w:val="center"/>
          </w:tcPr>
          <w:p w:rsidR="008752B7" w:rsidRPr="00A7682A" w:rsidRDefault="00015D36">
            <w:pPr>
              <w:snapToGrid w:val="0"/>
              <w:jc w:val="center"/>
              <w:rPr>
                <w:rFonts w:ascii="宋体" w:hAnsi="宋体"/>
                <w:b/>
                <w:szCs w:val="21"/>
              </w:rPr>
            </w:pPr>
            <w:r w:rsidRPr="00A7682A">
              <w:rPr>
                <w:rFonts w:ascii="宋体" w:hAnsi="宋体" w:hint="eastAsia"/>
                <w:b/>
                <w:szCs w:val="21"/>
              </w:rPr>
              <w:t>编列内容</w:t>
            </w:r>
          </w:p>
        </w:tc>
      </w:tr>
      <w:tr w:rsidR="00A7682A" w:rsidRPr="00A7682A">
        <w:trPr>
          <w:trHeight w:val="1430"/>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招标人</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left="630" w:hangingChars="300" w:hanging="630"/>
              <w:rPr>
                <w:rFonts w:ascii="宋体" w:hAnsi="宋体"/>
                <w:szCs w:val="21"/>
              </w:rPr>
            </w:pPr>
            <w:r w:rsidRPr="00A7682A">
              <w:rPr>
                <w:rFonts w:ascii="宋体" w:hAnsi="宋体" w:hint="eastAsia"/>
                <w:szCs w:val="21"/>
              </w:rPr>
              <w:t>名称：</w:t>
            </w:r>
            <w:r w:rsidRPr="00A7682A">
              <w:rPr>
                <w:rFonts w:ascii="宋体" w:hAnsi="宋体" w:hint="eastAsia"/>
                <w:szCs w:val="21"/>
                <w:u w:val="single"/>
              </w:rPr>
              <w:t>广州珠江产业园投资发展有限公司</w:t>
            </w:r>
          </w:p>
          <w:p w:rsidR="008752B7" w:rsidRPr="00A7682A" w:rsidRDefault="00015D36">
            <w:pPr>
              <w:spacing w:line="400" w:lineRule="exact"/>
              <w:rPr>
                <w:rFonts w:ascii="宋体" w:hAnsi="宋体"/>
                <w:szCs w:val="21"/>
              </w:rPr>
            </w:pPr>
            <w:r w:rsidRPr="00A7682A">
              <w:rPr>
                <w:rFonts w:ascii="宋体" w:hAnsi="宋体" w:hint="eastAsia"/>
                <w:szCs w:val="21"/>
              </w:rPr>
              <w:t>地址：</w:t>
            </w:r>
            <w:r w:rsidRPr="00A7682A">
              <w:rPr>
                <w:rFonts w:ascii="宋体" w:hAnsi="宋体" w:hint="eastAsia"/>
                <w:szCs w:val="21"/>
                <w:u w:val="single"/>
              </w:rPr>
              <w:t xml:space="preserve"> 广州市荔湾区芳村大道东146号宏信922后工业创意社区水岸  </w:t>
            </w:r>
          </w:p>
          <w:p w:rsidR="008752B7" w:rsidRPr="00A7682A" w:rsidRDefault="00015D36">
            <w:pPr>
              <w:spacing w:line="400" w:lineRule="exact"/>
              <w:rPr>
                <w:rFonts w:ascii="宋体" w:hAnsi="宋体"/>
                <w:szCs w:val="21"/>
              </w:rPr>
            </w:pPr>
            <w:r w:rsidRPr="00A7682A">
              <w:rPr>
                <w:rFonts w:ascii="宋体" w:hAnsi="宋体" w:hint="eastAsia"/>
                <w:szCs w:val="21"/>
              </w:rPr>
              <w:t>联系人：</w:t>
            </w:r>
            <w:r w:rsidRPr="00A7682A">
              <w:rPr>
                <w:rFonts w:ascii="宋体" w:hAnsi="宋体" w:hint="eastAsia"/>
                <w:szCs w:val="21"/>
                <w:u w:val="single"/>
              </w:rPr>
              <w:t>周工</w:t>
            </w:r>
          </w:p>
          <w:p w:rsidR="008752B7" w:rsidRPr="00A7682A" w:rsidRDefault="00015D36">
            <w:pPr>
              <w:snapToGrid w:val="0"/>
              <w:spacing w:line="400" w:lineRule="exact"/>
              <w:rPr>
                <w:rFonts w:ascii="宋体" w:hAnsi="宋体"/>
                <w:szCs w:val="21"/>
              </w:rPr>
            </w:pPr>
            <w:r w:rsidRPr="00A7682A">
              <w:rPr>
                <w:rFonts w:ascii="宋体" w:hAnsi="宋体" w:hint="eastAsia"/>
                <w:szCs w:val="21"/>
              </w:rPr>
              <w:t>电话：</w:t>
            </w:r>
            <w:r w:rsidRPr="00A7682A">
              <w:rPr>
                <w:rFonts w:ascii="宋体" w:hAnsi="宋体" w:hint="eastAsia"/>
                <w:szCs w:val="21"/>
                <w:u w:val="single"/>
              </w:rPr>
              <w:t xml:space="preserve">  020-87300365 </w:t>
            </w:r>
          </w:p>
        </w:tc>
      </w:tr>
      <w:tr w:rsidR="00A7682A" w:rsidRPr="00A7682A">
        <w:trPr>
          <w:trHeight w:val="1240"/>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招标代理机构</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rPr>
            </w:pPr>
            <w:r w:rsidRPr="00A7682A">
              <w:rPr>
                <w:rFonts w:ascii="宋体" w:hAnsi="宋体" w:hint="eastAsia"/>
                <w:szCs w:val="21"/>
              </w:rPr>
              <w:t>招标代理机构：</w:t>
            </w:r>
            <w:r w:rsidRPr="00A7682A">
              <w:rPr>
                <w:rFonts w:ascii="宋体" w:hAnsi="宋体" w:hint="eastAsia"/>
                <w:szCs w:val="21"/>
                <w:u w:val="single"/>
              </w:rPr>
              <w:t>建成工程咨询股份有限公司</w:t>
            </w:r>
          </w:p>
          <w:p w:rsidR="008752B7" w:rsidRPr="00A7682A" w:rsidRDefault="00015D36">
            <w:pPr>
              <w:spacing w:line="400" w:lineRule="exact"/>
              <w:rPr>
                <w:rFonts w:ascii="宋体" w:hAnsi="宋体"/>
                <w:szCs w:val="21"/>
              </w:rPr>
            </w:pPr>
            <w:r w:rsidRPr="00A7682A">
              <w:rPr>
                <w:rFonts w:ascii="宋体" w:hAnsi="宋体" w:hint="eastAsia"/>
                <w:szCs w:val="21"/>
              </w:rPr>
              <w:t>地    址：</w:t>
            </w:r>
            <w:r w:rsidRPr="00A7682A">
              <w:rPr>
                <w:rFonts w:ascii="宋体" w:hAnsi="宋体" w:hint="eastAsia"/>
                <w:szCs w:val="21"/>
                <w:u w:val="single"/>
              </w:rPr>
              <w:t>广州市越秀区东风中路318号嘉业大厦22楼</w:t>
            </w:r>
          </w:p>
          <w:p w:rsidR="008752B7" w:rsidRPr="00A7682A" w:rsidRDefault="00015D36">
            <w:pPr>
              <w:spacing w:line="400" w:lineRule="exact"/>
              <w:rPr>
                <w:rFonts w:ascii="宋体" w:hAnsi="宋体"/>
                <w:szCs w:val="21"/>
              </w:rPr>
            </w:pPr>
            <w:r w:rsidRPr="00A7682A">
              <w:rPr>
                <w:rFonts w:ascii="宋体" w:hAnsi="宋体" w:hint="eastAsia"/>
                <w:szCs w:val="21"/>
              </w:rPr>
              <w:t>联 系 人：</w:t>
            </w:r>
            <w:r w:rsidRPr="00A7682A">
              <w:rPr>
                <w:rFonts w:ascii="宋体" w:hAnsi="宋体" w:hint="eastAsia"/>
                <w:szCs w:val="21"/>
                <w:u w:val="single"/>
              </w:rPr>
              <w:t>刘工、伍工</w:t>
            </w:r>
          </w:p>
          <w:p w:rsidR="008752B7" w:rsidRPr="00A7682A" w:rsidRDefault="00015D36">
            <w:pPr>
              <w:spacing w:line="400" w:lineRule="exact"/>
              <w:rPr>
                <w:rFonts w:ascii="宋体" w:hAnsi="宋体"/>
                <w:szCs w:val="21"/>
              </w:rPr>
            </w:pPr>
            <w:r w:rsidRPr="00A7682A">
              <w:rPr>
                <w:rFonts w:ascii="宋体" w:hAnsi="宋体" w:hint="eastAsia"/>
                <w:szCs w:val="21"/>
              </w:rPr>
              <w:t>电    话：</w:t>
            </w:r>
            <w:r w:rsidRPr="00A7682A">
              <w:rPr>
                <w:rFonts w:ascii="宋体" w:hAnsi="宋体" w:hint="eastAsia"/>
                <w:szCs w:val="21"/>
                <w:u w:val="single"/>
              </w:rPr>
              <w:t>020-83</w:t>
            </w:r>
            <w:r w:rsidRPr="00A7682A">
              <w:rPr>
                <w:rFonts w:ascii="宋体" w:hAnsi="宋体"/>
                <w:szCs w:val="21"/>
                <w:u w:val="single"/>
              </w:rPr>
              <w:t>630072</w:t>
            </w:r>
          </w:p>
        </w:tc>
      </w:tr>
      <w:tr w:rsidR="00A7682A" w:rsidRPr="00A7682A">
        <w:trPr>
          <w:trHeight w:val="18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1.1.4</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招标项目名称</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42392">
            <w:pPr>
              <w:snapToGrid w:val="0"/>
              <w:spacing w:line="400" w:lineRule="exact"/>
              <w:ind w:firstLineChars="14" w:firstLine="29"/>
              <w:rPr>
                <w:rFonts w:ascii="宋体" w:hAnsi="宋体"/>
                <w:szCs w:val="21"/>
                <w:u w:val="single"/>
              </w:rPr>
            </w:pPr>
            <w:r>
              <w:rPr>
                <w:rFonts w:ascii="宋体" w:hAnsi="宋体" w:hint="eastAsia"/>
                <w:szCs w:val="21"/>
                <w:u w:val="single"/>
              </w:rPr>
              <w:t>白鹅潭聚龙湾启动区大冲口涌景观及市政工程监理服务</w:t>
            </w:r>
          </w:p>
        </w:tc>
      </w:tr>
      <w:tr w:rsidR="00A7682A" w:rsidRPr="00A7682A">
        <w:trPr>
          <w:trHeight w:val="409"/>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1.1.5</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项目建设地点</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u w:val="single"/>
              </w:rPr>
              <w:t>详见招标公告</w:t>
            </w:r>
          </w:p>
        </w:tc>
      </w:tr>
      <w:tr w:rsidR="00A7682A" w:rsidRPr="00A7682A">
        <w:trPr>
          <w:trHeight w:val="41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1.1.6</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项目建设规模</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ind w:right="106"/>
              <w:rPr>
                <w:rFonts w:ascii="宋体" w:hAnsi="宋体"/>
                <w:szCs w:val="21"/>
                <w:u w:val="single"/>
              </w:rPr>
            </w:pPr>
            <w:r w:rsidRPr="00A7682A">
              <w:rPr>
                <w:rFonts w:ascii="宋体" w:hAnsi="宋体" w:hint="eastAsia"/>
                <w:szCs w:val="21"/>
                <w:u w:val="single"/>
              </w:rPr>
              <w:t>详见招标公告</w:t>
            </w:r>
          </w:p>
        </w:tc>
      </w:tr>
      <w:tr w:rsidR="00A7682A" w:rsidRPr="00A7682A">
        <w:trPr>
          <w:trHeight w:val="629"/>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1.1.7</w:t>
            </w:r>
          </w:p>
        </w:tc>
        <w:tc>
          <w:tcPr>
            <w:tcW w:w="2411" w:type="dxa"/>
            <w:tcBorders>
              <w:top w:val="single" w:sz="6" w:space="0" w:color="auto"/>
              <w:left w:val="single" w:sz="6" w:space="0" w:color="auto"/>
              <w:bottom w:val="single" w:sz="6" w:space="0" w:color="auto"/>
              <w:right w:val="single" w:sz="6" w:space="0" w:color="auto"/>
            </w:tcBorders>
            <w:noWrap/>
            <w:vAlign w:val="bottom"/>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工程项目施工预计开工日期和建设周期</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leftChars="19" w:left="40" w:rightChars="51" w:right="107"/>
              <w:rPr>
                <w:rFonts w:ascii="宋体" w:hAnsi="宋体"/>
                <w:szCs w:val="21"/>
                <w:u w:val="single"/>
              </w:rPr>
            </w:pPr>
            <w:r w:rsidRPr="00A7682A">
              <w:rPr>
                <w:rFonts w:ascii="宋体" w:hAnsi="宋体" w:hint="eastAsia"/>
                <w:szCs w:val="21"/>
                <w:u w:val="single"/>
              </w:rPr>
              <w:t>暂定总工期为15个月。具体开工时间以总监理工程师签署的开工令为准。</w:t>
            </w:r>
          </w:p>
        </w:tc>
      </w:tr>
      <w:tr w:rsidR="00A7682A" w:rsidRPr="00A7682A">
        <w:trPr>
          <w:trHeight w:val="51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1.1.8</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建筑安装工程费/工程概算</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jc w:val="left"/>
              <w:rPr>
                <w:rFonts w:ascii="宋体" w:hAnsi="宋体"/>
                <w:szCs w:val="21"/>
              </w:rPr>
            </w:pPr>
            <w:r w:rsidRPr="00A7682A">
              <w:rPr>
                <w:rFonts w:ascii="宋体" w:hAnsi="宋体" w:hint="eastAsia"/>
                <w:szCs w:val="21"/>
                <w:u w:val="single"/>
              </w:rPr>
              <w:t>详见招标公告</w:t>
            </w:r>
          </w:p>
        </w:tc>
      </w:tr>
      <w:tr w:rsidR="00A7682A" w:rsidRPr="00A7682A">
        <w:trPr>
          <w:trHeight w:val="11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1.2.1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资金来源及比例</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leftChars="19" w:left="40" w:rightChars="51" w:right="107"/>
              <w:rPr>
                <w:rFonts w:ascii="宋体" w:hAnsi="宋体"/>
                <w:szCs w:val="21"/>
              </w:rPr>
            </w:pPr>
            <w:r w:rsidRPr="00A7682A">
              <w:rPr>
                <w:rFonts w:ascii="宋体" w:hAnsi="宋体" w:hint="eastAsia"/>
                <w:szCs w:val="21"/>
                <w:u w:val="single"/>
              </w:rPr>
              <w:t>详见招标公告</w:t>
            </w:r>
          </w:p>
        </w:tc>
      </w:tr>
      <w:tr w:rsidR="00A7682A" w:rsidRPr="00A7682A">
        <w:trPr>
          <w:trHeight w:val="23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1.2.2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资金落实情况</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jc w:val="left"/>
              <w:rPr>
                <w:rFonts w:ascii="宋体" w:hAnsi="宋体"/>
                <w:szCs w:val="21"/>
              </w:rPr>
            </w:pPr>
            <w:r w:rsidRPr="00A7682A">
              <w:rPr>
                <w:rFonts w:ascii="宋体" w:hAnsi="宋体" w:hint="eastAsia"/>
                <w:szCs w:val="21"/>
                <w:u w:val="single"/>
              </w:rPr>
              <w:t>已落实</w:t>
            </w:r>
          </w:p>
        </w:tc>
      </w:tr>
      <w:tr w:rsidR="00A7682A" w:rsidRPr="00A7682A">
        <w:trPr>
          <w:trHeight w:val="15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1.3.1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招标范围</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ind w:right="106"/>
              <w:rPr>
                <w:rFonts w:ascii="宋体" w:hAnsi="宋体"/>
                <w:szCs w:val="21"/>
              </w:rPr>
            </w:pPr>
            <w:r w:rsidRPr="00A7682A">
              <w:rPr>
                <w:rFonts w:ascii="宋体" w:hAnsi="宋体" w:hint="eastAsia"/>
                <w:szCs w:val="21"/>
                <w:u w:val="single"/>
              </w:rPr>
              <w:t>详见招标公告</w:t>
            </w:r>
          </w:p>
        </w:tc>
      </w:tr>
      <w:tr w:rsidR="00A7682A" w:rsidRPr="00A7682A">
        <w:trPr>
          <w:trHeight w:val="27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1.3.2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监理服务期限</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leftChars="19" w:left="40" w:rightChars="51" w:right="107"/>
              <w:rPr>
                <w:rFonts w:ascii="宋体" w:hAnsi="宋体"/>
                <w:szCs w:val="21"/>
              </w:rPr>
            </w:pPr>
            <w:r w:rsidRPr="00A7682A">
              <w:rPr>
                <w:rFonts w:ascii="宋体" w:hAnsi="宋体" w:hint="eastAsia"/>
                <w:szCs w:val="21"/>
                <w:u w:val="single"/>
              </w:rPr>
              <w:t>详见招标公告</w:t>
            </w:r>
          </w:p>
        </w:tc>
      </w:tr>
      <w:tr w:rsidR="00A7682A" w:rsidRPr="00A7682A">
        <w:trPr>
          <w:trHeight w:val="308"/>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1.3.3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质量标准</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u w:val="single"/>
              </w:rPr>
            </w:pPr>
            <w:r w:rsidRPr="00A7682A">
              <w:rPr>
                <w:rFonts w:ascii="宋体" w:hAnsi="宋体" w:hint="eastAsia"/>
                <w:spacing w:val="4"/>
                <w:kern w:val="0"/>
                <w:szCs w:val="21"/>
                <w:u w:val="single"/>
              </w:rPr>
              <w:t>一次竣工验收合格。</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1.4.1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投标人资质条件、能力、信誉</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numPr>
                <w:ilvl w:val="0"/>
                <w:numId w:val="1"/>
              </w:numPr>
              <w:snapToGrid w:val="0"/>
              <w:spacing w:before="120" w:line="400" w:lineRule="exact"/>
              <w:ind w:hangingChars="200"/>
              <w:rPr>
                <w:rFonts w:ascii="宋体" w:hAnsi="宋体"/>
                <w:szCs w:val="21"/>
              </w:rPr>
            </w:pPr>
            <w:r w:rsidRPr="00A7682A">
              <w:rPr>
                <w:rFonts w:ascii="宋体" w:hAnsi="宋体" w:hint="eastAsia"/>
                <w:szCs w:val="21"/>
              </w:rPr>
              <w:t>资质要求：</w:t>
            </w:r>
            <w:r w:rsidRPr="00A7682A">
              <w:rPr>
                <w:rFonts w:ascii="宋体" w:hAnsi="宋体" w:hint="eastAsia"/>
                <w:szCs w:val="21"/>
                <w:u w:val="single"/>
              </w:rPr>
              <w:t>见招标公告投标人资格要求；</w:t>
            </w:r>
          </w:p>
          <w:p w:rsidR="008752B7" w:rsidRPr="00A7682A" w:rsidRDefault="00015D36">
            <w:pPr>
              <w:numPr>
                <w:ilvl w:val="0"/>
                <w:numId w:val="1"/>
              </w:numPr>
              <w:snapToGrid w:val="0"/>
              <w:spacing w:line="400" w:lineRule="exact"/>
              <w:rPr>
                <w:rFonts w:ascii="宋体" w:hAnsi="宋体"/>
                <w:szCs w:val="21"/>
              </w:rPr>
            </w:pPr>
            <w:r w:rsidRPr="00A7682A">
              <w:rPr>
                <w:rFonts w:ascii="宋体" w:hAnsi="宋体" w:hint="eastAsia"/>
                <w:szCs w:val="21"/>
              </w:rPr>
              <w:t>财务要求：</w:t>
            </w:r>
            <w:r w:rsidRPr="00A7682A">
              <w:rPr>
                <w:rFonts w:ascii="宋体" w:hAnsi="宋体" w:hint="eastAsia"/>
                <w:szCs w:val="21"/>
                <w:u w:val="single"/>
              </w:rPr>
              <w:t>/</w:t>
            </w:r>
          </w:p>
          <w:p w:rsidR="008752B7" w:rsidRPr="00A7682A" w:rsidRDefault="00015D36">
            <w:pPr>
              <w:numPr>
                <w:ilvl w:val="0"/>
                <w:numId w:val="1"/>
              </w:numPr>
              <w:snapToGrid w:val="0"/>
              <w:spacing w:line="400" w:lineRule="exact"/>
              <w:rPr>
                <w:rFonts w:ascii="宋体" w:hAnsi="宋体"/>
                <w:szCs w:val="21"/>
              </w:rPr>
            </w:pPr>
            <w:r w:rsidRPr="00A7682A">
              <w:rPr>
                <w:rFonts w:ascii="宋体" w:hAnsi="宋体" w:hint="eastAsia"/>
                <w:szCs w:val="21"/>
              </w:rPr>
              <w:t>业绩要求：</w:t>
            </w:r>
            <w:r w:rsidRPr="00A7682A">
              <w:rPr>
                <w:rFonts w:ascii="宋体" w:hAnsi="宋体" w:hint="eastAsia"/>
                <w:szCs w:val="21"/>
                <w:u w:val="single"/>
              </w:rPr>
              <w:t>见招标公告投标人资格要求；</w:t>
            </w:r>
          </w:p>
          <w:p w:rsidR="008752B7" w:rsidRPr="00A7682A" w:rsidRDefault="00015D36">
            <w:pPr>
              <w:numPr>
                <w:ilvl w:val="0"/>
                <w:numId w:val="1"/>
              </w:numPr>
              <w:snapToGrid w:val="0"/>
              <w:spacing w:line="400" w:lineRule="exact"/>
              <w:rPr>
                <w:rFonts w:ascii="宋体" w:hAnsi="宋体"/>
                <w:szCs w:val="21"/>
              </w:rPr>
            </w:pPr>
            <w:r w:rsidRPr="00A7682A">
              <w:rPr>
                <w:rFonts w:ascii="宋体" w:hAnsi="宋体" w:hint="eastAsia"/>
                <w:szCs w:val="21"/>
              </w:rPr>
              <w:t>信誉要求：</w:t>
            </w:r>
            <w:r w:rsidRPr="00A7682A">
              <w:rPr>
                <w:rFonts w:ascii="宋体" w:hAnsi="宋体" w:hint="eastAsia"/>
                <w:szCs w:val="21"/>
                <w:u w:val="single"/>
              </w:rPr>
              <w:t>/</w:t>
            </w:r>
          </w:p>
          <w:p w:rsidR="008752B7" w:rsidRPr="00A7682A" w:rsidRDefault="00015D36">
            <w:pPr>
              <w:numPr>
                <w:ilvl w:val="0"/>
                <w:numId w:val="1"/>
              </w:numPr>
              <w:snapToGrid w:val="0"/>
              <w:spacing w:line="400" w:lineRule="exact"/>
              <w:ind w:right="106"/>
              <w:jc w:val="left"/>
              <w:rPr>
                <w:rFonts w:ascii="宋体" w:hAnsi="宋体"/>
                <w:szCs w:val="21"/>
              </w:rPr>
            </w:pPr>
            <w:r w:rsidRPr="00A7682A">
              <w:rPr>
                <w:rFonts w:ascii="宋体" w:hAnsi="宋体" w:hint="eastAsia"/>
                <w:szCs w:val="21"/>
              </w:rPr>
              <w:t>总监理工程师的资格要求：</w:t>
            </w:r>
            <w:r w:rsidRPr="00A7682A">
              <w:rPr>
                <w:rFonts w:ascii="宋体" w:hAnsi="宋体" w:hint="eastAsia"/>
                <w:szCs w:val="21"/>
                <w:u w:val="single"/>
              </w:rPr>
              <w:t>见招标公告投标人资格要求；</w:t>
            </w:r>
          </w:p>
          <w:p w:rsidR="008752B7" w:rsidRPr="00A7682A" w:rsidRDefault="00015D36">
            <w:pPr>
              <w:numPr>
                <w:ilvl w:val="0"/>
                <w:numId w:val="1"/>
              </w:numPr>
              <w:snapToGrid w:val="0"/>
              <w:spacing w:line="400" w:lineRule="exact"/>
              <w:ind w:right="106"/>
              <w:rPr>
                <w:rFonts w:ascii="宋体" w:hAnsi="宋体"/>
                <w:szCs w:val="21"/>
              </w:rPr>
            </w:pPr>
            <w:r w:rsidRPr="00A7682A">
              <w:rPr>
                <w:rFonts w:ascii="宋体" w:hAnsi="宋体" w:hint="eastAsia"/>
                <w:szCs w:val="21"/>
              </w:rPr>
              <w:t>其他主要人员要求：</w:t>
            </w:r>
            <w:r w:rsidRPr="00A7682A">
              <w:rPr>
                <w:rFonts w:ascii="宋体" w:hAnsi="宋体" w:hint="eastAsia"/>
                <w:szCs w:val="21"/>
                <w:u w:val="single"/>
              </w:rPr>
              <w:t>/</w:t>
            </w:r>
          </w:p>
          <w:p w:rsidR="008752B7" w:rsidRPr="00A7682A" w:rsidRDefault="00015D36">
            <w:pPr>
              <w:numPr>
                <w:ilvl w:val="0"/>
                <w:numId w:val="1"/>
              </w:numPr>
              <w:snapToGrid w:val="0"/>
              <w:spacing w:line="400" w:lineRule="exact"/>
              <w:rPr>
                <w:rFonts w:ascii="宋体" w:hAnsi="宋体"/>
                <w:szCs w:val="21"/>
              </w:rPr>
            </w:pPr>
            <w:r w:rsidRPr="00A7682A">
              <w:rPr>
                <w:rFonts w:ascii="宋体" w:hAnsi="宋体" w:hint="eastAsia"/>
                <w:szCs w:val="21"/>
              </w:rPr>
              <w:lastRenderedPageBreak/>
              <w:t>试验检测仪器设备要求：</w:t>
            </w:r>
            <w:r w:rsidRPr="00A7682A">
              <w:rPr>
                <w:rFonts w:ascii="宋体" w:hAnsi="宋体" w:hint="eastAsia"/>
                <w:szCs w:val="21"/>
                <w:u w:val="single"/>
              </w:rPr>
              <w:t>/</w:t>
            </w:r>
          </w:p>
          <w:p w:rsidR="008752B7" w:rsidRPr="00A7682A" w:rsidRDefault="00015D36">
            <w:pPr>
              <w:numPr>
                <w:ilvl w:val="0"/>
                <w:numId w:val="1"/>
              </w:numPr>
              <w:snapToGrid w:val="0"/>
              <w:spacing w:line="400" w:lineRule="exact"/>
              <w:ind w:right="106"/>
              <w:rPr>
                <w:rFonts w:ascii="宋体" w:hAnsi="宋体"/>
                <w:szCs w:val="21"/>
              </w:rPr>
            </w:pPr>
            <w:r w:rsidRPr="00A7682A">
              <w:rPr>
                <w:rFonts w:ascii="宋体" w:hAnsi="宋体" w:hint="eastAsia"/>
                <w:szCs w:val="21"/>
              </w:rPr>
              <w:t>其他要求：</w:t>
            </w:r>
            <w:r w:rsidRPr="00A7682A">
              <w:rPr>
                <w:rFonts w:ascii="宋体" w:hAnsi="宋体" w:hint="eastAsia"/>
                <w:szCs w:val="21"/>
                <w:u w:val="single"/>
              </w:rPr>
              <w:t>见招标公告投标人资格要求。</w:t>
            </w:r>
          </w:p>
        </w:tc>
      </w:tr>
      <w:tr w:rsidR="00A7682A" w:rsidRPr="00A7682A">
        <w:trPr>
          <w:trHeight w:val="559"/>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1.4.2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是否接受联合体投标</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ind w:left="108" w:right="-238"/>
              <w:rPr>
                <w:rFonts w:ascii="宋体" w:hAnsi="宋体"/>
                <w:szCs w:val="21"/>
              </w:rPr>
            </w:pPr>
            <w:r w:rsidRPr="00A7682A">
              <w:rPr>
                <w:rFonts w:ascii="宋体" w:hAnsi="宋体" w:hint="eastAsia"/>
                <w:spacing w:val="-1"/>
                <w:szCs w:val="21"/>
              </w:rPr>
              <w:t>■</w:t>
            </w:r>
            <w:r w:rsidRPr="00A7682A">
              <w:rPr>
                <w:rFonts w:ascii="宋体" w:hAnsi="宋体" w:hint="eastAsia"/>
                <w:position w:val="3"/>
                <w:szCs w:val="21"/>
              </w:rPr>
              <w:t>不接受</w:t>
            </w:r>
          </w:p>
          <w:p w:rsidR="008752B7" w:rsidRPr="00A7682A" w:rsidRDefault="00015D36">
            <w:pPr>
              <w:snapToGrid w:val="0"/>
              <w:spacing w:line="400" w:lineRule="exact"/>
              <w:ind w:firstLineChars="50" w:firstLine="105"/>
              <w:rPr>
                <w:rFonts w:ascii="宋体" w:hAnsi="宋体"/>
                <w:szCs w:val="21"/>
              </w:rPr>
            </w:pPr>
            <w:r w:rsidRPr="00A7682A">
              <w:rPr>
                <w:rFonts w:ascii="宋体" w:hAnsi="宋体" w:hint="eastAsia"/>
                <w:szCs w:val="21"/>
              </w:rPr>
              <w:t>□接受，应满足下列要求：</w:t>
            </w:r>
            <w:r w:rsidRPr="00A7682A">
              <w:rPr>
                <w:rFonts w:ascii="宋体" w:hAnsi="宋体"/>
                <w:szCs w:val="21"/>
                <w:u w:val="single"/>
              </w:rPr>
              <w:t>/</w:t>
            </w:r>
          </w:p>
        </w:tc>
      </w:tr>
      <w:tr w:rsidR="00A7682A" w:rsidRPr="00A7682A">
        <w:trPr>
          <w:trHeight w:val="688"/>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1.4.3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投标人不得存在的其他情形</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topLinePunct/>
              <w:snapToGrid w:val="0"/>
              <w:spacing w:line="400" w:lineRule="exact"/>
              <w:rPr>
                <w:rFonts w:ascii="宋体" w:hAnsi="宋体"/>
                <w:szCs w:val="21"/>
              </w:rPr>
            </w:pPr>
            <w:r w:rsidRPr="00A7682A">
              <w:rPr>
                <w:rFonts w:ascii="宋体" w:hAnsi="宋体"/>
                <w:szCs w:val="21"/>
                <w:u w:val="single"/>
              </w:rPr>
              <w:t>/</w:t>
            </w:r>
          </w:p>
        </w:tc>
      </w:tr>
      <w:tr w:rsidR="00A7682A" w:rsidRPr="00A7682A">
        <w:trPr>
          <w:trHeight w:val="921"/>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1.9.1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踏勘现场</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rPr>
            </w:pPr>
            <w:r w:rsidRPr="00A7682A">
              <w:rPr>
                <w:rFonts w:hAnsi="宋体" w:hint="eastAsia"/>
                <w:spacing w:val="-1"/>
                <w:kern w:val="2"/>
                <w:sz w:val="21"/>
                <w:szCs w:val="21"/>
              </w:rPr>
              <w:t>■</w:t>
            </w:r>
            <w:r w:rsidRPr="00A7682A">
              <w:rPr>
                <w:rFonts w:hAnsi="宋体" w:hint="eastAsia"/>
                <w:kern w:val="2"/>
                <w:sz w:val="21"/>
                <w:szCs w:val="21"/>
              </w:rPr>
              <w:t>不组织，</w:t>
            </w:r>
            <w:r w:rsidRPr="00A7682A">
              <w:rPr>
                <w:rFonts w:hAnsi="宋体" w:hint="eastAsia"/>
                <w:kern w:val="2"/>
                <w:sz w:val="21"/>
                <w:szCs w:val="21"/>
                <w:u w:val="single"/>
              </w:rPr>
              <w:t>由投标人自行踏勘。</w:t>
            </w:r>
          </w:p>
          <w:p w:rsidR="008752B7" w:rsidRPr="00A7682A" w:rsidRDefault="00015D36">
            <w:pPr>
              <w:pStyle w:val="31"/>
              <w:topLinePunct/>
              <w:snapToGrid w:val="0"/>
              <w:spacing w:line="400" w:lineRule="exact"/>
              <w:rPr>
                <w:rFonts w:hAnsi="宋体"/>
                <w:kern w:val="2"/>
                <w:sz w:val="21"/>
                <w:szCs w:val="21"/>
              </w:rPr>
            </w:pPr>
            <w:r w:rsidRPr="00A7682A">
              <w:rPr>
                <w:rFonts w:hAnsi="宋体" w:hint="eastAsia"/>
                <w:kern w:val="2"/>
                <w:sz w:val="21"/>
                <w:szCs w:val="21"/>
              </w:rPr>
              <w:t>□组织，踏勘时间：</w:t>
            </w:r>
            <w:r w:rsidRPr="00A7682A">
              <w:rPr>
                <w:rFonts w:hAnsi="宋体" w:hint="eastAsia"/>
                <w:szCs w:val="21"/>
                <w:u w:val="single"/>
              </w:rPr>
              <w:t>/</w:t>
            </w:r>
          </w:p>
          <w:p w:rsidR="008752B7" w:rsidRPr="00A7682A" w:rsidRDefault="00015D36">
            <w:pPr>
              <w:pStyle w:val="31"/>
              <w:topLinePunct/>
              <w:snapToGrid w:val="0"/>
              <w:spacing w:line="400" w:lineRule="exact"/>
              <w:ind w:firstLineChars="421" w:firstLine="884"/>
              <w:rPr>
                <w:rFonts w:hAnsi="宋体"/>
                <w:kern w:val="2"/>
                <w:sz w:val="21"/>
                <w:szCs w:val="21"/>
              </w:rPr>
            </w:pPr>
            <w:r w:rsidRPr="00A7682A">
              <w:rPr>
                <w:rFonts w:hAnsi="宋体" w:hint="eastAsia"/>
                <w:kern w:val="2"/>
                <w:sz w:val="21"/>
                <w:szCs w:val="21"/>
              </w:rPr>
              <w:t>踏勘集中地点：</w:t>
            </w:r>
            <w:r w:rsidRPr="00A7682A">
              <w:rPr>
                <w:rFonts w:hAnsi="宋体" w:hint="eastAsia"/>
                <w:szCs w:val="21"/>
                <w:u w:val="single"/>
              </w:rPr>
              <w:t>/</w:t>
            </w:r>
          </w:p>
        </w:tc>
      </w:tr>
      <w:tr w:rsidR="00A7682A" w:rsidRPr="00A7682A">
        <w:trPr>
          <w:trHeight w:val="68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1.10.1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投标预备会</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pacing w:line="400" w:lineRule="exact"/>
              <w:ind w:leftChars="19" w:left="40" w:rightChars="51" w:right="107"/>
              <w:rPr>
                <w:rFonts w:hAnsi="宋体"/>
                <w:sz w:val="21"/>
                <w:szCs w:val="21"/>
              </w:rPr>
            </w:pPr>
            <w:r w:rsidRPr="00A7682A">
              <w:rPr>
                <w:rFonts w:hAnsi="宋体" w:hint="eastAsia"/>
                <w:sz w:val="21"/>
                <w:szCs w:val="21"/>
              </w:rPr>
              <w:t>■不召开</w:t>
            </w:r>
          </w:p>
          <w:p w:rsidR="008752B7" w:rsidRPr="00A7682A" w:rsidRDefault="00015D36">
            <w:pPr>
              <w:spacing w:line="400" w:lineRule="exact"/>
              <w:ind w:leftChars="19" w:left="40" w:rightChars="51" w:right="107"/>
              <w:rPr>
                <w:rFonts w:ascii="宋体" w:hAnsi="宋体"/>
                <w:szCs w:val="21"/>
              </w:rPr>
            </w:pPr>
            <w:r w:rsidRPr="00A7682A">
              <w:rPr>
                <w:rFonts w:ascii="宋体" w:hAnsi="宋体" w:hint="eastAsia"/>
                <w:szCs w:val="21"/>
              </w:rPr>
              <w:t>□召开，召开时间：</w:t>
            </w:r>
            <w:r w:rsidRPr="00A7682A">
              <w:rPr>
                <w:rFonts w:ascii="宋体" w:hAnsi="宋体" w:hint="eastAsia"/>
                <w:szCs w:val="21"/>
                <w:u w:val="single"/>
              </w:rPr>
              <w:t>/</w:t>
            </w:r>
          </w:p>
          <w:p w:rsidR="008752B7" w:rsidRPr="00A7682A" w:rsidRDefault="00015D36">
            <w:pPr>
              <w:snapToGrid w:val="0"/>
              <w:spacing w:line="400" w:lineRule="exact"/>
              <w:ind w:firstLineChars="421" w:firstLine="884"/>
              <w:rPr>
                <w:rFonts w:ascii="宋体" w:hAnsi="宋体"/>
                <w:szCs w:val="21"/>
              </w:rPr>
            </w:pPr>
            <w:r w:rsidRPr="00A7682A">
              <w:rPr>
                <w:rFonts w:ascii="宋体" w:hAnsi="宋体" w:hint="eastAsia"/>
                <w:szCs w:val="21"/>
              </w:rPr>
              <w:t>召开地点：</w:t>
            </w:r>
            <w:r w:rsidRPr="00A7682A">
              <w:rPr>
                <w:rFonts w:ascii="宋体" w:hAnsi="宋体" w:hint="eastAsia"/>
                <w:szCs w:val="21"/>
                <w:u w:val="single"/>
              </w:rPr>
              <w:t>/</w:t>
            </w:r>
          </w:p>
        </w:tc>
      </w:tr>
      <w:tr w:rsidR="00A7682A" w:rsidRPr="00A7682A">
        <w:trPr>
          <w:trHeight w:val="364"/>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1.10.2</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投标人在投标预备会前提出问题</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rPr>
            </w:pPr>
            <w:r w:rsidRPr="00A7682A">
              <w:rPr>
                <w:rFonts w:ascii="宋体" w:hAnsi="宋体" w:hint="eastAsia"/>
                <w:szCs w:val="21"/>
              </w:rPr>
              <w:t>时间：</w:t>
            </w:r>
            <w:r w:rsidRPr="00A7682A">
              <w:rPr>
                <w:rFonts w:ascii="宋体" w:hAnsi="宋体" w:hint="eastAsia"/>
                <w:szCs w:val="21"/>
                <w:u w:val="single"/>
              </w:rPr>
              <w:t>/</w:t>
            </w:r>
          </w:p>
        </w:tc>
      </w:tr>
      <w:tr w:rsidR="00A7682A" w:rsidRPr="00A7682A">
        <w:trPr>
          <w:trHeight w:val="411"/>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rPr>
            </w:pPr>
            <w:r w:rsidRPr="00A7682A">
              <w:rPr>
                <w:rFonts w:ascii="宋体" w:hAnsi="宋体" w:hint="eastAsia"/>
                <w:szCs w:val="21"/>
              </w:rPr>
              <w:t>形式：</w:t>
            </w:r>
            <w:r w:rsidRPr="00A7682A">
              <w:rPr>
                <w:rFonts w:ascii="宋体" w:hAnsi="宋体" w:hint="eastAsia"/>
                <w:szCs w:val="21"/>
                <w:u w:val="single"/>
              </w:rPr>
              <w:t>/</w:t>
            </w:r>
          </w:p>
        </w:tc>
      </w:tr>
      <w:tr w:rsidR="00A7682A" w:rsidRPr="00A7682A">
        <w:trPr>
          <w:trHeight w:val="471"/>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1.10.3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招标文件澄清发出的形式</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242"/>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1.12.1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实质性要求和条件</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rPr>
            </w:pPr>
            <w:r w:rsidRPr="00A7682A">
              <w:rPr>
                <w:rFonts w:hAnsi="宋体" w:hint="eastAsia"/>
                <w:szCs w:val="21"/>
                <w:u w:val="single"/>
              </w:rPr>
              <w:t>/</w:t>
            </w:r>
          </w:p>
        </w:tc>
      </w:tr>
      <w:tr w:rsidR="00A7682A" w:rsidRPr="00A7682A">
        <w:trPr>
          <w:trHeight w:val="95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1.12.3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偏差</w:t>
            </w:r>
          </w:p>
        </w:tc>
        <w:tc>
          <w:tcPr>
            <w:tcW w:w="6696" w:type="dxa"/>
            <w:tcBorders>
              <w:top w:val="single" w:sz="6" w:space="0" w:color="auto"/>
              <w:left w:val="single" w:sz="6" w:space="0" w:color="auto"/>
              <w:bottom w:val="single" w:sz="6" w:space="0" w:color="auto"/>
              <w:right w:val="single" w:sz="4" w:space="0" w:color="auto"/>
            </w:tcBorders>
            <w:noWrap/>
          </w:tcPr>
          <w:p w:rsidR="008752B7" w:rsidRPr="00A7682A" w:rsidRDefault="00015D36">
            <w:pPr>
              <w:spacing w:line="400" w:lineRule="exact"/>
              <w:ind w:leftChars="19" w:left="40" w:rightChars="51" w:right="107"/>
              <w:rPr>
                <w:rFonts w:ascii="宋体" w:hAnsi="宋体"/>
                <w:szCs w:val="21"/>
              </w:rPr>
            </w:pPr>
            <w:r w:rsidRPr="00A7682A">
              <w:rPr>
                <w:rFonts w:ascii="宋体" w:hAnsi="宋体" w:hint="eastAsia"/>
                <w:szCs w:val="21"/>
              </w:rPr>
              <w:t>■不允许</w:t>
            </w:r>
          </w:p>
          <w:p w:rsidR="008752B7" w:rsidRPr="00A7682A" w:rsidRDefault="00015D36">
            <w:pPr>
              <w:pStyle w:val="31"/>
              <w:topLinePunct/>
              <w:spacing w:line="400" w:lineRule="exact"/>
              <w:ind w:leftChars="19" w:left="40" w:rightChars="51" w:right="107"/>
              <w:rPr>
                <w:rFonts w:hAnsi="宋体"/>
                <w:sz w:val="21"/>
                <w:szCs w:val="21"/>
              </w:rPr>
            </w:pPr>
            <w:r w:rsidRPr="00A7682A">
              <w:rPr>
                <w:rFonts w:hAnsi="宋体" w:hint="eastAsia"/>
                <w:sz w:val="21"/>
                <w:szCs w:val="21"/>
              </w:rPr>
              <w:t>□允许，偏差范围：</w:t>
            </w:r>
            <w:r w:rsidRPr="00A7682A">
              <w:rPr>
                <w:rFonts w:hAnsi="宋体" w:hint="eastAsia"/>
                <w:szCs w:val="21"/>
                <w:u w:val="single"/>
              </w:rPr>
              <w:t>/</w:t>
            </w:r>
          </w:p>
          <w:p w:rsidR="008752B7" w:rsidRPr="00A7682A" w:rsidRDefault="00015D36">
            <w:pPr>
              <w:topLinePunct/>
              <w:snapToGrid w:val="0"/>
              <w:spacing w:line="400" w:lineRule="exact"/>
              <w:ind w:firstLineChars="421" w:firstLine="884"/>
              <w:jc w:val="left"/>
              <w:rPr>
                <w:rFonts w:ascii="宋体" w:hAnsi="宋体"/>
                <w:szCs w:val="21"/>
              </w:rPr>
            </w:pPr>
            <w:r w:rsidRPr="00A7682A">
              <w:rPr>
                <w:rFonts w:ascii="宋体" w:hAnsi="宋体" w:hint="eastAsia"/>
                <w:szCs w:val="21"/>
              </w:rPr>
              <w:t>偏差幅度：</w:t>
            </w:r>
            <w:r w:rsidRPr="00A7682A">
              <w:rPr>
                <w:rFonts w:ascii="宋体" w:hAnsi="宋体" w:hint="eastAsia"/>
                <w:szCs w:val="21"/>
                <w:u w:val="single"/>
              </w:rPr>
              <w:t>/</w:t>
            </w:r>
          </w:p>
        </w:tc>
      </w:tr>
      <w:tr w:rsidR="00A7682A" w:rsidRPr="00A7682A">
        <w:trPr>
          <w:trHeight w:val="29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2.1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构成招标文件的其他资料</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206"/>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2.2.1</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投标人要求澄清招标文件</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时间：</w:t>
            </w:r>
            <w:r w:rsidRPr="00A7682A">
              <w:rPr>
                <w:rFonts w:ascii="宋体" w:hAnsi="宋体" w:hint="eastAsia"/>
                <w:szCs w:val="21"/>
                <w:u w:val="single"/>
              </w:rPr>
              <w:t>在提交投标文件截止时间18天前提出。</w:t>
            </w:r>
          </w:p>
        </w:tc>
      </w:tr>
      <w:tr w:rsidR="00A7682A" w:rsidRPr="00A7682A">
        <w:trPr>
          <w:trHeight w:val="567"/>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af8"/>
              <w:snapToGrid w:val="0"/>
              <w:spacing w:after="0" w:line="400" w:lineRule="exact"/>
              <w:ind w:rightChars="83" w:right="174" w:firstLineChars="0" w:firstLine="0"/>
              <w:rPr>
                <w:rFonts w:ascii="宋体" w:hAnsi="宋体"/>
                <w:sz w:val="21"/>
                <w:szCs w:val="21"/>
                <w:u w:val="single"/>
              </w:rPr>
            </w:pPr>
            <w:r w:rsidRPr="00A7682A">
              <w:rPr>
                <w:rFonts w:ascii="宋体" w:hAnsi="宋体" w:cs="宋体" w:hint="eastAsia"/>
                <w:sz w:val="21"/>
                <w:szCs w:val="21"/>
              </w:rPr>
              <w:t>形式：</w:t>
            </w:r>
            <w:r w:rsidRPr="00A7682A">
              <w:rPr>
                <w:rFonts w:ascii="宋体" w:hAnsi="宋体" w:cs="宋体" w:hint="eastAsia"/>
                <w:sz w:val="21"/>
                <w:szCs w:val="21"/>
                <w:u w:val="single"/>
              </w:rPr>
              <w:t>1</w:t>
            </w:r>
            <w:r w:rsidRPr="00A7682A">
              <w:rPr>
                <w:rFonts w:ascii="宋体" w:hAnsi="宋体" w:hint="eastAsia"/>
                <w:sz w:val="21"/>
                <w:szCs w:val="21"/>
                <w:u w:val="single"/>
              </w:rPr>
              <w:t>、招标答疑采用网上答疑方式进行。投标人若对招标文件（包括招标图纸、清单、合同、</w:t>
            </w:r>
            <w:r w:rsidRPr="00A7682A">
              <w:rPr>
                <w:rFonts w:ascii="宋体" w:hAnsi="宋体" w:cs="宋体" w:hint="eastAsia"/>
                <w:sz w:val="21"/>
                <w:szCs w:val="21"/>
                <w:u w:val="single"/>
              </w:rPr>
              <w:t>最高投标限价</w:t>
            </w:r>
            <w:r w:rsidRPr="00A7682A">
              <w:rPr>
                <w:rFonts w:ascii="宋体" w:hAnsi="宋体" w:hint="eastAsia"/>
                <w:sz w:val="21"/>
                <w:szCs w:val="21"/>
                <w:u w:val="single"/>
              </w:rPr>
              <w:t>)</w:t>
            </w:r>
            <w:r w:rsidRPr="00A7682A">
              <w:rPr>
                <w:rFonts w:ascii="宋体" w:hAnsi="宋体" w:cs="宋体" w:hint="eastAsia"/>
                <w:sz w:val="21"/>
                <w:szCs w:val="21"/>
                <w:u w:val="single"/>
              </w:rPr>
              <w:t>有疑问的，可在规定的时间内通过广州交易集团有限公司（广州公共资源交易中心）网站进入提问区域将问题提交给招标人或招标代理人，提交问题时一律不得署名。</w:t>
            </w:r>
          </w:p>
          <w:p w:rsidR="008752B7" w:rsidRPr="00A7682A" w:rsidRDefault="00015D36">
            <w:pPr>
              <w:pStyle w:val="af8"/>
              <w:snapToGrid w:val="0"/>
              <w:spacing w:after="0" w:line="400" w:lineRule="exact"/>
              <w:ind w:rightChars="83" w:right="174" w:firstLineChars="0" w:firstLine="0"/>
              <w:rPr>
                <w:rFonts w:ascii="宋体" w:hAnsi="宋体" w:cs="宋体"/>
                <w:sz w:val="21"/>
                <w:szCs w:val="21"/>
                <w:u w:val="single"/>
              </w:rPr>
            </w:pPr>
            <w:r w:rsidRPr="00A7682A">
              <w:rPr>
                <w:rFonts w:ascii="宋体" w:hAnsi="宋体" w:cs="宋体" w:hint="eastAsia"/>
                <w:sz w:val="21"/>
                <w:szCs w:val="21"/>
                <w:u w:val="single"/>
              </w:rPr>
              <w:t>网上答疑的操作指南为：投标人登录广州交易集团有限公司（广州公共资源交易中心）数字交易平台→进入“我是投标人”页面→进入“招标答疑提问”页面→通过项目编号或名称找到所需的项目→在上述答</w:t>
            </w:r>
            <w:r w:rsidRPr="00A7682A">
              <w:rPr>
                <w:rFonts w:ascii="宋体" w:hAnsi="宋体" w:cs="宋体" w:hint="eastAsia"/>
                <w:sz w:val="21"/>
                <w:szCs w:val="21"/>
                <w:u w:val="single"/>
              </w:rPr>
              <w:lastRenderedPageBreak/>
              <w:t>疑时间内点击“答疑提问”→无记名或匿名提出问题。</w:t>
            </w:r>
          </w:p>
          <w:p w:rsidR="008752B7" w:rsidRPr="00A7682A" w:rsidRDefault="00015D36">
            <w:pPr>
              <w:pStyle w:val="af8"/>
              <w:snapToGrid w:val="0"/>
              <w:spacing w:after="0" w:line="400" w:lineRule="exact"/>
              <w:ind w:rightChars="83" w:right="174" w:firstLineChars="0" w:firstLine="0"/>
              <w:rPr>
                <w:rFonts w:ascii="宋体" w:hAnsi="宋体"/>
                <w:sz w:val="21"/>
                <w:szCs w:val="21"/>
                <w:u w:val="single"/>
              </w:rPr>
            </w:pPr>
            <w:r w:rsidRPr="00A7682A">
              <w:rPr>
                <w:rFonts w:ascii="宋体" w:hAnsi="宋体" w:cs="宋体" w:hint="eastAsia"/>
                <w:sz w:val="21"/>
                <w:szCs w:val="21"/>
                <w:u w:val="single"/>
              </w:rPr>
              <w:t>2</w:t>
            </w:r>
            <w:r w:rsidRPr="00A7682A">
              <w:rPr>
                <w:rFonts w:ascii="宋体" w:hAnsi="宋体" w:hint="eastAsia"/>
                <w:sz w:val="21"/>
                <w:szCs w:val="21"/>
                <w:u w:val="single"/>
              </w:rPr>
              <w:t>、投标人应在投标截止时间</w:t>
            </w:r>
            <w:r w:rsidRPr="00A7682A">
              <w:rPr>
                <w:rFonts w:ascii="宋体" w:hAnsi="宋体" w:cs="宋体" w:hint="eastAsia"/>
                <w:sz w:val="21"/>
                <w:szCs w:val="21"/>
                <w:u w:val="single"/>
              </w:rPr>
              <w:t>18</w:t>
            </w:r>
            <w:r w:rsidRPr="00A7682A">
              <w:rPr>
                <w:rFonts w:ascii="宋体" w:hAnsi="宋体" w:hint="eastAsia"/>
                <w:sz w:val="21"/>
                <w:szCs w:val="21"/>
                <w:u w:val="single"/>
              </w:rPr>
              <w:t>日前停止质疑。招标人应在投标截止时间</w:t>
            </w:r>
            <w:r w:rsidRPr="00A7682A">
              <w:rPr>
                <w:rFonts w:ascii="宋体" w:hAnsi="宋体" w:cs="宋体" w:hint="eastAsia"/>
                <w:sz w:val="21"/>
                <w:szCs w:val="21"/>
                <w:u w:val="single"/>
              </w:rPr>
              <w:t>15</w:t>
            </w:r>
            <w:r w:rsidRPr="00A7682A">
              <w:rPr>
                <w:rFonts w:ascii="宋体" w:hAnsi="宋体" w:hint="eastAsia"/>
                <w:sz w:val="21"/>
                <w:szCs w:val="21"/>
                <w:u w:val="single"/>
              </w:rPr>
              <w:t>日前解答投标人对招标文件提出的疑问，形成答疑纪要，方可在广州交易集团有限公司（广州公共资源交易中心）网站项目答疑专区发布。</w:t>
            </w:r>
          </w:p>
          <w:p w:rsidR="008752B7" w:rsidRPr="00A7682A" w:rsidRDefault="00015D36">
            <w:pPr>
              <w:pStyle w:val="af8"/>
              <w:snapToGrid w:val="0"/>
              <w:spacing w:after="0" w:line="400" w:lineRule="exact"/>
              <w:ind w:rightChars="83" w:right="174" w:firstLineChars="0" w:firstLine="0"/>
              <w:rPr>
                <w:rFonts w:ascii="宋体" w:hAnsi="宋体"/>
                <w:sz w:val="21"/>
                <w:szCs w:val="21"/>
                <w:u w:val="single"/>
              </w:rPr>
            </w:pPr>
            <w:r w:rsidRPr="00A7682A">
              <w:rPr>
                <w:rFonts w:ascii="宋体" w:hAnsi="宋体" w:cs="宋体" w:hint="eastAsia"/>
                <w:sz w:val="21"/>
                <w:szCs w:val="21"/>
                <w:u w:val="single"/>
              </w:rPr>
              <w:t>3</w:t>
            </w:r>
            <w:r w:rsidRPr="00A7682A">
              <w:rPr>
                <w:rFonts w:ascii="宋体" w:hAnsi="宋体" w:hint="eastAsia"/>
                <w:sz w:val="21"/>
                <w:szCs w:val="21"/>
                <w:u w:val="single"/>
              </w:rPr>
              <w:t>、招标答疑纪要一经在广州交易集团有限公司（广州公共资源交易中心）网站发布，视作已发放给所有投标人。</w:t>
            </w:r>
          </w:p>
          <w:p w:rsidR="008752B7" w:rsidRPr="00A7682A" w:rsidRDefault="00015D36">
            <w:pPr>
              <w:snapToGrid w:val="0"/>
              <w:spacing w:line="400" w:lineRule="exact"/>
              <w:rPr>
                <w:rFonts w:ascii="宋体" w:hAnsi="宋体"/>
                <w:szCs w:val="21"/>
                <w:u w:val="single"/>
              </w:rPr>
            </w:pPr>
            <w:r w:rsidRPr="00A7682A">
              <w:rPr>
                <w:rFonts w:ascii="宋体" w:hAnsi="宋体" w:cs="宋体" w:hint="eastAsia"/>
                <w:kern w:val="0"/>
                <w:szCs w:val="21"/>
                <w:u w:val="single"/>
              </w:rPr>
              <w:t>4</w:t>
            </w:r>
            <w:r w:rsidRPr="00A7682A">
              <w:rPr>
                <w:rFonts w:ascii="宋体" w:hAnsi="宋体" w:hint="eastAsia"/>
                <w:kern w:val="0"/>
                <w:szCs w:val="21"/>
                <w:u w:val="single"/>
              </w:rPr>
              <w:t>、招标答疑纪要为招标文件的一部分。投标人可在广州公资源交易中心网站浏览、下载招标答疑纪要。</w:t>
            </w:r>
          </w:p>
        </w:tc>
      </w:tr>
      <w:tr w:rsidR="00A7682A" w:rsidRPr="00A7682A">
        <w:trPr>
          <w:trHeight w:val="56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2.2.2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招标文件澄清发出的形式</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u w:val="single"/>
              </w:rPr>
              <w:t>在递交投标文件截止时间15天前；在广州交易集团有限公司（广州公共资源交易中心）网站通过项目答疑专区网上公开发布。</w:t>
            </w:r>
          </w:p>
        </w:tc>
      </w:tr>
      <w:tr w:rsidR="00A7682A" w:rsidRPr="00A7682A">
        <w:trPr>
          <w:trHeight w:val="447"/>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2.2.3</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投标人确认收到招标文件澄清</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时间：</w:t>
            </w:r>
            <w:r w:rsidRPr="00A7682A">
              <w:rPr>
                <w:rFonts w:ascii="宋体" w:hAnsi="宋体" w:cs="宋体" w:hint="eastAsia"/>
                <w:szCs w:val="21"/>
                <w:u w:val="single"/>
              </w:rPr>
              <w:t>招标文件澄清</w:t>
            </w:r>
            <w:r w:rsidRPr="00A7682A">
              <w:rPr>
                <w:rFonts w:ascii="宋体" w:hAnsi="宋体" w:hint="eastAsia"/>
                <w:szCs w:val="21"/>
                <w:u w:val="single"/>
              </w:rPr>
              <w:t>（招标答疑纪要）</w:t>
            </w:r>
            <w:r w:rsidRPr="00A7682A">
              <w:rPr>
                <w:rFonts w:ascii="宋体" w:hAnsi="宋体" w:cs="宋体" w:hint="eastAsia"/>
                <w:szCs w:val="21"/>
                <w:u w:val="single"/>
              </w:rPr>
              <w:t>一经在广州交易集团有限公司（广州公共资源交易中心）网站发布，视作已发放给所有投标人。</w:t>
            </w:r>
          </w:p>
        </w:tc>
      </w:tr>
      <w:tr w:rsidR="00A7682A" w:rsidRPr="00A7682A">
        <w:trPr>
          <w:trHeight w:val="72"/>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cs="宋体" w:hint="eastAsia"/>
                <w:szCs w:val="21"/>
              </w:rPr>
              <w:t>形式：</w:t>
            </w:r>
            <w:r w:rsidRPr="00A7682A">
              <w:rPr>
                <w:rFonts w:ascii="宋体" w:hAnsi="宋体" w:cs="宋体" w:hint="eastAsia"/>
                <w:szCs w:val="21"/>
                <w:u w:val="single"/>
              </w:rPr>
              <w:t>网上答疑</w:t>
            </w:r>
          </w:p>
        </w:tc>
      </w:tr>
      <w:tr w:rsidR="00A7682A" w:rsidRPr="00A7682A">
        <w:trPr>
          <w:trHeight w:val="710"/>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2.3.1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招标文件修改发出的形式</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u w:val="single"/>
              </w:rPr>
              <w:t>以补充公告或项目答疑澄清的方式在广州交易集团有限公司（广州公共资源交易中心）网站发布。</w:t>
            </w:r>
          </w:p>
        </w:tc>
      </w:tr>
      <w:tr w:rsidR="00A7682A" w:rsidRPr="00A7682A">
        <w:trPr>
          <w:trHeight w:val="108"/>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2.3.2</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投标人确认收到招标文件修改</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cs="宋体"/>
                <w:szCs w:val="21"/>
              </w:rPr>
            </w:pPr>
            <w:r w:rsidRPr="00A7682A">
              <w:rPr>
                <w:rFonts w:ascii="宋体" w:hAnsi="宋体" w:cs="宋体" w:hint="eastAsia"/>
                <w:szCs w:val="21"/>
              </w:rPr>
              <w:t>时间：</w:t>
            </w:r>
            <w:r w:rsidRPr="00A7682A">
              <w:rPr>
                <w:rFonts w:ascii="宋体" w:hAnsi="宋体" w:hint="eastAsia"/>
                <w:szCs w:val="21"/>
                <w:u w:val="single"/>
              </w:rPr>
              <w:t>发出即视作收到。</w:t>
            </w:r>
          </w:p>
        </w:tc>
      </w:tr>
      <w:tr w:rsidR="00A7682A" w:rsidRPr="00A7682A">
        <w:trPr>
          <w:trHeight w:val="709"/>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cs="宋体" w:hint="eastAsia"/>
                <w:szCs w:val="21"/>
              </w:rPr>
              <w:t>形式：</w:t>
            </w:r>
            <w:r w:rsidRPr="00A7682A">
              <w:rPr>
                <w:rFonts w:ascii="宋体" w:hAnsi="宋体" w:cs="宋体" w:hint="eastAsia"/>
                <w:szCs w:val="21"/>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rsidR="00A7682A" w:rsidRPr="00A7682A">
        <w:trPr>
          <w:trHeight w:val="458"/>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3.1.1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构成投标文件的其他资料</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214"/>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3.2.1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增值税税金的计算方法</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u w:val="single"/>
              </w:rPr>
              <w:t>/</w:t>
            </w:r>
          </w:p>
        </w:tc>
      </w:tr>
      <w:tr w:rsidR="00A7682A" w:rsidRPr="00A7682A">
        <w:trPr>
          <w:trHeight w:val="113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3.2.3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报价方式</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cs="宋体" w:hint="eastAsia"/>
                <w:szCs w:val="21"/>
                <w:u w:val="single"/>
              </w:rPr>
              <w:t>自行报价（以元为单位，精确到小数位后2位）。投标报价不得高于最高投</w:t>
            </w:r>
            <w:r w:rsidRPr="00A7682A">
              <w:rPr>
                <w:rFonts w:ascii="宋体" w:hAnsi="宋体" w:cs="宋体"/>
                <w:szCs w:val="21"/>
                <w:u w:val="single"/>
              </w:rPr>
              <w:t>标限</w:t>
            </w:r>
            <w:r w:rsidRPr="00A7682A">
              <w:rPr>
                <w:rFonts w:ascii="宋体" w:hAnsi="宋体" w:cs="宋体" w:hint="eastAsia"/>
                <w:szCs w:val="21"/>
                <w:u w:val="single"/>
              </w:rPr>
              <w:t>价，由投标人根据招标文件要求以及企业自身情况填写报价。结算方式：按合同约定执行。</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3.2.4</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最高投标限价</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□无</w:t>
            </w:r>
          </w:p>
          <w:p w:rsidR="008752B7" w:rsidRPr="00A7682A" w:rsidRDefault="00015D36">
            <w:pPr>
              <w:tabs>
                <w:tab w:val="left" w:pos="7513"/>
              </w:tabs>
              <w:adjustRightInd w:val="0"/>
              <w:snapToGrid w:val="0"/>
              <w:spacing w:line="400" w:lineRule="exact"/>
              <w:rPr>
                <w:rFonts w:ascii="宋体" w:hAnsi="宋体"/>
                <w:sz w:val="15"/>
                <w:szCs w:val="15"/>
                <w:u w:val="single"/>
              </w:rPr>
            </w:pPr>
            <w:r w:rsidRPr="00A7682A">
              <w:rPr>
                <w:rFonts w:ascii="宋体" w:hAnsi="宋体" w:hint="eastAsia"/>
                <w:spacing w:val="-1"/>
                <w:szCs w:val="21"/>
              </w:rPr>
              <w:t>■</w:t>
            </w:r>
            <w:r w:rsidRPr="00A7682A">
              <w:rPr>
                <w:rFonts w:ascii="宋体" w:hAnsi="宋体" w:hint="eastAsia"/>
                <w:szCs w:val="21"/>
              </w:rPr>
              <w:t>有，监理费最高投标限价：</w:t>
            </w:r>
            <w:r w:rsidRPr="00A7682A">
              <w:rPr>
                <w:rFonts w:ascii="宋体" w:hAnsi="宋体" w:cs="宋体" w:hint="eastAsia"/>
                <w:b/>
                <w:szCs w:val="21"/>
                <w:u w:val="single"/>
              </w:rPr>
              <w:t>￥125.1871万元</w:t>
            </w:r>
          </w:p>
          <w:p w:rsidR="008752B7" w:rsidRPr="00A7682A" w:rsidRDefault="00015D36">
            <w:pPr>
              <w:tabs>
                <w:tab w:val="left" w:pos="7513"/>
              </w:tabs>
              <w:adjustRightInd w:val="0"/>
              <w:snapToGrid w:val="0"/>
              <w:spacing w:line="400" w:lineRule="exact"/>
              <w:rPr>
                <w:rFonts w:ascii="宋体" w:hAnsi="宋体"/>
                <w:b/>
                <w:bCs/>
                <w:sz w:val="18"/>
                <w:szCs w:val="18"/>
                <w:u w:val="single"/>
              </w:rPr>
            </w:pPr>
            <w:r w:rsidRPr="00A7682A">
              <w:rPr>
                <w:rFonts w:ascii="宋体" w:hAnsi="宋体" w:hint="eastAsia"/>
                <w:b/>
                <w:bCs/>
                <w:snapToGrid w:val="0"/>
                <w:spacing w:val="4"/>
                <w:kern w:val="0"/>
                <w:sz w:val="20"/>
                <w:szCs w:val="18"/>
              </w:rPr>
              <w:t>注：投标报价不得超过项目的最高投标限价。</w:t>
            </w:r>
          </w:p>
        </w:tc>
      </w:tr>
      <w:tr w:rsidR="00A7682A" w:rsidRPr="00A7682A">
        <w:trPr>
          <w:trHeight w:val="41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3.2.5</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投标报价的其他</w:t>
            </w:r>
          </w:p>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napToGrid w:val="0"/>
                <w:spacing w:val="4"/>
                <w:kern w:val="0"/>
                <w:szCs w:val="21"/>
                <w:u w:val="single"/>
              </w:rPr>
              <w:t>投标人必须详细审阅全部招标文件及招标图纸,充分考虑职责和义务,全面地理解招标文件对投标报价的要求,并按招标人提出的条件及内容进行报价。</w:t>
            </w:r>
          </w:p>
        </w:tc>
      </w:tr>
      <w:tr w:rsidR="00A7682A" w:rsidRPr="00A7682A">
        <w:trPr>
          <w:trHeight w:val="413"/>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3.3.1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投标有效期</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u w:val="single"/>
              </w:rPr>
              <w:t>90日历天（从投标截止之日算起）。</w:t>
            </w:r>
          </w:p>
        </w:tc>
      </w:tr>
      <w:tr w:rsidR="00A7682A" w:rsidRPr="00A7682A">
        <w:trPr>
          <w:trHeight w:val="5520"/>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3.4.1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投标保证金</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u w:val="single"/>
              </w:rPr>
            </w:pPr>
            <w:r w:rsidRPr="00A7682A">
              <w:rPr>
                <w:rFonts w:hAnsi="宋体" w:hint="eastAsia"/>
                <w:kern w:val="2"/>
                <w:sz w:val="21"/>
                <w:szCs w:val="21"/>
                <w:u w:val="single"/>
              </w:rPr>
              <w:t>是否要求投标人递交投标保证金：</w:t>
            </w:r>
          </w:p>
          <w:p w:rsidR="008752B7" w:rsidRPr="00A7682A" w:rsidRDefault="00015D36">
            <w:pPr>
              <w:pStyle w:val="31"/>
              <w:topLinePunct/>
              <w:snapToGrid w:val="0"/>
              <w:spacing w:line="400" w:lineRule="exact"/>
              <w:ind w:leftChars="19" w:left="40" w:rightChars="51" w:right="107"/>
              <w:rPr>
                <w:rFonts w:hAnsi="宋体"/>
                <w:kern w:val="2"/>
                <w:sz w:val="21"/>
                <w:szCs w:val="21"/>
              </w:rPr>
            </w:pPr>
            <w:r w:rsidRPr="00A7682A">
              <w:rPr>
                <w:rFonts w:hAnsi="宋体" w:hint="eastAsia"/>
                <w:spacing w:val="-1"/>
                <w:sz w:val="21"/>
                <w:szCs w:val="21"/>
              </w:rPr>
              <w:t>■</w:t>
            </w:r>
            <w:r w:rsidRPr="00A7682A">
              <w:rPr>
                <w:rFonts w:hAnsi="宋体" w:hint="eastAsia"/>
                <w:kern w:val="2"/>
                <w:sz w:val="21"/>
                <w:szCs w:val="21"/>
              </w:rPr>
              <w:t>要求，</w:t>
            </w:r>
            <w:r w:rsidRPr="00A7682A">
              <w:rPr>
                <w:rFonts w:hAnsi="宋体" w:hint="eastAsia"/>
                <w:b/>
                <w:kern w:val="2"/>
                <w:sz w:val="21"/>
                <w:szCs w:val="21"/>
              </w:rPr>
              <w:t>投标保证金的形式：</w:t>
            </w:r>
            <w:r w:rsidRPr="00A7682A">
              <w:rPr>
                <w:rFonts w:hAnsi="宋体" w:hint="eastAsia"/>
                <w:kern w:val="2"/>
                <w:sz w:val="21"/>
                <w:szCs w:val="21"/>
              </w:rPr>
              <w:t>投标保证金可采用现金、支票、投标保函、投标保证保险等形式。</w:t>
            </w:r>
          </w:p>
          <w:p w:rsidR="008752B7" w:rsidRPr="00A7682A" w:rsidRDefault="00015D36">
            <w:pPr>
              <w:pStyle w:val="31"/>
              <w:numPr>
                <w:ilvl w:val="0"/>
                <w:numId w:val="2"/>
              </w:numPr>
              <w:topLinePunct/>
              <w:snapToGrid w:val="0"/>
              <w:spacing w:line="400" w:lineRule="exact"/>
              <w:ind w:rightChars="51" w:right="107"/>
              <w:rPr>
                <w:rFonts w:hAnsi="宋体" w:cs="宋体"/>
                <w:kern w:val="2"/>
                <w:sz w:val="21"/>
                <w:szCs w:val="21"/>
                <w:u w:val="single"/>
              </w:rPr>
            </w:pPr>
            <w:r w:rsidRPr="00A7682A">
              <w:rPr>
                <w:rFonts w:hAnsi="宋体" w:cs="宋体" w:hint="eastAsia"/>
                <w:kern w:val="2"/>
                <w:sz w:val="21"/>
                <w:szCs w:val="21"/>
                <w:u w:val="single"/>
              </w:rPr>
              <w:t>收取方式：</w:t>
            </w:r>
          </w:p>
          <w:p w:rsidR="008752B7" w:rsidRPr="00A7682A" w:rsidRDefault="00015D36">
            <w:pPr>
              <w:spacing w:line="400" w:lineRule="exact"/>
              <w:ind w:left="41" w:rightChars="51" w:right="107"/>
              <w:rPr>
                <w:rFonts w:ascii="宋体" w:hAnsi="宋体" w:cs="宋体"/>
                <w:szCs w:val="21"/>
                <w:u w:val="single"/>
              </w:rPr>
            </w:pPr>
            <w:r w:rsidRPr="00A7682A">
              <w:rPr>
                <w:rFonts w:ascii="宋体" w:hAnsi="宋体" w:cs="宋体" w:hint="eastAsia"/>
                <w:szCs w:val="21"/>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rsidR="008752B7" w:rsidRPr="00A7682A" w:rsidRDefault="00015D36">
            <w:pPr>
              <w:spacing w:line="400" w:lineRule="exact"/>
              <w:ind w:leftChars="20" w:left="42" w:rightChars="51" w:right="107"/>
              <w:rPr>
                <w:rFonts w:ascii="宋体" w:hAnsi="宋体" w:cs="宋体"/>
                <w:szCs w:val="21"/>
                <w:u w:val="single"/>
              </w:rPr>
            </w:pPr>
            <w:r w:rsidRPr="00A7682A">
              <w:rPr>
                <w:rFonts w:ascii="宋体" w:hAnsi="宋体" w:cs="宋体" w:hint="eastAsia"/>
                <w:szCs w:val="21"/>
                <w:u w:val="single"/>
              </w:rPr>
              <w:t>（2）投标人采用投标保函或投标保证保险</w:t>
            </w:r>
            <w:r w:rsidRPr="00A7682A">
              <w:rPr>
                <w:rFonts w:ascii="宋体" w:hAnsi="宋体" w:hint="eastAsia"/>
                <w:szCs w:val="24"/>
                <w:u w:val="single"/>
              </w:rPr>
              <w:t>或专业担保公司担保的</w:t>
            </w:r>
            <w:r w:rsidRPr="00A7682A">
              <w:rPr>
                <w:rFonts w:ascii="宋体" w:hAnsi="宋体" w:cs="宋体" w:hint="eastAsia"/>
                <w:szCs w:val="21"/>
                <w:u w:val="single"/>
              </w:rPr>
              <w:t>形式提交投标保证金的，在开标前不强制要求提交相关文本原件，但投标人应在投标文件中提交投标保函或投标保证保险文本</w:t>
            </w:r>
            <w:r w:rsidRPr="00A7682A">
              <w:rPr>
                <w:rFonts w:ascii="宋体" w:hAnsi="宋体" w:hint="eastAsia"/>
                <w:szCs w:val="24"/>
                <w:u w:val="single"/>
              </w:rPr>
              <w:t>或专业担保公司担保的</w:t>
            </w:r>
            <w:r w:rsidRPr="00A7682A">
              <w:rPr>
                <w:rFonts w:ascii="宋体" w:hAnsi="宋体" w:cs="宋体" w:hint="eastAsia"/>
                <w:szCs w:val="21"/>
                <w:u w:val="single"/>
              </w:rPr>
              <w:t>的复印件并加盖投标人电子印章。评审结束后，中标候选人应在中标候选人公示前提交其办理的投标保函或投标保证保险扫描件并在网上予以公示。</w:t>
            </w:r>
          </w:p>
          <w:p w:rsidR="008752B7" w:rsidRPr="00A7682A" w:rsidRDefault="00015D36">
            <w:pPr>
              <w:spacing w:line="400" w:lineRule="exact"/>
              <w:ind w:left="41" w:rightChars="51" w:right="107"/>
              <w:jc w:val="left"/>
              <w:rPr>
                <w:rFonts w:ascii="宋体" w:hAnsi="宋体" w:cs="宋体"/>
                <w:szCs w:val="21"/>
                <w:u w:val="single"/>
              </w:rPr>
            </w:pPr>
            <w:r w:rsidRPr="00A7682A">
              <w:rPr>
                <w:rFonts w:ascii="宋体" w:hAnsi="宋体" w:cs="宋体" w:hint="eastAsia"/>
                <w:szCs w:val="21"/>
                <w:u w:val="single"/>
              </w:rPr>
              <w:t>（3）本项目允许递交电子保函，具体操作详见广州交易集团有限公司（广州公共资源交易中心）电子保函操作指引：http://ggzy.gz.gov.cn/fwznxtbzczsc/699986.jhtml。</w:t>
            </w:r>
          </w:p>
          <w:p w:rsidR="008752B7" w:rsidRPr="00A7682A" w:rsidRDefault="00015D36">
            <w:pPr>
              <w:spacing w:line="400" w:lineRule="exact"/>
              <w:ind w:rightChars="51" w:right="107"/>
              <w:rPr>
                <w:rFonts w:ascii="宋体" w:hAnsi="宋体" w:cs="宋体"/>
                <w:szCs w:val="21"/>
                <w:u w:val="single"/>
              </w:rPr>
            </w:pPr>
            <w:r w:rsidRPr="00A7682A">
              <w:rPr>
                <w:rFonts w:ascii="宋体" w:hAnsi="宋体" w:cs="宋体" w:hint="eastAsia"/>
                <w:szCs w:val="21"/>
                <w:u w:val="single"/>
              </w:rPr>
              <w:t>2、缴纳时间：必须在投标截止时间前缴纳。</w:t>
            </w:r>
          </w:p>
          <w:p w:rsidR="008752B7" w:rsidRPr="00A7682A" w:rsidRDefault="00015D36">
            <w:pPr>
              <w:pStyle w:val="31"/>
              <w:topLinePunct/>
              <w:spacing w:line="400" w:lineRule="exact"/>
              <w:ind w:leftChars="19" w:left="40" w:rightChars="51" w:right="107"/>
              <w:rPr>
                <w:rFonts w:hAnsi="宋体" w:cs="宋体"/>
                <w:b/>
                <w:kern w:val="2"/>
                <w:sz w:val="21"/>
                <w:szCs w:val="21"/>
                <w:u w:val="single"/>
              </w:rPr>
            </w:pPr>
            <w:r w:rsidRPr="00A7682A">
              <w:rPr>
                <w:rFonts w:hAnsi="宋体" w:hint="eastAsia"/>
                <w:b/>
                <w:kern w:val="2"/>
                <w:sz w:val="21"/>
                <w:szCs w:val="21"/>
              </w:rPr>
              <w:t>投标保证金的金额：</w:t>
            </w:r>
            <w:r w:rsidRPr="00A7682A">
              <w:rPr>
                <w:rFonts w:hAnsi="宋体" w:hint="eastAsia"/>
                <w:b/>
                <w:kern w:val="2"/>
                <w:sz w:val="21"/>
                <w:szCs w:val="21"/>
                <w:u w:val="single"/>
              </w:rPr>
              <w:t>2.5</w:t>
            </w:r>
            <w:r w:rsidRPr="00A7682A">
              <w:rPr>
                <w:rFonts w:hAnsi="宋体" w:cs="宋体" w:hint="eastAsia"/>
                <w:b/>
                <w:kern w:val="2"/>
                <w:sz w:val="21"/>
                <w:szCs w:val="21"/>
                <w:u w:val="single"/>
              </w:rPr>
              <w:t>万元人民币。</w:t>
            </w:r>
          </w:p>
          <w:p w:rsidR="008752B7" w:rsidRPr="00A7682A" w:rsidRDefault="00015D36">
            <w:pPr>
              <w:pStyle w:val="31"/>
              <w:topLinePunct/>
              <w:snapToGrid w:val="0"/>
              <w:spacing w:line="400" w:lineRule="exact"/>
              <w:rPr>
                <w:rFonts w:hAnsi="宋体"/>
                <w:kern w:val="2"/>
                <w:sz w:val="21"/>
                <w:szCs w:val="21"/>
              </w:rPr>
            </w:pPr>
            <w:r w:rsidRPr="00A7682A">
              <w:rPr>
                <w:rFonts w:hAnsi="宋体" w:hint="eastAsia"/>
                <w:kern w:val="2"/>
                <w:sz w:val="21"/>
                <w:szCs w:val="21"/>
              </w:rPr>
              <w:t>□不要求</w:t>
            </w:r>
          </w:p>
        </w:tc>
      </w:tr>
      <w:tr w:rsidR="00A7682A" w:rsidRPr="00A7682A">
        <w:trPr>
          <w:trHeight w:val="218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3.4.4</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其他可以不予退还投标保证金的情形</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u w:val="single"/>
              </w:rPr>
            </w:pPr>
            <w:r w:rsidRPr="00A7682A">
              <w:rPr>
                <w:rFonts w:ascii="宋体" w:hAnsi="宋体" w:hint="eastAsia"/>
                <w:szCs w:val="21"/>
                <w:u w:val="single"/>
              </w:rPr>
              <w:t>（4）存在串通投标、围标情况的；</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（5）投标人以他人名义投标或者允许他人挂靠投标或借用本公司名义投标的；</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（6）提供虚假投标文件、虚假证明、虚假承诺/声明/保证或者以其他方式弄虚作假的；</w:t>
            </w:r>
          </w:p>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（7）法律或者本招标文件规定的其他情形。</w:t>
            </w:r>
          </w:p>
        </w:tc>
      </w:tr>
      <w:tr w:rsidR="00A7682A" w:rsidRPr="00A7682A">
        <w:trPr>
          <w:trHeight w:val="659"/>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3.5</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资格审查资料的特殊要求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ind w:rightChars="83" w:right="174"/>
              <w:rPr>
                <w:rFonts w:hAnsi="宋体"/>
                <w:sz w:val="21"/>
                <w:szCs w:val="21"/>
              </w:rPr>
            </w:pPr>
            <w:r w:rsidRPr="00A7682A">
              <w:rPr>
                <w:rFonts w:hAnsi="宋体" w:cs="MS Mincho" w:hint="eastAsia"/>
                <w:sz w:val="21"/>
                <w:szCs w:val="21"/>
              </w:rPr>
              <w:t>■</w:t>
            </w:r>
            <w:r w:rsidRPr="00A7682A">
              <w:rPr>
                <w:rFonts w:hAnsi="宋体" w:cs="宋体" w:hint="eastAsia"/>
                <w:sz w:val="21"/>
                <w:szCs w:val="21"/>
              </w:rPr>
              <w:t>无</w:t>
            </w:r>
          </w:p>
          <w:p w:rsidR="008752B7" w:rsidRPr="00A7682A" w:rsidRDefault="00015D36">
            <w:pPr>
              <w:pStyle w:val="31"/>
              <w:topLinePunct/>
              <w:snapToGrid w:val="0"/>
              <w:spacing w:line="400" w:lineRule="exact"/>
              <w:rPr>
                <w:rFonts w:hAnsi="宋体"/>
                <w:kern w:val="2"/>
                <w:sz w:val="21"/>
                <w:szCs w:val="21"/>
              </w:rPr>
            </w:pPr>
            <w:r w:rsidRPr="00A7682A">
              <w:rPr>
                <w:rFonts w:hAnsi="宋体" w:cs="宋体" w:hint="eastAsia"/>
                <w:sz w:val="21"/>
                <w:szCs w:val="21"/>
              </w:rPr>
              <w:t>□</w:t>
            </w:r>
            <w:r w:rsidRPr="00A7682A">
              <w:rPr>
                <w:rFonts w:hAnsi="宋体" w:hint="eastAsia"/>
                <w:sz w:val="21"/>
                <w:szCs w:val="21"/>
              </w:rPr>
              <w:t>有</w:t>
            </w:r>
          </w:p>
        </w:tc>
      </w:tr>
      <w:tr w:rsidR="00A7682A" w:rsidRPr="00A7682A">
        <w:trPr>
          <w:trHeight w:val="148"/>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3.5.2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近年财务状况的年份要求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u w:val="single"/>
              </w:rPr>
              <w:t>/</w:t>
            </w:r>
          </w:p>
        </w:tc>
      </w:tr>
      <w:tr w:rsidR="00A7682A" w:rsidRPr="00A7682A">
        <w:trPr>
          <w:trHeight w:val="50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3.5.3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近年完成的类似项目情况的时间要求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3.5.5</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近年发生的诉讼</w:t>
            </w:r>
          </w:p>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及仲裁情况的时间要求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648"/>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3.6.1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是否允许递交备选投标方案</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rPr>
            </w:pPr>
            <w:r w:rsidRPr="00A7682A">
              <w:rPr>
                <w:rFonts w:hAnsi="宋体" w:hint="eastAsia"/>
                <w:spacing w:val="-1"/>
                <w:kern w:val="2"/>
                <w:sz w:val="21"/>
                <w:szCs w:val="21"/>
              </w:rPr>
              <w:t>■</w:t>
            </w:r>
            <w:r w:rsidRPr="00A7682A">
              <w:rPr>
                <w:rFonts w:hAnsi="宋体" w:hint="eastAsia"/>
                <w:kern w:val="2"/>
                <w:sz w:val="21"/>
                <w:szCs w:val="21"/>
              </w:rPr>
              <w:t>不允许</w:t>
            </w:r>
          </w:p>
          <w:p w:rsidR="008752B7" w:rsidRPr="00A7682A" w:rsidRDefault="00015D36">
            <w:pPr>
              <w:snapToGrid w:val="0"/>
              <w:spacing w:line="400" w:lineRule="exact"/>
              <w:rPr>
                <w:rFonts w:ascii="宋体" w:hAnsi="宋体"/>
                <w:szCs w:val="21"/>
              </w:rPr>
            </w:pPr>
            <w:r w:rsidRPr="00A7682A">
              <w:rPr>
                <w:rFonts w:ascii="宋体" w:hAnsi="宋体" w:hint="eastAsia"/>
                <w:szCs w:val="21"/>
              </w:rPr>
              <w:t>□允许</w:t>
            </w:r>
          </w:p>
        </w:tc>
      </w:tr>
      <w:tr w:rsidR="00A7682A" w:rsidRPr="00A7682A">
        <w:trPr>
          <w:trHeight w:val="516"/>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3.7.3A（2）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投标文件副本份数及其他要求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3.7.3A（3）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投标文件是否需分册装订</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w:t>
            </w:r>
          </w:p>
        </w:tc>
      </w:tr>
      <w:tr w:rsidR="00A7682A" w:rsidRPr="00A7682A">
        <w:trPr>
          <w:trHeight w:val="405"/>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3.7.3（B）</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投标文件所附证书证件要求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u w:val="single"/>
              </w:rPr>
            </w:pPr>
            <w:r w:rsidRPr="00A7682A">
              <w:rPr>
                <w:rFonts w:hAnsi="宋体" w:hint="eastAsia"/>
                <w:kern w:val="2"/>
                <w:sz w:val="21"/>
                <w:szCs w:val="21"/>
                <w:u w:val="single"/>
              </w:rPr>
              <w:t>证书证件需为原件清晰扫描件，并采用单位数字证书，按照招标文件要求在相应位置加盖电子印章。</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3.7.3（B）</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投标文件签字或盖章要求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adjustRightInd w:val="0"/>
              <w:snapToGrid w:val="0"/>
              <w:spacing w:line="400" w:lineRule="exact"/>
              <w:textAlignment w:val="baseline"/>
              <w:outlineLvl w:val="1"/>
              <w:rPr>
                <w:rFonts w:hAnsi="宋体"/>
                <w:kern w:val="2"/>
                <w:sz w:val="21"/>
                <w:szCs w:val="21"/>
                <w:u w:val="single"/>
              </w:rPr>
            </w:pPr>
            <w:r w:rsidRPr="00A7682A">
              <w:rPr>
                <w:rFonts w:hAnsi="宋体" w:hint="eastAsia"/>
                <w:kern w:val="2"/>
                <w:sz w:val="21"/>
                <w:szCs w:val="21"/>
                <w:u w:val="single"/>
              </w:rPr>
              <w:t>投标文件全部采用电子文档，投标文件所附证书证件均为原件扫描件，并采用单位数字证书，按招标文件要求在相应位置加盖电子印章。投标文件中需个人签字或盖章的，应手签后扫描上传。具体操作详见附件《 房屋建筑和市政基础设施工程全流程电子化项目专章 》。</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4.1.1（B）</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投标文件加密要求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adjustRightInd w:val="0"/>
              <w:snapToGrid w:val="0"/>
              <w:spacing w:line="400" w:lineRule="exact"/>
              <w:textAlignment w:val="baseline"/>
              <w:outlineLvl w:val="1"/>
              <w:rPr>
                <w:rFonts w:hAnsi="宋体"/>
                <w:kern w:val="2"/>
                <w:sz w:val="21"/>
                <w:szCs w:val="21"/>
                <w:u w:val="single"/>
              </w:rPr>
            </w:pPr>
            <w:r w:rsidRPr="00A7682A">
              <w:rPr>
                <w:rFonts w:hAnsi="宋体" w:hint="eastAsia"/>
                <w:kern w:val="2"/>
                <w:sz w:val="21"/>
                <w:szCs w:val="21"/>
                <w:u w:val="single"/>
              </w:rPr>
              <w:t>网上递交的电子投标文件须进行加密。具体操作详见附件《房屋建筑和市政基础设施工程全流程电子化项目专章》。</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4.1.2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封套上应载明</w:t>
            </w:r>
          </w:p>
          <w:p w:rsidR="008752B7" w:rsidRPr="00A7682A" w:rsidRDefault="00015D36">
            <w:pPr>
              <w:snapToGrid w:val="0"/>
              <w:spacing w:line="400" w:lineRule="exact"/>
              <w:jc w:val="center"/>
              <w:rPr>
                <w:rFonts w:ascii="宋体" w:hAnsi="宋体"/>
                <w:szCs w:val="21"/>
                <w:shd w:val="clear" w:color="auto" w:fill="D9D9D9"/>
              </w:rPr>
            </w:pPr>
            <w:r w:rsidRPr="00A7682A">
              <w:rPr>
                <w:rFonts w:ascii="宋体" w:hAnsi="宋体" w:hint="eastAsia"/>
                <w:szCs w:val="21"/>
              </w:rPr>
              <w:t>的信息</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ind w:rightChars="83" w:right="174"/>
              <w:rPr>
                <w:rFonts w:hAnsi="宋体"/>
                <w:sz w:val="21"/>
                <w:szCs w:val="21"/>
                <w:u w:val="single"/>
              </w:rPr>
            </w:pPr>
            <w:r w:rsidRPr="00A7682A">
              <w:rPr>
                <w:rFonts w:hAnsi="宋体" w:hint="eastAsia"/>
                <w:sz w:val="21"/>
                <w:szCs w:val="21"/>
              </w:rPr>
              <w:t>招标人名称：</w:t>
            </w:r>
            <w:r w:rsidRPr="00A7682A">
              <w:rPr>
                <w:rFonts w:hAnsi="宋体" w:hint="eastAsia"/>
                <w:sz w:val="21"/>
                <w:szCs w:val="21"/>
                <w:u w:val="single"/>
              </w:rPr>
              <w:t>广州珠江产业园投资发展有限公司</w:t>
            </w:r>
          </w:p>
          <w:p w:rsidR="008752B7" w:rsidRPr="00A7682A" w:rsidRDefault="00015D36">
            <w:pPr>
              <w:snapToGrid w:val="0"/>
              <w:spacing w:line="400" w:lineRule="exact"/>
              <w:ind w:rightChars="83" w:right="174"/>
              <w:rPr>
                <w:rFonts w:ascii="宋体" w:hAnsi="宋体"/>
                <w:szCs w:val="21"/>
                <w:u w:val="single"/>
              </w:rPr>
            </w:pPr>
            <w:r w:rsidRPr="00A7682A">
              <w:rPr>
                <w:rFonts w:ascii="宋体" w:hAnsi="宋体" w:hint="eastAsia"/>
                <w:szCs w:val="21"/>
              </w:rPr>
              <w:t>招标人地址：</w:t>
            </w:r>
            <w:r w:rsidRPr="00A7682A">
              <w:rPr>
                <w:rFonts w:ascii="宋体" w:hAnsi="宋体" w:hint="eastAsia"/>
                <w:szCs w:val="21"/>
                <w:u w:val="single"/>
              </w:rPr>
              <w:t xml:space="preserve">               </w:t>
            </w:r>
          </w:p>
          <w:p w:rsidR="008752B7" w:rsidRPr="00A7682A" w:rsidRDefault="00042392">
            <w:pPr>
              <w:pStyle w:val="31"/>
              <w:topLinePunct/>
              <w:snapToGrid w:val="0"/>
              <w:spacing w:line="400" w:lineRule="exact"/>
              <w:ind w:rightChars="83" w:right="174"/>
              <w:rPr>
                <w:rFonts w:hAnsi="宋体"/>
                <w:sz w:val="21"/>
                <w:szCs w:val="21"/>
              </w:rPr>
            </w:pPr>
            <w:r>
              <w:rPr>
                <w:rFonts w:hAnsi="宋体" w:hint="eastAsia"/>
                <w:sz w:val="21"/>
                <w:szCs w:val="21"/>
                <w:u w:val="single"/>
              </w:rPr>
              <w:lastRenderedPageBreak/>
              <w:t>白鹅潭聚龙湾启动区大冲口涌景观及市政工程监理服务</w:t>
            </w:r>
            <w:r w:rsidR="00015D36" w:rsidRPr="00A7682A">
              <w:rPr>
                <w:rFonts w:hAnsi="宋体" w:hint="eastAsia"/>
                <w:sz w:val="21"/>
                <w:szCs w:val="21"/>
              </w:rPr>
              <w:t>投标文件</w:t>
            </w:r>
          </w:p>
          <w:p w:rsidR="008752B7" w:rsidRPr="00A7682A" w:rsidRDefault="00015D36">
            <w:pPr>
              <w:pStyle w:val="31"/>
              <w:topLinePunct/>
              <w:snapToGrid w:val="0"/>
              <w:spacing w:line="400" w:lineRule="exact"/>
              <w:ind w:rightChars="83" w:right="174"/>
              <w:rPr>
                <w:rFonts w:hAnsi="宋体"/>
                <w:sz w:val="21"/>
                <w:szCs w:val="21"/>
                <w:u w:val="single"/>
              </w:rPr>
            </w:pPr>
            <w:r w:rsidRPr="00A7682A">
              <w:rPr>
                <w:rFonts w:hAnsi="宋体" w:hint="eastAsia"/>
                <w:sz w:val="21"/>
                <w:szCs w:val="21"/>
              </w:rPr>
              <w:t>招标项目编号：</w:t>
            </w:r>
          </w:p>
          <w:p w:rsidR="008752B7" w:rsidRPr="00A7682A" w:rsidRDefault="00015D36">
            <w:pPr>
              <w:pStyle w:val="31"/>
              <w:topLinePunct/>
              <w:snapToGrid w:val="0"/>
              <w:spacing w:line="400" w:lineRule="exact"/>
              <w:rPr>
                <w:rFonts w:hAnsi="宋体"/>
                <w:kern w:val="2"/>
                <w:sz w:val="21"/>
                <w:szCs w:val="21"/>
              </w:rPr>
            </w:pPr>
            <w:r w:rsidRPr="00A7682A">
              <w:rPr>
                <w:rFonts w:hAnsi="宋体" w:hint="eastAsia"/>
                <w:sz w:val="21"/>
                <w:szCs w:val="21"/>
                <w:u w:val="single"/>
              </w:rPr>
              <w:t>在   年   月   日时</w:t>
            </w:r>
            <w:r w:rsidRPr="00A7682A">
              <w:rPr>
                <w:rFonts w:hAnsi="宋体" w:hint="eastAsia"/>
                <w:sz w:val="21"/>
                <w:szCs w:val="21"/>
              </w:rPr>
              <w:t>前不得开启</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4.2.1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投标截止时间</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 xml:space="preserve"> 2023</w:t>
            </w:r>
            <w:r w:rsidRPr="00A7682A">
              <w:rPr>
                <w:rFonts w:ascii="宋体" w:hAnsi="宋体" w:hint="eastAsia"/>
                <w:szCs w:val="21"/>
              </w:rPr>
              <w:t>年  月  日时分</w:t>
            </w:r>
            <w:r w:rsidRPr="00A7682A">
              <w:rPr>
                <w:rFonts w:ascii="宋体" w:hAnsi="宋体" w:cs="宋体" w:hint="eastAsia"/>
                <w:szCs w:val="21"/>
              </w:rPr>
              <w:t>（北京时间）</w:t>
            </w:r>
          </w:p>
        </w:tc>
      </w:tr>
      <w:tr w:rsidR="00A7682A" w:rsidRPr="00A7682A">
        <w:trPr>
          <w:trHeight w:val="701"/>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4.2.3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投标文件是否退还</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rPr>
            </w:pPr>
            <w:r w:rsidRPr="00A7682A">
              <w:rPr>
                <w:rFonts w:hAnsi="宋体" w:hint="eastAsia"/>
                <w:spacing w:val="-1"/>
                <w:kern w:val="2"/>
                <w:sz w:val="21"/>
                <w:szCs w:val="21"/>
              </w:rPr>
              <w:t>■</w:t>
            </w:r>
            <w:r w:rsidRPr="00A7682A">
              <w:rPr>
                <w:rFonts w:hAnsi="宋体" w:hint="eastAsia"/>
                <w:kern w:val="2"/>
                <w:sz w:val="21"/>
                <w:szCs w:val="21"/>
              </w:rPr>
              <w:t>否</w:t>
            </w:r>
          </w:p>
          <w:p w:rsidR="008752B7" w:rsidRPr="00A7682A" w:rsidRDefault="00015D36">
            <w:pPr>
              <w:pStyle w:val="31"/>
              <w:topLinePunct/>
              <w:snapToGrid w:val="0"/>
              <w:spacing w:line="400" w:lineRule="exact"/>
              <w:rPr>
                <w:rFonts w:hAnsi="宋体"/>
                <w:kern w:val="2"/>
                <w:sz w:val="21"/>
                <w:szCs w:val="21"/>
              </w:rPr>
            </w:pPr>
            <w:r w:rsidRPr="00A7682A">
              <w:rPr>
                <w:rFonts w:hAnsi="宋体" w:hint="eastAsia"/>
                <w:kern w:val="2"/>
                <w:sz w:val="21"/>
                <w:szCs w:val="21"/>
              </w:rPr>
              <w:t>□是，退还时间：</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5.1（B）</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开标时间和地点</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rPr>
            </w:pPr>
            <w:r w:rsidRPr="00A7682A">
              <w:rPr>
                <w:rFonts w:ascii="宋体" w:hAnsi="宋体" w:hint="eastAsia"/>
                <w:szCs w:val="21"/>
              </w:rPr>
              <w:t>开标时间：同投标截止时间</w:t>
            </w:r>
          </w:p>
          <w:p w:rsidR="008752B7" w:rsidRPr="00A7682A" w:rsidRDefault="00015D36">
            <w:pPr>
              <w:spacing w:line="400" w:lineRule="exact"/>
              <w:rPr>
                <w:rFonts w:ascii="宋体" w:hAnsi="宋体"/>
                <w:szCs w:val="21"/>
              </w:rPr>
            </w:pPr>
            <w:r w:rsidRPr="00A7682A">
              <w:rPr>
                <w:rFonts w:ascii="宋体" w:hAnsi="宋体" w:hint="eastAsia"/>
                <w:szCs w:val="21"/>
              </w:rPr>
              <w:t>开标地点：</w:t>
            </w:r>
            <w:r w:rsidRPr="00A7682A">
              <w:rPr>
                <w:rFonts w:ascii="宋体" w:hAnsi="宋体" w:hint="eastAsia"/>
                <w:szCs w:val="21"/>
                <w:u w:val="single"/>
              </w:rPr>
              <w:t>广州交易集团有限公司（广州公共资源交易中心）（广州市天河区天润路333号）</w:t>
            </w:r>
          </w:p>
          <w:p w:rsidR="008752B7" w:rsidRPr="00A7682A" w:rsidRDefault="00015D36">
            <w:pPr>
              <w:snapToGrid w:val="0"/>
              <w:spacing w:line="400" w:lineRule="exact"/>
              <w:rPr>
                <w:rFonts w:ascii="宋体" w:hAnsi="宋体"/>
                <w:szCs w:val="21"/>
              </w:rPr>
            </w:pPr>
            <w:r w:rsidRPr="00A7682A">
              <w:rPr>
                <w:rFonts w:ascii="宋体" w:hAnsi="宋体" w:hint="eastAsia"/>
                <w:szCs w:val="21"/>
                <w:u w:val="single"/>
              </w:rPr>
              <w:t>详见广州交易集团有限公司（广州公共资源交易中心）网站信息</w:t>
            </w:r>
            <w:r w:rsidRPr="00A7682A">
              <w:rPr>
                <w:rFonts w:ascii="宋体" w:hAnsi="宋体" w:hint="eastAsia"/>
                <w:szCs w:val="21"/>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rsidR="00A7682A" w:rsidRPr="00A7682A">
        <w:trPr>
          <w:trHeight w:val="4283"/>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5.2（B）</w:t>
            </w:r>
          </w:p>
          <w:p w:rsidR="008752B7" w:rsidRPr="00A7682A" w:rsidRDefault="008752B7">
            <w:pPr>
              <w:snapToGrid w:val="0"/>
              <w:spacing w:line="400" w:lineRule="exact"/>
              <w:jc w:val="center"/>
              <w:rPr>
                <w:rFonts w:ascii="宋体" w:hAnsi="宋体"/>
                <w:szCs w:val="21"/>
              </w:rPr>
            </w:pP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开标程序</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电子招投标项目开标按下列程序进行：</w:t>
            </w:r>
          </w:p>
          <w:p w:rsidR="008752B7" w:rsidRPr="00A7682A" w:rsidRDefault="00015D36">
            <w:pPr>
              <w:snapToGrid w:val="0"/>
              <w:spacing w:line="400" w:lineRule="exact"/>
              <w:rPr>
                <w:rFonts w:ascii="宋体" w:hAnsi="宋体"/>
                <w:szCs w:val="21"/>
              </w:rPr>
            </w:pPr>
            <w:r w:rsidRPr="00A7682A">
              <w:rPr>
                <w:rFonts w:ascii="宋体" w:hAnsi="宋体" w:hint="eastAsia"/>
                <w:szCs w:val="21"/>
              </w:rPr>
              <w:t>5.2.1主持人按下列程序进行开标：</w:t>
            </w:r>
          </w:p>
          <w:p w:rsidR="008752B7" w:rsidRPr="00A7682A" w:rsidRDefault="00015D36">
            <w:pPr>
              <w:snapToGrid w:val="0"/>
              <w:spacing w:line="400" w:lineRule="exact"/>
              <w:rPr>
                <w:rFonts w:ascii="宋体" w:hAnsi="宋体"/>
                <w:szCs w:val="21"/>
              </w:rPr>
            </w:pPr>
            <w:r w:rsidRPr="00A7682A">
              <w:rPr>
                <w:rFonts w:ascii="宋体" w:hAnsi="宋体" w:hint="eastAsia"/>
                <w:szCs w:val="21"/>
              </w:rPr>
              <w:t>（1）宣布开标纪律；</w:t>
            </w:r>
          </w:p>
          <w:p w:rsidR="008752B7" w:rsidRPr="00A7682A" w:rsidRDefault="00015D36">
            <w:pPr>
              <w:snapToGrid w:val="0"/>
              <w:spacing w:line="400" w:lineRule="exact"/>
              <w:rPr>
                <w:rFonts w:ascii="宋体" w:hAnsi="宋体"/>
                <w:szCs w:val="21"/>
              </w:rPr>
            </w:pPr>
            <w:r w:rsidRPr="00A7682A">
              <w:rPr>
                <w:rFonts w:ascii="宋体" w:hAnsi="宋体" w:hint="eastAsia"/>
                <w:szCs w:val="21"/>
              </w:rPr>
              <w:t>（2）公布在投标截止时间前递交投标文件的投标人名称；</w:t>
            </w:r>
          </w:p>
          <w:p w:rsidR="008752B7" w:rsidRPr="00A7682A" w:rsidRDefault="00015D36">
            <w:pPr>
              <w:snapToGrid w:val="0"/>
              <w:spacing w:line="400" w:lineRule="exact"/>
              <w:rPr>
                <w:rFonts w:ascii="宋体" w:hAnsi="宋体"/>
                <w:szCs w:val="21"/>
              </w:rPr>
            </w:pPr>
            <w:r w:rsidRPr="00A7682A">
              <w:rPr>
                <w:rFonts w:ascii="宋体" w:hAnsi="宋体" w:hint="eastAsia"/>
                <w:szCs w:val="21"/>
              </w:rPr>
              <w:t>（3）宣布开标人、唱标人、记录人、监标人等有关人员姓名；</w:t>
            </w:r>
          </w:p>
          <w:p w:rsidR="008752B7" w:rsidRPr="00A7682A" w:rsidRDefault="00015D36">
            <w:pPr>
              <w:snapToGrid w:val="0"/>
              <w:spacing w:line="400" w:lineRule="exact"/>
              <w:rPr>
                <w:rFonts w:ascii="宋体" w:hAnsi="宋体"/>
                <w:szCs w:val="21"/>
              </w:rPr>
            </w:pPr>
            <w:r w:rsidRPr="00A7682A">
              <w:rPr>
                <w:rFonts w:ascii="宋体" w:hAnsi="宋体" w:hint="eastAsia"/>
                <w:szCs w:val="21"/>
              </w:rPr>
              <w:t>（4）（B）投标人通过电子招标投标交易平台对已递交的电子投标文件进行解密，公布招标项目名称、投标人名称、投标保证金的递交情况、</w:t>
            </w:r>
            <w:r w:rsidRPr="00A7682A">
              <w:rPr>
                <w:rFonts w:ascii="宋体" w:hAnsi="宋体" w:cs="楷体" w:hint="eastAsia"/>
                <w:kern w:val="0"/>
                <w:szCs w:val="21"/>
              </w:rPr>
              <w:t>投标报价</w:t>
            </w:r>
            <w:r w:rsidRPr="00A7682A">
              <w:rPr>
                <w:rFonts w:ascii="宋体" w:hAnsi="宋体" w:hint="eastAsia"/>
                <w:szCs w:val="21"/>
              </w:rPr>
              <w:t>、监理服务期限及其他内容，并记录在案；</w:t>
            </w:r>
          </w:p>
          <w:p w:rsidR="008752B7" w:rsidRPr="00A7682A" w:rsidRDefault="00015D36">
            <w:pPr>
              <w:snapToGrid w:val="0"/>
              <w:spacing w:line="400" w:lineRule="exact"/>
              <w:rPr>
                <w:rFonts w:ascii="宋体" w:hAnsi="宋体"/>
                <w:szCs w:val="21"/>
              </w:rPr>
            </w:pPr>
            <w:r w:rsidRPr="00A7682A">
              <w:rPr>
                <w:rFonts w:ascii="宋体" w:hAnsi="宋体" w:hint="eastAsia"/>
                <w:szCs w:val="21"/>
              </w:rPr>
              <w:t>（5）（B）投标人代表、招标人代表、监标人、记录人等有关人员在开标记录上签字确认；若有关人员不签字的，不影响开标程序；</w:t>
            </w:r>
          </w:p>
          <w:p w:rsidR="008752B7" w:rsidRPr="00A7682A" w:rsidRDefault="00015D36">
            <w:pPr>
              <w:snapToGrid w:val="0"/>
              <w:spacing w:line="400" w:lineRule="exact"/>
              <w:rPr>
                <w:rFonts w:ascii="宋体" w:hAnsi="宋体"/>
                <w:szCs w:val="21"/>
                <w:u w:val="single"/>
              </w:rPr>
            </w:pPr>
            <w:r w:rsidRPr="00A7682A">
              <w:rPr>
                <w:rFonts w:ascii="宋体" w:hAnsi="宋体" w:hint="eastAsia"/>
                <w:szCs w:val="21"/>
              </w:rPr>
              <w:t>（6）开标结束。</w:t>
            </w:r>
          </w:p>
        </w:tc>
      </w:tr>
      <w:tr w:rsidR="00A7682A" w:rsidRPr="00A7682A">
        <w:trPr>
          <w:trHeight w:val="1148"/>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5.2.2投标截止时间前未完成投标文件传输的，或因投标人之外的原因造成投标文件未解密的，视为投标人撤回其投标文件。因投标人原因造成投标文件未解密的或未在投标截止时间后</w:t>
            </w:r>
            <w:r w:rsidRPr="00A7682A">
              <w:rPr>
                <w:rFonts w:ascii="宋体" w:hAnsi="宋体" w:hint="eastAsia"/>
                <w:szCs w:val="21"/>
                <w:u w:val="single"/>
              </w:rPr>
              <w:t>半小时内</w:t>
            </w:r>
            <w:r w:rsidRPr="00A7682A">
              <w:rPr>
                <w:rFonts w:ascii="宋体" w:hAnsi="宋体" w:hint="eastAsia"/>
                <w:szCs w:val="21"/>
              </w:rPr>
              <w:t>解密的，视为撤销其投标文件。</w:t>
            </w:r>
          </w:p>
        </w:tc>
      </w:tr>
      <w:tr w:rsidR="00A7682A" w:rsidRPr="00A7682A">
        <w:trPr>
          <w:trHeight w:val="378"/>
        </w:trPr>
        <w:tc>
          <w:tcPr>
            <w:tcW w:w="958" w:type="dxa"/>
            <w:vMerge/>
            <w:tcBorders>
              <w:top w:val="single" w:sz="6" w:space="0" w:color="auto"/>
              <w:left w:val="single" w:sz="4"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rsidR="008752B7" w:rsidRPr="00A7682A" w:rsidRDefault="008752B7">
            <w:pPr>
              <w:widowControl/>
              <w:spacing w:line="400" w:lineRule="exact"/>
              <w:jc w:val="left"/>
              <w:rPr>
                <w:rFonts w:ascii="宋体" w:hAnsi="宋体"/>
                <w:szCs w:val="21"/>
              </w:rPr>
            </w:pP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5.2.3开标时，两个（含两个）以上的投标人加密打包投标文件电脑机</w:t>
            </w:r>
            <w:r w:rsidRPr="00A7682A">
              <w:rPr>
                <w:rFonts w:ascii="宋体" w:hAnsi="宋体" w:hint="eastAsia"/>
                <w:szCs w:val="21"/>
              </w:rPr>
              <w:lastRenderedPageBreak/>
              <w:t>器特征码一致的，不参与下一程序，并由评标委员会否决其投标。</w:t>
            </w:r>
          </w:p>
        </w:tc>
      </w:tr>
      <w:tr w:rsidR="00A7682A" w:rsidRPr="00A7682A">
        <w:trPr>
          <w:trHeight w:val="403"/>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6.1.1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评标委员会的组建</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cs="宋体" w:hint="eastAsia"/>
                <w:szCs w:val="21"/>
                <w:u w:val="single"/>
              </w:rPr>
              <w:t>由招标人依法组建。</w:t>
            </w:r>
          </w:p>
        </w:tc>
      </w:tr>
      <w:tr w:rsidR="00A7682A" w:rsidRPr="00A7682A">
        <w:trPr>
          <w:trHeight w:val="551"/>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6.3.2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评标委员会推荐中标候选人的人数</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u w:val="single"/>
              </w:rPr>
            </w:pPr>
            <w:r w:rsidRPr="00A7682A">
              <w:rPr>
                <w:rFonts w:ascii="宋体" w:hAnsi="宋体" w:hint="eastAsia"/>
                <w:szCs w:val="21"/>
              </w:rPr>
              <w:t>推荐中标候选人：</w:t>
            </w:r>
            <w:r w:rsidRPr="00A7682A">
              <w:rPr>
                <w:rFonts w:ascii="宋体" w:hAnsi="宋体" w:hint="eastAsia"/>
                <w:szCs w:val="21"/>
                <w:u w:val="single"/>
              </w:rPr>
              <w:t>3名</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7.1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中标候选人公示媒介及期限</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ind w:left="34" w:right="108"/>
              <w:rPr>
                <w:rFonts w:ascii="宋体" w:hAnsi="宋体"/>
                <w:szCs w:val="21"/>
                <w:u w:val="single"/>
              </w:rPr>
            </w:pPr>
            <w:r w:rsidRPr="00A7682A">
              <w:rPr>
                <w:rFonts w:ascii="宋体" w:hAnsi="宋体" w:hint="eastAsia"/>
                <w:szCs w:val="21"/>
              </w:rPr>
              <w:t>公示媒介：</w:t>
            </w:r>
            <w:r w:rsidRPr="00A7682A">
              <w:rPr>
                <w:rFonts w:ascii="宋体" w:hAnsi="宋体" w:hint="eastAsia"/>
                <w:bCs/>
                <w:szCs w:val="21"/>
                <w:u w:val="single"/>
              </w:rPr>
              <w:t>中国招标投标公共服务平台、广东省招标投标监管网、广州交易集团有限公司（广州公共资源交易中心）网、广州国企阳光采购信息发布平台</w:t>
            </w:r>
          </w:p>
          <w:p w:rsidR="008752B7" w:rsidRPr="00A7682A" w:rsidRDefault="00015D36">
            <w:pPr>
              <w:snapToGrid w:val="0"/>
              <w:spacing w:line="400" w:lineRule="exact"/>
              <w:ind w:left="34" w:right="106"/>
              <w:rPr>
                <w:rFonts w:ascii="宋体" w:hAnsi="宋体"/>
                <w:szCs w:val="21"/>
              </w:rPr>
            </w:pPr>
            <w:r w:rsidRPr="00A7682A">
              <w:rPr>
                <w:rFonts w:ascii="宋体" w:hAnsi="宋体" w:hint="eastAsia"/>
                <w:szCs w:val="21"/>
              </w:rPr>
              <w:t>公示期限：</w:t>
            </w:r>
            <w:r w:rsidRPr="00A7682A">
              <w:rPr>
                <w:rFonts w:ascii="宋体" w:hAnsi="宋体" w:hint="eastAsia"/>
                <w:szCs w:val="21"/>
                <w:u w:val="single"/>
              </w:rPr>
              <w:t>3</w:t>
            </w:r>
            <w:r w:rsidRPr="00A7682A">
              <w:rPr>
                <w:rFonts w:ascii="宋体" w:hAnsi="宋体" w:hint="eastAsia"/>
                <w:szCs w:val="21"/>
              </w:rPr>
              <w:t>日</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7.4</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是否授权评标委员会确定中标人</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rPr>
                <w:rFonts w:ascii="宋体" w:hAnsi="宋体"/>
                <w:szCs w:val="21"/>
              </w:rPr>
            </w:pPr>
            <w:r w:rsidRPr="00A7682A">
              <w:rPr>
                <w:rFonts w:ascii="宋体" w:hAnsi="宋体" w:hint="eastAsia"/>
                <w:szCs w:val="21"/>
              </w:rPr>
              <w:t>□是</w:t>
            </w:r>
          </w:p>
          <w:p w:rsidR="008752B7" w:rsidRPr="00A7682A" w:rsidRDefault="00015D36">
            <w:pPr>
              <w:snapToGrid w:val="0"/>
              <w:spacing w:line="400" w:lineRule="exact"/>
              <w:rPr>
                <w:rFonts w:ascii="宋体" w:hAnsi="宋体"/>
                <w:szCs w:val="21"/>
              </w:rPr>
            </w:pPr>
            <w:r w:rsidRPr="00A7682A">
              <w:rPr>
                <w:rFonts w:ascii="宋体" w:hAnsi="宋体" w:hint="eastAsia"/>
                <w:spacing w:val="-1"/>
                <w:szCs w:val="21"/>
              </w:rPr>
              <w:t>■</w:t>
            </w:r>
            <w:r w:rsidRPr="00A7682A">
              <w:rPr>
                <w:rFonts w:ascii="宋体" w:hAnsi="宋体" w:hint="eastAsia"/>
                <w:szCs w:val="21"/>
              </w:rPr>
              <w:t>否</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7.6.1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履约保证金</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pStyle w:val="31"/>
              <w:topLinePunct/>
              <w:snapToGrid w:val="0"/>
              <w:spacing w:line="400" w:lineRule="exact"/>
              <w:rPr>
                <w:rFonts w:hAnsi="宋体"/>
                <w:kern w:val="2"/>
                <w:sz w:val="21"/>
                <w:szCs w:val="21"/>
              </w:rPr>
            </w:pPr>
            <w:r w:rsidRPr="00A7682A">
              <w:rPr>
                <w:rFonts w:hAnsi="宋体" w:hint="eastAsia"/>
                <w:kern w:val="2"/>
                <w:sz w:val="21"/>
                <w:szCs w:val="21"/>
              </w:rPr>
              <w:t>是否要求中标人提交履约保证金：</w:t>
            </w:r>
          </w:p>
          <w:p w:rsidR="008752B7" w:rsidRPr="00A7682A" w:rsidRDefault="00015D36">
            <w:pPr>
              <w:pStyle w:val="31"/>
              <w:topLinePunct/>
              <w:spacing w:line="400" w:lineRule="exact"/>
              <w:ind w:leftChars="19" w:left="40" w:rightChars="51" w:right="107"/>
              <w:rPr>
                <w:rFonts w:hAnsi="宋体"/>
                <w:kern w:val="2"/>
                <w:sz w:val="21"/>
                <w:szCs w:val="21"/>
              </w:rPr>
            </w:pPr>
            <w:r w:rsidRPr="00A7682A">
              <w:rPr>
                <w:rFonts w:hAnsi="宋体" w:hint="eastAsia"/>
                <w:spacing w:val="-1"/>
                <w:kern w:val="2"/>
                <w:sz w:val="21"/>
                <w:szCs w:val="21"/>
              </w:rPr>
              <w:t>■</w:t>
            </w:r>
            <w:r w:rsidRPr="00A7682A">
              <w:rPr>
                <w:rFonts w:hAnsi="宋体" w:hint="eastAsia"/>
                <w:kern w:val="2"/>
                <w:sz w:val="21"/>
                <w:szCs w:val="21"/>
              </w:rPr>
              <w:t>要求，履约保证金的形式：</w:t>
            </w:r>
            <w:r w:rsidRPr="00A7682A">
              <w:rPr>
                <w:rFonts w:hAnsi="宋体" w:hint="eastAsia"/>
                <w:kern w:val="2"/>
                <w:sz w:val="21"/>
                <w:szCs w:val="21"/>
                <w:u w:val="single"/>
              </w:rPr>
              <w:t>详见合同</w:t>
            </w:r>
          </w:p>
          <w:p w:rsidR="008752B7" w:rsidRPr="00A7682A" w:rsidRDefault="00015D36">
            <w:pPr>
              <w:spacing w:line="400" w:lineRule="exact"/>
              <w:ind w:leftChars="19" w:left="40" w:rightChars="51" w:right="107" w:firstLineChars="400" w:firstLine="840"/>
              <w:rPr>
                <w:rFonts w:ascii="宋体" w:hAnsi="宋体"/>
                <w:szCs w:val="21"/>
              </w:rPr>
            </w:pPr>
            <w:r w:rsidRPr="00A7682A">
              <w:rPr>
                <w:rFonts w:ascii="宋体" w:hAnsi="宋体" w:hint="eastAsia"/>
                <w:szCs w:val="21"/>
              </w:rPr>
              <w:t>履约保证金的金额：</w:t>
            </w:r>
            <w:r w:rsidRPr="00A7682A">
              <w:rPr>
                <w:rFonts w:ascii="宋体" w:hAnsi="宋体" w:hint="eastAsia"/>
                <w:szCs w:val="21"/>
                <w:u w:val="single"/>
              </w:rPr>
              <w:t>中标价款的10%，具体要求详见合同。</w:t>
            </w:r>
          </w:p>
          <w:p w:rsidR="008752B7" w:rsidRPr="00A7682A" w:rsidRDefault="00015D36">
            <w:pPr>
              <w:pStyle w:val="31"/>
              <w:topLinePunct/>
              <w:snapToGrid w:val="0"/>
              <w:spacing w:line="400" w:lineRule="exact"/>
              <w:rPr>
                <w:rFonts w:hAnsi="宋体"/>
                <w:kern w:val="2"/>
                <w:sz w:val="21"/>
                <w:szCs w:val="21"/>
              </w:rPr>
            </w:pPr>
            <w:r w:rsidRPr="00A7682A">
              <w:rPr>
                <w:rFonts w:hAnsi="宋体" w:hint="eastAsia"/>
                <w:kern w:val="2"/>
                <w:sz w:val="21"/>
                <w:szCs w:val="21"/>
              </w:rPr>
              <w:t>□不要求</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9</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是否采用电子招标投标</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rPr>
            </w:pPr>
            <w:r w:rsidRPr="00A7682A">
              <w:rPr>
                <w:rFonts w:ascii="宋体" w:hAnsi="宋体" w:hint="eastAsia"/>
                <w:szCs w:val="21"/>
              </w:rPr>
              <w:t>□否</w:t>
            </w:r>
          </w:p>
          <w:p w:rsidR="008752B7" w:rsidRPr="00A7682A" w:rsidRDefault="00015D36">
            <w:pPr>
              <w:spacing w:line="400" w:lineRule="exact"/>
              <w:rPr>
                <w:rFonts w:ascii="宋体" w:hAnsi="宋体"/>
                <w:szCs w:val="21"/>
              </w:rPr>
            </w:pPr>
            <w:r w:rsidRPr="00A7682A">
              <w:rPr>
                <w:rFonts w:ascii="宋体" w:hAnsi="宋体" w:hint="eastAsia"/>
                <w:szCs w:val="21"/>
              </w:rPr>
              <w:t>■是，具体要求：</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1、具体操作详见附件</w:t>
            </w:r>
            <w:r w:rsidRPr="00A7682A">
              <w:rPr>
                <w:rFonts w:ascii="宋体" w:hAnsi="宋体" w:hint="eastAsia"/>
                <w:szCs w:val="21"/>
                <w:u w:val="single"/>
              </w:rPr>
              <w:t>《房屋建筑和市政基础设施工程全流程电子化项目专章》</w:t>
            </w:r>
            <w:r w:rsidRPr="00A7682A">
              <w:rPr>
                <w:rFonts w:ascii="宋体" w:hAnsi="宋体" w:hint="eastAsia"/>
                <w:szCs w:val="21"/>
              </w:rPr>
              <w:t>。</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2、现场提交投标文件光盘备用</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投标人将按</w:t>
            </w:r>
            <w:r w:rsidRPr="00A7682A">
              <w:rPr>
                <w:rFonts w:ascii="宋体" w:hAnsi="宋体" w:hint="eastAsia"/>
                <w:szCs w:val="21"/>
                <w:u w:val="single"/>
              </w:rPr>
              <w:t>《房屋建筑和市政基础设施工程全流程电子化项目专章》</w:t>
            </w:r>
            <w:r w:rsidRPr="00A7682A">
              <w:rPr>
                <w:rFonts w:ascii="宋体" w:hAnsi="宋体" w:hint="eastAsia"/>
                <w:szCs w:val="21"/>
              </w:rPr>
              <w:t>的操作方法制作的非加密的电子投标文件刻入光盘（1份），在</w:t>
            </w:r>
            <w:r w:rsidRPr="00A7682A">
              <w:rPr>
                <w:rFonts w:ascii="宋体" w:hAnsi="宋体" w:hint="eastAsia"/>
                <w:bCs/>
                <w:szCs w:val="21"/>
              </w:rPr>
              <w:t>开标现场（</w:t>
            </w:r>
            <w:r w:rsidRPr="00A7682A">
              <w:rPr>
                <w:rFonts w:ascii="宋体" w:hAnsi="宋体" w:hint="eastAsia"/>
                <w:szCs w:val="21"/>
              </w:rPr>
              <w:t>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3、补救方案</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（1）投标文件解密失败的补救方案：</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在规定时间内，因投标人之外原因导致的电子投标文件解密失败，在开标现场读取光盘内容，继续开标程序。评标委员会对其投标文件的评审</w:t>
            </w:r>
            <w:r w:rsidRPr="00A7682A">
              <w:rPr>
                <w:rFonts w:ascii="宋体" w:hAnsi="宋体" w:hint="eastAsia"/>
                <w:szCs w:val="21"/>
              </w:rPr>
              <w:lastRenderedPageBreak/>
              <w:t>以光盘内容为准。</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（2）评标时突发情况的补救方案</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若遇不可抗力发生（如：网络瘫痪、服务器损坏、交易系统故障短期无法恢复等因素），由评标委员会开启现场递交的全部投标文件光盘，并按光盘内容进行评审。</w:t>
            </w:r>
          </w:p>
          <w:p w:rsidR="008752B7" w:rsidRPr="00A7682A" w:rsidRDefault="00015D36">
            <w:pPr>
              <w:spacing w:line="400" w:lineRule="exact"/>
              <w:rPr>
                <w:rFonts w:ascii="宋体" w:hAnsi="宋体"/>
                <w:szCs w:val="21"/>
              </w:rPr>
            </w:pPr>
            <w:r w:rsidRPr="00A7682A">
              <w:rPr>
                <w:rFonts w:ascii="宋体" w:hAnsi="宋体" w:hint="eastAsia"/>
                <w:szCs w:val="21"/>
              </w:rPr>
              <w:t>（3）除发生上述情况外，开标评标均以投标人通过交易平台网上递交的电子投标文件为准。</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10</w:t>
            </w:r>
          </w:p>
        </w:tc>
        <w:tc>
          <w:tcPr>
            <w:tcW w:w="9107" w:type="dxa"/>
            <w:gridSpan w:val="2"/>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需要补充的其他内容</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10.1</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特别提醒</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投标人在本项目招标人的工程项目中存在下列行为的，将被拒绝一年内参与我单位后续工程投标。（注：拒绝投标时限由招标人视严重程度确定，最低三个月起，自招标人发出通知之日起计）：</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（1）将中标工程转包或者违法分包的；</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（2）在中标工程中不执行质量、安全生产相关规定的，造成质量或安全事故的；</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（3）存在围标或串标情形的；</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 xml:space="preserve">（4）存在弄虚作假骗取中标情形的； </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（5）为招标人提供监理服务过程中存在因过错行为被生效法律文书认定承担违约或侵权责任的；</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（6）违反监理合同约定自行调换或未按照招标人要求及时更换项目总监的；</w:t>
            </w:r>
          </w:p>
          <w:p w:rsidR="008752B7" w:rsidRPr="00A7682A" w:rsidRDefault="00015D36">
            <w:pPr>
              <w:snapToGrid w:val="0"/>
              <w:spacing w:line="400" w:lineRule="exact"/>
              <w:jc w:val="left"/>
              <w:rPr>
                <w:rFonts w:ascii="宋体" w:hAnsi="宋体"/>
                <w:szCs w:val="21"/>
              </w:rPr>
            </w:pPr>
            <w:r w:rsidRPr="00A7682A">
              <w:rPr>
                <w:rFonts w:ascii="宋体" w:hAnsi="宋体" w:hint="eastAsia"/>
                <w:szCs w:val="21"/>
              </w:rPr>
              <w:t>（7）委派的项目总监已在其他在建项目中任职且任职数量不符合相关规定并拒绝按照任职承诺书的规定更换的。</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10.2</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t>送达</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rightChars="83" w:right="174"/>
              <w:rPr>
                <w:rFonts w:ascii="宋体" w:hAnsi="宋体"/>
                <w:szCs w:val="21"/>
              </w:rPr>
            </w:pPr>
            <w:r w:rsidRPr="00A7682A">
              <w:rPr>
                <w:rFonts w:ascii="宋体" w:hAnsi="宋体" w:hint="eastAsia"/>
                <w:szCs w:val="21"/>
              </w:rPr>
              <w:t>《投诉处理决定书》和《行政处理决定书》在广州市住房和城乡建设局网站上公布的，视为送达其他与决定书有关的当事人。</w:t>
            </w:r>
          </w:p>
        </w:tc>
      </w:tr>
      <w:tr w:rsidR="00A7682A" w:rsidRPr="00A7682A">
        <w:trPr>
          <w:trHeight w:val="913"/>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10.3</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t>招标失败的情形</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kern w:val="0"/>
                <w:szCs w:val="21"/>
              </w:rPr>
            </w:pPr>
            <w:r w:rsidRPr="00A7682A">
              <w:rPr>
                <w:rFonts w:ascii="宋体" w:hAnsi="宋体" w:hint="eastAsia"/>
                <w:szCs w:val="21"/>
              </w:rPr>
              <w:t>本项目采用资格后审方式，资格审查与评标同时进行，通过形式评审、资格审查、响应性评审的投标申请人不足</w:t>
            </w:r>
            <w:r w:rsidRPr="00A7682A">
              <w:rPr>
                <w:rFonts w:ascii="宋体" w:hAnsi="宋体" w:hint="eastAsia"/>
                <w:b/>
                <w:szCs w:val="21"/>
              </w:rPr>
              <w:t>3名</w:t>
            </w:r>
            <w:r w:rsidRPr="00A7682A">
              <w:rPr>
                <w:rFonts w:ascii="宋体" w:hAnsi="宋体" w:hint="eastAsia"/>
                <w:szCs w:val="21"/>
              </w:rPr>
              <w:t>时为招标失败。招标人分析招标失败原因，修正招标方案，报有关管理部门核准后，重新组织招标。</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t>10.4</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t>第一中标候选人放弃中标资格情形</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widowControl/>
              <w:shd w:val="clear" w:color="auto" w:fill="FFFFFF"/>
              <w:spacing w:line="400" w:lineRule="exact"/>
              <w:rPr>
                <w:rFonts w:ascii="宋体" w:hAnsi="宋体"/>
                <w:kern w:val="0"/>
                <w:szCs w:val="21"/>
              </w:rPr>
            </w:pPr>
            <w:r w:rsidRPr="00A7682A">
              <w:rPr>
                <w:rFonts w:ascii="宋体" w:hAnsi="宋体" w:hint="eastAsia"/>
                <w:szCs w:val="21"/>
                <w:u w:val="single"/>
              </w:rPr>
              <w:t>排名第一的中标候选人放弃中标、因不可抗力不能履行合同、不按照招标文件要求提交履约保证金，或者被查实存在影响中标结果的违法行为</w:t>
            </w:r>
            <w:r w:rsidRPr="00A7682A">
              <w:rPr>
                <w:rFonts w:ascii="宋体" w:hAnsi="宋体" w:hint="eastAsia"/>
                <w:szCs w:val="21"/>
                <w:u w:val="single"/>
              </w:rPr>
              <w:lastRenderedPageBreak/>
              <w:t>等情形，不符合中标条件的，招标人可以按照招标文件第三章第3.4.1款确定的推荐中标候选人原则依次确定其他中标候选人为中标人，也可以重新招标。</w:t>
            </w:r>
          </w:p>
        </w:tc>
      </w:tr>
      <w:tr w:rsidR="00A7682A" w:rsidRPr="00A7682A">
        <w:trPr>
          <w:trHeight w:val="275"/>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napToGrid w:val="0"/>
              <w:spacing w:line="400" w:lineRule="exact"/>
              <w:jc w:val="center"/>
              <w:rPr>
                <w:rFonts w:ascii="宋体" w:hAnsi="宋体"/>
                <w:szCs w:val="21"/>
              </w:rPr>
            </w:pPr>
            <w:r w:rsidRPr="00A7682A">
              <w:rPr>
                <w:rFonts w:ascii="宋体" w:hAnsi="宋体" w:hint="eastAsia"/>
                <w:szCs w:val="21"/>
              </w:rPr>
              <w:lastRenderedPageBreak/>
              <w:t>10.5</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ind w:rightChars="83" w:right="174"/>
              <w:jc w:val="center"/>
              <w:rPr>
                <w:rFonts w:ascii="宋体" w:hAnsi="宋体"/>
                <w:szCs w:val="21"/>
              </w:rPr>
            </w:pPr>
            <w:r w:rsidRPr="00A7682A">
              <w:rPr>
                <w:rFonts w:ascii="宋体" w:hAnsi="宋体" w:hint="eastAsia"/>
                <w:szCs w:val="21"/>
              </w:rPr>
              <w:t>中标候选人公示要求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ind w:rightChars="83" w:right="174"/>
              <w:rPr>
                <w:rFonts w:ascii="宋体" w:hAnsi="宋体"/>
                <w:szCs w:val="21"/>
              </w:rPr>
            </w:pPr>
            <w:r w:rsidRPr="00A7682A">
              <w:rPr>
                <w:rFonts w:ascii="宋体" w:hAnsi="宋体" w:hint="eastAsia"/>
                <w:szCs w:val="21"/>
                <w:u w:val="single"/>
              </w:rPr>
              <w:t>在产生中标候选人后，招标人将中标候选人的投标文件商务部分的电子版（报价清单、方案等涉及商业秘密的内容除外）在广州交易集团有限公司（广州公共资源交易中心）网站公开。</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t>10.6</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ind w:rightChars="83" w:right="174"/>
              <w:jc w:val="center"/>
              <w:rPr>
                <w:rFonts w:ascii="宋体" w:hAnsi="宋体"/>
                <w:szCs w:val="21"/>
              </w:rPr>
            </w:pPr>
            <w:r w:rsidRPr="00A7682A">
              <w:rPr>
                <w:rFonts w:ascii="宋体" w:hAnsi="宋体" w:hint="eastAsia"/>
                <w:szCs w:val="21"/>
              </w:rPr>
              <w:t>监理人员管理特别要求</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szCs w:val="21"/>
                <w:u w:val="single"/>
              </w:rPr>
            </w:pPr>
            <w:r w:rsidRPr="00A7682A">
              <w:rPr>
                <w:rFonts w:ascii="宋体" w:hAnsi="宋体" w:hint="eastAsia"/>
                <w:szCs w:val="21"/>
                <w:u w:val="single"/>
              </w:rPr>
              <w:t>关于中标后监理人员管理的特别提醒：</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1）监理人不得更换投标时承诺投入的项目总监、总监代表，监理人有合法的理由提出申请（如伤亡、被吊销监理工程师执业资格等不能再从事监理工作）并经招标人批准更换相关人员的，监理人可不承担违约责任；</w:t>
            </w:r>
            <w:r w:rsidRPr="00A7682A">
              <w:rPr>
                <w:rFonts w:ascii="宋体" w:hAnsi="宋体" w:cs="宋体" w:hint="eastAsia"/>
                <w:szCs w:val="21"/>
                <w:u w:val="single"/>
              </w:rPr>
              <w:t>否则招标人将按</w:t>
            </w:r>
            <w:r w:rsidRPr="00A7682A">
              <w:rPr>
                <w:rFonts w:ascii="宋体" w:hAnsi="宋体" w:hint="eastAsia"/>
                <w:szCs w:val="21"/>
                <w:u w:val="single"/>
              </w:rPr>
              <w:t>监理</w:t>
            </w:r>
            <w:r w:rsidRPr="00A7682A">
              <w:rPr>
                <w:rFonts w:ascii="宋体" w:hAnsi="宋体" w:cs="宋体" w:hint="eastAsia"/>
                <w:szCs w:val="21"/>
                <w:u w:val="single"/>
              </w:rPr>
              <w:t>合同约定追究监理人违约责任，并将监理人该不诚信行为上报广州市建设行政主管部门，并纳入监理单位诚信考核。</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2）经委托人同意监理人调换项目总监的，被调换的项目总监半年内不得再作为监理人参加委托人后续招标项目时拟委派监理机构的项目总监。</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3）除项目总监和总监代表外，其余监理人员应与投标文件保持一致，招标人不要求更换时不得更换。因特殊情况需要更换的，投标人应以书面形式向招标人提出意向（附前任和后任人员的详细履历资料），经招标人同意后方可更换。即使是招标人要求或同意更换的监理人员，其替代人员的资质及能力仍应得到招标人的认可。</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4）如招标人认为监理人员的数量、监理人员的业务水平、监理人员的专业配置不能满足监理工作所需时，招标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招标人有权从本合同监理酬金中直接支付。</w:t>
            </w:r>
          </w:p>
          <w:p w:rsidR="008752B7" w:rsidRPr="00A7682A" w:rsidRDefault="00015D36">
            <w:pPr>
              <w:spacing w:line="400" w:lineRule="exact"/>
              <w:rPr>
                <w:rFonts w:ascii="宋体" w:hAnsi="宋体"/>
                <w:szCs w:val="21"/>
                <w:u w:val="single"/>
              </w:rPr>
            </w:pPr>
            <w:r w:rsidRPr="00A7682A">
              <w:rPr>
                <w:rFonts w:ascii="宋体" w:hAnsi="宋体" w:hint="eastAsia"/>
                <w:szCs w:val="21"/>
                <w:u w:val="single"/>
              </w:rPr>
              <w:t>（发生上述情形，招标人将书面报告建设主管部门、招标监督机构）</w:t>
            </w:r>
          </w:p>
          <w:p w:rsidR="008752B7" w:rsidRPr="00A7682A" w:rsidRDefault="00015D36">
            <w:pPr>
              <w:spacing w:line="400" w:lineRule="exact"/>
              <w:rPr>
                <w:rFonts w:ascii="宋体" w:hAnsi="宋体"/>
                <w:szCs w:val="21"/>
              </w:rPr>
            </w:pPr>
            <w:r w:rsidRPr="00A7682A">
              <w:rPr>
                <w:rFonts w:ascii="宋体" w:hAnsi="宋体" w:hint="eastAsia"/>
                <w:szCs w:val="21"/>
                <w:u w:val="single"/>
              </w:rPr>
              <w:t>5）其他人员管理要求详见合同专用条件约定。</w:t>
            </w:r>
          </w:p>
        </w:tc>
      </w:tr>
      <w:tr w:rsidR="00A7682A" w:rsidRPr="00A7682A">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t>10.7</w:t>
            </w:r>
          </w:p>
        </w:tc>
        <w:tc>
          <w:tcPr>
            <w:tcW w:w="2411" w:type="dxa"/>
            <w:tcBorders>
              <w:top w:val="single" w:sz="6" w:space="0" w:color="auto"/>
              <w:left w:val="single" w:sz="6" w:space="0" w:color="auto"/>
              <w:bottom w:val="single" w:sz="6" w:space="0" w:color="auto"/>
              <w:right w:val="single" w:sz="6" w:space="0" w:color="auto"/>
            </w:tcBorders>
            <w:noWrap/>
            <w:vAlign w:val="center"/>
          </w:tcPr>
          <w:p w:rsidR="008752B7" w:rsidRPr="00A7682A" w:rsidRDefault="00015D36">
            <w:pPr>
              <w:spacing w:line="400" w:lineRule="exact"/>
              <w:ind w:rightChars="83" w:right="174"/>
              <w:jc w:val="center"/>
              <w:rPr>
                <w:rFonts w:ascii="宋体" w:hAnsi="宋体"/>
                <w:szCs w:val="21"/>
              </w:rPr>
            </w:pPr>
            <w:r w:rsidRPr="00A7682A">
              <w:rPr>
                <w:rFonts w:ascii="宋体" w:hAnsi="宋体" w:hint="eastAsia"/>
                <w:szCs w:val="21"/>
              </w:rPr>
              <w:t>否决投标条款</w:t>
            </w:r>
          </w:p>
        </w:tc>
        <w:tc>
          <w:tcPr>
            <w:tcW w:w="6696" w:type="dxa"/>
            <w:tcBorders>
              <w:top w:val="single" w:sz="6" w:space="0" w:color="auto"/>
              <w:left w:val="single" w:sz="6" w:space="0" w:color="auto"/>
              <w:bottom w:val="single" w:sz="6" w:space="0" w:color="auto"/>
              <w:right w:val="single" w:sz="4" w:space="0" w:color="auto"/>
            </w:tcBorders>
            <w:noWrap/>
            <w:vAlign w:val="center"/>
          </w:tcPr>
          <w:p w:rsidR="008752B7" w:rsidRPr="00A7682A" w:rsidRDefault="00015D36">
            <w:pPr>
              <w:spacing w:line="400" w:lineRule="exact"/>
              <w:rPr>
                <w:rFonts w:ascii="宋体" w:hAnsi="宋体"/>
                <w:u w:val="single"/>
              </w:rPr>
            </w:pPr>
            <w:r w:rsidRPr="00A7682A">
              <w:rPr>
                <w:rFonts w:ascii="宋体" w:hAnsi="宋体" w:hint="eastAsia"/>
                <w:u w:val="single"/>
              </w:rPr>
              <w:t>否决投标条款：</w:t>
            </w:r>
          </w:p>
          <w:p w:rsidR="008752B7" w:rsidRPr="00A7682A" w:rsidRDefault="00015D36">
            <w:pPr>
              <w:spacing w:line="400" w:lineRule="exact"/>
              <w:rPr>
                <w:rFonts w:ascii="宋体" w:hAnsi="宋体"/>
                <w:u w:val="single"/>
              </w:rPr>
            </w:pPr>
            <w:r w:rsidRPr="00A7682A">
              <w:rPr>
                <w:rFonts w:ascii="宋体" w:hAnsi="宋体" w:hint="eastAsia"/>
                <w:u w:val="single"/>
              </w:rPr>
              <w:t>1、在投标截止期后逾期或未在广州交易集团有限公司（广州公共资源</w:t>
            </w:r>
            <w:r w:rsidRPr="00A7682A">
              <w:rPr>
                <w:rFonts w:ascii="宋体" w:hAnsi="宋体" w:hint="eastAsia"/>
                <w:u w:val="single"/>
              </w:rPr>
              <w:lastRenderedPageBreak/>
              <w:t>交易中心）数字交易平台（http://ggzy.gz.gov.cn）递交电子投标文件的，电子招标投标交易平台将拒绝接收其投标文件。</w:t>
            </w:r>
          </w:p>
          <w:p w:rsidR="008752B7" w:rsidRPr="00A7682A" w:rsidRDefault="00015D36">
            <w:pPr>
              <w:spacing w:line="400" w:lineRule="exact"/>
              <w:rPr>
                <w:rFonts w:ascii="宋体" w:hAnsi="宋体"/>
                <w:u w:val="single"/>
              </w:rPr>
            </w:pPr>
            <w:r w:rsidRPr="00A7682A">
              <w:rPr>
                <w:rFonts w:ascii="宋体" w:hAnsi="宋体" w:hint="eastAsia"/>
                <w:u w:val="single"/>
              </w:rPr>
              <w:t>2、投标人未按招标文件要求提供附件或未按要求加盖电子印章及签名的，经评标委员会认定后，其投标文件将被否决。</w:t>
            </w:r>
          </w:p>
          <w:p w:rsidR="008752B7" w:rsidRPr="00A7682A" w:rsidRDefault="00015D36">
            <w:pPr>
              <w:spacing w:line="400" w:lineRule="exact"/>
              <w:rPr>
                <w:rFonts w:ascii="宋体" w:hAnsi="宋体"/>
                <w:u w:val="single"/>
              </w:rPr>
            </w:pPr>
            <w:r w:rsidRPr="00A7682A">
              <w:rPr>
                <w:rFonts w:ascii="宋体" w:hAnsi="宋体" w:hint="eastAsia"/>
                <w:u w:val="single"/>
              </w:rPr>
              <w:t>3、投标人没有按要求提供投标担保的，经评标委员会认定后，其投标文件将被否决。</w:t>
            </w:r>
          </w:p>
          <w:p w:rsidR="008752B7" w:rsidRPr="00A7682A" w:rsidRDefault="00015D36">
            <w:pPr>
              <w:spacing w:line="400" w:lineRule="exact"/>
              <w:rPr>
                <w:rFonts w:ascii="宋体" w:hAnsi="宋体"/>
                <w:u w:val="single"/>
              </w:rPr>
            </w:pPr>
            <w:r w:rsidRPr="00A7682A">
              <w:rPr>
                <w:rFonts w:ascii="宋体" w:hAnsi="宋体" w:hint="eastAsia"/>
                <w:u w:val="single"/>
              </w:rPr>
              <w:t>4、投标文件中投标报价高于最高投标限价的，其投标文件将被否决。</w:t>
            </w:r>
          </w:p>
          <w:p w:rsidR="008752B7" w:rsidRPr="00A7682A" w:rsidRDefault="00015D36">
            <w:pPr>
              <w:spacing w:line="400" w:lineRule="exact"/>
              <w:rPr>
                <w:rFonts w:ascii="宋体" w:hAnsi="宋体"/>
                <w:u w:val="single"/>
              </w:rPr>
            </w:pPr>
            <w:r w:rsidRPr="00A7682A">
              <w:rPr>
                <w:rFonts w:ascii="宋体" w:hAnsi="宋体" w:hint="eastAsia"/>
                <w:u w:val="single"/>
              </w:rPr>
              <w:t>5、按投标报价的算术校核原则及方法调整或修正投标文件的投标报价，调整后的投标报价对投标人起约束作用。如果投标人不接受修正后的报价，则取消其中标资格，并且其投标担保也将被没收。</w:t>
            </w:r>
          </w:p>
          <w:p w:rsidR="008752B7" w:rsidRPr="00A7682A" w:rsidRDefault="00015D36">
            <w:pPr>
              <w:spacing w:line="400" w:lineRule="exact"/>
              <w:rPr>
                <w:rFonts w:ascii="宋体" w:hAnsi="宋体"/>
                <w:u w:val="single"/>
              </w:rPr>
            </w:pPr>
            <w:r w:rsidRPr="00A7682A">
              <w:rPr>
                <w:rFonts w:ascii="宋体" w:hAnsi="宋体" w:hint="eastAsia"/>
                <w:u w:val="single"/>
              </w:rPr>
              <w:t>6、资审合格后，投标人的资格发生变化而不满足投标人合格条件，在发出中标通知书前，资格问题仍未解决的，招标人将取消其中标资格。</w:t>
            </w:r>
          </w:p>
          <w:p w:rsidR="008752B7" w:rsidRPr="00A7682A" w:rsidRDefault="00015D36">
            <w:pPr>
              <w:spacing w:line="400" w:lineRule="exact"/>
              <w:rPr>
                <w:rFonts w:ascii="宋体" w:hAnsi="宋体"/>
                <w:u w:val="single"/>
              </w:rPr>
            </w:pPr>
            <w:r w:rsidRPr="00A7682A">
              <w:rPr>
                <w:rFonts w:ascii="宋体" w:hAnsi="宋体" w:hint="eastAsia"/>
                <w:u w:val="single"/>
              </w:rPr>
              <w:t>7、中标人未按本招标文件第二章 投标人须知 第7.6.1项规定提交履约担保，视为放弃中标，其投标担保不予退还，给招标人造成的损失超过投标担保数额的，中标人还应当对超过部分予以赔偿。</w:t>
            </w:r>
          </w:p>
          <w:p w:rsidR="008752B7" w:rsidRPr="00A7682A" w:rsidRDefault="00015D36">
            <w:pPr>
              <w:spacing w:line="400" w:lineRule="exact"/>
              <w:rPr>
                <w:rFonts w:ascii="宋体" w:hAnsi="宋体"/>
                <w:u w:val="single"/>
              </w:rPr>
            </w:pPr>
            <w:r w:rsidRPr="00A7682A">
              <w:rPr>
                <w:rFonts w:ascii="宋体" w:hAnsi="宋体" w:hint="eastAsia"/>
                <w:u w:val="single"/>
              </w:rPr>
              <w:t>8、投标人如在本项目中存在串通投标、弄虚作假、行贿情形的，中标无效，该投标人将被招标人列入黑名单并限制其投标。行政监督部门将对其违法行为进行政处罚并通报。</w:t>
            </w:r>
          </w:p>
          <w:p w:rsidR="008752B7" w:rsidRPr="00A7682A" w:rsidRDefault="00015D36">
            <w:pPr>
              <w:spacing w:line="400" w:lineRule="exact"/>
              <w:ind w:leftChars="17" w:left="38" w:hangingChars="1" w:hanging="2"/>
              <w:rPr>
                <w:rFonts w:ascii="宋体" w:hAnsi="宋体"/>
                <w:u w:val="single"/>
              </w:rPr>
            </w:pPr>
            <w:r w:rsidRPr="00A7682A">
              <w:rPr>
                <w:rFonts w:ascii="宋体" w:hAnsi="宋体" w:hint="eastAsia"/>
                <w:u w:val="single"/>
              </w:rPr>
              <w:t>9、投标文件符合列于《评标办法前附表》“形式评审标准”“资格评审标准”“响应性评审标准”中所有情形的，为有效投标文件。任一情形不符合均为无效投标文件，经评标委员会认定后，其投标文件将被否决。</w:t>
            </w:r>
          </w:p>
        </w:tc>
      </w:tr>
      <w:tr w:rsidR="00A7682A" w:rsidRPr="00A7682A">
        <w:trPr>
          <w:trHeight w:val="567"/>
        </w:trPr>
        <w:tc>
          <w:tcPr>
            <w:tcW w:w="958" w:type="dxa"/>
            <w:tcBorders>
              <w:top w:val="single" w:sz="6" w:space="0" w:color="auto"/>
              <w:left w:val="single" w:sz="4" w:space="0" w:color="auto"/>
              <w:bottom w:val="single" w:sz="4" w:space="0" w:color="auto"/>
              <w:right w:val="single" w:sz="6" w:space="0" w:color="auto"/>
            </w:tcBorders>
            <w:noWrap/>
            <w:vAlign w:val="center"/>
          </w:tcPr>
          <w:p w:rsidR="008752B7" w:rsidRPr="00A7682A" w:rsidRDefault="00015D36">
            <w:pPr>
              <w:spacing w:line="400" w:lineRule="exact"/>
              <w:jc w:val="center"/>
              <w:rPr>
                <w:rFonts w:ascii="宋体" w:hAnsi="宋体"/>
                <w:szCs w:val="21"/>
              </w:rPr>
            </w:pPr>
            <w:r w:rsidRPr="00A7682A">
              <w:rPr>
                <w:rFonts w:ascii="宋体" w:hAnsi="宋体" w:hint="eastAsia"/>
                <w:szCs w:val="21"/>
              </w:rPr>
              <w:lastRenderedPageBreak/>
              <w:t>10.8</w:t>
            </w:r>
          </w:p>
        </w:tc>
        <w:tc>
          <w:tcPr>
            <w:tcW w:w="2411" w:type="dxa"/>
            <w:tcBorders>
              <w:top w:val="single" w:sz="6" w:space="0" w:color="auto"/>
              <w:left w:val="single" w:sz="6" w:space="0" w:color="auto"/>
              <w:bottom w:val="single" w:sz="4" w:space="0" w:color="auto"/>
              <w:right w:val="single" w:sz="6" w:space="0" w:color="auto"/>
            </w:tcBorders>
            <w:noWrap/>
            <w:vAlign w:val="center"/>
          </w:tcPr>
          <w:p w:rsidR="008752B7" w:rsidRPr="00A7682A" w:rsidRDefault="00015D36">
            <w:pPr>
              <w:spacing w:line="400" w:lineRule="exact"/>
              <w:ind w:rightChars="83" w:right="174"/>
              <w:jc w:val="center"/>
              <w:rPr>
                <w:rFonts w:ascii="宋体" w:hAnsi="宋体"/>
                <w:szCs w:val="21"/>
              </w:rPr>
            </w:pPr>
            <w:r w:rsidRPr="00A7682A">
              <w:rPr>
                <w:rFonts w:ascii="宋体" w:hAnsi="宋体" w:hint="eastAsia"/>
                <w:szCs w:val="21"/>
              </w:rPr>
              <w:t>其他</w:t>
            </w:r>
          </w:p>
        </w:tc>
        <w:tc>
          <w:tcPr>
            <w:tcW w:w="6696" w:type="dxa"/>
            <w:tcBorders>
              <w:top w:val="single" w:sz="6" w:space="0" w:color="auto"/>
              <w:left w:val="single" w:sz="6" w:space="0" w:color="auto"/>
              <w:bottom w:val="single" w:sz="4" w:space="0" w:color="auto"/>
              <w:right w:val="single" w:sz="4" w:space="0" w:color="auto"/>
            </w:tcBorders>
            <w:noWrap/>
            <w:vAlign w:val="center"/>
          </w:tcPr>
          <w:p w:rsidR="008752B7" w:rsidRPr="00A7682A" w:rsidRDefault="00015D36">
            <w:pPr>
              <w:spacing w:line="400" w:lineRule="exact"/>
              <w:rPr>
                <w:rFonts w:ascii="宋体" w:hAnsi="宋体"/>
                <w:u w:val="single"/>
              </w:rPr>
            </w:pPr>
            <w:r w:rsidRPr="00A7682A">
              <w:rPr>
                <w:rFonts w:ascii="宋体" w:hAnsi="宋体" w:hint="eastAsia"/>
                <w:u w:val="single"/>
              </w:rPr>
              <w:t>1.中标后，中标单位须提交与网上上传电子投标文件完全一致的纸质投标文件（1正2副，需加盖企业公章及法定代表人章）给招标单位。</w:t>
            </w:r>
          </w:p>
        </w:tc>
      </w:tr>
    </w:tbl>
    <w:p w:rsidR="008752B7" w:rsidRPr="00A7682A" w:rsidRDefault="00015D36">
      <w:pPr>
        <w:spacing w:beforeLines="100" w:before="240" w:line="360" w:lineRule="auto"/>
        <w:jc w:val="left"/>
        <w:outlineLvl w:val="1"/>
        <w:rPr>
          <w:rFonts w:ascii="宋体" w:hAnsi="宋体"/>
          <w:b/>
          <w:bCs/>
          <w:sz w:val="32"/>
          <w:szCs w:val="32"/>
        </w:rPr>
      </w:pPr>
      <w:r w:rsidRPr="00A7682A">
        <w:rPr>
          <w:rFonts w:ascii="宋体" w:hAnsi="宋体" w:hint="eastAsia"/>
        </w:rPr>
        <w:br w:type="page"/>
      </w:r>
      <w:bookmarkEnd w:id="8"/>
      <w:bookmarkEnd w:id="9"/>
      <w:bookmarkEnd w:id="10"/>
    </w:p>
    <w:p w:rsidR="008752B7" w:rsidRPr="00A7682A" w:rsidRDefault="00015D36">
      <w:pPr>
        <w:spacing w:before="260"/>
        <w:outlineLvl w:val="2"/>
        <w:rPr>
          <w:rFonts w:ascii="宋体" w:hAnsi="宋体"/>
          <w:b/>
          <w:sz w:val="32"/>
          <w:szCs w:val="32"/>
        </w:rPr>
      </w:pPr>
      <w:bookmarkStart w:id="11" w:name="_Toc529196520"/>
      <w:bookmarkStart w:id="12" w:name="_Toc515205193"/>
      <w:r w:rsidRPr="00A7682A">
        <w:rPr>
          <w:rFonts w:ascii="宋体" w:hAnsi="宋体" w:hint="eastAsia"/>
          <w:b/>
          <w:sz w:val="32"/>
          <w:szCs w:val="32"/>
        </w:rPr>
        <w:lastRenderedPageBreak/>
        <w:t>1. 总则</w:t>
      </w:r>
      <w:bookmarkEnd w:id="11"/>
      <w:bookmarkEnd w:id="12"/>
    </w:p>
    <w:p w:rsidR="008752B7" w:rsidRPr="00A7682A" w:rsidRDefault="00015D36">
      <w:pPr>
        <w:spacing w:beforeLines="100" w:before="240" w:afterLines="100" w:after="240"/>
        <w:rPr>
          <w:rFonts w:ascii="宋体" w:hAnsi="宋体"/>
          <w:b/>
          <w:sz w:val="28"/>
          <w:szCs w:val="28"/>
        </w:rPr>
      </w:pPr>
      <w:bookmarkStart w:id="13" w:name="_Toc515205194"/>
      <w:bookmarkStart w:id="14" w:name="_Toc529196521"/>
      <w:r w:rsidRPr="00A7682A">
        <w:rPr>
          <w:rFonts w:ascii="宋体" w:hAnsi="宋体" w:hint="eastAsia"/>
          <w:b/>
          <w:sz w:val="28"/>
          <w:szCs w:val="28"/>
        </w:rPr>
        <w:t>1.1 招标项目概况</w:t>
      </w:r>
      <w:bookmarkEnd w:id="13"/>
      <w:bookmarkEnd w:id="14"/>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1.1.1根据《中华人民共和国招标投标法》、《中华人民共和国招标投标法实施条例》等有关法律、法规和规章的规定，本招标项目已具备招标条件，现对监理进行招标。</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1.1.2 招标人：见投标人须知前附表。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1.1.3 招标代理机构：见投标人须知前附表。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1.1.4 招标项目名称：见投标人须知前附表。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1.1.5 项目建设地点：见投标人须知前附表。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1.1.6 项目建设规模：见投标人须知前附表。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1.1.7 工程项目施工预计开工日期和建设周期：见投标人须知前附表。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1.1.8 建筑安装工程费/工程概算：见投标人须知前附表。</w:t>
      </w:r>
    </w:p>
    <w:p w:rsidR="008752B7" w:rsidRPr="00A7682A" w:rsidRDefault="00015D36">
      <w:pPr>
        <w:spacing w:beforeLines="100" w:before="240" w:afterLines="100" w:after="240"/>
        <w:rPr>
          <w:rFonts w:ascii="宋体" w:hAnsi="宋体"/>
          <w:b/>
          <w:sz w:val="28"/>
          <w:szCs w:val="28"/>
        </w:rPr>
      </w:pPr>
      <w:bookmarkStart w:id="15" w:name="_Toc515205195"/>
      <w:bookmarkStart w:id="16" w:name="_Toc529196522"/>
      <w:r w:rsidRPr="00A7682A">
        <w:rPr>
          <w:rFonts w:ascii="宋体" w:hAnsi="宋体" w:hint="eastAsia"/>
          <w:b/>
          <w:sz w:val="28"/>
          <w:szCs w:val="28"/>
        </w:rPr>
        <w:t>1.2 招标项目的资金来源和落实情况</w:t>
      </w:r>
      <w:bookmarkEnd w:id="15"/>
      <w:bookmarkEnd w:id="16"/>
    </w:p>
    <w:p w:rsidR="008752B7" w:rsidRPr="00A7682A" w:rsidRDefault="00015D36">
      <w:pPr>
        <w:spacing w:line="360" w:lineRule="auto"/>
        <w:ind w:firstLineChars="200" w:firstLine="420"/>
        <w:rPr>
          <w:rFonts w:ascii="宋体" w:hAnsi="宋体"/>
        </w:rPr>
      </w:pPr>
      <w:r w:rsidRPr="00A7682A">
        <w:rPr>
          <w:rFonts w:ascii="宋体" w:hAnsi="宋体" w:hint="eastAsia"/>
        </w:rPr>
        <w:t>1.2.1 资金来源及比例：见投标人须知前附表。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1.2.2 资金落实情况：见投标人须知前附表。</w:t>
      </w:r>
    </w:p>
    <w:p w:rsidR="008752B7" w:rsidRPr="00A7682A" w:rsidRDefault="00015D36">
      <w:pPr>
        <w:spacing w:beforeLines="100" w:before="240" w:afterLines="100" w:after="240"/>
        <w:rPr>
          <w:rFonts w:ascii="宋体" w:hAnsi="宋体"/>
          <w:b/>
          <w:sz w:val="28"/>
          <w:szCs w:val="28"/>
        </w:rPr>
      </w:pPr>
      <w:bookmarkStart w:id="17" w:name="_Toc529196523"/>
      <w:bookmarkStart w:id="18" w:name="_Toc515205196"/>
      <w:r w:rsidRPr="00A7682A">
        <w:rPr>
          <w:rFonts w:ascii="宋体" w:hAnsi="宋体" w:hint="eastAsia"/>
          <w:b/>
          <w:sz w:val="28"/>
          <w:szCs w:val="28"/>
        </w:rPr>
        <w:t>1.3招标范围、监理服务期限和质量标准</w:t>
      </w:r>
      <w:bookmarkEnd w:id="17"/>
      <w:bookmarkEnd w:id="18"/>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1.3.1 招标范围：见投标人须知前附表。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1.3.2 监理服务期限：见投标人须知前附表。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1.3.3 质量标准：见投标人须知前附表。</w:t>
      </w:r>
    </w:p>
    <w:p w:rsidR="008752B7" w:rsidRPr="00A7682A" w:rsidRDefault="00015D36">
      <w:pPr>
        <w:spacing w:beforeLines="100" w:before="240" w:afterLines="100" w:after="240"/>
        <w:rPr>
          <w:rFonts w:ascii="宋体" w:hAnsi="宋体"/>
          <w:b/>
          <w:sz w:val="28"/>
          <w:szCs w:val="28"/>
        </w:rPr>
      </w:pPr>
      <w:bookmarkStart w:id="19" w:name="_Toc515205197"/>
      <w:bookmarkStart w:id="20" w:name="_Toc529196524"/>
      <w:r w:rsidRPr="00A7682A">
        <w:rPr>
          <w:rFonts w:ascii="宋体" w:hAnsi="宋体" w:hint="eastAsia"/>
          <w:b/>
          <w:sz w:val="28"/>
          <w:szCs w:val="28"/>
        </w:rPr>
        <w:t>1.4投标人资格要求</w:t>
      </w:r>
      <w:bookmarkEnd w:id="19"/>
      <w:bookmarkEnd w:id="20"/>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1.4.1 投标人应具备承担本招标项目资质条件、能力和信誉：</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（1）资质要求：见投标人须知前附表；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（2）财务要求：见投标人须知前附表；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（3）业绩要求：见投标人须知前附表；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（4）信誉要求：见投标人须知前附表；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（5）总监理工程师的资格要求：应当具备工程注册监理工程师执业资格（如有），具体要求见投标人须知前附表；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（6）其他主要人员要求：见投标人须知前附表。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lastRenderedPageBreak/>
        <w:t>（7）试验检测仪器设备要求：见投标人须知前附表。</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（8）其他要求：见投标人须知前附表。</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需要提交的相关证明材料见本章第3.5款的规定。</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1.4.2投标人须知前附表规定接受联合体投标的，联合体除应符合本章第1.4.1项和投标人须知前附表的要求外，还应遵守以下规定：</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（1）联合体各方应按招标文件提供的格式签订联合体协议书，明确联合体牵头人和各方权利义务，并承诺就中标项目向招标人承担连带责任；</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（2）由同一专业的单位组成的联合体，按照资质等级较低的单位确定资质等级；</w:t>
      </w:r>
    </w:p>
    <w:p w:rsidR="008752B7" w:rsidRPr="00A7682A" w:rsidRDefault="00015D36">
      <w:pPr>
        <w:spacing w:line="360" w:lineRule="auto"/>
        <w:ind w:firstLineChars="150" w:firstLine="315"/>
        <w:rPr>
          <w:rFonts w:ascii="宋体" w:hAnsi="宋体"/>
          <w:szCs w:val="21"/>
        </w:rPr>
      </w:pPr>
      <w:r w:rsidRPr="00A7682A">
        <w:rPr>
          <w:rFonts w:ascii="宋体" w:hAnsi="宋体" w:hint="eastAsia"/>
          <w:szCs w:val="21"/>
        </w:rPr>
        <w:t>（3）联合体各方不得再以自己名义单独或参加其他联合体在本招标项目中投标，否则各相关投标均无效。</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1.4.3 投标人不得存在下列情形之一：</w:t>
      </w:r>
    </w:p>
    <w:p w:rsidR="008752B7" w:rsidRPr="00A7682A" w:rsidRDefault="00015D36">
      <w:pPr>
        <w:spacing w:line="360" w:lineRule="auto"/>
        <w:ind w:firstLineChars="200" w:firstLine="420"/>
        <w:rPr>
          <w:rFonts w:ascii="宋体" w:hAnsi="宋体"/>
          <w:szCs w:val="21"/>
        </w:rPr>
      </w:pPr>
      <w:bookmarkStart w:id="21" w:name="_Toc515205198"/>
      <w:bookmarkStart w:id="22" w:name="_Toc529196525"/>
      <w:r w:rsidRPr="00A7682A">
        <w:rPr>
          <w:rFonts w:ascii="宋体" w:hAnsi="宋体" w:hint="eastAsia"/>
          <w:szCs w:val="21"/>
        </w:rPr>
        <w:t>（1）为招标人不具有独立法人资格的附属机构（单位）；</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（2）与招标人存在利害关系且可能影响招标公正性；</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（3）与本招标项目的其他投标人为同一个单位负责人；</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（4）与本招标项目的其他投标人存在控股、管理关系；</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（5）为本招标项目的代建人；</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（6）为本招标项目的招标代理机构；</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（7）与本招标项目的代建人或招标代理机构同为一个法定代表人；</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（8）与本招标项目的代建人或招标代理机构存在控股或参股关系；</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（9）与本招标项目的施工承包人以及建筑材料、建筑构配件和设备供应商有隶属关系或者其他利害关系；</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（10）被依法暂停或者取消投标资格；</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（11）被责令停产停业、暂扣或者吊销许可证、暂扣或者吊销执照；</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（12）进入清算程序，或被宣告破产，或其他丧失履约能力的情形；</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（14）法律法规或投标人须知前附表规定的其他情形。</w:t>
      </w:r>
    </w:p>
    <w:p w:rsidR="008752B7" w:rsidRPr="00A7682A" w:rsidRDefault="00015D36">
      <w:pPr>
        <w:spacing w:beforeLines="100" w:before="240" w:afterLines="100" w:after="240"/>
        <w:rPr>
          <w:rFonts w:ascii="宋体" w:hAnsi="宋体"/>
          <w:b/>
          <w:sz w:val="28"/>
          <w:szCs w:val="28"/>
        </w:rPr>
      </w:pPr>
      <w:r w:rsidRPr="00A7682A">
        <w:rPr>
          <w:rFonts w:ascii="宋体" w:hAnsi="宋体" w:hint="eastAsia"/>
          <w:b/>
          <w:sz w:val="28"/>
          <w:szCs w:val="28"/>
        </w:rPr>
        <w:t>1.5 费用承担</w:t>
      </w:r>
      <w:bookmarkEnd w:id="21"/>
      <w:bookmarkEnd w:id="22"/>
    </w:p>
    <w:p w:rsidR="008752B7" w:rsidRPr="00A7682A" w:rsidRDefault="00015D36">
      <w:pPr>
        <w:spacing w:line="360" w:lineRule="auto"/>
        <w:ind w:firstLineChars="200" w:firstLine="420"/>
        <w:rPr>
          <w:rFonts w:ascii="宋体" w:hAnsi="宋体"/>
          <w:szCs w:val="21"/>
        </w:rPr>
      </w:pPr>
      <w:r w:rsidRPr="00A7682A">
        <w:rPr>
          <w:rFonts w:ascii="宋体" w:hAnsi="宋体" w:hint="eastAsia"/>
          <w:szCs w:val="21"/>
        </w:rPr>
        <w:t>投标人准备和参加投标活动发生的费用自理。</w:t>
      </w:r>
    </w:p>
    <w:p w:rsidR="008752B7" w:rsidRPr="00A7682A" w:rsidRDefault="00015D36">
      <w:pPr>
        <w:spacing w:beforeLines="100" w:before="240" w:afterLines="100" w:after="240"/>
        <w:rPr>
          <w:rFonts w:ascii="宋体" w:hAnsi="宋体"/>
          <w:b/>
          <w:sz w:val="28"/>
          <w:szCs w:val="28"/>
        </w:rPr>
      </w:pPr>
      <w:bookmarkStart w:id="23" w:name="_Toc529196526"/>
      <w:bookmarkStart w:id="24" w:name="_Toc515205199"/>
      <w:r w:rsidRPr="00A7682A">
        <w:rPr>
          <w:rFonts w:ascii="宋体" w:hAnsi="宋体" w:hint="eastAsia"/>
          <w:b/>
          <w:sz w:val="28"/>
          <w:szCs w:val="28"/>
        </w:rPr>
        <w:lastRenderedPageBreak/>
        <w:t>1.6保密</w:t>
      </w:r>
      <w:bookmarkEnd w:id="23"/>
      <w:bookmarkEnd w:id="24"/>
    </w:p>
    <w:p w:rsidR="008752B7" w:rsidRPr="00A7682A" w:rsidRDefault="00015D36">
      <w:pPr>
        <w:spacing w:line="360" w:lineRule="auto"/>
        <w:ind w:firstLineChars="200" w:firstLine="420"/>
        <w:rPr>
          <w:rFonts w:ascii="宋体" w:hAnsi="宋体"/>
        </w:rPr>
      </w:pPr>
      <w:r w:rsidRPr="00A7682A">
        <w:rPr>
          <w:rFonts w:ascii="宋体" w:hAnsi="宋体" w:hint="eastAsia"/>
        </w:rPr>
        <w:t>参与招标投标活动的各方应对招标文件和投标文件中</w:t>
      </w:r>
      <w:bookmarkStart w:id="25" w:name="_Toc361508589"/>
      <w:bookmarkStart w:id="26" w:name="_Toc5326"/>
      <w:bookmarkStart w:id="27" w:name="_Toc369531519"/>
      <w:bookmarkStart w:id="28" w:name="_Toc384308214"/>
      <w:bookmarkStart w:id="29" w:name="_Toc352691477"/>
      <w:r w:rsidRPr="00A7682A">
        <w:rPr>
          <w:rFonts w:ascii="宋体" w:hAnsi="宋体" w:hint="eastAsia"/>
        </w:rPr>
        <w:t>的商业和技术等秘密保密</w:t>
      </w:r>
      <w:bookmarkEnd w:id="25"/>
      <w:bookmarkEnd w:id="26"/>
      <w:bookmarkEnd w:id="27"/>
      <w:bookmarkEnd w:id="28"/>
      <w:bookmarkEnd w:id="29"/>
      <w:r w:rsidRPr="00A7682A">
        <w:rPr>
          <w:rFonts w:ascii="宋体" w:hAnsi="宋体" w:hint="eastAsia"/>
        </w:rPr>
        <w:t>，否则应承担相应的法律责任。</w:t>
      </w:r>
    </w:p>
    <w:p w:rsidR="008752B7" w:rsidRPr="00A7682A" w:rsidRDefault="00015D36">
      <w:pPr>
        <w:spacing w:beforeLines="100" w:before="240" w:afterLines="100" w:after="240"/>
        <w:rPr>
          <w:rFonts w:ascii="宋体" w:hAnsi="宋体"/>
          <w:b/>
          <w:sz w:val="28"/>
          <w:szCs w:val="28"/>
        </w:rPr>
      </w:pPr>
      <w:bookmarkStart w:id="30" w:name="_Toc515205200"/>
      <w:bookmarkStart w:id="31" w:name="_Toc529196527"/>
      <w:r w:rsidRPr="00A7682A">
        <w:rPr>
          <w:rFonts w:ascii="宋体" w:hAnsi="宋体" w:hint="eastAsia"/>
          <w:b/>
          <w:sz w:val="28"/>
          <w:szCs w:val="28"/>
        </w:rPr>
        <w:t>1.7 语言文字</w:t>
      </w:r>
      <w:bookmarkEnd w:id="30"/>
      <w:bookmarkEnd w:id="31"/>
    </w:p>
    <w:p w:rsidR="008752B7" w:rsidRPr="00A7682A" w:rsidRDefault="00015D36">
      <w:pPr>
        <w:spacing w:line="360" w:lineRule="auto"/>
        <w:ind w:firstLineChars="200" w:firstLine="420"/>
        <w:rPr>
          <w:rFonts w:ascii="宋体" w:hAnsi="宋体"/>
        </w:rPr>
      </w:pPr>
      <w:r w:rsidRPr="00A7682A">
        <w:rPr>
          <w:rFonts w:ascii="宋体" w:hAnsi="宋体" w:hint="eastAsia"/>
        </w:rPr>
        <w:t>招标投标文件使用的语言文字为中文。专用术语使用外文的，应附有中文注释。</w:t>
      </w:r>
    </w:p>
    <w:p w:rsidR="008752B7" w:rsidRPr="00A7682A" w:rsidRDefault="00015D36">
      <w:pPr>
        <w:spacing w:beforeLines="100" w:before="240" w:afterLines="100" w:after="240"/>
        <w:rPr>
          <w:rFonts w:ascii="宋体" w:hAnsi="宋体"/>
          <w:b/>
          <w:sz w:val="28"/>
          <w:szCs w:val="28"/>
        </w:rPr>
      </w:pPr>
      <w:bookmarkStart w:id="32" w:name="_Toc529196528"/>
      <w:bookmarkStart w:id="33" w:name="_Toc515205201"/>
      <w:r w:rsidRPr="00A7682A">
        <w:rPr>
          <w:rFonts w:ascii="宋体" w:hAnsi="宋体" w:hint="eastAsia"/>
          <w:b/>
          <w:sz w:val="28"/>
          <w:szCs w:val="28"/>
        </w:rPr>
        <w:t>1.8计量单位</w:t>
      </w:r>
      <w:bookmarkEnd w:id="32"/>
      <w:bookmarkEnd w:id="33"/>
    </w:p>
    <w:p w:rsidR="008752B7" w:rsidRPr="00A7682A" w:rsidRDefault="00015D36">
      <w:pPr>
        <w:spacing w:line="360" w:lineRule="auto"/>
        <w:ind w:firstLineChars="200" w:firstLine="420"/>
        <w:rPr>
          <w:rFonts w:ascii="宋体" w:hAnsi="宋体"/>
        </w:rPr>
      </w:pPr>
      <w:r w:rsidRPr="00A7682A">
        <w:rPr>
          <w:rFonts w:ascii="宋体" w:hAnsi="宋体" w:hint="eastAsia"/>
        </w:rPr>
        <w:t>所有计量均采用中华人民共和国法定计量单位。</w:t>
      </w:r>
    </w:p>
    <w:p w:rsidR="008752B7" w:rsidRPr="00A7682A" w:rsidRDefault="00015D36">
      <w:pPr>
        <w:spacing w:beforeLines="100" w:before="240" w:afterLines="100" w:after="240"/>
        <w:rPr>
          <w:rFonts w:ascii="宋体" w:hAnsi="宋体"/>
          <w:b/>
          <w:sz w:val="28"/>
          <w:szCs w:val="28"/>
        </w:rPr>
      </w:pPr>
      <w:bookmarkStart w:id="34" w:name="_Toc152045539"/>
      <w:bookmarkStart w:id="35" w:name="_Toc529196529"/>
      <w:bookmarkStart w:id="36" w:name="_Toc515205202"/>
      <w:bookmarkStart w:id="37" w:name="_Toc300834959"/>
      <w:bookmarkStart w:id="38" w:name="_Toc152042315"/>
      <w:bookmarkStart w:id="39" w:name="_Toc482188480"/>
      <w:bookmarkStart w:id="40" w:name="_Toc247527563"/>
      <w:bookmarkStart w:id="41" w:name="_Toc370676289"/>
      <w:bookmarkStart w:id="42" w:name="_Toc144974507"/>
      <w:bookmarkStart w:id="43" w:name="_Toc384308219"/>
      <w:bookmarkStart w:id="44" w:name="_Toc247513962"/>
      <w:bookmarkStart w:id="45" w:name="_Toc391393967"/>
      <w:bookmarkStart w:id="46" w:name="_Toc361508594"/>
      <w:r w:rsidRPr="00A7682A">
        <w:rPr>
          <w:rFonts w:ascii="宋体" w:hAnsi="宋体" w:hint="eastAsia"/>
          <w:b/>
          <w:sz w:val="28"/>
          <w:szCs w:val="28"/>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rsidR="008752B7" w:rsidRPr="00A7682A" w:rsidRDefault="00015D36">
      <w:pPr>
        <w:spacing w:line="360" w:lineRule="auto"/>
        <w:ind w:firstLineChars="200" w:firstLine="420"/>
        <w:rPr>
          <w:rFonts w:ascii="宋体" w:hAnsi="宋体"/>
        </w:rPr>
      </w:pPr>
      <w:r w:rsidRPr="00A7682A">
        <w:rPr>
          <w:rFonts w:ascii="宋体" w:hAnsi="宋体" w:hint="eastAsia"/>
        </w:rPr>
        <w:t>1.9.1 投标人须知前附表规定组织踏勘现场的，招标人按投标人须知前附表规定的时间、地点组织投标人踏勘项目现场。部分投标人未按时参加踏勘现场的，不影响踏勘现场的正常进行。</w:t>
      </w:r>
    </w:p>
    <w:p w:rsidR="008752B7" w:rsidRPr="00A7682A" w:rsidRDefault="00015D36">
      <w:pPr>
        <w:spacing w:line="360" w:lineRule="auto"/>
        <w:ind w:firstLineChars="200" w:firstLine="420"/>
        <w:rPr>
          <w:rFonts w:ascii="宋体" w:hAnsi="宋体"/>
        </w:rPr>
      </w:pPr>
      <w:r w:rsidRPr="00A7682A">
        <w:rPr>
          <w:rFonts w:ascii="宋体" w:hAnsi="宋体" w:hint="eastAsia"/>
        </w:rPr>
        <w:t>1.9.2 投标人踏勘现场发生的费用自理。</w:t>
      </w:r>
    </w:p>
    <w:p w:rsidR="008752B7" w:rsidRPr="00A7682A" w:rsidRDefault="00015D36">
      <w:pPr>
        <w:spacing w:line="360" w:lineRule="auto"/>
        <w:ind w:firstLineChars="200" w:firstLine="420"/>
        <w:rPr>
          <w:rFonts w:ascii="宋体" w:hAnsi="宋体"/>
        </w:rPr>
      </w:pPr>
      <w:r w:rsidRPr="00A7682A">
        <w:rPr>
          <w:rFonts w:ascii="宋体" w:hAnsi="宋体" w:hint="eastAsia"/>
        </w:rPr>
        <w:t>1.9.3 除招标人的原因外，投标人自行负责在踏勘现场中所发生的人员伤亡和财产损失。</w:t>
      </w:r>
    </w:p>
    <w:p w:rsidR="008752B7" w:rsidRPr="00A7682A" w:rsidRDefault="00015D36">
      <w:pPr>
        <w:spacing w:line="360" w:lineRule="auto"/>
        <w:ind w:firstLineChars="200" w:firstLine="420"/>
        <w:rPr>
          <w:rFonts w:ascii="宋体" w:hAnsi="宋体"/>
        </w:rPr>
      </w:pPr>
      <w:r w:rsidRPr="00A7682A">
        <w:rPr>
          <w:rFonts w:ascii="宋体" w:hAnsi="宋体" w:hint="eastAsia"/>
        </w:rPr>
        <w:t>1.9.4 招标人在踏勘现场中介绍的工程场地和相关的周边环境情况，供投标人在编制投标文件时参考，招标人不对投标人据此作出的判断和决策负责。</w:t>
      </w:r>
    </w:p>
    <w:p w:rsidR="008752B7" w:rsidRPr="00A7682A" w:rsidRDefault="00015D36">
      <w:pPr>
        <w:spacing w:beforeLines="100" w:before="240" w:afterLines="100" w:after="240"/>
        <w:rPr>
          <w:rFonts w:ascii="宋体" w:hAnsi="宋体"/>
          <w:b/>
          <w:sz w:val="28"/>
          <w:szCs w:val="28"/>
        </w:rPr>
      </w:pPr>
      <w:bookmarkStart w:id="47" w:name="_Toc529196530"/>
      <w:bookmarkStart w:id="48" w:name="_Toc515205203"/>
      <w:r w:rsidRPr="00A7682A">
        <w:rPr>
          <w:rFonts w:ascii="宋体" w:hAnsi="宋体" w:hint="eastAsia"/>
          <w:b/>
          <w:sz w:val="28"/>
          <w:szCs w:val="28"/>
        </w:rPr>
        <w:t>1.10投标预备会</w:t>
      </w:r>
      <w:bookmarkEnd w:id="47"/>
      <w:bookmarkEnd w:id="48"/>
    </w:p>
    <w:p w:rsidR="008752B7" w:rsidRPr="00A7682A" w:rsidRDefault="00015D36">
      <w:pPr>
        <w:spacing w:line="360" w:lineRule="auto"/>
        <w:ind w:firstLineChars="200" w:firstLine="420"/>
        <w:rPr>
          <w:rFonts w:ascii="宋体" w:hAnsi="宋体"/>
        </w:rPr>
      </w:pPr>
      <w:r w:rsidRPr="00A7682A">
        <w:rPr>
          <w:rFonts w:ascii="宋体" w:hAnsi="宋体" w:hint="eastAsia"/>
        </w:rPr>
        <w:t>1.10.1 投标人须知前附表规定召开投标预备会的，招标人按投标人须知前附表规定的时间和地点召开投标预备会，澄清投标人提出的问题。</w:t>
      </w:r>
    </w:p>
    <w:p w:rsidR="008752B7" w:rsidRPr="00A7682A" w:rsidRDefault="00015D36">
      <w:pPr>
        <w:spacing w:line="360" w:lineRule="auto"/>
        <w:ind w:firstLineChars="200" w:firstLine="420"/>
        <w:rPr>
          <w:rFonts w:ascii="宋体" w:hAnsi="宋体"/>
        </w:rPr>
      </w:pPr>
      <w:r w:rsidRPr="00A7682A">
        <w:rPr>
          <w:rFonts w:ascii="宋体" w:hAnsi="宋体" w:hint="eastAsia"/>
        </w:rPr>
        <w:t>1.10.2 投标人应按投标人须知前附表规定的时间和形式将提出的问题送达招标人，以便招标人在会议期间澄清。</w:t>
      </w:r>
    </w:p>
    <w:p w:rsidR="008752B7" w:rsidRPr="00A7682A" w:rsidRDefault="00015D36">
      <w:pPr>
        <w:spacing w:line="360" w:lineRule="auto"/>
        <w:ind w:firstLineChars="200" w:firstLine="420"/>
        <w:rPr>
          <w:rFonts w:ascii="宋体" w:hAnsi="宋体"/>
        </w:rPr>
      </w:pPr>
      <w:r w:rsidRPr="00A7682A">
        <w:rPr>
          <w:rFonts w:ascii="宋体" w:hAnsi="宋体" w:hint="eastAsia"/>
        </w:rPr>
        <w:t>1.10.3 投标预备会后，招标人将对投标人所提问题的澄清，以投标人须知前附表规定的形式通知所有购买招标文件的投标人。该澄清内容为招标文件的组成部分。</w:t>
      </w:r>
    </w:p>
    <w:p w:rsidR="008752B7" w:rsidRPr="00A7682A" w:rsidRDefault="00015D36">
      <w:pPr>
        <w:spacing w:beforeLines="100" w:before="240" w:afterLines="100" w:after="240"/>
        <w:rPr>
          <w:rFonts w:ascii="宋体" w:hAnsi="宋体"/>
          <w:b/>
          <w:sz w:val="28"/>
          <w:szCs w:val="28"/>
        </w:rPr>
      </w:pPr>
      <w:bookmarkStart w:id="49" w:name="_Toc529196531"/>
      <w:bookmarkStart w:id="50" w:name="_Toc515205204"/>
      <w:r w:rsidRPr="00A7682A">
        <w:rPr>
          <w:rFonts w:ascii="宋体" w:hAnsi="宋体" w:hint="eastAsia"/>
          <w:b/>
          <w:sz w:val="28"/>
          <w:szCs w:val="28"/>
        </w:rPr>
        <w:t>1.11 分包</w:t>
      </w:r>
      <w:bookmarkEnd w:id="49"/>
      <w:bookmarkEnd w:id="50"/>
    </w:p>
    <w:p w:rsidR="008752B7" w:rsidRPr="00A7682A" w:rsidRDefault="00015D36">
      <w:pPr>
        <w:spacing w:line="360" w:lineRule="auto"/>
        <w:ind w:firstLineChars="200" w:firstLine="420"/>
        <w:rPr>
          <w:rFonts w:ascii="宋体" w:hAnsi="宋体"/>
        </w:rPr>
      </w:pPr>
      <w:r w:rsidRPr="00A7682A">
        <w:rPr>
          <w:rFonts w:ascii="宋体" w:hAnsi="宋体" w:hint="eastAsia"/>
        </w:rPr>
        <w:t>本项目严禁分包。</w:t>
      </w:r>
    </w:p>
    <w:p w:rsidR="008752B7" w:rsidRPr="00A7682A" w:rsidRDefault="00015D36">
      <w:pPr>
        <w:spacing w:beforeLines="100" w:before="240" w:afterLines="100" w:after="240"/>
        <w:rPr>
          <w:rFonts w:ascii="宋体" w:hAnsi="宋体"/>
          <w:b/>
          <w:sz w:val="28"/>
          <w:szCs w:val="28"/>
        </w:rPr>
      </w:pPr>
      <w:bookmarkStart w:id="51" w:name="_Toc515205205"/>
      <w:bookmarkStart w:id="52" w:name="_Toc529196532"/>
      <w:r w:rsidRPr="00A7682A">
        <w:rPr>
          <w:rFonts w:ascii="宋体" w:hAnsi="宋体" w:hint="eastAsia"/>
          <w:b/>
          <w:sz w:val="28"/>
          <w:szCs w:val="28"/>
        </w:rPr>
        <w:t>1.12响应和偏差</w:t>
      </w:r>
      <w:bookmarkEnd w:id="51"/>
      <w:bookmarkEnd w:id="52"/>
    </w:p>
    <w:p w:rsidR="008752B7" w:rsidRPr="00A7682A" w:rsidRDefault="00015D36">
      <w:pPr>
        <w:spacing w:line="360" w:lineRule="auto"/>
        <w:ind w:firstLineChars="200" w:firstLine="420"/>
        <w:rPr>
          <w:rFonts w:ascii="宋体" w:hAnsi="宋体"/>
        </w:rPr>
      </w:pPr>
      <w:r w:rsidRPr="00A7682A">
        <w:rPr>
          <w:rFonts w:ascii="宋体" w:hAnsi="宋体" w:hint="eastAsia"/>
        </w:rPr>
        <w:lastRenderedPageBreak/>
        <w:t>1.12.1投标文件应当对招标文件的实质性要求和条件作出满足性或更有利于招标人的响应，否则，投标人的投标将被否决。实质性要求和条件见投标人须知前附表。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1.12.2 投标人应根据招标文件的要求提供投标监理大纲等内容以对招标文件作出响应。</w:t>
      </w:r>
    </w:p>
    <w:p w:rsidR="008752B7" w:rsidRPr="00A7682A" w:rsidRDefault="00015D36">
      <w:pPr>
        <w:spacing w:line="360" w:lineRule="auto"/>
        <w:ind w:firstLineChars="200" w:firstLine="420"/>
        <w:rPr>
          <w:rFonts w:ascii="宋体" w:hAnsi="宋体"/>
        </w:rPr>
      </w:pPr>
      <w:r w:rsidRPr="00A7682A">
        <w:rPr>
          <w:rFonts w:ascii="宋体" w:hAnsi="宋体" w:hint="eastAsia"/>
        </w:rPr>
        <w:t>1.12.3投标人须知前附表允许投标文件偏离招标文件某些要求的，偏差应当符合招标文件规定的偏差范围和幅度。</w:t>
      </w:r>
    </w:p>
    <w:p w:rsidR="008752B7" w:rsidRPr="00A7682A" w:rsidRDefault="00015D36">
      <w:pPr>
        <w:spacing w:before="260"/>
        <w:outlineLvl w:val="2"/>
        <w:rPr>
          <w:rFonts w:ascii="宋体" w:hAnsi="宋体"/>
          <w:b/>
          <w:sz w:val="32"/>
          <w:szCs w:val="32"/>
        </w:rPr>
      </w:pPr>
      <w:bookmarkStart w:id="53" w:name="_Toc515205206"/>
      <w:bookmarkStart w:id="54" w:name="_Toc529196533"/>
      <w:r w:rsidRPr="00A7682A">
        <w:rPr>
          <w:rFonts w:ascii="宋体" w:hAnsi="宋体" w:hint="eastAsia"/>
          <w:b/>
          <w:sz w:val="32"/>
          <w:szCs w:val="32"/>
        </w:rPr>
        <w:t>2. 招标文件</w:t>
      </w:r>
      <w:bookmarkEnd w:id="53"/>
      <w:bookmarkEnd w:id="54"/>
    </w:p>
    <w:p w:rsidR="008752B7" w:rsidRPr="00A7682A" w:rsidRDefault="00015D36">
      <w:pPr>
        <w:spacing w:beforeLines="100" w:before="240" w:afterLines="100" w:after="240"/>
        <w:rPr>
          <w:rFonts w:ascii="宋体" w:hAnsi="宋体"/>
          <w:b/>
          <w:sz w:val="28"/>
          <w:szCs w:val="28"/>
        </w:rPr>
      </w:pPr>
      <w:bookmarkStart w:id="55" w:name="_Toc529196534"/>
      <w:bookmarkStart w:id="56" w:name="_Toc515205207"/>
      <w:r w:rsidRPr="00A7682A">
        <w:rPr>
          <w:rFonts w:ascii="宋体" w:hAnsi="宋体" w:hint="eastAsia"/>
          <w:b/>
          <w:sz w:val="28"/>
          <w:szCs w:val="28"/>
        </w:rPr>
        <w:t>2.1 招标文件的组成</w:t>
      </w:r>
      <w:bookmarkEnd w:id="55"/>
      <w:bookmarkEnd w:id="56"/>
    </w:p>
    <w:p w:rsidR="008752B7" w:rsidRPr="00A7682A" w:rsidRDefault="00015D36">
      <w:pPr>
        <w:spacing w:line="360" w:lineRule="auto"/>
        <w:ind w:firstLineChars="171" w:firstLine="359"/>
        <w:rPr>
          <w:rFonts w:ascii="宋体" w:hAnsi="宋体"/>
        </w:rPr>
      </w:pPr>
      <w:r w:rsidRPr="00A7682A">
        <w:rPr>
          <w:rFonts w:ascii="宋体" w:hAnsi="宋体" w:hint="eastAsia"/>
        </w:rPr>
        <w:t>本招标文件包括：</w:t>
      </w:r>
    </w:p>
    <w:p w:rsidR="008752B7" w:rsidRPr="00A7682A" w:rsidRDefault="00015D36">
      <w:pPr>
        <w:spacing w:line="360" w:lineRule="auto"/>
        <w:ind w:firstLineChars="171" w:firstLine="359"/>
        <w:rPr>
          <w:rFonts w:ascii="宋体" w:hAnsi="宋体"/>
        </w:rPr>
      </w:pPr>
      <w:r w:rsidRPr="00A7682A">
        <w:rPr>
          <w:rFonts w:ascii="宋体" w:hAnsi="宋体" w:hint="eastAsia"/>
        </w:rPr>
        <w:t>（1）招标公告（或投标邀请书）；</w:t>
      </w:r>
    </w:p>
    <w:p w:rsidR="008752B7" w:rsidRPr="00A7682A" w:rsidRDefault="00015D36">
      <w:pPr>
        <w:spacing w:line="360" w:lineRule="auto"/>
        <w:ind w:firstLineChars="171" w:firstLine="359"/>
        <w:rPr>
          <w:rFonts w:ascii="宋体" w:hAnsi="宋体"/>
        </w:rPr>
      </w:pPr>
      <w:r w:rsidRPr="00A7682A">
        <w:rPr>
          <w:rFonts w:ascii="宋体" w:hAnsi="宋体" w:hint="eastAsia"/>
        </w:rPr>
        <w:t>（2）投标人须知；</w:t>
      </w:r>
    </w:p>
    <w:p w:rsidR="008752B7" w:rsidRPr="00A7682A" w:rsidRDefault="00015D36">
      <w:pPr>
        <w:spacing w:line="360" w:lineRule="auto"/>
        <w:ind w:firstLineChars="171" w:firstLine="359"/>
        <w:rPr>
          <w:rFonts w:ascii="宋体" w:hAnsi="宋体"/>
        </w:rPr>
      </w:pPr>
      <w:r w:rsidRPr="00A7682A">
        <w:rPr>
          <w:rFonts w:ascii="宋体" w:hAnsi="宋体" w:hint="eastAsia"/>
        </w:rPr>
        <w:t>（3）评标办法；</w:t>
      </w:r>
    </w:p>
    <w:p w:rsidR="008752B7" w:rsidRPr="00A7682A" w:rsidRDefault="00015D36">
      <w:pPr>
        <w:spacing w:line="360" w:lineRule="auto"/>
        <w:ind w:firstLineChars="171" w:firstLine="359"/>
        <w:rPr>
          <w:rFonts w:ascii="宋体" w:hAnsi="宋体"/>
        </w:rPr>
      </w:pPr>
      <w:r w:rsidRPr="00A7682A">
        <w:rPr>
          <w:rFonts w:ascii="宋体" w:hAnsi="宋体" w:hint="eastAsia"/>
        </w:rPr>
        <w:t>（4）合同条款及格式；</w:t>
      </w:r>
    </w:p>
    <w:p w:rsidR="008752B7" w:rsidRPr="00A7682A" w:rsidRDefault="00015D36">
      <w:pPr>
        <w:spacing w:line="360" w:lineRule="auto"/>
        <w:ind w:firstLineChars="171" w:firstLine="359"/>
        <w:rPr>
          <w:rFonts w:ascii="宋体" w:hAnsi="宋体"/>
        </w:rPr>
      </w:pPr>
      <w:r w:rsidRPr="00A7682A">
        <w:rPr>
          <w:rFonts w:ascii="宋体" w:hAnsi="宋体" w:hint="eastAsia"/>
        </w:rPr>
        <w:t>（5）委托人要求；</w:t>
      </w:r>
    </w:p>
    <w:p w:rsidR="008752B7" w:rsidRPr="00A7682A" w:rsidRDefault="00015D36">
      <w:pPr>
        <w:spacing w:line="360" w:lineRule="auto"/>
        <w:ind w:firstLineChars="171" w:firstLine="359"/>
        <w:rPr>
          <w:rFonts w:ascii="宋体" w:hAnsi="宋体"/>
        </w:rPr>
      </w:pPr>
      <w:r w:rsidRPr="00A7682A">
        <w:rPr>
          <w:rFonts w:ascii="宋体" w:hAnsi="宋体" w:hint="eastAsia"/>
        </w:rPr>
        <w:t>（6）投标文件格式；</w:t>
      </w:r>
    </w:p>
    <w:p w:rsidR="008752B7" w:rsidRPr="00A7682A" w:rsidRDefault="00015D36">
      <w:pPr>
        <w:spacing w:line="360" w:lineRule="auto"/>
        <w:ind w:firstLineChars="171" w:firstLine="359"/>
        <w:rPr>
          <w:rFonts w:ascii="宋体" w:hAnsi="宋体"/>
        </w:rPr>
      </w:pPr>
      <w:r w:rsidRPr="00A7682A">
        <w:rPr>
          <w:rFonts w:ascii="宋体" w:hAnsi="宋体" w:hint="eastAsia"/>
        </w:rPr>
        <w:t>（7）投标人须知前附表规定的其他资料。</w:t>
      </w:r>
    </w:p>
    <w:p w:rsidR="008752B7" w:rsidRPr="00A7682A" w:rsidRDefault="00015D36">
      <w:pPr>
        <w:spacing w:line="360" w:lineRule="auto"/>
        <w:ind w:firstLineChars="200" w:firstLine="420"/>
        <w:rPr>
          <w:rFonts w:ascii="宋体" w:hAnsi="宋体"/>
        </w:rPr>
      </w:pPr>
      <w:r w:rsidRPr="00A7682A">
        <w:rPr>
          <w:rFonts w:ascii="宋体" w:hAnsi="宋体" w:hint="eastAsia"/>
        </w:rPr>
        <w:t>根据本章第1.10款、第2.2款和第2.3款对招标文件所作的澄清、修改，构成招标文件的组成部分。</w:t>
      </w:r>
    </w:p>
    <w:p w:rsidR="008752B7" w:rsidRPr="00A7682A" w:rsidRDefault="00015D36">
      <w:pPr>
        <w:spacing w:beforeLines="100" w:before="240" w:afterLines="100" w:after="240"/>
        <w:rPr>
          <w:rFonts w:ascii="宋体" w:hAnsi="宋体"/>
          <w:b/>
          <w:sz w:val="28"/>
          <w:szCs w:val="28"/>
        </w:rPr>
      </w:pPr>
      <w:bookmarkStart w:id="57" w:name="_Toc515205208"/>
      <w:bookmarkStart w:id="58" w:name="_Toc529196535"/>
      <w:r w:rsidRPr="00A7682A">
        <w:rPr>
          <w:rFonts w:ascii="宋体" w:hAnsi="宋体" w:hint="eastAsia"/>
          <w:b/>
          <w:sz w:val="28"/>
          <w:szCs w:val="28"/>
        </w:rPr>
        <w:t>2.2 招标文件的澄清</w:t>
      </w:r>
      <w:bookmarkEnd w:id="57"/>
      <w:bookmarkEnd w:id="58"/>
    </w:p>
    <w:p w:rsidR="008752B7" w:rsidRPr="00A7682A" w:rsidRDefault="00015D36">
      <w:pPr>
        <w:spacing w:line="360" w:lineRule="auto"/>
        <w:ind w:firstLineChars="171" w:firstLine="359"/>
        <w:rPr>
          <w:rFonts w:ascii="宋体" w:hAnsi="宋体"/>
        </w:rPr>
      </w:pPr>
      <w:r w:rsidRPr="00A7682A">
        <w:rPr>
          <w:rFonts w:ascii="宋体" w:hAnsi="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752B7" w:rsidRPr="00A7682A" w:rsidRDefault="00015D36">
      <w:pPr>
        <w:spacing w:line="360" w:lineRule="auto"/>
        <w:ind w:firstLineChars="171" w:firstLine="359"/>
        <w:rPr>
          <w:rFonts w:ascii="宋体" w:hAnsi="宋体"/>
        </w:rPr>
      </w:pPr>
      <w:r w:rsidRPr="00A7682A">
        <w:rPr>
          <w:rFonts w:ascii="宋体" w:hAnsi="宋体" w:hint="eastAsia"/>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8752B7" w:rsidRPr="00A7682A" w:rsidRDefault="00015D36">
      <w:pPr>
        <w:spacing w:line="360" w:lineRule="auto"/>
        <w:ind w:firstLineChars="171" w:firstLine="359"/>
        <w:rPr>
          <w:rFonts w:ascii="宋体" w:hAnsi="宋体"/>
        </w:rPr>
      </w:pPr>
      <w:r w:rsidRPr="00A7682A">
        <w:rPr>
          <w:rFonts w:ascii="宋体" w:hAnsi="宋体" w:hint="eastAsia"/>
        </w:rPr>
        <w:t>2.2.3 投标人在收到澄清后，应按投标人须知前附表规定的时间和形式通知招标人，确认已收到该澄清。</w:t>
      </w:r>
    </w:p>
    <w:p w:rsidR="008752B7" w:rsidRPr="00A7682A" w:rsidRDefault="00015D36">
      <w:pPr>
        <w:spacing w:line="360" w:lineRule="auto"/>
        <w:ind w:firstLineChars="171" w:firstLine="359"/>
        <w:rPr>
          <w:rFonts w:ascii="宋体" w:hAnsi="宋体"/>
        </w:rPr>
      </w:pPr>
      <w:r w:rsidRPr="00A7682A">
        <w:rPr>
          <w:rFonts w:ascii="宋体" w:hAnsi="宋体" w:hint="eastAsia"/>
        </w:rPr>
        <w:t>2.2.4 除非招标人认为确有必要答复，否则，招标人有权拒绝回复投标人在本章第2.2.1项规定的时间后的任何澄清要求。</w:t>
      </w:r>
    </w:p>
    <w:p w:rsidR="008752B7" w:rsidRPr="00A7682A" w:rsidRDefault="00015D36">
      <w:pPr>
        <w:spacing w:beforeLines="100" w:before="240" w:afterLines="100" w:after="240"/>
        <w:rPr>
          <w:rFonts w:ascii="宋体" w:hAnsi="宋体"/>
          <w:b/>
          <w:sz w:val="28"/>
          <w:szCs w:val="28"/>
        </w:rPr>
      </w:pPr>
      <w:bookmarkStart w:id="59" w:name="_Toc529196536"/>
      <w:bookmarkStart w:id="60" w:name="_Toc515205209"/>
      <w:bookmarkStart w:id="61" w:name="_Toc352691479"/>
      <w:r w:rsidRPr="00A7682A">
        <w:rPr>
          <w:rFonts w:ascii="宋体" w:hAnsi="宋体" w:hint="eastAsia"/>
          <w:b/>
          <w:sz w:val="28"/>
          <w:szCs w:val="28"/>
        </w:rPr>
        <w:lastRenderedPageBreak/>
        <w:t>2.3 招标文件的修</w:t>
      </w:r>
      <w:bookmarkStart w:id="62" w:name="_Toc369531521"/>
      <w:bookmarkStart w:id="63" w:name="_Toc16514"/>
      <w:r w:rsidRPr="00A7682A">
        <w:rPr>
          <w:rFonts w:ascii="宋体" w:hAnsi="宋体" w:hint="eastAsia"/>
          <w:b/>
          <w:sz w:val="28"/>
          <w:szCs w:val="28"/>
        </w:rPr>
        <w:t>改</w:t>
      </w:r>
      <w:bookmarkEnd w:id="59"/>
      <w:bookmarkEnd w:id="60"/>
    </w:p>
    <w:p w:rsidR="008752B7" w:rsidRPr="00A7682A" w:rsidRDefault="00015D36">
      <w:pPr>
        <w:spacing w:line="360" w:lineRule="auto"/>
        <w:ind w:firstLineChars="171" w:firstLine="359"/>
        <w:rPr>
          <w:rFonts w:ascii="宋体" w:hAnsi="宋体"/>
        </w:rPr>
      </w:pPr>
      <w:r w:rsidRPr="00A7682A">
        <w:rPr>
          <w:rFonts w:ascii="宋体" w:hAnsi="宋体" w:hint="eastAsia"/>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rsidR="008752B7" w:rsidRPr="00A7682A" w:rsidRDefault="00015D36">
      <w:pPr>
        <w:spacing w:line="360" w:lineRule="auto"/>
        <w:ind w:firstLineChars="171" w:firstLine="359"/>
        <w:rPr>
          <w:rFonts w:ascii="宋体" w:hAnsi="宋体"/>
        </w:rPr>
      </w:pPr>
      <w:r w:rsidRPr="00A7682A">
        <w:rPr>
          <w:rFonts w:ascii="宋体" w:hAnsi="宋体" w:hint="eastAsia"/>
        </w:rPr>
        <w:t>2.3.2 投标人收到修改内容</w:t>
      </w:r>
      <w:bookmarkStart w:id="64" w:name="_Toc152042314"/>
      <w:bookmarkStart w:id="65" w:name="_Toc24632"/>
      <w:bookmarkStart w:id="66" w:name="_Toc384308218"/>
      <w:bookmarkStart w:id="67" w:name="_Toc247513961"/>
      <w:bookmarkStart w:id="68" w:name="_Toc300834958"/>
      <w:bookmarkStart w:id="69" w:name="_Toc152045538"/>
      <w:bookmarkStart w:id="70" w:name="_Toc247527562"/>
      <w:bookmarkStart w:id="71" w:name="_Toc144974506"/>
      <w:bookmarkStart w:id="72" w:name="_Toc352691482"/>
      <w:bookmarkStart w:id="73" w:name="_Toc369531524"/>
      <w:bookmarkStart w:id="74" w:name="_Toc361508593"/>
      <w:r w:rsidRPr="00A7682A">
        <w:rPr>
          <w:rFonts w:ascii="宋体" w:hAnsi="宋体" w:hint="eastAsia"/>
        </w:rPr>
        <w:t>后，</w:t>
      </w:r>
      <w:bookmarkStart w:id="75" w:name="_Toc352691484"/>
      <w:bookmarkStart w:id="76" w:name="_Toc300834960"/>
      <w:bookmarkStart w:id="77" w:name="_Toc152042316"/>
      <w:bookmarkStart w:id="78" w:name="_Toc247513963"/>
      <w:bookmarkStart w:id="79" w:name="_Toc16623"/>
      <w:bookmarkStart w:id="80" w:name="_Toc144974508"/>
      <w:bookmarkStart w:id="81" w:name="_Toc152045540"/>
      <w:bookmarkStart w:id="82" w:name="_Toc384308220"/>
      <w:bookmarkStart w:id="83" w:name="_Toc369531526"/>
      <w:bookmarkStart w:id="84" w:name="_Toc247527564"/>
      <w:bookmarkStart w:id="85" w:name="_Toc361508595"/>
      <w:bookmarkEnd w:id="64"/>
      <w:bookmarkEnd w:id="65"/>
      <w:bookmarkEnd w:id="66"/>
      <w:bookmarkEnd w:id="67"/>
      <w:bookmarkEnd w:id="68"/>
      <w:bookmarkEnd w:id="69"/>
      <w:bookmarkEnd w:id="70"/>
      <w:bookmarkEnd w:id="71"/>
      <w:bookmarkEnd w:id="72"/>
      <w:bookmarkEnd w:id="73"/>
      <w:bookmarkEnd w:id="74"/>
      <w:r w:rsidRPr="00A7682A">
        <w:rPr>
          <w:rFonts w:ascii="宋体" w:hAnsi="宋体" w:hint="eastAsia"/>
        </w:rPr>
        <w:t>应按投标人须知前附表规定的时间和形式通知招标人，确认已收到该修改。</w:t>
      </w:r>
    </w:p>
    <w:p w:rsidR="008752B7" w:rsidRPr="00A7682A" w:rsidRDefault="00015D36">
      <w:pPr>
        <w:spacing w:beforeLines="100" w:before="240" w:afterLines="100" w:after="240"/>
        <w:rPr>
          <w:rFonts w:ascii="宋体" w:hAnsi="宋体"/>
          <w:b/>
          <w:sz w:val="28"/>
          <w:szCs w:val="28"/>
        </w:rPr>
      </w:pPr>
      <w:bookmarkStart w:id="86" w:name="_Toc529196537"/>
      <w:bookmarkStart w:id="87" w:name="_Toc515205210"/>
      <w:r w:rsidRPr="00A7682A">
        <w:rPr>
          <w:rFonts w:ascii="宋体" w:hAnsi="宋体" w:hint="eastAsia"/>
          <w:b/>
          <w:sz w:val="28"/>
          <w:szCs w:val="28"/>
        </w:rPr>
        <w:t>2.</w:t>
      </w:r>
      <w:bookmarkEnd w:id="75"/>
      <w:bookmarkEnd w:id="76"/>
      <w:bookmarkEnd w:id="77"/>
      <w:bookmarkEnd w:id="78"/>
      <w:bookmarkEnd w:id="79"/>
      <w:bookmarkEnd w:id="80"/>
      <w:bookmarkEnd w:id="81"/>
      <w:bookmarkEnd w:id="82"/>
      <w:bookmarkEnd w:id="83"/>
      <w:bookmarkEnd w:id="84"/>
      <w:bookmarkEnd w:id="85"/>
      <w:r w:rsidRPr="00A7682A">
        <w:rPr>
          <w:rFonts w:ascii="宋体" w:hAnsi="宋体" w:hint="eastAsia"/>
          <w:b/>
          <w:sz w:val="28"/>
          <w:szCs w:val="28"/>
        </w:rPr>
        <w:t>4 招标文件的异议</w:t>
      </w:r>
      <w:bookmarkEnd w:id="86"/>
      <w:bookmarkEnd w:id="87"/>
    </w:p>
    <w:p w:rsidR="008752B7" w:rsidRPr="00A7682A" w:rsidRDefault="00015D36">
      <w:pPr>
        <w:spacing w:line="360" w:lineRule="auto"/>
        <w:ind w:firstLineChars="171" w:firstLine="359"/>
        <w:rPr>
          <w:rFonts w:ascii="宋体" w:hAnsi="宋体"/>
        </w:rPr>
      </w:pPr>
      <w:r w:rsidRPr="00A7682A">
        <w:rPr>
          <w:rFonts w:ascii="宋体" w:hAnsi="宋体" w:hint="eastAsia"/>
        </w:rPr>
        <w:t>投标人或者其他利害关系人对招标文件有异议的，应当在投标截止时间10日前以书面形式提出。招标人将在收到异议之日起3日内作出答复；作出答复前，将暂停招标投标活动。</w:t>
      </w:r>
    </w:p>
    <w:p w:rsidR="008752B7" w:rsidRPr="00A7682A" w:rsidRDefault="00015D36">
      <w:pPr>
        <w:spacing w:before="260"/>
        <w:outlineLvl w:val="2"/>
        <w:rPr>
          <w:rFonts w:ascii="宋体" w:hAnsi="宋体"/>
          <w:b/>
          <w:sz w:val="32"/>
          <w:szCs w:val="32"/>
        </w:rPr>
      </w:pPr>
      <w:bookmarkStart w:id="88" w:name="_Toc515205211"/>
      <w:bookmarkStart w:id="89" w:name="_Toc529196538"/>
      <w:r w:rsidRPr="00A7682A">
        <w:rPr>
          <w:rFonts w:ascii="宋体" w:hAnsi="宋体" w:hint="eastAsia"/>
          <w:b/>
          <w:sz w:val="32"/>
          <w:szCs w:val="32"/>
        </w:rPr>
        <w:t>3. 投标文件</w:t>
      </w:r>
      <w:bookmarkEnd w:id="88"/>
      <w:bookmarkEnd w:id="89"/>
    </w:p>
    <w:p w:rsidR="008752B7" w:rsidRPr="00A7682A" w:rsidRDefault="00015D36">
      <w:pPr>
        <w:spacing w:beforeLines="100" w:before="240" w:afterLines="100" w:after="240"/>
        <w:rPr>
          <w:rFonts w:ascii="宋体" w:hAnsi="宋体"/>
          <w:b/>
          <w:sz w:val="28"/>
          <w:szCs w:val="28"/>
        </w:rPr>
      </w:pPr>
      <w:bookmarkStart w:id="90" w:name="_Toc515205212"/>
      <w:bookmarkStart w:id="91" w:name="_Toc529196539"/>
      <w:r w:rsidRPr="00A7682A">
        <w:rPr>
          <w:rFonts w:ascii="宋体" w:hAnsi="宋体" w:hint="eastAsia"/>
          <w:b/>
          <w:sz w:val="28"/>
          <w:szCs w:val="28"/>
        </w:rPr>
        <w:t>3.1 投标文件的组成</w:t>
      </w:r>
      <w:bookmarkEnd w:id="90"/>
      <w:bookmarkEnd w:id="91"/>
    </w:p>
    <w:p w:rsidR="008752B7" w:rsidRPr="00A7682A" w:rsidRDefault="00015D36">
      <w:pPr>
        <w:spacing w:line="360" w:lineRule="auto"/>
        <w:rPr>
          <w:rFonts w:ascii="宋体" w:hAnsi="宋体"/>
        </w:rPr>
      </w:pPr>
      <w:r w:rsidRPr="00A7682A">
        <w:rPr>
          <w:rFonts w:ascii="宋体" w:hAnsi="宋体" w:hint="eastAsia"/>
          <w:sz w:val="24"/>
        </w:rPr>
        <w:t xml:space="preserve">　</w:t>
      </w:r>
      <w:r w:rsidRPr="00A7682A">
        <w:rPr>
          <w:rFonts w:ascii="宋体" w:hAnsi="宋体" w:hint="eastAsia"/>
        </w:rPr>
        <w:t xml:space="preserve">　3.1.1 投标文件应包括下列内容：</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（1）投标函及投标函附录；</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（2）法定代表人身份证明或授权委托书；</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（3）联合体协议书；</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（4）投标保证金</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（5）监理报酬清单</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（6）资格审查资料</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（7）监理大纲；</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（8）投标人须知前附表规定的其他资料；</w:t>
      </w:r>
    </w:p>
    <w:p w:rsidR="008752B7" w:rsidRPr="00A7682A" w:rsidRDefault="00015D36">
      <w:pPr>
        <w:spacing w:line="360" w:lineRule="auto"/>
        <w:ind w:firstLineChars="200" w:firstLine="420"/>
        <w:rPr>
          <w:rFonts w:ascii="宋体" w:hAnsi="宋体"/>
        </w:rPr>
      </w:pPr>
      <w:r w:rsidRPr="00A7682A">
        <w:rPr>
          <w:rFonts w:ascii="宋体" w:hAnsi="宋体" w:hint="eastAsia"/>
        </w:rPr>
        <w:t>投标人在评标过程中作出的符合法律法规和招标文件规定的澄清确认，构成投标文件的组成部分。</w:t>
      </w:r>
    </w:p>
    <w:p w:rsidR="008752B7" w:rsidRPr="00A7682A" w:rsidRDefault="00015D36">
      <w:pPr>
        <w:spacing w:line="360" w:lineRule="auto"/>
        <w:ind w:firstLineChars="171" w:firstLine="359"/>
        <w:rPr>
          <w:rFonts w:ascii="宋体" w:hAnsi="宋体"/>
        </w:rPr>
      </w:pPr>
      <w:r w:rsidRPr="00A7682A">
        <w:rPr>
          <w:rFonts w:ascii="宋体" w:hAnsi="宋体" w:hint="eastAsia"/>
        </w:rPr>
        <w:t>3.1.2 投标人须知前附表规定不接受联合体投标的，或投标人没有组成联合体的，投标文件不包括本章第3.1.1（3）目所指的联合体协议书。</w:t>
      </w:r>
    </w:p>
    <w:p w:rsidR="008752B7" w:rsidRPr="00A7682A" w:rsidRDefault="00015D36">
      <w:pPr>
        <w:spacing w:line="360" w:lineRule="auto"/>
        <w:ind w:firstLineChars="171" w:firstLine="359"/>
        <w:rPr>
          <w:rFonts w:ascii="宋体" w:hAnsi="宋体"/>
        </w:rPr>
      </w:pPr>
      <w:r w:rsidRPr="00A7682A">
        <w:rPr>
          <w:rFonts w:ascii="宋体" w:hAnsi="宋体" w:hint="eastAsia"/>
        </w:rPr>
        <w:t>3.1.3 投标人须知前附表未要求提交投标保证金的，投标文件不包括本章第3.1.1（4）目所指的投标保证金。</w:t>
      </w:r>
    </w:p>
    <w:p w:rsidR="008752B7" w:rsidRPr="00A7682A" w:rsidRDefault="00015D36">
      <w:pPr>
        <w:spacing w:beforeLines="100" w:before="240" w:afterLines="100" w:after="240"/>
        <w:rPr>
          <w:rFonts w:ascii="宋体" w:hAnsi="宋体"/>
          <w:b/>
          <w:sz w:val="28"/>
          <w:szCs w:val="28"/>
        </w:rPr>
      </w:pPr>
      <w:bookmarkStart w:id="92" w:name="_Toc515205213"/>
      <w:bookmarkStart w:id="93" w:name="_Toc529196540"/>
      <w:bookmarkStart w:id="94" w:name="_Toc514876754"/>
      <w:r w:rsidRPr="00A7682A">
        <w:rPr>
          <w:rFonts w:ascii="宋体" w:hAnsi="宋体" w:hint="eastAsia"/>
          <w:b/>
          <w:sz w:val="28"/>
          <w:szCs w:val="28"/>
        </w:rPr>
        <w:t>3.2 投标报价</w:t>
      </w:r>
      <w:bookmarkEnd w:id="92"/>
      <w:bookmarkEnd w:id="93"/>
      <w:bookmarkEnd w:id="94"/>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lastRenderedPageBreak/>
        <w:t>3.2.1 投标报价应包括国家规定的增值税税金，除投标人须知前附表另有规定外，增值税税金按一般计税方法计算。投标人应按第六章“投标文件格式”的要求在投标函中进行报价并填写监理报酬清单。</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3.2.2 投标人应充分了解该项目的总体情况以及影响投标报价的其他要素。</w:t>
      </w:r>
    </w:p>
    <w:p w:rsidR="008752B7" w:rsidRPr="00A7682A" w:rsidRDefault="00015D36">
      <w:pPr>
        <w:pStyle w:val="aff1"/>
        <w:ind w:firstLine="420"/>
        <w:rPr>
          <w:rFonts w:ascii="宋体" w:hAnsi="宋体"/>
          <w:spacing w:val="0"/>
          <w:sz w:val="21"/>
        </w:rPr>
      </w:pPr>
      <w:r w:rsidRPr="00A7682A">
        <w:rPr>
          <w:rFonts w:ascii="宋体" w:hAnsi="宋体" w:hint="eastAsia"/>
          <w:spacing w:val="0"/>
          <w:sz w:val="21"/>
        </w:rPr>
        <w:t>3.2.3本项目的报价方式见投标人须知前附表。投标人在投标截止时间前修改投标函中的投标报价总额，应同时修改投标文件“监理报酬清单”中的相应报价。此修改须符合本章第 4.3 款的有关要求。</w:t>
      </w:r>
    </w:p>
    <w:p w:rsidR="008752B7" w:rsidRPr="00A7682A" w:rsidRDefault="00015D36">
      <w:pPr>
        <w:spacing w:line="360" w:lineRule="auto"/>
        <w:ind w:firstLineChars="200" w:firstLine="420"/>
        <w:rPr>
          <w:rFonts w:ascii="宋体" w:hAnsi="宋体"/>
        </w:rPr>
      </w:pPr>
      <w:r w:rsidRPr="00A7682A">
        <w:rPr>
          <w:rFonts w:ascii="宋体" w:hAnsi="宋体" w:hint="eastAsia"/>
        </w:rPr>
        <w:t>3.2.4．招标人设有最高投标限价的，投标人的投标报价不得超过最高投标限价，最高投标限价在投标人须知前附表中载明。</w:t>
      </w:r>
    </w:p>
    <w:p w:rsidR="008752B7" w:rsidRPr="00A7682A" w:rsidRDefault="00015D36">
      <w:pPr>
        <w:spacing w:line="360" w:lineRule="auto"/>
        <w:ind w:firstLineChars="200" w:firstLine="420"/>
        <w:rPr>
          <w:rFonts w:ascii="宋体" w:hAnsi="宋体"/>
        </w:rPr>
      </w:pPr>
      <w:r w:rsidRPr="00A7682A">
        <w:rPr>
          <w:rFonts w:ascii="宋体" w:hAnsi="宋体" w:hint="eastAsia"/>
        </w:rPr>
        <w:t>3.2.5 投标报价的其他要求见投标人须知前附表3.2.5。</w:t>
      </w:r>
    </w:p>
    <w:p w:rsidR="008752B7" w:rsidRPr="00A7682A" w:rsidRDefault="00015D36">
      <w:pPr>
        <w:spacing w:beforeLines="100" w:before="240" w:afterLines="100" w:after="240"/>
        <w:rPr>
          <w:rFonts w:ascii="宋体" w:hAnsi="宋体"/>
          <w:b/>
          <w:sz w:val="28"/>
          <w:szCs w:val="28"/>
        </w:rPr>
      </w:pPr>
      <w:bookmarkStart w:id="95" w:name="_Toc515205214"/>
      <w:bookmarkStart w:id="96" w:name="_Toc529196541"/>
      <w:r w:rsidRPr="00A7682A">
        <w:rPr>
          <w:rFonts w:ascii="宋体" w:hAnsi="宋体" w:hint="eastAsia"/>
          <w:b/>
          <w:sz w:val="28"/>
          <w:szCs w:val="28"/>
        </w:rPr>
        <w:t>3.3 投标有效期</w:t>
      </w:r>
      <w:bookmarkEnd w:id="95"/>
      <w:bookmarkEnd w:id="96"/>
    </w:p>
    <w:p w:rsidR="008752B7" w:rsidRPr="00A7682A" w:rsidRDefault="00015D36">
      <w:pPr>
        <w:spacing w:line="360" w:lineRule="auto"/>
        <w:ind w:firstLineChars="200" w:firstLine="420"/>
        <w:rPr>
          <w:rFonts w:ascii="宋体" w:hAnsi="宋体"/>
        </w:rPr>
      </w:pPr>
      <w:r w:rsidRPr="00A7682A">
        <w:rPr>
          <w:rFonts w:ascii="宋体" w:hAnsi="宋体" w:hint="eastAsia"/>
        </w:rPr>
        <w:t>3.3.1 除投标人须知前附表另有规定外，投标有效期为90天。</w:t>
      </w:r>
    </w:p>
    <w:p w:rsidR="008752B7" w:rsidRPr="00A7682A" w:rsidRDefault="00015D36">
      <w:pPr>
        <w:spacing w:line="360" w:lineRule="auto"/>
        <w:ind w:firstLineChars="200" w:firstLine="420"/>
        <w:rPr>
          <w:rFonts w:ascii="宋体" w:hAnsi="宋体"/>
        </w:rPr>
      </w:pPr>
      <w:r w:rsidRPr="00A7682A">
        <w:rPr>
          <w:rFonts w:ascii="宋体" w:hAnsi="宋体" w:hint="eastAsia"/>
        </w:rPr>
        <w:t>3.3.2 在投标有效期内，投标人撤销投标文件的，应承担招标文件和法律规定的责任。</w:t>
      </w:r>
    </w:p>
    <w:p w:rsidR="008752B7" w:rsidRPr="00A7682A" w:rsidRDefault="00015D36">
      <w:pPr>
        <w:spacing w:line="360" w:lineRule="auto"/>
        <w:ind w:firstLineChars="200" w:firstLine="420"/>
        <w:rPr>
          <w:rFonts w:ascii="宋体" w:hAnsi="宋体"/>
        </w:rPr>
      </w:pPr>
      <w:r w:rsidRPr="00A7682A">
        <w:rPr>
          <w:rFonts w:ascii="宋体" w:hAnsi="宋体" w:hint="eastAsi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8752B7" w:rsidRPr="00A7682A" w:rsidRDefault="00015D36">
      <w:pPr>
        <w:spacing w:beforeLines="100" w:before="240" w:afterLines="100" w:after="240"/>
        <w:rPr>
          <w:rFonts w:ascii="宋体" w:hAnsi="宋体"/>
          <w:b/>
          <w:sz w:val="28"/>
          <w:szCs w:val="28"/>
        </w:rPr>
      </w:pPr>
      <w:bookmarkStart w:id="97" w:name="_Toc529196542"/>
      <w:bookmarkStart w:id="98" w:name="_Toc515205215"/>
      <w:r w:rsidRPr="00A7682A">
        <w:rPr>
          <w:rFonts w:ascii="宋体" w:hAnsi="宋体" w:hint="eastAsia"/>
          <w:b/>
          <w:sz w:val="28"/>
          <w:szCs w:val="28"/>
        </w:rPr>
        <w:t>3.4 投标保证金</w:t>
      </w:r>
      <w:bookmarkEnd w:id="97"/>
      <w:bookmarkEnd w:id="98"/>
    </w:p>
    <w:p w:rsidR="008752B7" w:rsidRPr="00A7682A" w:rsidRDefault="00015D36">
      <w:pPr>
        <w:spacing w:line="360" w:lineRule="auto"/>
        <w:ind w:firstLineChars="200" w:firstLine="420"/>
        <w:rPr>
          <w:rFonts w:ascii="宋体" w:hAnsi="宋体"/>
        </w:rPr>
      </w:pPr>
      <w:r w:rsidRPr="00A7682A">
        <w:rPr>
          <w:rFonts w:ascii="宋体" w:hAnsi="宋体" w:hint="eastAsia"/>
        </w:rPr>
        <w:t>3.4.1 投标人在递交投标文件的同时，应按投标人须知前附表规定的金额</w:t>
      </w:r>
      <w:bookmarkStart w:id="99" w:name="_Toc352691489"/>
      <w:bookmarkStart w:id="100" w:name="_Toc4592"/>
      <w:bookmarkStart w:id="101" w:name="_Toc152042321"/>
      <w:bookmarkStart w:id="102" w:name="_Toc369531532"/>
      <w:bookmarkStart w:id="103" w:name="_Toc361508601"/>
      <w:bookmarkStart w:id="104" w:name="_Toc144974513"/>
      <w:bookmarkStart w:id="105" w:name="_Toc247513969"/>
      <w:bookmarkStart w:id="106" w:name="_Toc247527570"/>
      <w:bookmarkStart w:id="107" w:name="_Toc300834966"/>
      <w:bookmarkStart w:id="108" w:name="_Toc152045545"/>
      <w:bookmarkStart w:id="109" w:name="_Toc384308226"/>
      <w:r w:rsidRPr="00A7682A">
        <w:rPr>
          <w:rFonts w:ascii="宋体" w:hAnsi="宋体" w:hint="eastAsia"/>
        </w:rPr>
        <w:t>、形式和第六章“投标文</w:t>
      </w:r>
      <w:bookmarkEnd w:id="99"/>
      <w:bookmarkEnd w:id="100"/>
      <w:bookmarkEnd w:id="101"/>
      <w:bookmarkEnd w:id="102"/>
      <w:bookmarkEnd w:id="103"/>
      <w:bookmarkEnd w:id="104"/>
      <w:bookmarkEnd w:id="105"/>
      <w:bookmarkEnd w:id="106"/>
      <w:bookmarkEnd w:id="107"/>
      <w:bookmarkEnd w:id="108"/>
      <w:bookmarkEnd w:id="109"/>
      <w:r w:rsidRPr="00A7682A">
        <w:rPr>
          <w:rFonts w:ascii="宋体" w:hAnsi="宋体" w:hint="eastAsia"/>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8752B7" w:rsidRPr="00A7682A" w:rsidRDefault="00015D36">
      <w:pPr>
        <w:spacing w:line="360" w:lineRule="auto"/>
        <w:ind w:firstLineChars="200" w:firstLine="420"/>
        <w:jc w:val="left"/>
        <w:rPr>
          <w:rFonts w:ascii="宋体" w:hAnsi="宋体"/>
        </w:rPr>
      </w:pPr>
      <w:r w:rsidRPr="00A7682A">
        <w:rPr>
          <w:rFonts w:ascii="宋体" w:hAnsi="宋体" w:hint="eastAsia"/>
        </w:rPr>
        <w:t>3.4.2 投标人不按本章第3.4.1项</w:t>
      </w:r>
      <w:bookmarkStart w:id="110" w:name="_Toc29025"/>
      <w:bookmarkStart w:id="111" w:name="_Toc361508602"/>
      <w:bookmarkStart w:id="112" w:name="_Toc384308227"/>
      <w:bookmarkStart w:id="113" w:name="_Toc352691490"/>
      <w:bookmarkStart w:id="114" w:name="_Toc369531533"/>
      <w:r w:rsidRPr="00A7682A">
        <w:rPr>
          <w:rFonts w:ascii="宋体" w:hAnsi="宋体" w:hint="eastAsia"/>
        </w:rPr>
        <w:t>要求提交投标保证金的，</w:t>
      </w:r>
      <w:bookmarkEnd w:id="110"/>
      <w:bookmarkEnd w:id="111"/>
      <w:bookmarkEnd w:id="112"/>
      <w:bookmarkEnd w:id="113"/>
      <w:bookmarkEnd w:id="114"/>
      <w:r w:rsidRPr="00A7682A">
        <w:rPr>
          <w:rFonts w:ascii="宋体" w:hAnsi="宋体" w:hint="eastAsia"/>
        </w:rPr>
        <w:t>评标委员会将否决其投标。</w:t>
      </w:r>
    </w:p>
    <w:p w:rsidR="008752B7" w:rsidRPr="00A7682A" w:rsidRDefault="00015D36">
      <w:pPr>
        <w:spacing w:line="360" w:lineRule="auto"/>
        <w:ind w:firstLineChars="200" w:firstLine="420"/>
        <w:rPr>
          <w:rFonts w:ascii="宋体" w:hAnsi="宋体"/>
        </w:rPr>
      </w:pPr>
      <w:r w:rsidRPr="00A7682A">
        <w:rPr>
          <w:rFonts w:ascii="宋体" w:hAnsi="宋体" w:hint="eastAsia"/>
        </w:rPr>
        <w:t>3.4.3 招标人最迟将在与中标人</w:t>
      </w:r>
      <w:bookmarkStart w:id="115" w:name="_Toc152045546"/>
      <w:bookmarkStart w:id="116" w:name="_Toc369531534"/>
      <w:bookmarkStart w:id="117" w:name="_Toc144974514"/>
      <w:bookmarkStart w:id="118" w:name="_Toc152042322"/>
      <w:bookmarkStart w:id="119" w:name="_Toc384308228"/>
      <w:bookmarkStart w:id="120" w:name="_Toc361508603"/>
      <w:bookmarkStart w:id="121" w:name="_Toc300834967"/>
      <w:bookmarkStart w:id="122" w:name="_Toc247527571"/>
      <w:bookmarkStart w:id="123" w:name="_Toc14751"/>
      <w:bookmarkStart w:id="124" w:name="_Toc247513970"/>
      <w:bookmarkStart w:id="125" w:name="_Toc352691491"/>
      <w:r w:rsidRPr="00A7682A">
        <w:rPr>
          <w:rFonts w:ascii="宋体" w:hAnsi="宋体" w:hint="eastAsia"/>
        </w:rPr>
        <w:t>签订合同后5日</w:t>
      </w:r>
      <w:bookmarkEnd w:id="115"/>
      <w:bookmarkEnd w:id="116"/>
      <w:bookmarkEnd w:id="117"/>
      <w:bookmarkEnd w:id="118"/>
      <w:bookmarkEnd w:id="119"/>
      <w:bookmarkEnd w:id="120"/>
      <w:bookmarkEnd w:id="121"/>
      <w:bookmarkEnd w:id="122"/>
      <w:bookmarkEnd w:id="123"/>
      <w:bookmarkEnd w:id="124"/>
      <w:bookmarkEnd w:id="125"/>
      <w:r w:rsidRPr="00A7682A">
        <w:rPr>
          <w:rFonts w:ascii="宋体" w:hAnsi="宋体" w:hint="eastAsia"/>
        </w:rPr>
        <w:t>内</w:t>
      </w:r>
      <w:bookmarkStart w:id="126" w:name="_Toc152045547"/>
      <w:bookmarkStart w:id="127" w:name="_Toc247527572"/>
      <w:bookmarkStart w:id="128" w:name="_Toc361508604"/>
      <w:bookmarkStart w:id="129" w:name="_Toc152042323"/>
      <w:bookmarkStart w:id="130" w:name="_Toc369531535"/>
      <w:bookmarkStart w:id="131" w:name="_Toc247513971"/>
      <w:bookmarkStart w:id="132" w:name="_Toc384308229"/>
      <w:bookmarkStart w:id="133" w:name="_Toc144974515"/>
      <w:bookmarkStart w:id="134" w:name="_Toc352691492"/>
      <w:bookmarkStart w:id="135" w:name="_Toc17952"/>
      <w:bookmarkStart w:id="136" w:name="_Toc300834968"/>
      <w:r w:rsidRPr="00A7682A">
        <w:rPr>
          <w:rFonts w:ascii="宋体" w:hAnsi="宋体" w:hint="eastAsia"/>
        </w:rPr>
        <w:t>，向未中标的投标人和中</w:t>
      </w:r>
      <w:bookmarkEnd w:id="126"/>
      <w:bookmarkEnd w:id="127"/>
      <w:bookmarkEnd w:id="128"/>
      <w:bookmarkEnd w:id="129"/>
      <w:bookmarkEnd w:id="130"/>
      <w:bookmarkEnd w:id="131"/>
      <w:bookmarkEnd w:id="132"/>
      <w:bookmarkEnd w:id="133"/>
      <w:bookmarkEnd w:id="134"/>
      <w:bookmarkEnd w:id="135"/>
      <w:bookmarkEnd w:id="136"/>
      <w:r w:rsidRPr="00A7682A">
        <w:rPr>
          <w:rFonts w:ascii="宋体" w:hAnsi="宋体" w:hint="eastAsia"/>
        </w:rPr>
        <w:t>标人退还投标保证金。投标保证金以现金或者支票形式递交的，还应退还银行同期存款利息。</w:t>
      </w:r>
    </w:p>
    <w:p w:rsidR="008752B7" w:rsidRPr="00A7682A" w:rsidRDefault="00015D36">
      <w:pPr>
        <w:spacing w:line="360" w:lineRule="auto"/>
        <w:ind w:firstLineChars="200" w:firstLine="420"/>
        <w:rPr>
          <w:rFonts w:ascii="宋体" w:hAnsi="宋体"/>
        </w:rPr>
      </w:pPr>
      <w:r w:rsidRPr="00A7682A">
        <w:rPr>
          <w:rFonts w:ascii="宋体" w:hAnsi="宋体" w:hint="eastAsia"/>
        </w:rPr>
        <w:t>3.4.4 有下列情形之一的，投标保证金将不予退还：</w:t>
      </w:r>
    </w:p>
    <w:p w:rsidR="008752B7" w:rsidRPr="00A7682A" w:rsidRDefault="00015D36">
      <w:pPr>
        <w:spacing w:line="360" w:lineRule="auto"/>
        <w:ind w:firstLineChars="150" w:firstLine="315"/>
        <w:rPr>
          <w:rFonts w:ascii="宋体" w:hAnsi="宋体"/>
        </w:rPr>
      </w:pPr>
      <w:r w:rsidRPr="00A7682A">
        <w:rPr>
          <w:rFonts w:ascii="宋体" w:hAnsi="宋体" w:hint="eastAsia"/>
        </w:rPr>
        <w:t>（1）投标人在投标有效期内撤销投标文件；</w:t>
      </w:r>
    </w:p>
    <w:p w:rsidR="008752B7" w:rsidRPr="00A7682A" w:rsidRDefault="00015D36">
      <w:pPr>
        <w:spacing w:line="360" w:lineRule="auto"/>
        <w:ind w:firstLineChars="150" w:firstLine="315"/>
        <w:rPr>
          <w:rFonts w:ascii="宋体" w:hAnsi="宋体"/>
        </w:rPr>
      </w:pPr>
      <w:r w:rsidRPr="00A7682A">
        <w:rPr>
          <w:rFonts w:ascii="宋体" w:hAnsi="宋体" w:hint="eastAsia"/>
        </w:rPr>
        <w:t>（2）中标人在收到中标通知书后，无正当理由不与招标人订立合同，在签订合同时向招标</w:t>
      </w:r>
      <w:r w:rsidRPr="00A7682A">
        <w:rPr>
          <w:rFonts w:ascii="宋体" w:hAnsi="宋体" w:hint="eastAsia"/>
        </w:rPr>
        <w:lastRenderedPageBreak/>
        <w:t>人提出附加条件，或者不按照招标文件要求提交履约保证金；</w:t>
      </w:r>
    </w:p>
    <w:p w:rsidR="008752B7" w:rsidRPr="00A7682A" w:rsidRDefault="00015D36">
      <w:pPr>
        <w:spacing w:line="360" w:lineRule="auto"/>
        <w:ind w:firstLineChars="150" w:firstLine="315"/>
        <w:rPr>
          <w:rFonts w:ascii="宋体" w:hAnsi="宋体"/>
        </w:rPr>
      </w:pPr>
      <w:r w:rsidRPr="00A7682A">
        <w:rPr>
          <w:rFonts w:ascii="宋体" w:hAnsi="宋体" w:hint="eastAsia"/>
        </w:rPr>
        <w:t>（3）发生投标人须知前附表规定的其他可以不予退还投标保证金的情形。</w:t>
      </w:r>
    </w:p>
    <w:p w:rsidR="008752B7" w:rsidRPr="00A7682A" w:rsidRDefault="00015D36">
      <w:pPr>
        <w:spacing w:beforeLines="100" w:before="240" w:afterLines="100" w:after="240"/>
        <w:rPr>
          <w:rFonts w:ascii="宋体" w:hAnsi="宋体"/>
          <w:b/>
          <w:sz w:val="28"/>
          <w:szCs w:val="28"/>
        </w:rPr>
      </w:pPr>
      <w:bookmarkStart w:id="137" w:name="_Toc529196543"/>
      <w:bookmarkStart w:id="138" w:name="_Toc515205216"/>
      <w:r w:rsidRPr="00A7682A">
        <w:rPr>
          <w:rFonts w:ascii="宋体" w:hAnsi="宋体" w:hint="eastAsia"/>
          <w:b/>
          <w:sz w:val="28"/>
          <w:szCs w:val="28"/>
        </w:rPr>
        <w:t>3.5 资格审查资料（适用于已进行资格预审的）</w:t>
      </w:r>
      <w:bookmarkEnd w:id="137"/>
      <w:bookmarkEnd w:id="138"/>
    </w:p>
    <w:p w:rsidR="008752B7" w:rsidRPr="00A7682A" w:rsidRDefault="00015D36">
      <w:pPr>
        <w:spacing w:line="360" w:lineRule="auto"/>
        <w:ind w:firstLineChars="270" w:firstLine="567"/>
        <w:rPr>
          <w:rFonts w:ascii="宋体" w:hAnsi="宋体" w:cs="宋体"/>
        </w:rPr>
      </w:pPr>
      <w:r w:rsidRPr="00A7682A">
        <w:rPr>
          <w:rFonts w:ascii="宋体" w:hAnsi="宋体" w:cs="宋体" w:hint="eastAsia"/>
        </w:rPr>
        <w:t>投标人在递交投标文件前，发生可能影响其投标资格的新情况的，应更新或补充其在申请资格预审时提供的资料，以证实其各项资格条件仍能继续满足资格预审文件的要求，且没有实质性降低。</w:t>
      </w:r>
    </w:p>
    <w:p w:rsidR="008752B7" w:rsidRPr="00A7682A" w:rsidRDefault="00015D36">
      <w:pPr>
        <w:spacing w:beforeLines="100" w:before="240" w:afterLines="100" w:after="240"/>
        <w:rPr>
          <w:rFonts w:ascii="宋体" w:hAnsi="宋体"/>
          <w:b/>
          <w:sz w:val="28"/>
          <w:szCs w:val="28"/>
        </w:rPr>
      </w:pPr>
      <w:bookmarkStart w:id="139" w:name="_Toc515205217"/>
      <w:bookmarkStart w:id="140" w:name="_Toc529196544"/>
      <w:r w:rsidRPr="00A7682A">
        <w:rPr>
          <w:rFonts w:ascii="宋体" w:hAnsi="宋体" w:hint="eastAsia"/>
          <w:b/>
          <w:sz w:val="28"/>
          <w:szCs w:val="28"/>
        </w:rPr>
        <w:t>3.5 资格审查资料（适用于未进行资格预审的）</w:t>
      </w:r>
      <w:bookmarkEnd w:id="139"/>
      <w:bookmarkEnd w:id="140"/>
    </w:p>
    <w:p w:rsidR="008752B7" w:rsidRPr="00A7682A" w:rsidRDefault="00015D36">
      <w:pPr>
        <w:spacing w:line="360" w:lineRule="auto"/>
        <w:ind w:firstLineChars="200" w:firstLine="420"/>
        <w:rPr>
          <w:rFonts w:ascii="宋体" w:hAnsi="宋体"/>
        </w:rPr>
      </w:pPr>
      <w:r w:rsidRPr="00A7682A">
        <w:rPr>
          <w:rFonts w:ascii="宋体" w:hAnsi="宋体" w:hint="eastAsia"/>
        </w:rPr>
        <w:t>除投标人须知前附表另有规定外，投标人应按下列规定提供资格审查资料，以证明其满足本章第 1.4 款规定的资质、财务、业绩、信誉等要求。</w:t>
      </w:r>
    </w:p>
    <w:p w:rsidR="008752B7" w:rsidRPr="00A7682A" w:rsidRDefault="00015D36">
      <w:pPr>
        <w:spacing w:line="360" w:lineRule="auto"/>
        <w:ind w:firstLineChars="200" w:firstLine="420"/>
        <w:rPr>
          <w:rFonts w:ascii="宋体" w:hAnsi="宋体"/>
        </w:rPr>
      </w:pPr>
      <w:r w:rsidRPr="00A7682A">
        <w:rPr>
          <w:rFonts w:ascii="宋体" w:hAnsi="宋体" w:hint="eastAsia"/>
        </w:rPr>
        <w:t>3.5.1 “投标人基本情况表”应附投标人营业执照和组织机构代码证的复印件（按照“三证合一”或“五证合一”登记制度进行登记的，可仅提供营业执照复印件）、投标人监理资质证书副本等材料的复印件。</w:t>
      </w:r>
    </w:p>
    <w:p w:rsidR="008752B7" w:rsidRPr="00A7682A" w:rsidRDefault="00015D36">
      <w:pPr>
        <w:spacing w:line="360" w:lineRule="auto"/>
        <w:ind w:firstLineChars="200" w:firstLine="420"/>
        <w:rPr>
          <w:rFonts w:ascii="宋体" w:hAnsi="宋体"/>
        </w:rPr>
      </w:pPr>
      <w:r w:rsidRPr="00A7682A">
        <w:rPr>
          <w:rFonts w:ascii="宋体" w:hAnsi="宋体" w:hint="eastAsia"/>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8752B7" w:rsidRPr="00A7682A" w:rsidRDefault="00015D36">
      <w:pPr>
        <w:spacing w:line="360" w:lineRule="auto"/>
        <w:ind w:firstLineChars="200" w:firstLine="420"/>
        <w:rPr>
          <w:rFonts w:ascii="宋体" w:hAnsi="宋体"/>
        </w:rPr>
      </w:pPr>
      <w:r w:rsidRPr="00A7682A">
        <w:rPr>
          <w:rFonts w:ascii="宋体" w:hAnsi="宋体" w:hint="eastAsia"/>
        </w:rPr>
        <w:t>3.5.3 “近年完成的类似监理项目情况表”应附中标通知书和（或）合同协议书、委托人出具的证明文件；具体时间要求见投标人须知前附表，每张表格只填写一个项目，并标明序号。</w:t>
      </w:r>
    </w:p>
    <w:p w:rsidR="008752B7" w:rsidRPr="00A7682A" w:rsidRDefault="00015D36">
      <w:pPr>
        <w:spacing w:line="360" w:lineRule="auto"/>
        <w:ind w:firstLineChars="200" w:firstLine="420"/>
        <w:rPr>
          <w:rFonts w:ascii="宋体" w:hAnsi="宋体"/>
        </w:rPr>
      </w:pPr>
      <w:r w:rsidRPr="00A7682A">
        <w:rPr>
          <w:rFonts w:ascii="宋体" w:hAnsi="宋体" w:hint="eastAsia"/>
        </w:rPr>
        <w:t>3.5.4 “正在监理和新承接的项目情况表”应附中标通知书和（或）合同协议书复印件。每张表格只填写一个项目，并标明序号。</w:t>
      </w:r>
    </w:p>
    <w:p w:rsidR="008752B7" w:rsidRPr="00A7682A" w:rsidRDefault="00015D36">
      <w:pPr>
        <w:spacing w:line="360" w:lineRule="auto"/>
        <w:ind w:firstLineChars="200" w:firstLine="420"/>
        <w:rPr>
          <w:rFonts w:ascii="宋体" w:hAnsi="宋体"/>
        </w:rPr>
      </w:pPr>
      <w:r w:rsidRPr="00A7682A">
        <w:rPr>
          <w:rFonts w:ascii="宋体" w:hAnsi="宋体" w:hint="eastAsia"/>
        </w:rPr>
        <w:t>3.5.5 “近年发生的诉讼及仲裁情况”应说明投标人败诉的监理合同的相关情况，并附法院或仲裁机构作出的判决、裁决等有关法律文书复印件，具体时间要求见投标人须知前附表。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sidRPr="00A7682A">
        <w:rPr>
          <w:rFonts w:ascii="宋体" w:hAnsi="宋体" w:hint="eastAsia"/>
        </w:rPr>
        <w:t>理工程师执业证书和社保缴费证明复印件，管理过的项目业绩须附合同协议书复印件；其他主要人员应附身份证、学历证、职称证、有关证书和社保缴费证明复印件。</w:t>
      </w:r>
    </w:p>
    <w:p w:rsidR="008752B7" w:rsidRPr="00A7682A" w:rsidRDefault="00015D36">
      <w:pPr>
        <w:spacing w:line="360" w:lineRule="auto"/>
        <w:ind w:firstLineChars="200" w:firstLine="420"/>
        <w:rPr>
          <w:rFonts w:ascii="宋体" w:hAnsi="宋体"/>
        </w:rPr>
      </w:pPr>
      <w:r w:rsidRPr="00A7682A">
        <w:rPr>
          <w:rFonts w:ascii="宋体" w:hAnsi="宋体" w:hint="eastAsia"/>
        </w:rPr>
        <w:t>3.5.7 “拟投入本项目的主要试验检测仪器设备表”应填报满足本章第 1.4.1 项规定的试验检测仪器设备。</w:t>
      </w:r>
    </w:p>
    <w:p w:rsidR="008752B7" w:rsidRPr="00A7682A" w:rsidRDefault="00015D36">
      <w:pPr>
        <w:spacing w:line="360" w:lineRule="auto"/>
        <w:ind w:firstLineChars="200" w:firstLine="420"/>
        <w:rPr>
          <w:rFonts w:ascii="宋体" w:hAnsi="宋体"/>
        </w:rPr>
      </w:pPr>
      <w:r w:rsidRPr="00A7682A">
        <w:rPr>
          <w:rFonts w:ascii="宋体" w:hAnsi="宋体" w:hint="eastAsia"/>
        </w:rPr>
        <w:t>3.5.8 投标人须知前附表规定接受联合体投标的，本章第 3.5.1 项至第 3.5.7 项规定的表格和资料应包括联合体各方相关情况。</w:t>
      </w:r>
    </w:p>
    <w:p w:rsidR="008752B7" w:rsidRPr="00A7682A" w:rsidRDefault="00015D36">
      <w:pPr>
        <w:spacing w:beforeLines="100" w:before="240" w:afterLines="100" w:after="240"/>
        <w:rPr>
          <w:rFonts w:ascii="宋体" w:hAnsi="宋体"/>
          <w:b/>
          <w:sz w:val="28"/>
          <w:szCs w:val="28"/>
        </w:rPr>
      </w:pPr>
      <w:bookmarkStart w:id="142" w:name="_Toc529196545"/>
      <w:bookmarkStart w:id="143" w:name="_Toc515205218"/>
      <w:r w:rsidRPr="00A7682A">
        <w:rPr>
          <w:rFonts w:ascii="宋体" w:hAnsi="宋体" w:hint="eastAsia"/>
          <w:b/>
          <w:sz w:val="28"/>
          <w:szCs w:val="28"/>
        </w:rPr>
        <w:lastRenderedPageBreak/>
        <w:t>3.6 备选投标方案</w:t>
      </w:r>
      <w:bookmarkEnd w:id="142"/>
      <w:bookmarkEnd w:id="143"/>
    </w:p>
    <w:p w:rsidR="008752B7" w:rsidRPr="00A7682A" w:rsidRDefault="00015D36">
      <w:pPr>
        <w:spacing w:line="360" w:lineRule="auto"/>
        <w:ind w:firstLineChars="200" w:firstLine="420"/>
        <w:rPr>
          <w:rFonts w:ascii="宋体" w:hAnsi="宋体"/>
        </w:rPr>
      </w:pPr>
      <w:r w:rsidRPr="00A7682A">
        <w:rPr>
          <w:rFonts w:ascii="宋体" w:hAnsi="宋体" w:hint="eastAsia"/>
        </w:rPr>
        <w:t>3.6.1 除投标人须知前附表规定允许外，投标人不得递交备选投标方案，否则其投标将被否决。</w:t>
      </w:r>
    </w:p>
    <w:p w:rsidR="008752B7" w:rsidRPr="00A7682A" w:rsidRDefault="00015D36">
      <w:pPr>
        <w:spacing w:line="360" w:lineRule="auto"/>
        <w:ind w:firstLineChars="200" w:firstLine="420"/>
        <w:rPr>
          <w:rFonts w:ascii="宋体" w:hAnsi="宋体"/>
        </w:rPr>
      </w:pPr>
      <w:r w:rsidRPr="00A7682A">
        <w:rPr>
          <w:rFonts w:ascii="宋体" w:hAnsi="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8752B7" w:rsidRPr="00A7682A" w:rsidRDefault="00015D36">
      <w:pPr>
        <w:spacing w:line="360" w:lineRule="auto"/>
        <w:ind w:firstLineChars="200" w:firstLine="420"/>
        <w:rPr>
          <w:rFonts w:ascii="宋体" w:hAnsi="宋体"/>
        </w:rPr>
      </w:pPr>
      <w:r w:rsidRPr="00A7682A">
        <w:rPr>
          <w:rFonts w:ascii="宋体" w:hAnsi="宋体" w:hint="eastAsia"/>
        </w:rPr>
        <w:t>3.6.3 投标人提供两个或两个以上投标报价，或者在投标文件中提供一个报价，但同时提供两个或两个以上</w:t>
      </w:r>
      <w:bookmarkStart w:id="144" w:name="_Toc369531538"/>
      <w:bookmarkStart w:id="145" w:name="_Toc144974518"/>
      <w:bookmarkStart w:id="146" w:name="_Toc300834971"/>
      <w:bookmarkStart w:id="147" w:name="_Toc384308232"/>
      <w:bookmarkStart w:id="148" w:name="_Toc352691495"/>
      <w:bookmarkStart w:id="149" w:name="_Toc152045550"/>
      <w:bookmarkStart w:id="150" w:name="_Toc247527575"/>
      <w:bookmarkStart w:id="151" w:name="_Toc361508607"/>
      <w:bookmarkStart w:id="152" w:name="_Toc152042326"/>
      <w:bookmarkStart w:id="153" w:name="_Toc29902"/>
      <w:bookmarkStart w:id="154" w:name="_Toc247513974"/>
      <w:r w:rsidRPr="00A7682A">
        <w:rPr>
          <w:rFonts w:ascii="宋体" w:hAnsi="宋体" w:hint="eastAsia"/>
        </w:rPr>
        <w:t>监理方案的</w:t>
      </w:r>
      <w:bookmarkEnd w:id="144"/>
      <w:bookmarkEnd w:id="145"/>
      <w:bookmarkEnd w:id="146"/>
      <w:bookmarkEnd w:id="147"/>
      <w:bookmarkEnd w:id="148"/>
      <w:bookmarkEnd w:id="149"/>
      <w:bookmarkEnd w:id="150"/>
      <w:bookmarkEnd w:id="151"/>
      <w:bookmarkEnd w:id="152"/>
      <w:bookmarkEnd w:id="153"/>
      <w:bookmarkEnd w:id="154"/>
      <w:r w:rsidRPr="00A7682A">
        <w:rPr>
          <w:rFonts w:ascii="宋体" w:hAnsi="宋体" w:hint="eastAsia"/>
        </w:rPr>
        <w:t>，视为提供备选方案。</w:t>
      </w:r>
    </w:p>
    <w:p w:rsidR="008752B7" w:rsidRPr="00A7682A" w:rsidRDefault="00015D36">
      <w:pPr>
        <w:spacing w:beforeLines="100" w:before="240" w:afterLines="100" w:after="240"/>
        <w:rPr>
          <w:rFonts w:ascii="宋体" w:hAnsi="宋体"/>
          <w:b/>
          <w:sz w:val="28"/>
          <w:szCs w:val="28"/>
        </w:rPr>
      </w:pPr>
      <w:bookmarkStart w:id="155" w:name="_Toc515205219"/>
      <w:bookmarkStart w:id="156" w:name="_Toc529196546"/>
      <w:r w:rsidRPr="00A7682A">
        <w:rPr>
          <w:rFonts w:ascii="宋体" w:hAnsi="宋体" w:hint="eastAsia"/>
          <w:b/>
          <w:sz w:val="28"/>
          <w:szCs w:val="28"/>
        </w:rPr>
        <w:t>3.7 投标文件的编制</w:t>
      </w:r>
      <w:bookmarkEnd w:id="155"/>
      <w:bookmarkEnd w:id="156"/>
    </w:p>
    <w:p w:rsidR="008752B7" w:rsidRPr="00A7682A" w:rsidRDefault="00015D36">
      <w:pPr>
        <w:spacing w:line="360" w:lineRule="auto"/>
        <w:ind w:firstLineChars="200" w:firstLine="420"/>
        <w:rPr>
          <w:rFonts w:ascii="宋体" w:hAnsi="宋体"/>
        </w:rPr>
      </w:pPr>
      <w:r w:rsidRPr="00A7682A">
        <w:rPr>
          <w:rFonts w:ascii="宋体" w:hAnsi="宋体" w:hint="eastAsia"/>
        </w:rPr>
        <w:t>3.7.1 投标文件应按第六章“投标文件格式”进行编写，如有必要，可以增加附页，作为投标文件的组成部分。其中，投标函附录在满足招标文件实质性要求的基础上，可以提出比招标文件要求更有利于招标人的承诺。</w:t>
      </w:r>
    </w:p>
    <w:p w:rsidR="008752B7" w:rsidRPr="00A7682A" w:rsidRDefault="00015D36">
      <w:pPr>
        <w:spacing w:line="360" w:lineRule="auto"/>
        <w:ind w:firstLineChars="200" w:firstLine="420"/>
        <w:rPr>
          <w:rFonts w:ascii="宋体" w:hAnsi="宋体"/>
        </w:rPr>
      </w:pPr>
      <w:r w:rsidRPr="00A7682A">
        <w:rPr>
          <w:rFonts w:ascii="宋体" w:hAnsi="宋体" w:hint="eastAsia"/>
        </w:rPr>
        <w:t>3.7.2 投标文件应当对招标文件有关监理服务期限、投标有效期、委托人要求、招标范围等实质性内容作出响应。</w:t>
      </w:r>
    </w:p>
    <w:p w:rsidR="008752B7" w:rsidRPr="00A7682A" w:rsidRDefault="00015D36">
      <w:pPr>
        <w:spacing w:line="360" w:lineRule="auto"/>
        <w:ind w:firstLineChars="200" w:firstLine="420"/>
        <w:rPr>
          <w:rFonts w:ascii="宋体" w:hAnsi="宋体"/>
        </w:rPr>
      </w:pPr>
      <w:r w:rsidRPr="00A7682A">
        <w:rPr>
          <w:rFonts w:ascii="宋体" w:hAnsi="宋体" w:hint="eastAsia"/>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8752B7" w:rsidRPr="00A7682A" w:rsidRDefault="00015D36">
      <w:pPr>
        <w:spacing w:line="360" w:lineRule="auto"/>
        <w:ind w:firstLineChars="200" w:firstLine="420"/>
        <w:rPr>
          <w:rFonts w:ascii="宋体" w:hAnsi="宋体"/>
        </w:rPr>
      </w:pPr>
      <w:r w:rsidRPr="00A7682A">
        <w:rPr>
          <w:rFonts w:ascii="宋体" w:hAnsi="宋体" w:hint="eastAsia"/>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8752B7" w:rsidRPr="00A7682A" w:rsidRDefault="00015D36">
      <w:pPr>
        <w:spacing w:line="360" w:lineRule="auto"/>
        <w:ind w:firstLineChars="200" w:firstLine="420"/>
        <w:rPr>
          <w:rFonts w:ascii="宋体" w:hAnsi="宋体"/>
        </w:rPr>
      </w:pPr>
      <w:r w:rsidRPr="00A7682A">
        <w:rPr>
          <w:rFonts w:ascii="宋体" w:hAnsi="宋体" w:hint="eastAsia"/>
        </w:rPr>
        <w:t>（3）投标文件的正本与副本应分别装订，并编制目录，投标文件需分册装订的，具体分册装订要求见投标人须知前附表规定。</w:t>
      </w:r>
    </w:p>
    <w:p w:rsidR="008752B7" w:rsidRPr="00A7682A" w:rsidRDefault="00015D36">
      <w:pPr>
        <w:spacing w:line="360" w:lineRule="auto"/>
        <w:ind w:firstLineChars="200" w:firstLine="420"/>
        <w:rPr>
          <w:rFonts w:ascii="宋体" w:hAnsi="宋体"/>
        </w:rPr>
      </w:pPr>
      <w:bookmarkStart w:id="157" w:name="_Toc514946914"/>
      <w:r w:rsidRPr="00A7682A">
        <w:rPr>
          <w:rFonts w:ascii="宋体" w:hAnsi="宋体"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rsidR="008752B7" w:rsidRPr="00A7682A" w:rsidRDefault="00015D36">
      <w:pPr>
        <w:spacing w:before="260"/>
        <w:outlineLvl w:val="2"/>
        <w:rPr>
          <w:rFonts w:ascii="宋体" w:hAnsi="宋体"/>
          <w:b/>
          <w:sz w:val="32"/>
          <w:szCs w:val="32"/>
        </w:rPr>
      </w:pPr>
      <w:bookmarkStart w:id="158" w:name="_Toc529196547"/>
      <w:bookmarkStart w:id="159" w:name="_Toc515205220"/>
      <w:r w:rsidRPr="00A7682A">
        <w:rPr>
          <w:rFonts w:ascii="宋体" w:hAnsi="宋体" w:hint="eastAsia"/>
          <w:b/>
          <w:sz w:val="32"/>
          <w:szCs w:val="32"/>
        </w:rPr>
        <w:lastRenderedPageBreak/>
        <w:t>4. 投标</w:t>
      </w:r>
      <w:bookmarkEnd w:id="158"/>
      <w:bookmarkEnd w:id="159"/>
    </w:p>
    <w:p w:rsidR="008752B7" w:rsidRPr="00A7682A" w:rsidRDefault="00015D36">
      <w:pPr>
        <w:spacing w:beforeLines="100" w:before="240" w:afterLines="100" w:after="240"/>
        <w:rPr>
          <w:rFonts w:ascii="宋体" w:hAnsi="宋体"/>
          <w:b/>
          <w:sz w:val="28"/>
          <w:szCs w:val="28"/>
        </w:rPr>
      </w:pPr>
      <w:bookmarkStart w:id="160" w:name="_Toc529196548"/>
      <w:bookmarkStart w:id="161" w:name="_Toc515205221"/>
      <w:r w:rsidRPr="00A7682A">
        <w:rPr>
          <w:rFonts w:ascii="宋体" w:hAnsi="宋体" w:hint="eastAsia"/>
          <w:b/>
          <w:sz w:val="28"/>
          <w:szCs w:val="28"/>
        </w:rPr>
        <w:t>4.1 投标文件的密封和标记</w:t>
      </w:r>
      <w:bookmarkEnd w:id="160"/>
      <w:bookmarkEnd w:id="161"/>
    </w:p>
    <w:p w:rsidR="008752B7" w:rsidRPr="00A7682A" w:rsidRDefault="00015D36">
      <w:pPr>
        <w:spacing w:line="360" w:lineRule="auto"/>
        <w:ind w:firstLineChars="200" w:firstLine="420"/>
        <w:rPr>
          <w:rFonts w:ascii="宋体" w:hAnsi="宋体"/>
        </w:rPr>
      </w:pPr>
      <w:r w:rsidRPr="00A7682A">
        <w:rPr>
          <w:rFonts w:ascii="宋体" w:hAnsi="宋体" w:hint="eastAsia"/>
        </w:rPr>
        <w:t>4.1.1 （A）投标文件应密封包装，并在封套的封口处加盖投标人单位章或由投标人的法定代表人或其授权的代理人签字。</w:t>
      </w:r>
    </w:p>
    <w:p w:rsidR="008752B7" w:rsidRPr="00A7682A" w:rsidRDefault="00015D36">
      <w:pPr>
        <w:spacing w:line="360" w:lineRule="auto"/>
        <w:ind w:firstLineChars="200" w:firstLine="420"/>
        <w:rPr>
          <w:rFonts w:ascii="宋体" w:hAnsi="宋体"/>
        </w:rPr>
      </w:pPr>
      <w:r w:rsidRPr="00A7682A">
        <w:rPr>
          <w:rFonts w:ascii="宋体" w:hAnsi="宋体" w:hint="eastAsia"/>
        </w:rPr>
        <w:t>4.1.1 （B）投标人应当按照招标文件和电子招标投标交易平台的要求加密投标文件，具体要求见投标人须知前附表。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4.1.2 投标文件封套上应写明的内容见投标人须知前附表。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4.1.3 未按本章第4.1.1项要求密封的投标文件，招标人将予以拒收。</w:t>
      </w:r>
    </w:p>
    <w:p w:rsidR="008752B7" w:rsidRPr="00A7682A" w:rsidRDefault="00015D36">
      <w:pPr>
        <w:spacing w:beforeLines="100" w:before="240" w:afterLines="100" w:after="240"/>
        <w:rPr>
          <w:rFonts w:ascii="宋体" w:hAnsi="宋体"/>
          <w:b/>
          <w:sz w:val="28"/>
          <w:szCs w:val="28"/>
        </w:rPr>
      </w:pPr>
      <w:bookmarkStart w:id="162" w:name="_Toc529196549"/>
      <w:bookmarkStart w:id="163" w:name="_Toc515205222"/>
      <w:r w:rsidRPr="00A7682A">
        <w:rPr>
          <w:rFonts w:ascii="宋体" w:hAnsi="宋体" w:hint="eastAsia"/>
          <w:b/>
          <w:sz w:val="28"/>
          <w:szCs w:val="28"/>
        </w:rPr>
        <w:t>4.2 投标文件的递交</w:t>
      </w:r>
      <w:bookmarkEnd w:id="162"/>
      <w:bookmarkEnd w:id="163"/>
    </w:p>
    <w:p w:rsidR="008752B7" w:rsidRPr="00A7682A" w:rsidRDefault="00015D36">
      <w:pPr>
        <w:spacing w:line="360" w:lineRule="auto"/>
        <w:ind w:firstLineChars="200" w:firstLine="420"/>
        <w:rPr>
          <w:rFonts w:ascii="宋体" w:hAnsi="宋体"/>
        </w:rPr>
      </w:pPr>
      <w:r w:rsidRPr="00A7682A">
        <w:rPr>
          <w:rFonts w:ascii="宋体" w:hAnsi="宋体" w:hint="eastAsia"/>
        </w:rPr>
        <w:t>4.2.1 投标人应在投标人须知前附表规定的投标截止时间前递交投标文件。</w:t>
      </w:r>
    </w:p>
    <w:p w:rsidR="008752B7" w:rsidRPr="00A7682A" w:rsidRDefault="00015D36">
      <w:pPr>
        <w:spacing w:line="360" w:lineRule="auto"/>
        <w:ind w:firstLineChars="200" w:firstLine="420"/>
        <w:rPr>
          <w:rFonts w:ascii="宋体" w:hAnsi="宋体"/>
        </w:rPr>
      </w:pPr>
      <w:r w:rsidRPr="00A7682A">
        <w:rPr>
          <w:rFonts w:ascii="宋体" w:hAnsi="宋体" w:hint="eastAsia"/>
        </w:rPr>
        <w:t>4.2.2 （A）投标人递交投标文件的地点：见投标人须知前附表。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4.2.2 （B）投标人通过下载招标文件的电子招标投标交易平台递交电子投标文件。</w:t>
      </w:r>
    </w:p>
    <w:p w:rsidR="008752B7" w:rsidRPr="00A7682A" w:rsidRDefault="00015D36">
      <w:pPr>
        <w:spacing w:line="360" w:lineRule="auto"/>
        <w:ind w:firstLineChars="200" w:firstLine="420"/>
        <w:rPr>
          <w:rFonts w:ascii="宋体" w:hAnsi="宋体"/>
        </w:rPr>
      </w:pPr>
      <w:r w:rsidRPr="00A7682A">
        <w:rPr>
          <w:rFonts w:ascii="宋体" w:hAnsi="宋体" w:hint="eastAsia"/>
        </w:rPr>
        <w:t>4.2.3 除投标人须知前附表另有规定外，投标人所递交的投标文件不予退还。</w:t>
      </w:r>
    </w:p>
    <w:p w:rsidR="008752B7" w:rsidRPr="00A7682A" w:rsidRDefault="00015D36">
      <w:pPr>
        <w:spacing w:line="360" w:lineRule="auto"/>
        <w:ind w:firstLineChars="200" w:firstLine="420"/>
        <w:rPr>
          <w:rFonts w:ascii="宋体" w:hAnsi="宋体"/>
        </w:rPr>
      </w:pPr>
      <w:r w:rsidRPr="00A7682A">
        <w:rPr>
          <w:rFonts w:ascii="宋体" w:hAnsi="宋体" w:hint="eastAsia"/>
        </w:rPr>
        <w:t>4.2.4 （A）招标人收到投标文件后，向投标人出具签收凭证。</w:t>
      </w:r>
    </w:p>
    <w:p w:rsidR="008752B7" w:rsidRPr="00A7682A" w:rsidRDefault="00015D36">
      <w:pPr>
        <w:spacing w:line="360" w:lineRule="auto"/>
        <w:ind w:firstLineChars="200" w:firstLine="420"/>
        <w:rPr>
          <w:rFonts w:ascii="宋体" w:hAnsi="宋体"/>
        </w:rPr>
      </w:pPr>
      <w:r w:rsidRPr="00A7682A">
        <w:rPr>
          <w:rFonts w:ascii="宋体" w:hAnsi="宋体" w:hint="eastAsia"/>
        </w:rPr>
        <w:t>4.2.4 （B）投标人完成电子投标文件上传后，电子招标投标交易平台即时向投标人发出递交回执通知。递交时间以递交回执通知载明的传输完成时间为准。</w:t>
      </w:r>
    </w:p>
    <w:p w:rsidR="008752B7" w:rsidRPr="00A7682A" w:rsidRDefault="00015D36">
      <w:pPr>
        <w:spacing w:line="360" w:lineRule="auto"/>
        <w:ind w:firstLineChars="200" w:firstLine="420"/>
        <w:rPr>
          <w:rFonts w:ascii="宋体" w:hAnsi="宋体"/>
        </w:rPr>
      </w:pPr>
      <w:r w:rsidRPr="00A7682A">
        <w:rPr>
          <w:rFonts w:ascii="宋体" w:hAnsi="宋体" w:hint="eastAsia"/>
        </w:rPr>
        <w:t>4.2.5 （A）逾期送达的投标文件，招标人将予以拒收。</w:t>
      </w:r>
    </w:p>
    <w:p w:rsidR="008752B7" w:rsidRPr="00A7682A" w:rsidRDefault="00015D36">
      <w:pPr>
        <w:spacing w:line="360" w:lineRule="auto"/>
        <w:ind w:firstLineChars="200" w:firstLine="420"/>
        <w:jc w:val="left"/>
        <w:rPr>
          <w:rFonts w:ascii="宋体" w:hAnsi="宋体"/>
        </w:rPr>
      </w:pPr>
      <w:r w:rsidRPr="00A7682A">
        <w:rPr>
          <w:rFonts w:ascii="宋体" w:hAnsi="宋体" w:hint="eastAsia"/>
        </w:rPr>
        <w:t>4.2.5 （B）逾期送达的投标文件，电子招标投标交易平台将予以拒收。</w:t>
      </w:r>
    </w:p>
    <w:p w:rsidR="008752B7" w:rsidRPr="00A7682A" w:rsidRDefault="00015D36">
      <w:pPr>
        <w:spacing w:beforeLines="100" w:before="240" w:afterLines="100" w:after="240"/>
        <w:rPr>
          <w:rFonts w:ascii="宋体" w:hAnsi="宋体"/>
          <w:b/>
          <w:sz w:val="28"/>
          <w:szCs w:val="28"/>
        </w:rPr>
      </w:pPr>
      <w:bookmarkStart w:id="164" w:name="_Toc529196550"/>
      <w:bookmarkStart w:id="165" w:name="_Toc515205223"/>
      <w:r w:rsidRPr="00A7682A">
        <w:rPr>
          <w:rFonts w:ascii="宋体" w:hAnsi="宋体" w:hint="eastAsia"/>
          <w:b/>
          <w:sz w:val="28"/>
          <w:szCs w:val="28"/>
        </w:rPr>
        <w:t>4.3 投标文件的修改与撤回</w:t>
      </w:r>
      <w:bookmarkEnd w:id="164"/>
      <w:bookmarkEnd w:id="165"/>
    </w:p>
    <w:p w:rsidR="008752B7" w:rsidRPr="00A7682A" w:rsidRDefault="00015D36">
      <w:pPr>
        <w:spacing w:line="360" w:lineRule="auto"/>
        <w:ind w:firstLineChars="200" w:firstLine="420"/>
        <w:rPr>
          <w:rFonts w:ascii="宋体" w:hAnsi="宋体"/>
        </w:rPr>
      </w:pPr>
      <w:r w:rsidRPr="00A7682A">
        <w:rPr>
          <w:rFonts w:ascii="宋体" w:hAnsi="宋体" w:hint="eastAsia"/>
        </w:rPr>
        <w:t>4.3.1 在本章第4.2.1项规定的投标截止时间前，投标人可以修改或撤回已递交的投标文件，但应以书面形式通知招标人。</w:t>
      </w:r>
    </w:p>
    <w:p w:rsidR="008752B7" w:rsidRPr="00A7682A" w:rsidRDefault="00015D36">
      <w:pPr>
        <w:spacing w:line="360" w:lineRule="auto"/>
        <w:ind w:firstLineChars="200" w:firstLine="420"/>
        <w:rPr>
          <w:rFonts w:ascii="宋体" w:hAnsi="宋体"/>
        </w:rPr>
      </w:pPr>
      <w:r w:rsidRPr="00A7682A">
        <w:rPr>
          <w:rFonts w:ascii="宋体" w:hAnsi="宋体" w:hint="eastAsia"/>
        </w:rPr>
        <w:t>4.3.2 （A）投标人修改或撤回已递交投标文件的书面通知应按照本章第3.7.3（A）项的要求签字或盖章。招标人收到书面通知后，向投标人出具签收凭证。</w:t>
      </w:r>
    </w:p>
    <w:p w:rsidR="008752B7" w:rsidRPr="00A7682A" w:rsidRDefault="00015D36">
      <w:pPr>
        <w:spacing w:line="360" w:lineRule="auto"/>
        <w:ind w:firstLineChars="200" w:firstLine="420"/>
        <w:rPr>
          <w:rFonts w:ascii="宋体" w:hAnsi="宋体"/>
        </w:rPr>
      </w:pPr>
      <w:r w:rsidRPr="00A7682A">
        <w:rPr>
          <w:rFonts w:ascii="宋体" w:hAnsi="宋体" w:hint="eastAsia"/>
        </w:rPr>
        <w:t>4.3.2 （B）投标人修改或撤回已递交投标文件的通知，应按照本章第3.7.3（B）项的要求加盖电子印章。电子招标投标交易平台收到通知后，即时向投标人发出确认回执通知。</w:t>
      </w:r>
    </w:p>
    <w:p w:rsidR="008752B7" w:rsidRPr="00A7682A" w:rsidRDefault="00015D36">
      <w:pPr>
        <w:spacing w:line="360" w:lineRule="auto"/>
        <w:ind w:firstLineChars="200" w:firstLine="420"/>
        <w:rPr>
          <w:rFonts w:ascii="宋体" w:hAnsi="宋体"/>
        </w:rPr>
      </w:pPr>
      <w:r w:rsidRPr="00A7682A">
        <w:rPr>
          <w:rFonts w:ascii="宋体" w:hAnsi="宋体" w:hint="eastAsia"/>
        </w:rPr>
        <w:t>4.3.3 投标人撤回投标文件的，招标人自收到投标人书面撤回通知之日起5日内退还已收取的投标保证金。</w:t>
      </w:r>
    </w:p>
    <w:p w:rsidR="008752B7" w:rsidRPr="00A7682A" w:rsidRDefault="00015D36">
      <w:pPr>
        <w:spacing w:line="360" w:lineRule="auto"/>
        <w:ind w:firstLineChars="200" w:firstLine="420"/>
        <w:rPr>
          <w:rFonts w:ascii="宋体" w:hAnsi="宋体"/>
        </w:rPr>
      </w:pPr>
      <w:r w:rsidRPr="00A7682A">
        <w:rPr>
          <w:rFonts w:ascii="宋体" w:hAnsi="宋体" w:hint="eastAsia"/>
        </w:rPr>
        <w:t>4.3.</w:t>
      </w:r>
      <w:bookmarkStart w:id="166" w:name="_Toc19203"/>
      <w:bookmarkStart w:id="167" w:name="_Toc369531541"/>
      <w:bookmarkStart w:id="168" w:name="_Toc144974521"/>
      <w:bookmarkStart w:id="169" w:name="_Toc300834974"/>
      <w:bookmarkStart w:id="170" w:name="_Toc361508610"/>
      <w:bookmarkStart w:id="171" w:name="_Toc247527578"/>
      <w:bookmarkStart w:id="172" w:name="_Toc152042329"/>
      <w:bookmarkStart w:id="173" w:name="_Toc384308235"/>
      <w:bookmarkStart w:id="174" w:name="_Toc247513977"/>
      <w:bookmarkStart w:id="175" w:name="_Toc152045553"/>
      <w:bookmarkStart w:id="176" w:name="_Toc352691497"/>
      <w:r w:rsidRPr="00A7682A">
        <w:rPr>
          <w:rFonts w:ascii="宋体" w:hAnsi="宋体" w:hint="eastAsia"/>
        </w:rPr>
        <w:t>4 修改的内容为投标</w:t>
      </w:r>
      <w:bookmarkEnd w:id="166"/>
      <w:bookmarkEnd w:id="167"/>
      <w:bookmarkEnd w:id="168"/>
      <w:bookmarkEnd w:id="169"/>
      <w:bookmarkEnd w:id="170"/>
      <w:bookmarkEnd w:id="171"/>
      <w:bookmarkEnd w:id="172"/>
      <w:bookmarkEnd w:id="173"/>
      <w:bookmarkEnd w:id="174"/>
      <w:bookmarkEnd w:id="175"/>
      <w:bookmarkEnd w:id="176"/>
      <w:r w:rsidRPr="00A7682A">
        <w:rPr>
          <w:rFonts w:ascii="宋体" w:hAnsi="宋体" w:hint="eastAsia"/>
        </w:rPr>
        <w:t>文件的组成部分。修改的投标文件应按照本章第3条、第4条的</w:t>
      </w:r>
      <w:r w:rsidRPr="00A7682A">
        <w:rPr>
          <w:rFonts w:ascii="宋体" w:hAnsi="宋体" w:hint="eastAsia"/>
        </w:rPr>
        <w:lastRenderedPageBreak/>
        <w:t>规定进行编制、密封、标记和递交，并标明“修改”字样。</w:t>
      </w:r>
    </w:p>
    <w:p w:rsidR="008752B7" w:rsidRPr="00A7682A" w:rsidRDefault="00015D36">
      <w:pPr>
        <w:spacing w:before="260"/>
        <w:outlineLvl w:val="2"/>
        <w:rPr>
          <w:rFonts w:ascii="宋体" w:hAnsi="宋体"/>
          <w:b/>
          <w:sz w:val="32"/>
          <w:szCs w:val="32"/>
        </w:rPr>
      </w:pPr>
      <w:bookmarkStart w:id="177" w:name="_Toc529196551"/>
      <w:bookmarkStart w:id="178" w:name="_Toc515205224"/>
      <w:r w:rsidRPr="00A7682A">
        <w:rPr>
          <w:rFonts w:ascii="宋体" w:hAnsi="宋体" w:hint="eastAsia"/>
          <w:b/>
          <w:sz w:val="32"/>
          <w:szCs w:val="32"/>
        </w:rPr>
        <w:t>5. 开标</w:t>
      </w:r>
      <w:bookmarkEnd w:id="177"/>
      <w:bookmarkEnd w:id="178"/>
    </w:p>
    <w:p w:rsidR="008752B7" w:rsidRPr="00A7682A" w:rsidRDefault="00015D36">
      <w:pPr>
        <w:spacing w:beforeLines="100" w:before="240" w:afterLines="100" w:after="240"/>
        <w:rPr>
          <w:rFonts w:ascii="宋体" w:hAnsi="宋体"/>
          <w:b/>
          <w:sz w:val="28"/>
          <w:szCs w:val="28"/>
        </w:rPr>
      </w:pPr>
      <w:bookmarkStart w:id="179" w:name="_Toc529196552"/>
      <w:bookmarkStart w:id="180" w:name="_Toc515205225"/>
      <w:r w:rsidRPr="00A7682A">
        <w:rPr>
          <w:rFonts w:ascii="宋体" w:hAnsi="宋体" w:hint="eastAsia"/>
          <w:b/>
          <w:sz w:val="28"/>
          <w:szCs w:val="28"/>
        </w:rPr>
        <w:t>5.1 开标时间和地点（A）</w:t>
      </w:r>
      <w:bookmarkEnd w:id="179"/>
      <w:bookmarkEnd w:id="180"/>
    </w:p>
    <w:p w:rsidR="008752B7" w:rsidRPr="00A7682A" w:rsidRDefault="00015D36">
      <w:pPr>
        <w:spacing w:line="360" w:lineRule="auto"/>
        <w:ind w:firstLineChars="200" w:firstLine="420"/>
        <w:rPr>
          <w:rFonts w:ascii="宋体" w:hAnsi="宋体"/>
        </w:rPr>
      </w:pPr>
      <w:r w:rsidRPr="00A7682A">
        <w:rPr>
          <w:rFonts w:ascii="宋体" w:hAnsi="宋体" w:hint="eastAsia"/>
        </w:rPr>
        <w:t>招标人在本章第4.2.1项规定的投标截止时间（开标时间）和投标人须知前附表规定的地点公开开标，并邀请所有投标人的法定代表人或其委托代理人准时参加。</w:t>
      </w:r>
    </w:p>
    <w:p w:rsidR="008752B7" w:rsidRPr="00A7682A" w:rsidRDefault="00015D36">
      <w:pPr>
        <w:spacing w:beforeLines="100" w:before="240" w:afterLines="100" w:after="240"/>
        <w:rPr>
          <w:rFonts w:ascii="宋体" w:hAnsi="宋体"/>
          <w:b/>
          <w:sz w:val="28"/>
          <w:szCs w:val="28"/>
        </w:rPr>
      </w:pPr>
      <w:bookmarkStart w:id="181" w:name="_Toc529196553"/>
      <w:bookmarkStart w:id="182" w:name="_Toc515205226"/>
      <w:r w:rsidRPr="00A7682A">
        <w:rPr>
          <w:rFonts w:ascii="宋体" w:hAnsi="宋体" w:hint="eastAsia"/>
          <w:b/>
          <w:sz w:val="28"/>
          <w:szCs w:val="28"/>
        </w:rPr>
        <w:t>5.1 开标时间和地点（B）</w:t>
      </w:r>
      <w:bookmarkEnd w:id="181"/>
      <w:bookmarkEnd w:id="182"/>
    </w:p>
    <w:p w:rsidR="008752B7" w:rsidRPr="00A7682A" w:rsidRDefault="00015D36">
      <w:pPr>
        <w:spacing w:line="360" w:lineRule="auto"/>
        <w:ind w:firstLineChars="200" w:firstLine="420"/>
        <w:rPr>
          <w:rFonts w:ascii="宋体" w:hAnsi="宋体"/>
        </w:rPr>
      </w:pPr>
      <w:r w:rsidRPr="00A7682A">
        <w:rPr>
          <w:rFonts w:ascii="宋体" w:hAnsi="宋体" w:hint="eastAsia"/>
        </w:rPr>
        <w:t>招标人在本章第4.2.1项规定的投标截止时间（开标时间）,通过电子招标投标交易平台公开开标，所有投标人的法定代表人或其委托代理人应当准时参加。</w:t>
      </w:r>
    </w:p>
    <w:p w:rsidR="008752B7" w:rsidRPr="00A7682A" w:rsidRDefault="00015D36">
      <w:pPr>
        <w:spacing w:beforeLines="100" w:before="240" w:afterLines="100" w:after="240"/>
        <w:rPr>
          <w:rFonts w:ascii="宋体" w:hAnsi="宋体"/>
          <w:b/>
          <w:sz w:val="28"/>
          <w:szCs w:val="28"/>
        </w:rPr>
      </w:pPr>
      <w:bookmarkStart w:id="183" w:name="_Toc515205227"/>
      <w:bookmarkStart w:id="184" w:name="_Toc529196554"/>
      <w:r w:rsidRPr="00A7682A">
        <w:rPr>
          <w:rFonts w:ascii="宋体" w:hAnsi="宋体" w:hint="eastAsia"/>
          <w:b/>
          <w:sz w:val="28"/>
          <w:szCs w:val="28"/>
        </w:rPr>
        <w:t>5.2 开标程序</w:t>
      </w:r>
      <w:bookmarkEnd w:id="183"/>
      <w:bookmarkEnd w:id="184"/>
    </w:p>
    <w:p w:rsidR="008752B7" w:rsidRPr="00A7682A" w:rsidRDefault="00015D36">
      <w:pPr>
        <w:spacing w:line="360" w:lineRule="auto"/>
        <w:ind w:firstLineChars="200" w:firstLine="420"/>
        <w:rPr>
          <w:rFonts w:ascii="宋体" w:hAnsi="宋体"/>
        </w:rPr>
      </w:pPr>
      <w:r w:rsidRPr="00A7682A">
        <w:rPr>
          <w:rFonts w:ascii="宋体" w:hAnsi="宋体" w:hint="eastAsia"/>
        </w:rPr>
        <w:t>主持人按下列程序进行开标：</w:t>
      </w:r>
    </w:p>
    <w:p w:rsidR="008752B7" w:rsidRPr="00A7682A" w:rsidRDefault="00015D36">
      <w:pPr>
        <w:spacing w:line="360" w:lineRule="auto"/>
        <w:ind w:firstLineChars="200" w:firstLine="420"/>
        <w:rPr>
          <w:rFonts w:ascii="宋体" w:hAnsi="宋体"/>
        </w:rPr>
      </w:pPr>
      <w:r w:rsidRPr="00A7682A">
        <w:rPr>
          <w:rFonts w:ascii="宋体" w:hAnsi="宋体" w:hint="eastAsia"/>
        </w:rPr>
        <w:t>（1）宣布开标纪律；</w:t>
      </w:r>
    </w:p>
    <w:p w:rsidR="008752B7" w:rsidRPr="00A7682A" w:rsidRDefault="00015D36">
      <w:pPr>
        <w:spacing w:line="360" w:lineRule="auto"/>
        <w:ind w:firstLineChars="200" w:firstLine="420"/>
        <w:rPr>
          <w:rFonts w:ascii="宋体" w:hAnsi="宋体"/>
        </w:rPr>
      </w:pPr>
      <w:r w:rsidRPr="00A7682A">
        <w:rPr>
          <w:rFonts w:ascii="宋体" w:hAnsi="宋体" w:hint="eastAsia"/>
        </w:rPr>
        <w:t>（2）公布在投标截止时间前递交投标文件的投标人名称；</w:t>
      </w:r>
    </w:p>
    <w:p w:rsidR="008752B7" w:rsidRPr="00A7682A" w:rsidRDefault="00015D36">
      <w:pPr>
        <w:spacing w:line="360" w:lineRule="auto"/>
        <w:ind w:firstLineChars="200" w:firstLine="420"/>
        <w:rPr>
          <w:rFonts w:ascii="宋体" w:hAnsi="宋体"/>
        </w:rPr>
      </w:pPr>
      <w:r w:rsidRPr="00A7682A">
        <w:rPr>
          <w:rFonts w:ascii="宋体" w:hAnsi="宋体" w:hint="eastAsia"/>
        </w:rPr>
        <w:t>（3）宣布</w:t>
      </w:r>
      <w:bookmarkStart w:id="185" w:name="_Toc361508611"/>
      <w:bookmarkStart w:id="186" w:name="_Toc152045554"/>
      <w:bookmarkStart w:id="187" w:name="_Toc247513978"/>
      <w:bookmarkStart w:id="188" w:name="_Toc144974522"/>
      <w:bookmarkStart w:id="189" w:name="_Toc352691498"/>
      <w:bookmarkStart w:id="190" w:name="_Toc22119"/>
      <w:bookmarkStart w:id="191" w:name="_Toc384308236"/>
      <w:bookmarkStart w:id="192" w:name="_Toc300834975"/>
      <w:bookmarkStart w:id="193" w:name="_Toc247527579"/>
      <w:bookmarkStart w:id="194" w:name="_Toc152042330"/>
      <w:bookmarkStart w:id="195" w:name="_Toc369531542"/>
      <w:r w:rsidRPr="00A7682A">
        <w:rPr>
          <w:rFonts w:ascii="宋体" w:hAnsi="宋体" w:hint="eastAsia"/>
        </w:rPr>
        <w:t>开标人、唱标人、记录人</w:t>
      </w:r>
      <w:bookmarkEnd w:id="185"/>
      <w:bookmarkEnd w:id="186"/>
      <w:bookmarkEnd w:id="187"/>
      <w:bookmarkEnd w:id="188"/>
      <w:bookmarkEnd w:id="189"/>
      <w:bookmarkEnd w:id="190"/>
      <w:bookmarkEnd w:id="191"/>
      <w:bookmarkEnd w:id="192"/>
      <w:bookmarkEnd w:id="193"/>
      <w:bookmarkEnd w:id="194"/>
      <w:bookmarkEnd w:id="195"/>
      <w:r w:rsidRPr="00A7682A">
        <w:rPr>
          <w:rFonts w:ascii="宋体" w:hAnsi="宋体" w:hint="eastAsia"/>
        </w:rPr>
        <w:t>、监标人等有关人员姓名；</w:t>
      </w:r>
    </w:p>
    <w:p w:rsidR="008752B7" w:rsidRPr="00A7682A" w:rsidRDefault="00015D36">
      <w:pPr>
        <w:spacing w:line="360" w:lineRule="auto"/>
        <w:ind w:firstLineChars="200" w:firstLine="420"/>
        <w:rPr>
          <w:rFonts w:ascii="宋体" w:hAnsi="宋体"/>
        </w:rPr>
      </w:pPr>
      <w:r w:rsidRPr="00A7682A">
        <w:rPr>
          <w:rFonts w:ascii="宋体" w:hAnsi="宋体" w:hint="eastAsia"/>
        </w:rPr>
        <w:t>（4）（A）检查投标文件的密封情况，按照投标人须知前附表规定的开标顺序当众开标，公布招标项目名称、投标人名称、投标保证金的递交情况、投标报价、监理服务期限及其他内容，并记录在案；</w:t>
      </w:r>
    </w:p>
    <w:p w:rsidR="008752B7" w:rsidRPr="00A7682A" w:rsidRDefault="00015D36">
      <w:pPr>
        <w:spacing w:line="360" w:lineRule="auto"/>
        <w:ind w:firstLineChars="200" w:firstLine="420"/>
        <w:rPr>
          <w:rFonts w:ascii="宋体" w:hAnsi="宋体"/>
        </w:rPr>
      </w:pPr>
      <w:r w:rsidRPr="00A7682A">
        <w:rPr>
          <w:rFonts w:ascii="宋体" w:hAnsi="宋体" w:hint="eastAsia"/>
        </w:rPr>
        <w:t>（4）（B）投标人通过电子招标投标交易平台对已递交的电子投标文件进行解密，公布招标项目名称、投标人名称、投标保证金的递交情况、投标报价、监理服务期限及其他内容，并记录在案；</w:t>
      </w:r>
    </w:p>
    <w:p w:rsidR="008752B7" w:rsidRPr="00A7682A" w:rsidRDefault="00015D36">
      <w:pPr>
        <w:spacing w:line="360" w:lineRule="auto"/>
        <w:ind w:firstLineChars="200" w:firstLine="420"/>
        <w:rPr>
          <w:rFonts w:ascii="宋体" w:hAnsi="宋体"/>
        </w:rPr>
      </w:pPr>
      <w:r w:rsidRPr="00A7682A">
        <w:rPr>
          <w:rFonts w:ascii="宋体" w:hAnsi="宋体" w:hint="eastAsia"/>
        </w:rPr>
        <w:t>（5）（A）投标人代表、招标人代表、监标人、记录人等有关人员在开标记录上签字确认；</w:t>
      </w:r>
    </w:p>
    <w:p w:rsidR="008752B7" w:rsidRPr="00A7682A" w:rsidRDefault="00015D36">
      <w:pPr>
        <w:spacing w:line="360" w:lineRule="auto"/>
        <w:ind w:firstLineChars="200" w:firstLine="420"/>
        <w:rPr>
          <w:rFonts w:ascii="宋体" w:hAnsi="宋体"/>
        </w:rPr>
      </w:pPr>
      <w:r w:rsidRPr="00A7682A">
        <w:rPr>
          <w:rFonts w:ascii="宋体" w:hAnsi="宋体" w:hint="eastAsia"/>
        </w:rPr>
        <w:t>（5）（B）投标人代表、招标人代表、监标人、记录人等有关人员使用本人的电子印章在开标记录上签字确认；</w:t>
      </w:r>
    </w:p>
    <w:p w:rsidR="008752B7" w:rsidRPr="00A7682A" w:rsidRDefault="00015D36">
      <w:pPr>
        <w:spacing w:line="360" w:lineRule="auto"/>
        <w:ind w:firstLineChars="200" w:firstLine="420"/>
        <w:rPr>
          <w:rFonts w:ascii="宋体" w:hAnsi="宋体"/>
        </w:rPr>
      </w:pPr>
      <w:r w:rsidRPr="00A7682A">
        <w:rPr>
          <w:rFonts w:ascii="宋体" w:hAnsi="宋体" w:hint="eastAsia"/>
        </w:rPr>
        <w:t>（6）开标结束。</w:t>
      </w:r>
    </w:p>
    <w:p w:rsidR="008752B7" w:rsidRPr="00A7682A" w:rsidRDefault="00015D36">
      <w:pPr>
        <w:spacing w:beforeLines="100" w:before="240" w:afterLines="100" w:after="240"/>
        <w:rPr>
          <w:rFonts w:ascii="宋体" w:hAnsi="宋体"/>
          <w:b/>
          <w:sz w:val="28"/>
          <w:szCs w:val="28"/>
        </w:rPr>
      </w:pPr>
      <w:bookmarkStart w:id="196" w:name="_Toc529196555"/>
      <w:bookmarkStart w:id="197" w:name="_Toc515205228"/>
      <w:r w:rsidRPr="00A7682A">
        <w:rPr>
          <w:rFonts w:ascii="宋体" w:hAnsi="宋体" w:hint="eastAsia"/>
          <w:b/>
          <w:sz w:val="28"/>
          <w:szCs w:val="28"/>
        </w:rPr>
        <w:t>5.3 开标异议</w:t>
      </w:r>
      <w:bookmarkEnd w:id="196"/>
      <w:bookmarkEnd w:id="197"/>
    </w:p>
    <w:p w:rsidR="008752B7" w:rsidRPr="00A7682A" w:rsidRDefault="00015D36">
      <w:pPr>
        <w:spacing w:line="360" w:lineRule="auto"/>
        <w:ind w:firstLineChars="171" w:firstLine="359"/>
        <w:rPr>
          <w:rFonts w:ascii="宋体" w:hAnsi="宋体"/>
        </w:rPr>
      </w:pPr>
      <w:r w:rsidRPr="00A7682A">
        <w:rPr>
          <w:rFonts w:ascii="宋体" w:hAnsi="宋体" w:hint="eastAsia"/>
        </w:rPr>
        <w:t>投标人对开标有异议的，应当在开标现场提出，招标人当场作出答复，并制作记录。</w:t>
      </w:r>
    </w:p>
    <w:p w:rsidR="008752B7" w:rsidRPr="00A7682A" w:rsidRDefault="00015D36">
      <w:pPr>
        <w:spacing w:before="260"/>
        <w:outlineLvl w:val="2"/>
        <w:rPr>
          <w:rFonts w:ascii="宋体" w:hAnsi="宋体"/>
          <w:b/>
          <w:sz w:val="32"/>
          <w:szCs w:val="32"/>
        </w:rPr>
      </w:pPr>
      <w:bookmarkStart w:id="198" w:name="_Toc515205229"/>
      <w:bookmarkStart w:id="199" w:name="_Toc529196556"/>
      <w:r w:rsidRPr="00A7682A">
        <w:rPr>
          <w:rFonts w:ascii="宋体" w:hAnsi="宋体" w:hint="eastAsia"/>
          <w:b/>
          <w:sz w:val="32"/>
          <w:szCs w:val="32"/>
        </w:rPr>
        <w:t>6. 评标</w:t>
      </w:r>
      <w:bookmarkEnd w:id="198"/>
      <w:bookmarkEnd w:id="199"/>
    </w:p>
    <w:p w:rsidR="008752B7" w:rsidRPr="00A7682A" w:rsidRDefault="00015D36">
      <w:pPr>
        <w:spacing w:beforeLines="100" w:before="240" w:afterLines="100" w:after="240"/>
        <w:rPr>
          <w:rFonts w:ascii="宋体" w:hAnsi="宋体"/>
          <w:b/>
          <w:sz w:val="28"/>
          <w:szCs w:val="28"/>
        </w:rPr>
      </w:pPr>
      <w:bookmarkStart w:id="200" w:name="_Toc529196557"/>
      <w:bookmarkStart w:id="201" w:name="_Toc515205230"/>
      <w:r w:rsidRPr="00A7682A">
        <w:rPr>
          <w:rFonts w:ascii="宋体" w:hAnsi="宋体" w:hint="eastAsia"/>
          <w:b/>
          <w:sz w:val="28"/>
          <w:szCs w:val="28"/>
        </w:rPr>
        <w:lastRenderedPageBreak/>
        <w:t>6.1 评标委员会</w:t>
      </w:r>
      <w:bookmarkEnd w:id="200"/>
      <w:bookmarkEnd w:id="201"/>
    </w:p>
    <w:p w:rsidR="008752B7" w:rsidRPr="00A7682A" w:rsidRDefault="00015D36">
      <w:pPr>
        <w:spacing w:line="360" w:lineRule="auto"/>
        <w:ind w:firstLineChars="200" w:firstLine="420"/>
        <w:rPr>
          <w:rFonts w:ascii="宋体" w:hAnsi="宋体"/>
        </w:rPr>
      </w:pPr>
      <w:r w:rsidRPr="00A7682A">
        <w:rPr>
          <w:rFonts w:ascii="宋体" w:hAnsi="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752B7" w:rsidRPr="00A7682A" w:rsidRDefault="00015D36">
      <w:pPr>
        <w:spacing w:line="360" w:lineRule="auto"/>
        <w:ind w:firstLineChars="200" w:firstLine="420"/>
        <w:rPr>
          <w:rFonts w:ascii="宋体" w:hAnsi="宋体"/>
        </w:rPr>
      </w:pPr>
      <w:r w:rsidRPr="00A7682A">
        <w:rPr>
          <w:rFonts w:ascii="宋体" w:hAnsi="宋体" w:hint="eastAsia"/>
        </w:rPr>
        <w:t>6.1.2 评标委员会成员有下列情形之一的，应当回避：</w:t>
      </w:r>
    </w:p>
    <w:p w:rsidR="008752B7" w:rsidRPr="00A7682A" w:rsidRDefault="00015D36">
      <w:pPr>
        <w:spacing w:line="360" w:lineRule="auto"/>
        <w:ind w:firstLineChars="342" w:firstLine="718"/>
        <w:rPr>
          <w:rFonts w:ascii="宋体" w:hAnsi="宋体"/>
        </w:rPr>
      </w:pPr>
      <w:r w:rsidRPr="00A7682A">
        <w:rPr>
          <w:rFonts w:ascii="宋体" w:hAnsi="宋体" w:hint="eastAsia"/>
        </w:rPr>
        <w:t>（1）投标人或投标人主要负责人的近亲属；</w:t>
      </w:r>
    </w:p>
    <w:p w:rsidR="008752B7" w:rsidRPr="00A7682A" w:rsidRDefault="00015D36">
      <w:pPr>
        <w:spacing w:line="360" w:lineRule="auto"/>
        <w:ind w:firstLineChars="342" w:firstLine="718"/>
        <w:rPr>
          <w:rFonts w:ascii="宋体" w:hAnsi="宋体"/>
        </w:rPr>
      </w:pPr>
      <w:r w:rsidRPr="00A7682A">
        <w:rPr>
          <w:rFonts w:ascii="宋体" w:hAnsi="宋体" w:hint="eastAsia"/>
        </w:rPr>
        <w:t>（2）项目主管部门或者行政监督部门的人员；</w:t>
      </w:r>
    </w:p>
    <w:p w:rsidR="008752B7" w:rsidRPr="00A7682A" w:rsidRDefault="00015D36">
      <w:pPr>
        <w:spacing w:line="360" w:lineRule="auto"/>
        <w:ind w:firstLineChars="342" w:firstLine="718"/>
        <w:rPr>
          <w:rFonts w:ascii="宋体" w:hAnsi="宋体"/>
        </w:rPr>
      </w:pPr>
      <w:r w:rsidRPr="00A7682A">
        <w:rPr>
          <w:rFonts w:ascii="宋体" w:hAnsi="宋体" w:hint="eastAsia"/>
        </w:rPr>
        <w:t>（3）与投标人有经济利益关系，可能影响对投标公正评审的；</w:t>
      </w:r>
    </w:p>
    <w:p w:rsidR="008752B7" w:rsidRPr="00A7682A" w:rsidRDefault="00015D36">
      <w:pPr>
        <w:spacing w:line="360" w:lineRule="auto"/>
        <w:ind w:firstLineChars="342" w:firstLine="718"/>
        <w:rPr>
          <w:rFonts w:ascii="宋体" w:hAnsi="宋体"/>
        </w:rPr>
      </w:pPr>
      <w:r w:rsidRPr="00A7682A">
        <w:rPr>
          <w:rFonts w:ascii="宋体" w:hAnsi="宋体" w:hint="eastAsia"/>
        </w:rPr>
        <w:t>（4）曾因在招标、评</w:t>
      </w:r>
      <w:bookmarkStart w:id="202" w:name="_Toc247513979"/>
      <w:bookmarkStart w:id="203" w:name="_Toc361508612"/>
      <w:bookmarkStart w:id="204" w:name="_Toc152042331"/>
      <w:bookmarkStart w:id="205" w:name="_Toc6230"/>
      <w:bookmarkStart w:id="206" w:name="_Toc369531543"/>
      <w:bookmarkStart w:id="207" w:name="_Toc300834976"/>
      <w:bookmarkStart w:id="208" w:name="_Toc384308237"/>
      <w:bookmarkStart w:id="209" w:name="_Toc247527580"/>
      <w:bookmarkStart w:id="210" w:name="_Toc352691499"/>
      <w:bookmarkStart w:id="211" w:name="_Toc152045555"/>
      <w:bookmarkStart w:id="212" w:name="_Toc144974523"/>
      <w:r w:rsidRPr="00A7682A">
        <w:rPr>
          <w:rFonts w:ascii="宋体" w:hAnsi="宋体" w:hint="eastAsia"/>
        </w:rPr>
        <w:t>标以及其他</w:t>
      </w:r>
      <w:bookmarkEnd w:id="202"/>
      <w:bookmarkEnd w:id="203"/>
      <w:bookmarkEnd w:id="204"/>
      <w:bookmarkEnd w:id="205"/>
      <w:bookmarkEnd w:id="206"/>
      <w:bookmarkEnd w:id="207"/>
      <w:bookmarkEnd w:id="208"/>
      <w:bookmarkEnd w:id="209"/>
      <w:bookmarkEnd w:id="210"/>
      <w:bookmarkEnd w:id="211"/>
      <w:bookmarkEnd w:id="212"/>
      <w:r w:rsidRPr="00A7682A">
        <w:rPr>
          <w:rFonts w:ascii="宋体" w:hAnsi="宋体" w:hint="eastAsia"/>
        </w:rPr>
        <w:t>与</w:t>
      </w:r>
      <w:bookmarkStart w:id="213" w:name="_Toc300834977"/>
      <w:bookmarkStart w:id="214" w:name="_Toc144974524"/>
      <w:bookmarkStart w:id="215" w:name="_Toc247513980"/>
      <w:bookmarkStart w:id="216" w:name="_Toc247527581"/>
      <w:bookmarkStart w:id="217" w:name="_Toc152045556"/>
      <w:bookmarkStart w:id="218" w:name="_Toc369531544"/>
      <w:bookmarkStart w:id="219" w:name="_Toc384308238"/>
      <w:bookmarkStart w:id="220" w:name="_Toc17703"/>
      <w:bookmarkStart w:id="221" w:name="_Toc361508613"/>
      <w:bookmarkStart w:id="222" w:name="_Toc352691500"/>
      <w:bookmarkStart w:id="223" w:name="_Toc152042332"/>
      <w:r w:rsidRPr="00A7682A">
        <w:rPr>
          <w:rFonts w:ascii="宋体" w:hAnsi="宋体" w:hint="eastAsia"/>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sidRPr="00A7682A">
        <w:rPr>
          <w:rFonts w:ascii="宋体" w:hAnsi="宋体" w:hint="eastAsia"/>
        </w:rPr>
        <w:t>为而受过行政处罚或刑事处罚的；</w:t>
      </w:r>
    </w:p>
    <w:p w:rsidR="008752B7" w:rsidRPr="00A7682A" w:rsidRDefault="00015D36">
      <w:pPr>
        <w:spacing w:line="360" w:lineRule="auto"/>
        <w:ind w:firstLineChars="342" w:firstLine="718"/>
        <w:rPr>
          <w:rFonts w:ascii="宋体" w:hAnsi="宋体"/>
        </w:rPr>
      </w:pPr>
      <w:r w:rsidRPr="00A7682A">
        <w:rPr>
          <w:rFonts w:ascii="宋体" w:hAnsi="宋体" w:hint="eastAsia"/>
        </w:rPr>
        <w:t>（5）与投标人有其他利害关系。</w:t>
      </w:r>
    </w:p>
    <w:p w:rsidR="008752B7" w:rsidRPr="00A7682A" w:rsidRDefault="00015D36">
      <w:pPr>
        <w:spacing w:line="360" w:lineRule="auto"/>
        <w:ind w:firstLineChars="200" w:firstLine="420"/>
        <w:rPr>
          <w:rFonts w:ascii="宋体" w:hAnsi="宋体"/>
        </w:rPr>
      </w:pPr>
      <w:r w:rsidRPr="00A7682A">
        <w:rPr>
          <w:rFonts w:ascii="宋体" w:hAnsi="宋体"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rsidR="008752B7" w:rsidRPr="00A7682A" w:rsidRDefault="00015D36">
      <w:pPr>
        <w:spacing w:beforeLines="100" w:before="240" w:afterLines="100" w:after="240"/>
        <w:rPr>
          <w:rFonts w:ascii="宋体" w:hAnsi="宋体"/>
          <w:b/>
          <w:sz w:val="28"/>
          <w:szCs w:val="28"/>
        </w:rPr>
      </w:pPr>
      <w:bookmarkStart w:id="224" w:name="_Toc529196558"/>
      <w:bookmarkStart w:id="225" w:name="_Toc515205231"/>
      <w:r w:rsidRPr="00A7682A">
        <w:rPr>
          <w:rFonts w:ascii="宋体" w:hAnsi="宋体" w:hint="eastAsia"/>
          <w:b/>
          <w:sz w:val="28"/>
          <w:szCs w:val="28"/>
        </w:rPr>
        <w:t>6.2 评标原则</w:t>
      </w:r>
      <w:bookmarkEnd w:id="224"/>
      <w:bookmarkEnd w:id="225"/>
    </w:p>
    <w:p w:rsidR="008752B7" w:rsidRPr="00A7682A" w:rsidRDefault="00015D36">
      <w:pPr>
        <w:spacing w:line="360" w:lineRule="auto"/>
        <w:ind w:firstLineChars="200" w:firstLine="420"/>
        <w:rPr>
          <w:rFonts w:ascii="宋体" w:hAnsi="宋体"/>
        </w:rPr>
      </w:pPr>
      <w:r w:rsidRPr="00A7682A">
        <w:rPr>
          <w:rFonts w:ascii="宋体" w:hAnsi="宋体" w:hint="eastAsia"/>
        </w:rPr>
        <w:t>评标活动遵循公平、公正、科学和择优的原</w:t>
      </w:r>
      <w:bookmarkStart w:id="226" w:name="_Toc384308239"/>
      <w:bookmarkStart w:id="227" w:name="_Toc144974525"/>
      <w:bookmarkStart w:id="228" w:name="_Toc152045557"/>
      <w:bookmarkStart w:id="229" w:name="_Toc152042333"/>
      <w:bookmarkStart w:id="230" w:name="_Toc361508614"/>
      <w:bookmarkStart w:id="231" w:name="_Toc247527582"/>
      <w:bookmarkStart w:id="232" w:name="_Toc352691501"/>
      <w:bookmarkStart w:id="233" w:name="_Toc247513981"/>
      <w:bookmarkStart w:id="234" w:name="_Toc300834978"/>
      <w:bookmarkStart w:id="235" w:name="_Toc18949"/>
      <w:bookmarkStart w:id="236" w:name="_Toc369531545"/>
      <w:r w:rsidRPr="00A7682A">
        <w:rPr>
          <w:rFonts w:ascii="宋体" w:hAnsi="宋体" w:hint="eastAsia"/>
        </w:rPr>
        <w:t>则。</w:t>
      </w:r>
    </w:p>
    <w:p w:rsidR="008752B7" w:rsidRPr="00A7682A" w:rsidRDefault="00015D36">
      <w:pPr>
        <w:spacing w:beforeLines="100" w:before="240" w:afterLines="100" w:after="240"/>
        <w:rPr>
          <w:rFonts w:ascii="宋体" w:hAnsi="宋体"/>
          <w:b/>
          <w:sz w:val="28"/>
          <w:szCs w:val="28"/>
        </w:rPr>
      </w:pPr>
      <w:bookmarkStart w:id="237" w:name="_Toc529196559"/>
      <w:bookmarkStart w:id="238" w:name="_Toc515205232"/>
      <w:r w:rsidRPr="00A7682A">
        <w:rPr>
          <w:rFonts w:ascii="宋体" w:hAnsi="宋体" w:hint="eastAsia"/>
          <w:b/>
          <w:sz w:val="28"/>
          <w:szCs w:val="28"/>
        </w:rPr>
        <w:t>6.3 评标</w:t>
      </w:r>
      <w:bookmarkEnd w:id="237"/>
      <w:bookmarkEnd w:id="238"/>
    </w:p>
    <w:p w:rsidR="008752B7" w:rsidRPr="00A7682A" w:rsidRDefault="00015D36">
      <w:pPr>
        <w:spacing w:line="360" w:lineRule="auto"/>
        <w:ind w:firstLineChars="200" w:firstLine="420"/>
        <w:rPr>
          <w:rFonts w:ascii="宋体" w:hAnsi="宋体"/>
        </w:rPr>
      </w:pPr>
      <w:r w:rsidRPr="00A7682A">
        <w:rPr>
          <w:rFonts w:ascii="宋体" w:hAnsi="宋体" w:hint="eastAsia"/>
        </w:rPr>
        <w:t>6</w:t>
      </w:r>
      <w:bookmarkEnd w:id="226"/>
      <w:bookmarkEnd w:id="227"/>
      <w:bookmarkEnd w:id="228"/>
      <w:bookmarkEnd w:id="229"/>
      <w:bookmarkEnd w:id="230"/>
      <w:bookmarkEnd w:id="231"/>
      <w:bookmarkEnd w:id="232"/>
      <w:bookmarkEnd w:id="233"/>
      <w:bookmarkEnd w:id="234"/>
      <w:bookmarkEnd w:id="235"/>
      <w:bookmarkEnd w:id="236"/>
      <w:r w:rsidRPr="00A7682A">
        <w:rPr>
          <w:rFonts w:ascii="宋体" w:hAnsi="宋体" w:hint="eastAsia"/>
        </w:rPr>
        <w:t>.3.1评标委员会按照第三章“评标办法”规定的方法、评审因素、标准和程序对投标文件进行评审。第三章“评标办法”没有规定的方法、评审因素和标准，不作为评标依据。</w:t>
      </w:r>
    </w:p>
    <w:p w:rsidR="008752B7" w:rsidRPr="00A7682A" w:rsidRDefault="00015D36">
      <w:pPr>
        <w:spacing w:line="360" w:lineRule="auto"/>
        <w:ind w:firstLineChars="200" w:firstLine="420"/>
        <w:rPr>
          <w:rFonts w:ascii="宋体" w:hAnsi="宋体"/>
        </w:rPr>
      </w:pPr>
      <w:r w:rsidRPr="00A7682A">
        <w:rPr>
          <w:rFonts w:ascii="宋体" w:hAnsi="宋体" w:hint="eastAsia"/>
        </w:rPr>
        <w:t>6.3.2评标完成后，评标委员会应当向招标人提交书面评标报告和中标候选人名单。评标委员会推荐中标</w:t>
      </w:r>
      <w:bookmarkStart w:id="239" w:name="_Toc369531546"/>
      <w:bookmarkStart w:id="240" w:name="_Toc361508615"/>
      <w:bookmarkStart w:id="241" w:name="_Toc247527583"/>
      <w:bookmarkStart w:id="242" w:name="_Toc12259"/>
      <w:bookmarkStart w:id="243" w:name="_Toc144974526"/>
      <w:bookmarkStart w:id="244" w:name="_Toc384308240"/>
      <w:bookmarkStart w:id="245" w:name="_Toc247513982"/>
      <w:bookmarkStart w:id="246" w:name="_Toc152042334"/>
      <w:bookmarkStart w:id="247" w:name="_Toc300834979"/>
      <w:bookmarkStart w:id="248" w:name="_Toc352691502"/>
      <w:bookmarkStart w:id="249" w:name="_Toc152045558"/>
      <w:r w:rsidRPr="00A7682A">
        <w:rPr>
          <w:rFonts w:ascii="宋体" w:hAnsi="宋体" w:hint="eastAsia"/>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sidRPr="00A7682A">
        <w:rPr>
          <w:rFonts w:ascii="宋体" w:hAnsi="宋体" w:hint="eastAsia"/>
        </w:rPr>
        <w:t>表。</w:t>
      </w:r>
    </w:p>
    <w:p w:rsidR="008752B7" w:rsidRPr="00A7682A" w:rsidRDefault="00015D36">
      <w:pPr>
        <w:spacing w:before="260"/>
        <w:outlineLvl w:val="2"/>
        <w:rPr>
          <w:rFonts w:ascii="宋体" w:hAnsi="宋体"/>
          <w:b/>
          <w:sz w:val="32"/>
          <w:szCs w:val="32"/>
        </w:rPr>
      </w:pPr>
      <w:bookmarkStart w:id="250" w:name="_Toc529196560"/>
      <w:bookmarkStart w:id="251" w:name="_Toc515205233"/>
      <w:r w:rsidRPr="00A7682A">
        <w:rPr>
          <w:rFonts w:ascii="宋体" w:hAnsi="宋体" w:hint="eastAsia"/>
          <w:b/>
          <w:sz w:val="32"/>
          <w:szCs w:val="32"/>
        </w:rPr>
        <w:t>7. 合同授予</w:t>
      </w:r>
      <w:bookmarkEnd w:id="250"/>
      <w:bookmarkEnd w:id="251"/>
    </w:p>
    <w:p w:rsidR="008752B7" w:rsidRPr="00A7682A" w:rsidRDefault="00015D36">
      <w:pPr>
        <w:spacing w:beforeLines="100" w:before="240" w:afterLines="100" w:after="240"/>
        <w:rPr>
          <w:rFonts w:ascii="宋体" w:hAnsi="宋体"/>
          <w:b/>
          <w:sz w:val="28"/>
          <w:szCs w:val="28"/>
        </w:rPr>
      </w:pPr>
      <w:bookmarkStart w:id="252" w:name="_Toc529196561"/>
      <w:bookmarkStart w:id="253" w:name="_Toc515205234"/>
      <w:r w:rsidRPr="00A7682A">
        <w:rPr>
          <w:rFonts w:ascii="宋体" w:hAnsi="宋体" w:hint="eastAsia"/>
          <w:b/>
          <w:sz w:val="28"/>
          <w:szCs w:val="28"/>
        </w:rPr>
        <w:t>7.1 中标候选人公示</w:t>
      </w:r>
      <w:bookmarkEnd w:id="252"/>
      <w:bookmarkEnd w:id="253"/>
    </w:p>
    <w:p w:rsidR="008752B7" w:rsidRPr="00A7682A" w:rsidRDefault="00015D36">
      <w:pPr>
        <w:spacing w:line="360" w:lineRule="auto"/>
        <w:ind w:firstLineChars="200" w:firstLine="420"/>
        <w:rPr>
          <w:rFonts w:ascii="宋体" w:hAnsi="宋体"/>
        </w:rPr>
      </w:pPr>
      <w:r w:rsidRPr="00A7682A">
        <w:rPr>
          <w:rFonts w:ascii="宋体" w:hAnsi="宋体" w:hint="eastAsia"/>
        </w:rPr>
        <w:t>招标人在收到评标报告之日起3日内，按照投标人须知前附表规定的公示媒介和期限公示中标候选人，公示期不得少于3天。</w:t>
      </w:r>
    </w:p>
    <w:p w:rsidR="008752B7" w:rsidRPr="00A7682A" w:rsidRDefault="00015D36">
      <w:pPr>
        <w:spacing w:beforeLines="100" w:before="240" w:afterLines="100" w:after="240"/>
        <w:rPr>
          <w:rFonts w:ascii="宋体" w:hAnsi="宋体"/>
          <w:b/>
          <w:sz w:val="28"/>
          <w:szCs w:val="28"/>
        </w:rPr>
      </w:pPr>
      <w:bookmarkStart w:id="254" w:name="_Toc515205235"/>
      <w:bookmarkStart w:id="255" w:name="_Toc529196562"/>
      <w:r w:rsidRPr="00A7682A">
        <w:rPr>
          <w:rFonts w:ascii="宋体" w:hAnsi="宋体" w:hint="eastAsia"/>
          <w:b/>
          <w:sz w:val="28"/>
          <w:szCs w:val="28"/>
        </w:rPr>
        <w:t>7.2 评标结果异议</w:t>
      </w:r>
      <w:bookmarkEnd w:id="254"/>
      <w:bookmarkEnd w:id="255"/>
    </w:p>
    <w:p w:rsidR="008752B7" w:rsidRPr="00A7682A" w:rsidRDefault="00015D36">
      <w:pPr>
        <w:spacing w:line="360" w:lineRule="auto"/>
        <w:ind w:firstLineChars="200" w:firstLine="420"/>
        <w:rPr>
          <w:rFonts w:ascii="宋体" w:hAnsi="宋体"/>
        </w:rPr>
      </w:pPr>
      <w:r w:rsidRPr="00A7682A">
        <w:rPr>
          <w:rFonts w:ascii="宋体" w:hAnsi="宋体" w:hint="eastAsia"/>
        </w:rPr>
        <w:lastRenderedPageBreak/>
        <w:t>投标人或者其他利</w:t>
      </w:r>
      <w:bookmarkStart w:id="256" w:name="_Toc369531549"/>
      <w:bookmarkStart w:id="257" w:name="_Toc247513985"/>
      <w:bookmarkStart w:id="258" w:name="_Toc152045561"/>
      <w:bookmarkStart w:id="259" w:name="_Toc247527586"/>
      <w:bookmarkStart w:id="260" w:name="_Toc300834982"/>
      <w:bookmarkStart w:id="261" w:name="_Toc361508618"/>
      <w:bookmarkStart w:id="262" w:name="_Toc384308243"/>
      <w:bookmarkStart w:id="263" w:name="_Toc144974529"/>
      <w:bookmarkStart w:id="264" w:name="_Toc152042337"/>
      <w:bookmarkStart w:id="265" w:name="_Toc352691505"/>
      <w:bookmarkStart w:id="266" w:name="_Toc30095"/>
      <w:r w:rsidRPr="00A7682A">
        <w:rPr>
          <w:rFonts w:ascii="宋体" w:hAnsi="宋体" w:hint="eastAsia"/>
        </w:rPr>
        <w:t>害关系人对评标结</w:t>
      </w:r>
      <w:bookmarkEnd w:id="256"/>
      <w:bookmarkEnd w:id="257"/>
      <w:bookmarkEnd w:id="258"/>
      <w:bookmarkEnd w:id="259"/>
      <w:bookmarkEnd w:id="260"/>
      <w:bookmarkEnd w:id="261"/>
      <w:bookmarkEnd w:id="262"/>
      <w:bookmarkEnd w:id="263"/>
      <w:bookmarkEnd w:id="264"/>
      <w:bookmarkEnd w:id="265"/>
      <w:bookmarkEnd w:id="266"/>
      <w:r w:rsidRPr="00A7682A">
        <w:rPr>
          <w:rFonts w:ascii="宋体" w:hAnsi="宋体" w:hint="eastAsia"/>
        </w:rPr>
        <w:t>果有异议的，应当在中标候选人公示期间提出。招标人将在收到异议之日起3日内作出答复；作出答复前，将暂停招标投标活动。</w:t>
      </w:r>
    </w:p>
    <w:p w:rsidR="008752B7" w:rsidRPr="00A7682A" w:rsidRDefault="00015D36">
      <w:pPr>
        <w:spacing w:beforeLines="100" w:before="240" w:afterLines="100" w:after="240"/>
        <w:rPr>
          <w:rFonts w:ascii="宋体" w:hAnsi="宋体"/>
          <w:b/>
          <w:sz w:val="28"/>
          <w:szCs w:val="28"/>
        </w:rPr>
      </w:pPr>
      <w:bookmarkStart w:id="267" w:name="_Toc515205236"/>
      <w:bookmarkStart w:id="268" w:name="_Toc529196563"/>
      <w:r w:rsidRPr="00A7682A">
        <w:rPr>
          <w:rFonts w:ascii="宋体" w:hAnsi="宋体" w:hint="eastAsia"/>
          <w:b/>
          <w:sz w:val="28"/>
          <w:szCs w:val="28"/>
        </w:rPr>
        <w:t>7.3 中标候选人履约能力审查</w:t>
      </w:r>
      <w:bookmarkEnd w:id="267"/>
      <w:bookmarkEnd w:id="268"/>
    </w:p>
    <w:p w:rsidR="008752B7" w:rsidRPr="00A7682A" w:rsidRDefault="00015D36">
      <w:pPr>
        <w:spacing w:line="360" w:lineRule="auto"/>
        <w:ind w:firstLineChars="200" w:firstLine="420"/>
        <w:rPr>
          <w:rFonts w:ascii="宋体" w:hAnsi="宋体"/>
        </w:rPr>
      </w:pPr>
      <w:r w:rsidRPr="00A7682A">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8752B7" w:rsidRPr="00A7682A" w:rsidRDefault="00015D36">
      <w:pPr>
        <w:spacing w:beforeLines="100" w:before="240" w:afterLines="100" w:after="240"/>
        <w:rPr>
          <w:rFonts w:ascii="宋体" w:hAnsi="宋体"/>
          <w:b/>
          <w:sz w:val="28"/>
          <w:szCs w:val="28"/>
        </w:rPr>
      </w:pPr>
      <w:bookmarkStart w:id="269" w:name="_Toc515205237"/>
      <w:bookmarkStart w:id="270" w:name="_Toc529196564"/>
      <w:r w:rsidRPr="00A7682A">
        <w:rPr>
          <w:rFonts w:ascii="宋体" w:hAnsi="宋体" w:hint="eastAsia"/>
          <w:b/>
          <w:sz w:val="28"/>
          <w:szCs w:val="28"/>
        </w:rPr>
        <w:t>7.4 定标</w:t>
      </w:r>
      <w:bookmarkEnd w:id="269"/>
      <w:bookmarkEnd w:id="270"/>
    </w:p>
    <w:p w:rsidR="008752B7" w:rsidRPr="00A7682A" w:rsidRDefault="00015D36">
      <w:pPr>
        <w:spacing w:line="360" w:lineRule="auto"/>
        <w:ind w:firstLineChars="200" w:firstLine="420"/>
        <w:rPr>
          <w:rFonts w:ascii="宋体" w:hAnsi="宋体"/>
        </w:rPr>
      </w:pPr>
      <w:r w:rsidRPr="00A7682A">
        <w:rPr>
          <w:rFonts w:ascii="宋体" w:hAnsi="宋体" w:hint="eastAsia"/>
        </w:rPr>
        <w:t>按照投标人须知前附表的规定，招标人或招标人授权的评标委员会依法确定中标人。</w:t>
      </w:r>
    </w:p>
    <w:p w:rsidR="008752B7" w:rsidRPr="00A7682A" w:rsidRDefault="00015D36">
      <w:pPr>
        <w:spacing w:beforeLines="100" w:before="240" w:afterLines="100" w:after="240"/>
        <w:rPr>
          <w:rFonts w:ascii="宋体" w:hAnsi="宋体"/>
          <w:b/>
          <w:sz w:val="28"/>
          <w:szCs w:val="28"/>
        </w:rPr>
      </w:pPr>
      <w:bookmarkStart w:id="271" w:name="_Toc529196565"/>
      <w:bookmarkStart w:id="272" w:name="_Toc515205238"/>
      <w:r w:rsidRPr="00A7682A">
        <w:rPr>
          <w:rFonts w:ascii="宋体" w:hAnsi="宋体" w:hint="eastAsia"/>
          <w:b/>
          <w:sz w:val="28"/>
          <w:szCs w:val="28"/>
        </w:rPr>
        <w:t>7.5 中标通知</w:t>
      </w:r>
      <w:bookmarkEnd w:id="271"/>
      <w:bookmarkEnd w:id="272"/>
    </w:p>
    <w:p w:rsidR="008752B7" w:rsidRPr="00A7682A" w:rsidRDefault="00015D36">
      <w:pPr>
        <w:spacing w:line="360" w:lineRule="auto"/>
        <w:ind w:firstLineChars="200" w:firstLine="420"/>
        <w:rPr>
          <w:rFonts w:ascii="宋体" w:hAnsi="宋体"/>
        </w:rPr>
      </w:pPr>
      <w:r w:rsidRPr="00A7682A">
        <w:rPr>
          <w:rFonts w:ascii="宋体" w:hAnsi="宋体" w:hint="eastAsia"/>
        </w:rPr>
        <w:t>在本章第3.3款规定的投标有效期内，招标人以书面形式向中标人发出中标</w:t>
      </w:r>
      <w:bookmarkStart w:id="273" w:name="_Toc361508619"/>
      <w:bookmarkStart w:id="274" w:name="_Toc352691506"/>
      <w:bookmarkStart w:id="275" w:name="_Toc384308244"/>
      <w:bookmarkStart w:id="276" w:name="_Toc5668"/>
      <w:bookmarkStart w:id="277" w:name="_Toc369531550"/>
      <w:bookmarkStart w:id="278" w:name="_Toc300834983"/>
      <w:r w:rsidRPr="00A7682A">
        <w:rPr>
          <w:rFonts w:ascii="宋体" w:hAnsi="宋体" w:hint="eastAsia"/>
        </w:rPr>
        <w:t>通知书，同时将中</w:t>
      </w:r>
      <w:bookmarkEnd w:id="273"/>
      <w:bookmarkEnd w:id="274"/>
      <w:bookmarkEnd w:id="275"/>
      <w:bookmarkEnd w:id="276"/>
      <w:bookmarkEnd w:id="277"/>
      <w:bookmarkEnd w:id="278"/>
      <w:r w:rsidRPr="00A7682A">
        <w:rPr>
          <w:rFonts w:ascii="宋体" w:hAnsi="宋体" w:hint="eastAsia"/>
        </w:rPr>
        <w:t>标结果通知未中标的投标人。</w:t>
      </w:r>
    </w:p>
    <w:p w:rsidR="008752B7" w:rsidRPr="00A7682A" w:rsidRDefault="00015D36">
      <w:pPr>
        <w:spacing w:beforeLines="100" w:before="240" w:afterLines="100" w:after="240"/>
        <w:rPr>
          <w:rFonts w:ascii="宋体" w:hAnsi="宋体"/>
          <w:b/>
          <w:sz w:val="28"/>
          <w:szCs w:val="28"/>
        </w:rPr>
      </w:pPr>
      <w:bookmarkStart w:id="279" w:name="_Toc529196566"/>
      <w:bookmarkStart w:id="280" w:name="_Toc515205239"/>
      <w:r w:rsidRPr="00A7682A">
        <w:rPr>
          <w:rFonts w:ascii="宋体" w:hAnsi="宋体" w:hint="eastAsia"/>
          <w:b/>
          <w:sz w:val="28"/>
          <w:szCs w:val="28"/>
        </w:rPr>
        <w:t>7.6 履约保证金</w:t>
      </w:r>
      <w:bookmarkEnd w:id="279"/>
      <w:bookmarkEnd w:id="280"/>
    </w:p>
    <w:p w:rsidR="008752B7" w:rsidRPr="00A7682A" w:rsidRDefault="00015D36">
      <w:pPr>
        <w:spacing w:line="360" w:lineRule="auto"/>
        <w:ind w:firstLineChars="200" w:firstLine="420"/>
        <w:rPr>
          <w:rFonts w:ascii="宋体" w:hAnsi="宋体"/>
        </w:rPr>
      </w:pPr>
      <w:r w:rsidRPr="00A7682A">
        <w:rPr>
          <w:rFonts w:ascii="宋体" w:hAnsi="宋体" w:hint="eastAsia"/>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8752B7" w:rsidRPr="00A7682A" w:rsidRDefault="00015D36">
      <w:pPr>
        <w:spacing w:line="360" w:lineRule="auto"/>
        <w:ind w:firstLineChars="200" w:firstLine="420"/>
        <w:rPr>
          <w:rFonts w:ascii="宋体" w:hAnsi="宋体"/>
        </w:rPr>
      </w:pPr>
      <w:r w:rsidRPr="00A7682A">
        <w:rPr>
          <w:rFonts w:ascii="宋体" w:hAnsi="宋体" w:hint="eastAsia"/>
        </w:rPr>
        <w:t>7.6.2 中标人不能按本章第7.6.1项要求提交履约保证金的，视为放弃中标，其投标保证金不予退还，给招标人造成的损失超过投标保证金数额的，中标人还应当对超过部分予以赔偿。</w:t>
      </w:r>
    </w:p>
    <w:p w:rsidR="008752B7" w:rsidRPr="00A7682A" w:rsidRDefault="00015D36">
      <w:pPr>
        <w:spacing w:beforeLines="100" w:before="240" w:afterLines="100" w:after="240"/>
        <w:rPr>
          <w:rFonts w:ascii="宋体" w:hAnsi="宋体"/>
          <w:b/>
          <w:sz w:val="28"/>
          <w:szCs w:val="28"/>
        </w:rPr>
      </w:pPr>
      <w:bookmarkStart w:id="281" w:name="_Toc529196567"/>
      <w:bookmarkStart w:id="282" w:name="_Toc515205240"/>
      <w:r w:rsidRPr="00A7682A">
        <w:rPr>
          <w:rFonts w:ascii="宋体" w:hAnsi="宋体" w:hint="eastAsia"/>
          <w:b/>
          <w:sz w:val="28"/>
          <w:szCs w:val="28"/>
        </w:rPr>
        <w:t>7.7 签订合同</w:t>
      </w:r>
      <w:bookmarkEnd w:id="281"/>
      <w:bookmarkEnd w:id="282"/>
    </w:p>
    <w:p w:rsidR="008752B7" w:rsidRPr="00A7682A" w:rsidRDefault="00015D36">
      <w:pPr>
        <w:spacing w:line="360" w:lineRule="auto"/>
        <w:ind w:firstLineChars="200" w:firstLine="420"/>
        <w:rPr>
          <w:rFonts w:ascii="宋体" w:hAnsi="宋体"/>
        </w:rPr>
      </w:pPr>
      <w:r w:rsidRPr="00A7682A">
        <w:rPr>
          <w:rFonts w:ascii="宋体" w:hAnsi="宋体" w:hint="eastAsia"/>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8752B7" w:rsidRPr="00A7682A" w:rsidRDefault="00015D36">
      <w:pPr>
        <w:spacing w:line="360" w:lineRule="auto"/>
        <w:ind w:firstLineChars="200" w:firstLine="420"/>
        <w:rPr>
          <w:rFonts w:ascii="宋体" w:hAnsi="宋体"/>
        </w:rPr>
      </w:pPr>
      <w:r w:rsidRPr="00A7682A">
        <w:rPr>
          <w:rFonts w:ascii="宋体" w:hAnsi="宋体" w:hint="eastAsia"/>
        </w:rPr>
        <w:t>7.7.2 发出中标通知书后，招标人无正当理由拒签合同，或者在签订合同时向中标人提出附加条件的，招标人向中标人退还投标保证金；给中标人造成损失的，还应当赔偿损失。</w:t>
      </w:r>
    </w:p>
    <w:p w:rsidR="008752B7" w:rsidRPr="00A7682A" w:rsidRDefault="00015D36">
      <w:pPr>
        <w:spacing w:line="360" w:lineRule="auto"/>
        <w:ind w:firstLineChars="200" w:firstLine="420"/>
        <w:rPr>
          <w:rFonts w:ascii="宋体" w:hAnsi="宋体"/>
        </w:rPr>
      </w:pPr>
      <w:r w:rsidRPr="00A7682A">
        <w:rPr>
          <w:rFonts w:ascii="宋体" w:hAnsi="宋体" w:hint="eastAsia"/>
        </w:rPr>
        <w:t>7.7.3联合体中标的，联合体各方应当共同与招标人签订合同，就中标项目向招标人承担</w:t>
      </w:r>
      <w:r w:rsidRPr="00A7682A">
        <w:rPr>
          <w:rFonts w:ascii="宋体" w:hAnsi="宋体" w:hint="eastAsia"/>
        </w:rPr>
        <w:lastRenderedPageBreak/>
        <w:t>连带责任。</w:t>
      </w:r>
    </w:p>
    <w:p w:rsidR="008752B7" w:rsidRPr="00A7682A" w:rsidRDefault="00015D36">
      <w:pPr>
        <w:spacing w:before="260"/>
        <w:outlineLvl w:val="2"/>
        <w:rPr>
          <w:rFonts w:ascii="宋体" w:hAnsi="宋体"/>
        </w:rPr>
      </w:pPr>
      <w:bookmarkStart w:id="283" w:name="_Toc24067"/>
      <w:bookmarkStart w:id="284" w:name="_Toc361508627"/>
      <w:bookmarkStart w:id="285" w:name="_Toc384308252"/>
      <w:bookmarkStart w:id="286" w:name="_Toc515205241"/>
      <w:bookmarkStart w:id="287" w:name="_Toc529196568"/>
      <w:bookmarkStart w:id="288" w:name="_Toc144974536"/>
      <w:bookmarkStart w:id="289" w:name="_Toc300834991"/>
      <w:bookmarkStart w:id="290" w:name="_Toc247513992"/>
      <w:bookmarkStart w:id="291" w:name="_Toc152042344"/>
      <w:bookmarkStart w:id="292" w:name="_Toc152045568"/>
      <w:bookmarkStart w:id="293" w:name="_Toc247527593"/>
      <w:r w:rsidRPr="00A7682A">
        <w:rPr>
          <w:rFonts w:ascii="宋体" w:hAnsi="宋体" w:hint="eastAsia"/>
          <w:b/>
          <w:sz w:val="32"/>
          <w:szCs w:val="32"/>
        </w:rPr>
        <w:t>8.</w:t>
      </w:r>
      <w:bookmarkEnd w:id="283"/>
      <w:bookmarkEnd w:id="284"/>
      <w:bookmarkEnd w:id="285"/>
      <w:r w:rsidRPr="00A7682A">
        <w:rPr>
          <w:rFonts w:ascii="宋体" w:hAnsi="宋体" w:hint="eastAsia"/>
          <w:b/>
          <w:sz w:val="32"/>
          <w:szCs w:val="32"/>
        </w:rPr>
        <w:t>纪律和监督</w:t>
      </w:r>
      <w:bookmarkEnd w:id="286"/>
      <w:bookmarkEnd w:id="287"/>
    </w:p>
    <w:p w:rsidR="008752B7" w:rsidRPr="00A7682A" w:rsidRDefault="00015D36">
      <w:pPr>
        <w:spacing w:beforeLines="100" w:before="240" w:afterLines="100" w:after="240"/>
        <w:rPr>
          <w:rFonts w:ascii="宋体" w:hAnsi="宋体"/>
          <w:b/>
          <w:sz w:val="28"/>
          <w:szCs w:val="28"/>
        </w:rPr>
      </w:pPr>
      <w:bookmarkStart w:id="294" w:name="_Toc515205242"/>
      <w:bookmarkStart w:id="295" w:name="_Toc529196569"/>
      <w:r w:rsidRPr="00A7682A">
        <w:rPr>
          <w:rFonts w:ascii="宋体" w:hAnsi="宋体" w:hint="eastAsia"/>
          <w:b/>
          <w:sz w:val="28"/>
          <w:szCs w:val="28"/>
        </w:rPr>
        <w:t>8.1 对招标人的纪律要求</w:t>
      </w:r>
      <w:bookmarkEnd w:id="294"/>
      <w:bookmarkEnd w:id="295"/>
    </w:p>
    <w:p w:rsidR="008752B7" w:rsidRPr="00A7682A" w:rsidRDefault="00015D36">
      <w:pPr>
        <w:spacing w:line="360" w:lineRule="auto"/>
        <w:ind w:firstLineChars="200" w:firstLine="420"/>
        <w:rPr>
          <w:rFonts w:ascii="宋体" w:hAnsi="宋体"/>
        </w:rPr>
      </w:pPr>
      <w:r w:rsidRPr="00A7682A">
        <w:rPr>
          <w:rFonts w:ascii="宋体" w:hAnsi="宋体" w:hint="eastAsia"/>
        </w:rPr>
        <w:t>招标人不得泄露招标投标活动中应当保密的情况和资料，不得与投标人串通损害国家利益、社会公共利益或者他人合法权益。</w:t>
      </w:r>
    </w:p>
    <w:p w:rsidR="008752B7" w:rsidRPr="00A7682A" w:rsidRDefault="00015D36">
      <w:pPr>
        <w:spacing w:beforeLines="100" w:before="240" w:afterLines="100" w:after="240"/>
        <w:rPr>
          <w:rFonts w:ascii="宋体" w:hAnsi="宋体"/>
          <w:b/>
          <w:sz w:val="28"/>
          <w:szCs w:val="28"/>
        </w:rPr>
      </w:pPr>
      <w:bookmarkStart w:id="296" w:name="_Toc515205243"/>
      <w:bookmarkStart w:id="297" w:name="_Toc529196570"/>
      <w:r w:rsidRPr="00A7682A">
        <w:rPr>
          <w:rFonts w:ascii="宋体" w:hAnsi="宋体" w:hint="eastAsia"/>
          <w:b/>
          <w:sz w:val="28"/>
          <w:szCs w:val="28"/>
        </w:rPr>
        <w:t>8.2 对投标人的纪律要求</w:t>
      </w:r>
      <w:bookmarkEnd w:id="296"/>
      <w:bookmarkEnd w:id="297"/>
    </w:p>
    <w:p w:rsidR="008752B7" w:rsidRPr="00A7682A" w:rsidRDefault="00015D36">
      <w:pPr>
        <w:spacing w:line="360" w:lineRule="auto"/>
        <w:ind w:firstLineChars="200" w:firstLine="420"/>
        <w:rPr>
          <w:rFonts w:ascii="宋体" w:hAnsi="宋体"/>
        </w:rPr>
      </w:pPr>
      <w:r w:rsidRPr="00A7682A">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752B7" w:rsidRPr="00A7682A" w:rsidRDefault="00015D36">
      <w:pPr>
        <w:spacing w:beforeLines="100" w:before="240" w:afterLines="100" w:after="240"/>
        <w:rPr>
          <w:rFonts w:ascii="宋体" w:hAnsi="宋体"/>
          <w:b/>
          <w:sz w:val="28"/>
          <w:szCs w:val="28"/>
        </w:rPr>
      </w:pPr>
      <w:bookmarkStart w:id="298" w:name="_Toc515205244"/>
      <w:bookmarkStart w:id="299" w:name="_Toc529196571"/>
      <w:r w:rsidRPr="00A7682A">
        <w:rPr>
          <w:rFonts w:ascii="宋体" w:hAnsi="宋体" w:hint="eastAsia"/>
          <w:b/>
          <w:sz w:val="28"/>
          <w:szCs w:val="28"/>
        </w:rPr>
        <w:t>8.3 对评标委员会成员的纪律要求</w:t>
      </w:r>
      <w:bookmarkEnd w:id="298"/>
      <w:bookmarkEnd w:id="299"/>
    </w:p>
    <w:p w:rsidR="008752B7" w:rsidRPr="00A7682A" w:rsidRDefault="00015D36">
      <w:pPr>
        <w:spacing w:line="360" w:lineRule="auto"/>
        <w:ind w:firstLineChars="200" w:firstLine="420"/>
        <w:rPr>
          <w:rFonts w:ascii="宋体" w:hAnsi="宋体"/>
        </w:rPr>
      </w:pPr>
      <w:r w:rsidRPr="00A7682A">
        <w:rPr>
          <w:rFonts w:ascii="宋体" w:hAnsi="宋体" w:hint="eastAsia"/>
        </w:rPr>
        <w:t>评标委员会成员不得收受他人的财物或者其他好处，不得向他人透露对投标文件的评审</w:t>
      </w:r>
      <w:bookmarkStart w:id="300" w:name="_Toc13644"/>
      <w:bookmarkStart w:id="301" w:name="_Toc352691515"/>
      <w:bookmarkStart w:id="302" w:name="_Toc369531559"/>
      <w:bookmarkStart w:id="303" w:name="_Toc384308253"/>
      <w:bookmarkStart w:id="304" w:name="_Toc361508628"/>
      <w:r w:rsidRPr="00A7682A">
        <w:rPr>
          <w:rFonts w:ascii="宋体" w:hAnsi="宋体" w:hint="eastAsia"/>
        </w:rPr>
        <w:t>和比较、中标候选人</w:t>
      </w:r>
      <w:bookmarkEnd w:id="288"/>
      <w:bookmarkEnd w:id="289"/>
      <w:bookmarkEnd w:id="290"/>
      <w:bookmarkEnd w:id="291"/>
      <w:bookmarkEnd w:id="292"/>
      <w:bookmarkEnd w:id="293"/>
      <w:bookmarkEnd w:id="300"/>
      <w:bookmarkEnd w:id="301"/>
      <w:bookmarkEnd w:id="302"/>
      <w:bookmarkEnd w:id="303"/>
      <w:bookmarkEnd w:id="304"/>
      <w:r w:rsidRPr="00A7682A">
        <w:rPr>
          <w:rFonts w:ascii="宋体" w:hAnsi="宋体" w:hint="eastAsia"/>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8752B7" w:rsidRPr="00A7682A" w:rsidRDefault="00015D36">
      <w:pPr>
        <w:spacing w:beforeLines="100" w:before="240" w:afterLines="100" w:after="240"/>
        <w:rPr>
          <w:rFonts w:ascii="宋体" w:hAnsi="宋体"/>
          <w:b/>
          <w:sz w:val="28"/>
          <w:szCs w:val="28"/>
        </w:rPr>
      </w:pPr>
      <w:bookmarkStart w:id="305" w:name="_Toc515205245"/>
      <w:bookmarkStart w:id="306" w:name="_Toc529196572"/>
      <w:r w:rsidRPr="00A7682A">
        <w:rPr>
          <w:rFonts w:ascii="宋体" w:hAnsi="宋体" w:hint="eastAsia"/>
          <w:b/>
          <w:sz w:val="28"/>
          <w:szCs w:val="28"/>
        </w:rPr>
        <w:t>8.4 对与评标活动有关的工作人员的纪律要求</w:t>
      </w:r>
      <w:bookmarkEnd w:id="305"/>
      <w:bookmarkEnd w:id="306"/>
    </w:p>
    <w:p w:rsidR="008752B7" w:rsidRPr="00A7682A" w:rsidRDefault="00015D36">
      <w:pPr>
        <w:spacing w:line="360" w:lineRule="auto"/>
        <w:ind w:firstLineChars="200" w:firstLine="420"/>
        <w:rPr>
          <w:rFonts w:ascii="宋体" w:hAnsi="宋体"/>
        </w:rPr>
      </w:pPr>
      <w:r w:rsidRPr="00A7682A">
        <w:rPr>
          <w:rFonts w:ascii="宋体" w:hAnsi="宋体" w:hint="eastAsia"/>
        </w:rPr>
        <w:t>与评标活动有关的工作人员不得收受他人的财物或者其他好处，不得向他人透露对投标文件</w:t>
      </w:r>
      <w:bookmarkStart w:id="307" w:name="_Toc300834992"/>
      <w:bookmarkStart w:id="308" w:name="_Toc352691516"/>
      <w:bookmarkStart w:id="309" w:name="_Toc384308254"/>
      <w:bookmarkStart w:id="310" w:name="_Toc152045569"/>
      <w:bookmarkStart w:id="311" w:name="_Toc369531560"/>
      <w:bookmarkStart w:id="312" w:name="_Toc247527594"/>
      <w:bookmarkStart w:id="313" w:name="_Toc361508629"/>
      <w:bookmarkStart w:id="314" w:name="_Toc247513993"/>
      <w:bookmarkStart w:id="315" w:name="_Toc144974537"/>
      <w:bookmarkStart w:id="316" w:name="_Toc19429"/>
      <w:bookmarkStart w:id="317" w:name="_Toc152042345"/>
      <w:r w:rsidRPr="00A7682A">
        <w:rPr>
          <w:rFonts w:ascii="宋体" w:hAnsi="宋体" w:hint="eastAsia"/>
        </w:rPr>
        <w:t>的评审和比较、中标</w:t>
      </w:r>
      <w:bookmarkEnd w:id="307"/>
      <w:bookmarkEnd w:id="308"/>
      <w:bookmarkEnd w:id="309"/>
      <w:bookmarkEnd w:id="310"/>
      <w:bookmarkEnd w:id="311"/>
      <w:bookmarkEnd w:id="312"/>
      <w:bookmarkEnd w:id="313"/>
      <w:bookmarkEnd w:id="314"/>
      <w:bookmarkEnd w:id="315"/>
      <w:bookmarkEnd w:id="316"/>
      <w:bookmarkEnd w:id="317"/>
      <w:r w:rsidRPr="00A7682A">
        <w:rPr>
          <w:rFonts w:ascii="宋体" w:hAnsi="宋体" w:hint="eastAsia"/>
        </w:rPr>
        <w:t>候选人的推荐情况以及评标有关的其他情况。在评标活动中，与评标活动有关的工作人员不得擅离职守，影响评标程序正常进行。</w:t>
      </w:r>
    </w:p>
    <w:p w:rsidR="008752B7" w:rsidRPr="00A7682A" w:rsidRDefault="00015D36">
      <w:pPr>
        <w:spacing w:beforeLines="100" w:before="240" w:afterLines="100" w:after="240"/>
        <w:rPr>
          <w:rFonts w:ascii="宋体" w:hAnsi="宋体"/>
          <w:b/>
          <w:sz w:val="28"/>
          <w:szCs w:val="28"/>
        </w:rPr>
      </w:pPr>
      <w:bookmarkStart w:id="318" w:name="_Toc515205246"/>
      <w:bookmarkStart w:id="319" w:name="_Toc529196573"/>
      <w:r w:rsidRPr="00A7682A">
        <w:rPr>
          <w:rFonts w:ascii="宋体" w:hAnsi="宋体" w:hint="eastAsia"/>
          <w:b/>
          <w:sz w:val="28"/>
          <w:szCs w:val="28"/>
        </w:rPr>
        <w:t>8.5 投诉</w:t>
      </w:r>
      <w:bookmarkEnd w:id="318"/>
      <w:bookmarkEnd w:id="319"/>
    </w:p>
    <w:p w:rsidR="008752B7" w:rsidRPr="00A7682A" w:rsidRDefault="00015D36">
      <w:pPr>
        <w:spacing w:line="360" w:lineRule="auto"/>
        <w:ind w:firstLineChars="200" w:firstLine="420"/>
        <w:rPr>
          <w:rFonts w:ascii="宋体" w:hAnsi="宋体"/>
        </w:rPr>
      </w:pPr>
      <w:r w:rsidRPr="00A7682A">
        <w:rPr>
          <w:rFonts w:ascii="宋体" w:hAnsi="宋体" w:hint="eastAsia"/>
        </w:rPr>
        <w:t>8.5.1 投标人或者其他利害关系人认为招标投标活动不符合法律、行政法规规定的，可以自知道或者应当知道之日起10日内向有关行政监督部门投诉。投诉应当有明确的请求和必要的证明材料。</w:t>
      </w:r>
    </w:p>
    <w:p w:rsidR="008752B7" w:rsidRPr="00A7682A" w:rsidRDefault="00015D36">
      <w:pPr>
        <w:spacing w:line="360" w:lineRule="auto"/>
        <w:ind w:firstLineChars="200" w:firstLine="420"/>
        <w:rPr>
          <w:rFonts w:ascii="宋体" w:hAnsi="宋体"/>
        </w:rPr>
      </w:pPr>
      <w:r w:rsidRPr="00A7682A">
        <w:rPr>
          <w:rFonts w:ascii="宋体" w:hAnsi="宋体" w:hint="eastAsia"/>
        </w:rPr>
        <w:t>8.5.2 投标人或者其他利害关系人对招标文件、开标和评标结果提出投诉的，应当按照投标人须知第2.4款、第5.3款和第7.2款的规定先向招标人提出异议。异议答复期间</w:t>
      </w:r>
      <w:bookmarkStart w:id="320" w:name="_Toc361508630"/>
      <w:bookmarkStart w:id="321" w:name="_Toc352691517"/>
      <w:bookmarkStart w:id="322" w:name="_Toc152045570"/>
      <w:bookmarkStart w:id="323" w:name="_Toc12776"/>
      <w:bookmarkStart w:id="324" w:name="_Toc369531561"/>
      <w:bookmarkStart w:id="325" w:name="_Toc152042346"/>
      <w:bookmarkStart w:id="326" w:name="_Toc144974538"/>
      <w:bookmarkStart w:id="327" w:name="_Toc384308255"/>
      <w:bookmarkStart w:id="328" w:name="_Toc247513994"/>
      <w:bookmarkStart w:id="329" w:name="_Toc247527595"/>
      <w:bookmarkStart w:id="330" w:name="_Toc300834993"/>
      <w:r w:rsidRPr="00A7682A">
        <w:rPr>
          <w:rFonts w:ascii="宋体" w:hAnsi="宋体" w:hint="eastAsia"/>
        </w:rPr>
        <w:t>不计算在第8.5.</w:t>
      </w:r>
      <w:bookmarkEnd w:id="320"/>
      <w:bookmarkEnd w:id="321"/>
      <w:bookmarkEnd w:id="322"/>
      <w:bookmarkEnd w:id="323"/>
      <w:bookmarkEnd w:id="324"/>
      <w:bookmarkEnd w:id="325"/>
      <w:bookmarkEnd w:id="326"/>
      <w:bookmarkEnd w:id="327"/>
      <w:bookmarkEnd w:id="328"/>
      <w:bookmarkEnd w:id="329"/>
      <w:bookmarkEnd w:id="330"/>
      <w:r w:rsidRPr="00A7682A">
        <w:rPr>
          <w:rFonts w:ascii="宋体" w:hAnsi="宋体" w:hint="eastAsia"/>
        </w:rPr>
        <w:t>1项规定的期限内。</w:t>
      </w:r>
    </w:p>
    <w:p w:rsidR="008752B7" w:rsidRPr="00A7682A" w:rsidRDefault="00015D36">
      <w:pPr>
        <w:spacing w:before="260"/>
        <w:outlineLvl w:val="2"/>
        <w:rPr>
          <w:rFonts w:ascii="宋体" w:hAnsi="宋体"/>
          <w:b/>
          <w:sz w:val="32"/>
          <w:szCs w:val="32"/>
        </w:rPr>
      </w:pPr>
      <w:bookmarkStart w:id="331" w:name="_Toc515205247"/>
      <w:bookmarkStart w:id="332" w:name="_Toc529196574"/>
      <w:bookmarkStart w:id="333" w:name="_Toc477134992"/>
      <w:r w:rsidRPr="00A7682A">
        <w:rPr>
          <w:rFonts w:ascii="宋体" w:hAnsi="宋体" w:hint="eastAsia"/>
          <w:b/>
          <w:sz w:val="32"/>
          <w:szCs w:val="32"/>
        </w:rPr>
        <w:lastRenderedPageBreak/>
        <w:t>9. 是否采用电子招标投标</w:t>
      </w:r>
      <w:bookmarkEnd w:id="331"/>
      <w:bookmarkEnd w:id="332"/>
      <w:bookmarkEnd w:id="333"/>
    </w:p>
    <w:p w:rsidR="008752B7" w:rsidRPr="00A7682A" w:rsidRDefault="00015D36">
      <w:pPr>
        <w:spacing w:beforeLines="100" w:before="240" w:line="360" w:lineRule="auto"/>
        <w:ind w:firstLineChars="200" w:firstLine="420"/>
        <w:rPr>
          <w:rFonts w:ascii="宋体" w:hAnsi="宋体"/>
        </w:rPr>
      </w:pPr>
      <w:r w:rsidRPr="00A7682A">
        <w:rPr>
          <w:rFonts w:ascii="宋体" w:hAnsi="宋体" w:hint="eastAsia"/>
        </w:rPr>
        <w:t>本招标项目是否采用电子招标投标方式，见投标人须知前附表。</w:t>
      </w:r>
    </w:p>
    <w:p w:rsidR="008752B7" w:rsidRPr="00A7682A" w:rsidRDefault="00015D36">
      <w:pPr>
        <w:spacing w:before="260"/>
        <w:outlineLvl w:val="2"/>
        <w:rPr>
          <w:rFonts w:ascii="宋体" w:hAnsi="宋体"/>
          <w:b/>
          <w:sz w:val="32"/>
          <w:szCs w:val="32"/>
        </w:rPr>
      </w:pPr>
      <w:bookmarkStart w:id="334" w:name="_Toc515205248"/>
      <w:bookmarkStart w:id="335" w:name="_Toc529196575"/>
      <w:r w:rsidRPr="00A7682A">
        <w:rPr>
          <w:rFonts w:ascii="宋体" w:hAnsi="宋体" w:hint="eastAsia"/>
          <w:b/>
          <w:sz w:val="32"/>
          <w:szCs w:val="32"/>
        </w:rPr>
        <w:t>10. 需要补充的其他内容</w:t>
      </w:r>
      <w:bookmarkEnd w:id="334"/>
      <w:bookmarkEnd w:id="335"/>
    </w:p>
    <w:p w:rsidR="008752B7" w:rsidRPr="00A7682A" w:rsidRDefault="00015D36">
      <w:pPr>
        <w:spacing w:beforeLines="100" w:before="240"/>
        <w:ind w:firstLineChars="200" w:firstLine="420"/>
        <w:rPr>
          <w:rFonts w:ascii="宋体" w:hAnsi="宋体"/>
          <w:sz w:val="18"/>
        </w:rPr>
      </w:pPr>
      <w:r w:rsidRPr="00A7682A">
        <w:rPr>
          <w:rFonts w:ascii="宋体" w:hAnsi="宋体" w:hint="eastAsia"/>
        </w:rPr>
        <w:t>见投标人须知前附表。</w:t>
      </w:r>
    </w:p>
    <w:p w:rsidR="008752B7" w:rsidRPr="00A7682A" w:rsidRDefault="008752B7">
      <w:pPr>
        <w:widowControl/>
        <w:jc w:val="left"/>
        <w:rPr>
          <w:rFonts w:ascii="宋体" w:hAnsi="宋体"/>
        </w:rPr>
        <w:sectPr w:rsidR="008752B7" w:rsidRPr="00A7682A">
          <w:pgSz w:w="12240" w:h="15840"/>
          <w:pgMar w:top="1440" w:right="1800" w:bottom="1440" w:left="1800" w:header="0" w:footer="567" w:gutter="0"/>
          <w:cols w:space="720"/>
          <w:rtlGutter/>
          <w:docGrid w:linePitch="286"/>
        </w:sectPr>
      </w:pPr>
    </w:p>
    <w:p w:rsidR="008752B7" w:rsidRPr="00A7682A" w:rsidRDefault="008752B7">
      <w:pPr>
        <w:spacing w:line="2" w:lineRule="exact"/>
        <w:rPr>
          <w:rFonts w:ascii="宋体" w:hAnsi="宋体"/>
        </w:rPr>
      </w:pPr>
    </w:p>
    <w:p w:rsidR="008752B7" w:rsidRPr="00A7682A" w:rsidRDefault="00015D36">
      <w:pPr>
        <w:spacing w:after="240"/>
        <w:rPr>
          <w:rFonts w:ascii="宋体" w:hAnsi="宋体"/>
          <w:b/>
          <w:sz w:val="28"/>
        </w:rPr>
      </w:pPr>
      <w:bookmarkStart w:id="336" w:name="_Toc529196576"/>
      <w:bookmarkStart w:id="337" w:name="_Toc530470624"/>
      <w:bookmarkStart w:id="338" w:name="_Toc535938714"/>
      <w:r w:rsidRPr="00A7682A">
        <w:rPr>
          <w:rFonts w:ascii="宋体" w:hAnsi="宋体" w:hint="eastAsia"/>
          <w:b/>
          <w:sz w:val="28"/>
          <w:szCs w:val="20"/>
        </w:rPr>
        <w:t>附件一：开标记录表</w:t>
      </w:r>
      <w:bookmarkEnd w:id="336"/>
      <w:bookmarkEnd w:id="337"/>
      <w:bookmarkEnd w:id="338"/>
      <w:r w:rsidRPr="00A7682A">
        <w:rPr>
          <w:rFonts w:ascii="宋体" w:hAnsi="宋体" w:hint="eastAsia"/>
          <w:b/>
          <w:sz w:val="28"/>
        </w:rPr>
        <w:t>（按广州交易集团有限公司（广州公共资源交易中心）系统导出为准）</w:t>
      </w:r>
    </w:p>
    <w:p w:rsidR="008752B7" w:rsidRPr="00A7682A" w:rsidRDefault="00015D36">
      <w:pPr>
        <w:spacing w:line="440" w:lineRule="exact"/>
        <w:jc w:val="center"/>
        <w:rPr>
          <w:rFonts w:ascii="宋体" w:hAnsi="宋体"/>
          <w:b/>
          <w:sz w:val="28"/>
        </w:rPr>
      </w:pPr>
      <w:r w:rsidRPr="00A7682A">
        <w:rPr>
          <w:rFonts w:ascii="宋体" w:hAnsi="宋体" w:hint="eastAsia"/>
          <w:b/>
          <w:sz w:val="28"/>
        </w:rPr>
        <w:t>开标记录表</w:t>
      </w:r>
    </w:p>
    <w:p w:rsidR="008752B7" w:rsidRPr="00A7682A" w:rsidRDefault="00015D36">
      <w:pPr>
        <w:spacing w:beforeLines="50" w:afterLines="50" w:line="400" w:lineRule="exact"/>
        <w:ind w:right="525"/>
        <w:jc w:val="left"/>
        <w:rPr>
          <w:rFonts w:ascii="宋体" w:hAnsi="宋体"/>
          <w:sz w:val="28"/>
          <w:szCs w:val="28"/>
        </w:rPr>
      </w:pPr>
      <w:r w:rsidRPr="00A7682A">
        <w:rPr>
          <w:rFonts w:ascii="宋体" w:hAnsi="宋体" w:hint="eastAsia"/>
          <w:sz w:val="28"/>
          <w:szCs w:val="28"/>
        </w:rPr>
        <w:t>开标时间：年月日时分</w:t>
      </w:r>
    </w:p>
    <w:p w:rsidR="008752B7" w:rsidRPr="00A7682A" w:rsidRDefault="00015D36">
      <w:pPr>
        <w:spacing w:beforeLines="50" w:afterLines="50" w:line="400" w:lineRule="exact"/>
        <w:ind w:right="420"/>
        <w:jc w:val="left"/>
        <w:rPr>
          <w:rFonts w:ascii="宋体" w:hAnsi="宋体"/>
          <w:sz w:val="28"/>
          <w:szCs w:val="28"/>
        </w:rPr>
      </w:pPr>
      <w:r w:rsidRPr="00A7682A">
        <w:rPr>
          <w:rFonts w:ascii="宋体" w:hAnsi="宋体" w:hint="eastAsia"/>
          <w:sz w:val="28"/>
          <w:szCs w:val="28"/>
        </w:rPr>
        <w:t>项目名称：</w:t>
      </w:r>
    </w:p>
    <w:tbl>
      <w:tblPr>
        <w:tblW w:w="0" w:type="auto"/>
        <w:tblLayout w:type="fixed"/>
        <w:tblLook w:val="04A0" w:firstRow="1" w:lastRow="0" w:firstColumn="1" w:lastColumn="0" w:noHBand="0" w:noVBand="1"/>
      </w:tblPr>
      <w:tblGrid>
        <w:gridCol w:w="488"/>
        <w:gridCol w:w="896"/>
        <w:gridCol w:w="709"/>
        <w:gridCol w:w="851"/>
        <w:gridCol w:w="993"/>
        <w:gridCol w:w="851"/>
        <w:gridCol w:w="849"/>
        <w:gridCol w:w="1134"/>
        <w:gridCol w:w="1131"/>
        <w:gridCol w:w="705"/>
        <w:gridCol w:w="1145"/>
      </w:tblGrid>
      <w:tr w:rsidR="00A7682A" w:rsidRPr="00A7682A">
        <w:trPr>
          <w:trHeight w:val="850"/>
        </w:trPr>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序号</w:t>
            </w: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投标人</w:t>
            </w: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密封情况</w:t>
            </w: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投标保证金</w:t>
            </w: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ind w:rightChars="-6" w:right="-13"/>
              <w:jc w:val="center"/>
              <w:rPr>
                <w:rFonts w:ascii="宋体" w:hAnsi="宋体"/>
              </w:rPr>
            </w:pPr>
            <w:r w:rsidRPr="00A7682A">
              <w:rPr>
                <w:rFonts w:ascii="宋体" w:hAnsi="宋体" w:hint="eastAsia"/>
              </w:rPr>
              <w:t>投标报价（元）</w:t>
            </w: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总监理工程师</w:t>
            </w: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监理服务期限</w:t>
            </w: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投标文件递交情况</w:t>
            </w: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投标文件解密情况</w:t>
            </w: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备注</w:t>
            </w: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276" w:lineRule="auto"/>
              <w:jc w:val="center"/>
              <w:rPr>
                <w:rFonts w:ascii="宋体" w:hAnsi="宋体"/>
              </w:rPr>
            </w:pPr>
            <w:r w:rsidRPr="00A7682A">
              <w:rPr>
                <w:rFonts w:ascii="宋体" w:hAnsi="宋体" w:hint="eastAsia"/>
              </w:rPr>
              <w:t>投标人</w:t>
            </w:r>
          </w:p>
          <w:p w:rsidR="008752B7" w:rsidRPr="00A7682A" w:rsidRDefault="00015D36">
            <w:pPr>
              <w:spacing w:line="276" w:lineRule="auto"/>
              <w:jc w:val="center"/>
              <w:rPr>
                <w:rFonts w:ascii="宋体" w:hAnsi="宋体"/>
              </w:rPr>
            </w:pPr>
            <w:r w:rsidRPr="00A7682A">
              <w:rPr>
                <w:rFonts w:ascii="宋体" w:hAnsi="宋体" w:hint="eastAsia"/>
              </w:rPr>
              <w:t>代表签名</w:t>
            </w: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rPr>
          <w:trHeight w:val="502"/>
        </w:trPr>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A7682A" w:rsidRPr="00A7682A">
        <w:tc>
          <w:tcPr>
            <w:tcW w:w="48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r w:rsidR="008752B7" w:rsidRPr="00A7682A">
        <w:tc>
          <w:tcPr>
            <w:tcW w:w="2093"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500" w:lineRule="exact"/>
              <w:jc w:val="center"/>
              <w:rPr>
                <w:rFonts w:ascii="宋体" w:hAnsi="宋体"/>
              </w:rPr>
            </w:pPr>
            <w:r w:rsidRPr="00A7682A">
              <w:rPr>
                <w:rFonts w:ascii="宋体" w:hAnsi="宋体" w:hint="eastAsia"/>
              </w:rPr>
              <w:t>最高投标限价：</w:t>
            </w:r>
          </w:p>
        </w:tc>
        <w:tc>
          <w:tcPr>
            <w:tcW w:w="7659"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500" w:lineRule="exact"/>
              <w:jc w:val="center"/>
              <w:rPr>
                <w:rFonts w:ascii="宋体" w:hAnsi="宋体"/>
              </w:rPr>
            </w:pPr>
          </w:p>
        </w:tc>
      </w:tr>
    </w:tbl>
    <w:p w:rsidR="008752B7" w:rsidRPr="00A7682A" w:rsidRDefault="008752B7">
      <w:pPr>
        <w:spacing w:line="440" w:lineRule="exact"/>
        <w:rPr>
          <w:rFonts w:ascii="宋体" w:hAnsi="宋体"/>
        </w:rPr>
      </w:pPr>
    </w:p>
    <w:p w:rsidR="008752B7" w:rsidRPr="00A7682A" w:rsidRDefault="00015D36">
      <w:pPr>
        <w:spacing w:line="620" w:lineRule="exact"/>
        <w:rPr>
          <w:rFonts w:ascii="宋体" w:hAnsi="宋体"/>
          <w:sz w:val="28"/>
          <w:szCs w:val="28"/>
        </w:rPr>
      </w:pPr>
      <w:r w:rsidRPr="00A7682A">
        <w:rPr>
          <w:rFonts w:ascii="宋体" w:hAnsi="宋体" w:hint="eastAsia"/>
          <w:sz w:val="28"/>
          <w:szCs w:val="28"/>
        </w:rPr>
        <w:t>招标人代表：记录人：监标人：</w:t>
      </w:r>
    </w:p>
    <w:p w:rsidR="008752B7" w:rsidRPr="00A7682A" w:rsidRDefault="00015D36">
      <w:pPr>
        <w:wordWrap w:val="0"/>
        <w:spacing w:line="620" w:lineRule="exact"/>
        <w:jc w:val="right"/>
        <w:rPr>
          <w:rFonts w:ascii="宋体" w:hAnsi="宋体"/>
          <w:sz w:val="28"/>
          <w:szCs w:val="28"/>
        </w:rPr>
      </w:pPr>
      <w:r w:rsidRPr="00A7682A">
        <w:rPr>
          <w:rFonts w:ascii="宋体" w:hAnsi="宋体" w:hint="eastAsia"/>
          <w:sz w:val="28"/>
          <w:szCs w:val="28"/>
        </w:rPr>
        <w:t xml:space="preserve">   年月日</w:t>
      </w:r>
    </w:p>
    <w:p w:rsidR="008752B7" w:rsidRPr="00A7682A" w:rsidRDefault="008752B7">
      <w:pPr>
        <w:rPr>
          <w:rFonts w:ascii="宋体" w:hAnsi="宋体"/>
        </w:rPr>
      </w:pPr>
      <w:bookmarkStart w:id="339" w:name="_Toc529196577"/>
    </w:p>
    <w:p w:rsidR="008752B7" w:rsidRPr="00A7682A" w:rsidRDefault="008752B7">
      <w:pPr>
        <w:rPr>
          <w:rFonts w:ascii="宋体" w:hAnsi="宋体"/>
        </w:rPr>
      </w:pPr>
    </w:p>
    <w:p w:rsidR="008752B7" w:rsidRPr="00A7682A" w:rsidRDefault="00015D36">
      <w:pPr>
        <w:spacing w:after="240"/>
        <w:rPr>
          <w:rFonts w:ascii="宋体" w:hAnsi="宋体"/>
          <w:b/>
          <w:sz w:val="28"/>
          <w:szCs w:val="20"/>
        </w:rPr>
      </w:pPr>
      <w:r w:rsidRPr="00A7682A">
        <w:rPr>
          <w:rFonts w:ascii="宋体" w:hAnsi="宋体" w:hint="eastAsia"/>
          <w:b/>
          <w:sz w:val="28"/>
          <w:szCs w:val="20"/>
        </w:rPr>
        <w:br w:type="page"/>
      </w:r>
      <w:bookmarkStart w:id="340" w:name="_Toc535938715"/>
      <w:bookmarkStart w:id="341" w:name="_Toc530470625"/>
      <w:r w:rsidRPr="00A7682A">
        <w:rPr>
          <w:rFonts w:ascii="宋体" w:hAnsi="宋体" w:hint="eastAsia"/>
          <w:b/>
          <w:sz w:val="28"/>
          <w:szCs w:val="20"/>
        </w:rPr>
        <w:lastRenderedPageBreak/>
        <w:t>附件二：问题澄清通知（按广州交易集团有限公司（广州公共资源交易中心）问题澄清通知格式）</w:t>
      </w:r>
      <w:bookmarkStart w:id="342" w:name="_Toc152042355"/>
      <w:bookmarkStart w:id="343" w:name="_Toc144974546"/>
      <w:bookmarkEnd w:id="339"/>
      <w:bookmarkEnd w:id="340"/>
      <w:bookmarkEnd w:id="341"/>
    </w:p>
    <w:p w:rsidR="008752B7" w:rsidRPr="00A7682A" w:rsidRDefault="00015D36">
      <w:pPr>
        <w:spacing w:after="240"/>
        <w:rPr>
          <w:rFonts w:ascii="宋体" w:hAnsi="宋体"/>
          <w:b/>
          <w:sz w:val="28"/>
          <w:szCs w:val="20"/>
        </w:rPr>
      </w:pPr>
      <w:bookmarkStart w:id="344" w:name="_Toc530470626"/>
      <w:bookmarkStart w:id="345" w:name="_Toc535938716"/>
      <w:bookmarkStart w:id="346" w:name="_Toc529196578"/>
      <w:r w:rsidRPr="00A7682A">
        <w:rPr>
          <w:rFonts w:ascii="宋体" w:hAnsi="宋体" w:hint="eastAsia"/>
          <w:b/>
          <w:sz w:val="28"/>
          <w:szCs w:val="20"/>
        </w:rPr>
        <w:t>附件三：问题的澄清</w:t>
      </w:r>
      <w:bookmarkStart w:id="347" w:name="_Toc247527604"/>
      <w:bookmarkStart w:id="348" w:name="_Toc361508637"/>
      <w:bookmarkStart w:id="349" w:name="_Toc384308263"/>
      <w:bookmarkStart w:id="350" w:name="_Toc352691524"/>
      <w:bookmarkStart w:id="351" w:name="_Toc369531568"/>
      <w:bookmarkStart w:id="352" w:name="_Toc300834999"/>
      <w:bookmarkStart w:id="353" w:name="_Toc152045579"/>
      <w:bookmarkStart w:id="354" w:name="_Toc3622"/>
      <w:bookmarkStart w:id="355" w:name="_Toc247514003"/>
      <w:bookmarkStart w:id="356" w:name="_Toc152042356"/>
      <w:bookmarkEnd w:id="342"/>
      <w:r w:rsidRPr="00A7682A">
        <w:rPr>
          <w:rFonts w:ascii="宋体" w:hAnsi="宋体" w:hint="eastAsia"/>
          <w:b/>
          <w:sz w:val="28"/>
          <w:szCs w:val="20"/>
        </w:rPr>
        <w:t>（按广州交易集团有限公司（广州公共资源交易中心）问题澄清格式）</w:t>
      </w:r>
      <w:bookmarkEnd w:id="344"/>
      <w:bookmarkEnd w:id="345"/>
      <w:bookmarkEnd w:id="346"/>
    </w:p>
    <w:p w:rsidR="008752B7" w:rsidRPr="00A7682A" w:rsidRDefault="00015D36">
      <w:pPr>
        <w:spacing w:after="240"/>
        <w:rPr>
          <w:rFonts w:ascii="宋体" w:hAnsi="宋体"/>
          <w:b/>
          <w:sz w:val="28"/>
          <w:szCs w:val="20"/>
        </w:rPr>
      </w:pPr>
      <w:bookmarkStart w:id="357" w:name="_Toc492300623"/>
      <w:bookmarkStart w:id="358" w:name="_Toc529196579"/>
      <w:bookmarkStart w:id="359" w:name="_Toc530470627"/>
      <w:bookmarkStart w:id="360" w:name="_Toc535938718"/>
      <w:bookmarkEnd w:id="343"/>
      <w:bookmarkEnd w:id="347"/>
      <w:bookmarkEnd w:id="348"/>
      <w:bookmarkEnd w:id="349"/>
      <w:bookmarkEnd w:id="350"/>
      <w:bookmarkEnd w:id="351"/>
      <w:bookmarkEnd w:id="352"/>
      <w:bookmarkEnd w:id="353"/>
      <w:bookmarkEnd w:id="354"/>
      <w:bookmarkEnd w:id="355"/>
      <w:bookmarkEnd w:id="356"/>
      <w:r w:rsidRPr="00A7682A">
        <w:rPr>
          <w:rFonts w:ascii="宋体" w:hAnsi="宋体" w:hint="eastAsia"/>
          <w:b/>
          <w:sz w:val="28"/>
          <w:szCs w:val="20"/>
        </w:rPr>
        <w:t>附件四：中标通知书</w:t>
      </w:r>
      <w:bookmarkEnd w:id="357"/>
      <w:r w:rsidRPr="00A7682A">
        <w:rPr>
          <w:rFonts w:ascii="宋体" w:hAnsi="宋体" w:hint="eastAsia"/>
          <w:b/>
          <w:sz w:val="28"/>
          <w:szCs w:val="20"/>
        </w:rPr>
        <w:t>（按广州交易集团有限公司（广州公共资源交易中心）中标通知书格式）</w:t>
      </w:r>
      <w:bookmarkEnd w:id="358"/>
      <w:bookmarkEnd w:id="359"/>
      <w:bookmarkEnd w:id="360"/>
    </w:p>
    <w:p w:rsidR="008752B7" w:rsidRPr="00A7682A" w:rsidRDefault="008752B7">
      <w:pPr>
        <w:rPr>
          <w:rFonts w:ascii="宋体" w:hAnsi="宋体"/>
        </w:rPr>
      </w:pPr>
    </w:p>
    <w:p w:rsidR="008752B7" w:rsidRPr="00A7682A" w:rsidRDefault="008752B7">
      <w:pPr>
        <w:spacing w:line="240" w:lineRule="exact"/>
        <w:ind w:left="1800" w:firstLine="137"/>
        <w:rPr>
          <w:rFonts w:ascii="宋体" w:hAnsi="宋体"/>
        </w:rPr>
      </w:pPr>
    </w:p>
    <w:p w:rsidR="008752B7" w:rsidRPr="00A7682A" w:rsidRDefault="008752B7">
      <w:pPr>
        <w:rPr>
          <w:rFonts w:ascii="宋体" w:hAnsi="宋体"/>
        </w:rPr>
      </w:pPr>
    </w:p>
    <w:p w:rsidR="008752B7" w:rsidRPr="00A7682A" w:rsidRDefault="00015D36">
      <w:pPr>
        <w:pStyle w:val="1"/>
        <w:keepNext w:val="0"/>
        <w:keepLines w:val="0"/>
        <w:spacing w:line="240" w:lineRule="auto"/>
        <w:jc w:val="center"/>
        <w:rPr>
          <w:rFonts w:ascii="宋体" w:hAnsi="宋体"/>
        </w:rPr>
      </w:pPr>
      <w:r w:rsidRPr="00A7682A">
        <w:rPr>
          <w:rFonts w:ascii="宋体" w:hAnsi="宋体" w:hint="eastAsia"/>
          <w:b w:val="0"/>
        </w:rPr>
        <w:br w:type="page"/>
      </w:r>
      <w:bookmarkStart w:id="361" w:name="_Toc63769815"/>
      <w:r w:rsidRPr="00A7682A">
        <w:rPr>
          <w:rFonts w:ascii="宋体" w:hAnsi="宋体" w:hint="eastAsia"/>
        </w:rPr>
        <w:lastRenderedPageBreak/>
        <w:t>第三章 评标办法（综合评估法）</w:t>
      </w:r>
      <w:bookmarkEnd w:id="361"/>
    </w:p>
    <w:p w:rsidR="008752B7" w:rsidRPr="00A7682A" w:rsidRDefault="00015D36">
      <w:pPr>
        <w:pStyle w:val="3"/>
        <w:rPr>
          <w:rFonts w:ascii="宋体" w:eastAsia="宋体" w:hAnsi="宋体" w:cs="宋体"/>
          <w:color w:val="auto"/>
        </w:rPr>
      </w:pPr>
      <w:bookmarkStart w:id="362" w:name="_Toc11850344"/>
      <w:bookmarkStart w:id="363" w:name="_Toc8656911"/>
      <w:r w:rsidRPr="00A7682A">
        <w:rPr>
          <w:rFonts w:ascii="宋体" w:eastAsia="宋体" w:hAnsi="宋体" w:cs="宋体" w:hint="eastAsia"/>
          <w:color w:val="auto"/>
        </w:rPr>
        <w:t>评标办法前附表</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443"/>
        <w:gridCol w:w="9"/>
        <w:gridCol w:w="2004"/>
        <w:gridCol w:w="4989"/>
      </w:tblGrid>
      <w:tr w:rsidR="00A7682A" w:rsidRPr="00A7682A">
        <w:trPr>
          <w:trHeight w:hRule="exact" w:val="454"/>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b/>
                <w:sz w:val="18"/>
                <w:szCs w:val="18"/>
              </w:rPr>
            </w:pPr>
            <w:r w:rsidRPr="00A7682A">
              <w:rPr>
                <w:rFonts w:ascii="宋体" w:hAnsi="宋体" w:cs="宋体" w:hint="eastAsia"/>
                <w:b/>
                <w:sz w:val="18"/>
                <w:szCs w:val="18"/>
              </w:rPr>
              <w:t>条款号</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cs="宋体"/>
                <w:b/>
                <w:sz w:val="18"/>
                <w:szCs w:val="18"/>
              </w:rPr>
            </w:pPr>
            <w:r w:rsidRPr="00A7682A">
              <w:rPr>
                <w:rFonts w:ascii="宋体" w:hAnsi="宋体" w:cs="宋体" w:hint="eastAsia"/>
                <w:b/>
                <w:sz w:val="18"/>
                <w:szCs w:val="18"/>
              </w:rPr>
              <w:t>评审因素</w:t>
            </w:r>
          </w:p>
        </w:tc>
        <w:tc>
          <w:tcPr>
            <w:tcW w:w="4989" w:type="dxa"/>
            <w:tcMar>
              <w:top w:w="57" w:type="dxa"/>
              <w:left w:w="57" w:type="dxa"/>
              <w:bottom w:w="57" w:type="dxa"/>
              <w:right w:w="57" w:type="dxa"/>
            </w:tcMar>
            <w:vAlign w:val="center"/>
          </w:tcPr>
          <w:p w:rsidR="008752B7" w:rsidRPr="00A7682A" w:rsidRDefault="00015D36">
            <w:pPr>
              <w:jc w:val="center"/>
              <w:rPr>
                <w:rFonts w:ascii="宋体" w:hAnsi="宋体" w:cs="宋体"/>
                <w:b/>
                <w:sz w:val="18"/>
                <w:szCs w:val="18"/>
              </w:rPr>
            </w:pPr>
            <w:r w:rsidRPr="00A7682A">
              <w:rPr>
                <w:rFonts w:ascii="宋体" w:hAnsi="宋体" w:cs="宋体" w:hint="eastAsia"/>
                <w:b/>
                <w:sz w:val="18"/>
                <w:szCs w:val="18"/>
              </w:rPr>
              <w:t>评审标准</w:t>
            </w:r>
          </w:p>
        </w:tc>
      </w:tr>
      <w:tr w:rsidR="00A7682A" w:rsidRPr="00A7682A">
        <w:trPr>
          <w:trHeight w:hRule="exact" w:val="1868"/>
          <w:jc w:val="center"/>
        </w:trPr>
        <w:tc>
          <w:tcPr>
            <w:tcW w:w="792" w:type="dxa"/>
            <w:tcMar>
              <w:top w:w="57" w:type="dxa"/>
              <w:left w:w="57" w:type="dxa"/>
              <w:bottom w:w="57" w:type="dxa"/>
              <w:right w:w="57" w:type="dxa"/>
            </w:tcMar>
            <w:vAlign w:val="center"/>
          </w:tcPr>
          <w:p w:rsidR="008752B7" w:rsidRPr="00A7682A" w:rsidRDefault="00015D36">
            <w:pPr>
              <w:jc w:val="center"/>
              <w:rPr>
                <w:rFonts w:ascii="宋体" w:hAnsi="宋体" w:cs="宋体"/>
                <w:b/>
                <w:szCs w:val="21"/>
              </w:rPr>
            </w:pPr>
            <w:r w:rsidRPr="00A7682A">
              <w:rPr>
                <w:rFonts w:ascii="宋体" w:hAnsi="宋体" w:cs="宋体"/>
                <w:b/>
                <w:szCs w:val="21"/>
              </w:rPr>
              <w:t>1</w:t>
            </w:r>
          </w:p>
        </w:tc>
        <w:tc>
          <w:tcPr>
            <w:tcW w:w="1452" w:type="dxa"/>
            <w:gridSpan w:val="2"/>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hint="eastAsia"/>
                <w:szCs w:val="21"/>
              </w:rPr>
              <w:t>评标方法</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hint="eastAsia"/>
                <w:szCs w:val="21"/>
              </w:rPr>
              <w:t>中标候选人排序方法</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本次评标采用综合评估法。评标委员会对满足招标文件实质性要求的投标文件，按照本章第</w:t>
            </w:r>
            <w:r w:rsidRPr="00A7682A">
              <w:rPr>
                <w:rFonts w:ascii="宋体" w:hAnsi="宋体" w:cs="宋体"/>
                <w:szCs w:val="21"/>
              </w:rPr>
              <w:t xml:space="preserve">2.2 </w:t>
            </w:r>
            <w:r w:rsidRPr="00A7682A">
              <w:rPr>
                <w:rFonts w:ascii="宋体" w:hAnsi="宋体" w:cs="宋体" w:hint="eastAsia"/>
                <w:szCs w:val="21"/>
              </w:rPr>
              <w:t>款规定的评分标准进行打分，并按得分由高到低顺序推荐前三名作为第一至第三中标候选人。综合评分相等时，以投标报价低的优先；投标报价也相等的，以监理大纲得分高的优先；如果监理大纲得分也相等，由评标委员会采用记名投票方式，以得票多的优先。</w:t>
            </w:r>
          </w:p>
        </w:tc>
      </w:tr>
      <w:tr w:rsidR="00A7682A" w:rsidRPr="00A7682A">
        <w:trPr>
          <w:trHeight w:hRule="exact" w:val="844"/>
          <w:jc w:val="center"/>
        </w:trPr>
        <w:tc>
          <w:tcPr>
            <w:tcW w:w="792" w:type="dxa"/>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szCs w:val="21"/>
              </w:rPr>
              <w:t>2.1.1</w:t>
            </w:r>
          </w:p>
        </w:tc>
        <w:tc>
          <w:tcPr>
            <w:tcW w:w="1452" w:type="dxa"/>
            <w:gridSpan w:val="2"/>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hint="eastAsia"/>
                <w:szCs w:val="21"/>
              </w:rPr>
              <w:t>形式评审标准</w:t>
            </w: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投标人名称</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与营业执照、资质证书一致。</w:t>
            </w:r>
          </w:p>
        </w:tc>
      </w:tr>
      <w:tr w:rsidR="00A7682A" w:rsidRPr="00A7682A">
        <w:trPr>
          <w:trHeight w:hRule="exact" w:val="1457"/>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投标函及投标函附录签字盖章</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有法定代表人或其委托代理人签字（或盖章）并加盖单位电子印章。由法定代表人签字</w:t>
            </w:r>
            <w:r w:rsidRPr="00A7682A">
              <w:rPr>
                <w:rFonts w:ascii="宋体" w:hAnsi="宋体" w:hint="eastAsia"/>
              </w:rPr>
              <w:t>（或盖章）</w:t>
            </w:r>
            <w:r w:rsidRPr="00A7682A">
              <w:rPr>
                <w:rFonts w:ascii="宋体" w:hAnsi="宋体" w:cs="宋体" w:hint="eastAsia"/>
                <w:szCs w:val="21"/>
              </w:rPr>
              <w:t>的，应附法定代表人身份证明书，由代理人签字或盖章的，</w:t>
            </w:r>
            <w:r w:rsidRPr="00A7682A">
              <w:rPr>
                <w:rFonts w:ascii="宋体" w:hAnsi="宋体" w:hint="eastAsia"/>
              </w:rPr>
              <w:t>应附法定代表人身份证明及授权委托书</w:t>
            </w:r>
            <w:r w:rsidRPr="00A7682A">
              <w:rPr>
                <w:rFonts w:ascii="宋体" w:hAnsi="宋体" w:cs="宋体" w:hint="eastAsia"/>
                <w:szCs w:val="21"/>
              </w:rPr>
              <w:t>。</w:t>
            </w:r>
          </w:p>
        </w:tc>
      </w:tr>
      <w:tr w:rsidR="00A7682A" w:rsidRPr="00A7682A">
        <w:trPr>
          <w:trHeight w:hRule="exact" w:val="707"/>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投标文件格式</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u w:val="single"/>
              </w:rPr>
            </w:pPr>
            <w:r w:rsidRPr="00A7682A">
              <w:rPr>
                <w:rFonts w:ascii="宋体" w:hAnsi="宋体" w:cs="宋体" w:hint="eastAsia"/>
                <w:szCs w:val="21"/>
                <w:u w:val="single"/>
              </w:rPr>
              <w:t>符合第六章“投标文件格式”。</w:t>
            </w:r>
          </w:p>
        </w:tc>
      </w:tr>
      <w:tr w:rsidR="00A7682A" w:rsidRPr="00A7682A">
        <w:trPr>
          <w:trHeight w:hRule="exact" w:val="557"/>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联合体投标人</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u w:val="single"/>
              </w:rPr>
            </w:pPr>
            <w:r w:rsidRPr="00A7682A">
              <w:rPr>
                <w:rFonts w:ascii="宋体" w:hAnsi="宋体" w:cs="宋体" w:hint="eastAsia"/>
                <w:szCs w:val="21"/>
                <w:u w:val="single"/>
              </w:rPr>
              <w:t>不接受联合体投标。</w:t>
            </w:r>
          </w:p>
        </w:tc>
      </w:tr>
      <w:tr w:rsidR="00A7682A" w:rsidRPr="00A7682A">
        <w:trPr>
          <w:trHeight w:hRule="exact" w:val="550"/>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szCs w:val="21"/>
              </w:rPr>
            </w:pPr>
            <w:r w:rsidRPr="00A7682A">
              <w:rPr>
                <w:rFonts w:ascii="宋体" w:hAnsi="宋体" w:cs="宋体" w:hint="eastAsia"/>
                <w:szCs w:val="21"/>
              </w:rPr>
              <w:t>备选投标方案</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szCs w:val="21"/>
              </w:rPr>
            </w:pPr>
            <w:r w:rsidRPr="00A7682A">
              <w:rPr>
                <w:rFonts w:ascii="宋体" w:hAnsi="宋体" w:hint="eastAsia"/>
              </w:rPr>
              <w:t>不接受</w:t>
            </w:r>
            <w:r w:rsidRPr="00A7682A">
              <w:rPr>
                <w:rFonts w:ascii="宋体" w:hAnsi="宋体" w:cs="宋体" w:hint="eastAsia"/>
                <w:szCs w:val="21"/>
              </w:rPr>
              <w:t>备选投标方案。</w:t>
            </w:r>
          </w:p>
        </w:tc>
      </w:tr>
      <w:tr w:rsidR="00A7682A" w:rsidRPr="00A7682A">
        <w:trPr>
          <w:trHeight w:hRule="exact" w:val="1061"/>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投标人机器码</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hint="eastAsia"/>
              </w:rPr>
              <w:t>投标人与其他投标人加密打包投标文件电脑机器特征码一致的(以广州交易集团有限公司（广州公共资源交易中心）评标系统的检索信息为准)将被否决。</w:t>
            </w:r>
          </w:p>
        </w:tc>
      </w:tr>
      <w:tr w:rsidR="00A7682A" w:rsidRPr="00A7682A">
        <w:trPr>
          <w:trHeight w:hRule="exact" w:val="721"/>
          <w:jc w:val="center"/>
        </w:trPr>
        <w:tc>
          <w:tcPr>
            <w:tcW w:w="792" w:type="dxa"/>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szCs w:val="21"/>
              </w:rPr>
              <w:t>2.1.2</w:t>
            </w:r>
          </w:p>
        </w:tc>
        <w:tc>
          <w:tcPr>
            <w:tcW w:w="1452" w:type="dxa"/>
            <w:gridSpan w:val="2"/>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hint="eastAsia"/>
                <w:szCs w:val="21"/>
              </w:rPr>
              <w:t>资格评审</w:t>
            </w:r>
          </w:p>
          <w:p w:rsidR="008752B7" w:rsidRPr="00A7682A" w:rsidRDefault="00015D36">
            <w:pPr>
              <w:jc w:val="center"/>
              <w:rPr>
                <w:rFonts w:ascii="宋体" w:hAnsi="宋体" w:cs="宋体"/>
                <w:szCs w:val="21"/>
              </w:rPr>
            </w:pPr>
            <w:r w:rsidRPr="00A7682A">
              <w:rPr>
                <w:rFonts w:ascii="宋体" w:hAnsi="宋体" w:cs="宋体" w:hint="eastAsia"/>
                <w:szCs w:val="21"/>
              </w:rPr>
              <w:t>标</w:t>
            </w:r>
            <w:r w:rsidRPr="00A7682A">
              <w:rPr>
                <w:rFonts w:ascii="宋体" w:hAnsi="宋体" w:cs="宋体"/>
                <w:szCs w:val="21"/>
              </w:rPr>
              <w:t xml:space="preserve">    </w:t>
            </w:r>
            <w:r w:rsidRPr="00A7682A">
              <w:rPr>
                <w:rFonts w:ascii="宋体" w:hAnsi="宋体" w:cs="宋体" w:hint="eastAsia"/>
                <w:szCs w:val="21"/>
              </w:rPr>
              <w:t>准</w:t>
            </w: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营业执照和组织机构代码证</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符合第二章“投标人须知”第3.5.1项规定。</w:t>
            </w:r>
          </w:p>
        </w:tc>
      </w:tr>
      <w:tr w:rsidR="00A7682A" w:rsidRPr="00A7682A">
        <w:trPr>
          <w:trHeight w:hRule="exact" w:val="481"/>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资质要求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1.4.1 </w:t>
            </w:r>
            <w:r w:rsidRPr="00A7682A">
              <w:rPr>
                <w:rFonts w:ascii="宋体" w:hAnsi="宋体" w:cs="宋体" w:hint="eastAsia"/>
                <w:szCs w:val="21"/>
              </w:rPr>
              <w:t>项规定。</w:t>
            </w:r>
          </w:p>
        </w:tc>
      </w:tr>
      <w:tr w:rsidR="00A7682A" w:rsidRPr="00A7682A">
        <w:trPr>
          <w:trHeight w:hRule="exact" w:val="451"/>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trike/>
                <w:szCs w:val="21"/>
              </w:rPr>
              <w:t>财务要求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szCs w:val="21"/>
              </w:rPr>
              <w:t>/</w:t>
            </w:r>
          </w:p>
        </w:tc>
      </w:tr>
      <w:tr w:rsidR="00A7682A" w:rsidRPr="00A7682A">
        <w:trPr>
          <w:trHeight w:hRule="exact" w:val="405"/>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trike/>
                <w:szCs w:val="21"/>
              </w:rPr>
              <w:t>业绩要求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szCs w:val="21"/>
              </w:rPr>
              <w:t>/</w:t>
            </w:r>
          </w:p>
        </w:tc>
      </w:tr>
      <w:tr w:rsidR="00A7682A" w:rsidRPr="00A7682A">
        <w:trPr>
          <w:trHeight w:hRule="exact" w:val="378"/>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trike/>
                <w:szCs w:val="21"/>
              </w:rPr>
              <w:t>信誉要求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szCs w:val="21"/>
              </w:rPr>
              <w:t>/</w:t>
            </w:r>
          </w:p>
        </w:tc>
      </w:tr>
      <w:tr w:rsidR="00A7682A" w:rsidRPr="00A7682A">
        <w:trPr>
          <w:trHeight w:hRule="exact" w:val="457"/>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总监理工程师</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1.4.1 </w:t>
            </w:r>
            <w:r w:rsidRPr="00A7682A">
              <w:rPr>
                <w:rFonts w:ascii="宋体" w:hAnsi="宋体" w:cs="宋体" w:hint="eastAsia"/>
                <w:szCs w:val="21"/>
              </w:rPr>
              <w:t>项规定。</w:t>
            </w:r>
          </w:p>
        </w:tc>
      </w:tr>
      <w:tr w:rsidR="00A7682A" w:rsidRPr="00A7682A">
        <w:trPr>
          <w:trHeight w:hRule="exact" w:val="413"/>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trike/>
                <w:szCs w:val="21"/>
              </w:rPr>
            </w:pPr>
            <w:r w:rsidRPr="00A7682A">
              <w:rPr>
                <w:rFonts w:ascii="宋体" w:hAnsi="宋体" w:cs="宋体" w:hint="eastAsia"/>
                <w:strike/>
                <w:szCs w:val="21"/>
              </w:rPr>
              <w:t>其他主要人员</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szCs w:val="21"/>
              </w:rPr>
              <w:t>/</w:t>
            </w:r>
          </w:p>
        </w:tc>
      </w:tr>
      <w:tr w:rsidR="00A7682A" w:rsidRPr="00A7682A">
        <w:trPr>
          <w:trHeight w:hRule="exact" w:val="436"/>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trike/>
                <w:szCs w:val="21"/>
              </w:rPr>
            </w:pPr>
            <w:r w:rsidRPr="00A7682A">
              <w:rPr>
                <w:rFonts w:ascii="宋体" w:hAnsi="宋体" w:cs="宋体" w:hint="eastAsia"/>
                <w:strike/>
                <w:szCs w:val="21"/>
              </w:rPr>
              <w:t>试验检测仪器设备要求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szCs w:val="21"/>
              </w:rPr>
              <w:t>/</w:t>
            </w:r>
          </w:p>
        </w:tc>
      </w:tr>
      <w:tr w:rsidR="00A7682A" w:rsidRPr="00A7682A">
        <w:trPr>
          <w:trHeight w:hRule="exact" w:val="449"/>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其他要求</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1.4.1 </w:t>
            </w:r>
            <w:r w:rsidRPr="00A7682A">
              <w:rPr>
                <w:rFonts w:ascii="宋体" w:hAnsi="宋体" w:cs="宋体" w:hint="eastAsia"/>
                <w:szCs w:val="21"/>
              </w:rPr>
              <w:t>项规定。</w:t>
            </w:r>
          </w:p>
        </w:tc>
      </w:tr>
      <w:tr w:rsidR="00A7682A" w:rsidRPr="00A7682A">
        <w:trPr>
          <w:trHeight w:hRule="exact" w:val="449"/>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联合体投标人</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1.4.2 </w:t>
            </w:r>
            <w:r w:rsidRPr="00A7682A">
              <w:rPr>
                <w:rFonts w:ascii="宋体" w:hAnsi="宋体" w:cs="宋体" w:hint="eastAsia"/>
                <w:szCs w:val="21"/>
              </w:rPr>
              <w:t>项规定。</w:t>
            </w:r>
          </w:p>
        </w:tc>
      </w:tr>
      <w:tr w:rsidR="00A7682A" w:rsidRPr="00A7682A">
        <w:trPr>
          <w:trHeight w:hRule="exact" w:val="635"/>
          <w:jc w:val="center"/>
        </w:trPr>
        <w:tc>
          <w:tcPr>
            <w:tcW w:w="792" w:type="dxa"/>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widowControl/>
              <w:jc w:val="left"/>
              <w:rPr>
                <w:rFonts w:ascii="宋体" w:hAnsi="宋体" w:cs="宋体"/>
                <w:szCs w:val="21"/>
              </w:rPr>
            </w:pPr>
          </w:p>
        </w:tc>
        <w:tc>
          <w:tcPr>
            <w:tcW w:w="2004" w:type="dxa"/>
            <w:tcMar>
              <w:top w:w="57" w:type="dxa"/>
              <w:left w:w="57" w:type="dxa"/>
              <w:bottom w:w="57" w:type="dxa"/>
              <w:right w:w="57" w:type="dxa"/>
            </w:tcMar>
          </w:tcPr>
          <w:p w:rsidR="008752B7" w:rsidRPr="00A7682A" w:rsidRDefault="00015D36">
            <w:pPr>
              <w:spacing w:line="240" w:lineRule="atLeast"/>
              <w:rPr>
                <w:rFonts w:ascii="宋体" w:hAnsi="宋体" w:cs="宋体"/>
                <w:szCs w:val="21"/>
              </w:rPr>
            </w:pPr>
            <w:r w:rsidRPr="00A7682A">
              <w:rPr>
                <w:rFonts w:ascii="宋体" w:hAnsi="宋体" w:cs="宋体" w:hint="eastAsia"/>
                <w:szCs w:val="21"/>
              </w:rPr>
              <w:t>不存在禁止投标的情形</w:t>
            </w:r>
          </w:p>
        </w:tc>
        <w:tc>
          <w:tcPr>
            <w:tcW w:w="4989" w:type="dxa"/>
            <w:tcMar>
              <w:top w:w="57" w:type="dxa"/>
              <w:left w:w="57" w:type="dxa"/>
              <w:bottom w:w="57" w:type="dxa"/>
              <w:right w:w="57" w:type="dxa"/>
            </w:tcMar>
          </w:tcPr>
          <w:p w:rsidR="008752B7" w:rsidRPr="00A7682A" w:rsidRDefault="00015D36">
            <w:pPr>
              <w:spacing w:line="240" w:lineRule="exact"/>
              <w:rPr>
                <w:rFonts w:ascii="宋体" w:hAnsi="宋体" w:cs="宋体"/>
                <w:szCs w:val="21"/>
              </w:rPr>
            </w:pPr>
            <w:r w:rsidRPr="00A7682A">
              <w:rPr>
                <w:rFonts w:ascii="宋体" w:hAnsi="宋体" w:cs="宋体" w:hint="eastAsia"/>
                <w:szCs w:val="21"/>
              </w:rPr>
              <w:t>不存在第二章“投标人须知”第</w:t>
            </w:r>
            <w:r w:rsidRPr="00A7682A">
              <w:rPr>
                <w:rFonts w:ascii="宋体" w:hAnsi="宋体" w:cs="宋体"/>
                <w:szCs w:val="21"/>
              </w:rPr>
              <w:t xml:space="preserve"> 1.4.3 </w:t>
            </w:r>
            <w:r w:rsidRPr="00A7682A">
              <w:rPr>
                <w:rFonts w:ascii="宋体" w:hAnsi="宋体" w:cs="宋体" w:hint="eastAsia"/>
                <w:szCs w:val="21"/>
              </w:rPr>
              <w:t>项规定的任何一种情形（以《投标人声明》为准）。</w:t>
            </w:r>
          </w:p>
        </w:tc>
      </w:tr>
      <w:tr w:rsidR="00A7682A" w:rsidRPr="00A7682A">
        <w:trPr>
          <w:trHeight w:hRule="exact" w:val="808"/>
          <w:jc w:val="center"/>
        </w:trPr>
        <w:tc>
          <w:tcPr>
            <w:tcW w:w="792" w:type="dxa"/>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szCs w:val="21"/>
              </w:rPr>
              <w:t>2.1.3</w:t>
            </w:r>
          </w:p>
        </w:tc>
        <w:tc>
          <w:tcPr>
            <w:tcW w:w="1452" w:type="dxa"/>
            <w:gridSpan w:val="2"/>
            <w:vMerge w:val="restart"/>
            <w:tcMar>
              <w:top w:w="57" w:type="dxa"/>
              <w:left w:w="57" w:type="dxa"/>
              <w:bottom w:w="57" w:type="dxa"/>
              <w:right w:w="57" w:type="dxa"/>
            </w:tcMar>
            <w:vAlign w:val="center"/>
          </w:tcPr>
          <w:p w:rsidR="008752B7" w:rsidRPr="00A7682A" w:rsidRDefault="00015D36">
            <w:pPr>
              <w:jc w:val="center"/>
              <w:rPr>
                <w:rFonts w:ascii="宋体" w:hAnsi="宋体" w:cs="宋体"/>
                <w:szCs w:val="21"/>
              </w:rPr>
            </w:pPr>
            <w:r w:rsidRPr="00A7682A">
              <w:rPr>
                <w:rFonts w:ascii="宋体" w:hAnsi="宋体" w:cs="宋体" w:hint="eastAsia"/>
                <w:szCs w:val="21"/>
              </w:rPr>
              <w:t>响应性评审标准</w:t>
            </w: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投标文件</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投标文件所列投标人名称、项目（总监）负责人与投标登记时一致。</w:t>
            </w:r>
          </w:p>
        </w:tc>
      </w:tr>
      <w:tr w:rsidR="00A7682A" w:rsidRPr="00A7682A">
        <w:trPr>
          <w:trHeight w:hRule="exact" w:val="808"/>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投标报价</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3.2 </w:t>
            </w:r>
            <w:r w:rsidRPr="00A7682A">
              <w:rPr>
                <w:rFonts w:ascii="宋体" w:hAnsi="宋体" w:cs="宋体" w:hint="eastAsia"/>
                <w:szCs w:val="21"/>
              </w:rPr>
              <w:t>款规定进行投标报价的；对同一招标项目没有出现两个或以上的投标报价，且修正无依据。</w:t>
            </w:r>
          </w:p>
        </w:tc>
      </w:tr>
      <w:tr w:rsidR="00A7682A" w:rsidRPr="00A7682A">
        <w:trPr>
          <w:trHeight w:hRule="exact" w:val="940"/>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投标内容</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1.3.1 </w:t>
            </w:r>
            <w:r w:rsidRPr="00A7682A">
              <w:rPr>
                <w:rFonts w:ascii="宋体" w:hAnsi="宋体" w:cs="宋体" w:hint="eastAsia"/>
                <w:szCs w:val="21"/>
              </w:rPr>
              <w:t>项规定，投标文件按规定的格式填写，内容齐全或关键字迹清晰、容易辨认。</w:t>
            </w:r>
          </w:p>
        </w:tc>
      </w:tr>
      <w:tr w:rsidR="00A7682A" w:rsidRPr="00A7682A">
        <w:trPr>
          <w:trHeight w:hRule="exact" w:val="454"/>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监理服务期限</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1.3.2 </w:t>
            </w:r>
            <w:r w:rsidRPr="00A7682A">
              <w:rPr>
                <w:rFonts w:ascii="宋体" w:hAnsi="宋体" w:cs="宋体" w:hint="eastAsia"/>
                <w:szCs w:val="21"/>
              </w:rPr>
              <w:t>项规定。</w:t>
            </w:r>
          </w:p>
        </w:tc>
      </w:tr>
      <w:tr w:rsidR="00A7682A" w:rsidRPr="00A7682A">
        <w:trPr>
          <w:trHeight w:hRule="exact" w:val="454"/>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质量标准</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1.3.3 </w:t>
            </w:r>
            <w:r w:rsidRPr="00A7682A">
              <w:rPr>
                <w:rFonts w:ascii="宋体" w:hAnsi="宋体" w:cs="宋体" w:hint="eastAsia"/>
                <w:szCs w:val="21"/>
              </w:rPr>
              <w:t>项规定。</w:t>
            </w:r>
          </w:p>
        </w:tc>
      </w:tr>
      <w:tr w:rsidR="00A7682A" w:rsidRPr="00A7682A">
        <w:trPr>
          <w:trHeight w:hRule="exact" w:val="640"/>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投标有效期</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3.3.1 </w:t>
            </w:r>
            <w:r w:rsidRPr="00A7682A">
              <w:rPr>
                <w:rFonts w:ascii="宋体" w:hAnsi="宋体" w:cs="宋体" w:hint="eastAsia"/>
                <w:szCs w:val="21"/>
              </w:rPr>
              <w:t>项规定，</w:t>
            </w:r>
            <w:r w:rsidRPr="00A7682A">
              <w:rPr>
                <w:rFonts w:ascii="宋体" w:hAnsi="宋体" w:hint="eastAsia"/>
                <w:szCs w:val="21"/>
              </w:rPr>
              <w:t>见投标函附录。</w:t>
            </w:r>
          </w:p>
        </w:tc>
      </w:tr>
      <w:tr w:rsidR="00A7682A" w:rsidRPr="00A7682A">
        <w:trPr>
          <w:trHeight w:hRule="exact" w:val="454"/>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投标保证金</w:t>
            </w:r>
          </w:p>
        </w:tc>
        <w:tc>
          <w:tcPr>
            <w:tcW w:w="4989" w:type="dxa"/>
            <w:tcMar>
              <w:top w:w="57" w:type="dxa"/>
              <w:left w:w="57" w:type="dxa"/>
              <w:bottom w:w="57" w:type="dxa"/>
              <w:right w:w="57" w:type="dxa"/>
            </w:tcMar>
            <w:vAlign w:val="center"/>
          </w:tcPr>
          <w:p w:rsidR="008752B7" w:rsidRPr="00A7682A" w:rsidRDefault="00015D36">
            <w:pPr>
              <w:spacing w:line="240" w:lineRule="exact"/>
              <w:rPr>
                <w:rFonts w:ascii="宋体" w:hAnsi="宋体" w:cs="宋体"/>
                <w:szCs w:val="21"/>
              </w:rPr>
            </w:pPr>
            <w:r w:rsidRPr="00A7682A">
              <w:rPr>
                <w:rFonts w:ascii="宋体" w:hAnsi="宋体" w:cs="宋体" w:hint="eastAsia"/>
                <w:szCs w:val="21"/>
              </w:rPr>
              <w:t>符合第二章“投标人须知”第</w:t>
            </w:r>
            <w:r w:rsidRPr="00A7682A">
              <w:rPr>
                <w:rFonts w:ascii="宋体" w:hAnsi="宋体" w:cs="宋体"/>
                <w:szCs w:val="21"/>
              </w:rPr>
              <w:t xml:space="preserve"> 3.4.1 </w:t>
            </w:r>
            <w:r w:rsidRPr="00A7682A">
              <w:rPr>
                <w:rFonts w:ascii="宋体" w:hAnsi="宋体" w:cs="宋体" w:hint="eastAsia"/>
                <w:szCs w:val="21"/>
              </w:rPr>
              <w:t>项规定。</w:t>
            </w:r>
          </w:p>
        </w:tc>
      </w:tr>
      <w:tr w:rsidR="00A7682A" w:rsidRPr="00A7682A">
        <w:trPr>
          <w:trHeight w:hRule="exact" w:val="739"/>
          <w:jc w:val="center"/>
        </w:trPr>
        <w:tc>
          <w:tcPr>
            <w:tcW w:w="792" w:type="dxa"/>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1452" w:type="dxa"/>
            <w:gridSpan w:val="2"/>
            <w:vMerge/>
            <w:tcMar>
              <w:top w:w="57" w:type="dxa"/>
              <w:left w:w="57" w:type="dxa"/>
              <w:bottom w:w="57" w:type="dxa"/>
              <w:right w:w="57" w:type="dxa"/>
            </w:tcMar>
            <w:vAlign w:val="center"/>
          </w:tcPr>
          <w:p w:rsidR="008752B7" w:rsidRPr="00A7682A" w:rsidRDefault="008752B7">
            <w:pPr>
              <w:jc w:val="center"/>
              <w:rPr>
                <w:rFonts w:ascii="宋体" w:hAnsi="宋体" w:cs="宋体"/>
                <w:szCs w:val="21"/>
              </w:rPr>
            </w:pPr>
          </w:p>
        </w:tc>
        <w:tc>
          <w:tcPr>
            <w:tcW w:w="2004" w:type="dxa"/>
            <w:tcMar>
              <w:top w:w="57" w:type="dxa"/>
              <w:left w:w="57" w:type="dxa"/>
              <w:bottom w:w="57" w:type="dxa"/>
              <w:right w:w="57" w:type="dxa"/>
            </w:tcMar>
            <w:vAlign w:val="center"/>
          </w:tcPr>
          <w:p w:rsidR="008752B7" w:rsidRPr="00A7682A" w:rsidRDefault="00015D36">
            <w:pPr>
              <w:autoSpaceDE w:val="0"/>
              <w:autoSpaceDN w:val="0"/>
              <w:spacing w:before="44"/>
              <w:ind w:leftChars="-2" w:left="-4"/>
              <w:jc w:val="left"/>
              <w:rPr>
                <w:rFonts w:ascii="宋体" w:hAnsi="宋体" w:cs="宋体"/>
                <w:strike/>
                <w:szCs w:val="21"/>
              </w:rPr>
            </w:pPr>
            <w:r w:rsidRPr="00A7682A">
              <w:rPr>
                <w:rFonts w:ascii="宋体" w:hAnsi="宋体" w:cs="宋体" w:hint="eastAsia"/>
                <w:szCs w:val="21"/>
              </w:rPr>
              <w:t>串通投标情形</w:t>
            </w:r>
          </w:p>
        </w:tc>
        <w:tc>
          <w:tcPr>
            <w:tcW w:w="4989" w:type="dxa"/>
            <w:tcMar>
              <w:top w:w="57" w:type="dxa"/>
              <w:left w:w="57" w:type="dxa"/>
              <w:bottom w:w="57" w:type="dxa"/>
              <w:right w:w="57" w:type="dxa"/>
            </w:tcMar>
            <w:vAlign w:val="center"/>
          </w:tcPr>
          <w:p w:rsidR="008752B7" w:rsidRPr="00A7682A" w:rsidRDefault="00015D36">
            <w:pPr>
              <w:autoSpaceDE w:val="0"/>
              <w:autoSpaceDN w:val="0"/>
              <w:spacing w:line="276" w:lineRule="auto"/>
              <w:rPr>
                <w:rFonts w:ascii="宋体" w:hAnsi="宋体" w:cs="宋体"/>
                <w:strike/>
                <w:szCs w:val="21"/>
              </w:rPr>
            </w:pPr>
            <w:r w:rsidRPr="00A7682A">
              <w:rPr>
                <w:rFonts w:ascii="宋体" w:hAnsi="宋体" w:cs="宋体" w:hint="eastAsia"/>
                <w:szCs w:val="21"/>
              </w:rPr>
              <w:t>不存在串通投标情形（串通投标情形以《中华人民共和国招标投标法实施条例》的规定为准）。</w:t>
            </w:r>
          </w:p>
        </w:tc>
      </w:tr>
      <w:tr w:rsidR="00A7682A" w:rsidRPr="00A7682A">
        <w:trPr>
          <w:trHeight w:val="361"/>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rPr>
            </w:pPr>
            <w:r w:rsidRPr="00A7682A">
              <w:rPr>
                <w:rFonts w:ascii="宋体" w:hAnsi="宋体" w:cs="宋体" w:hint="eastAsia"/>
                <w:b/>
                <w:bCs/>
                <w:sz w:val="18"/>
                <w:szCs w:val="18"/>
              </w:rPr>
              <w:t>条款号</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rPr>
            </w:pPr>
            <w:r w:rsidRPr="00A7682A">
              <w:rPr>
                <w:rFonts w:ascii="宋体" w:hAnsi="宋体" w:cs="宋体" w:hint="eastAsia"/>
                <w:b/>
                <w:bCs/>
                <w:sz w:val="18"/>
                <w:szCs w:val="18"/>
              </w:rPr>
              <w:t>条款内容</w:t>
            </w:r>
          </w:p>
        </w:tc>
        <w:tc>
          <w:tcPr>
            <w:tcW w:w="4989" w:type="dxa"/>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u w:val="single"/>
              </w:rPr>
            </w:pPr>
            <w:r w:rsidRPr="00A7682A">
              <w:rPr>
                <w:rFonts w:ascii="宋体" w:hAnsi="宋体" w:cs="宋体" w:hint="eastAsia"/>
                <w:b/>
                <w:bCs/>
                <w:sz w:val="18"/>
                <w:szCs w:val="18"/>
                <w:u w:val="single"/>
              </w:rPr>
              <w:t>编列内容</w:t>
            </w:r>
          </w:p>
        </w:tc>
      </w:tr>
      <w:tr w:rsidR="00A7682A" w:rsidRPr="00A7682A">
        <w:trPr>
          <w:trHeight w:val="408"/>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sz w:val="18"/>
                <w:szCs w:val="18"/>
              </w:rPr>
            </w:pPr>
            <w:r w:rsidRPr="00A7682A">
              <w:rPr>
                <w:rFonts w:ascii="宋体" w:hAnsi="宋体" w:cs="宋体"/>
                <w:sz w:val="18"/>
                <w:szCs w:val="18"/>
              </w:rPr>
              <w:t>2.2.1</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szCs w:val="21"/>
              </w:rPr>
            </w:pPr>
            <w:r w:rsidRPr="00A7682A">
              <w:rPr>
                <w:rFonts w:ascii="宋体" w:hAnsi="宋体" w:hint="eastAsia"/>
                <w:szCs w:val="21"/>
              </w:rPr>
              <w:t>分值构成</w:t>
            </w:r>
          </w:p>
          <w:p w:rsidR="008752B7" w:rsidRPr="00A7682A" w:rsidRDefault="00015D36">
            <w:pPr>
              <w:jc w:val="center"/>
              <w:rPr>
                <w:rFonts w:ascii="宋体" w:hAnsi="宋体"/>
                <w:b/>
              </w:rPr>
            </w:pPr>
            <w:r w:rsidRPr="00A7682A">
              <w:rPr>
                <w:rFonts w:ascii="宋体" w:hAnsi="宋体"/>
                <w:szCs w:val="21"/>
              </w:rPr>
              <w:t>(</w:t>
            </w:r>
            <w:r w:rsidRPr="00A7682A">
              <w:rPr>
                <w:rFonts w:ascii="宋体" w:hAnsi="宋体" w:hint="eastAsia"/>
                <w:szCs w:val="21"/>
              </w:rPr>
              <w:t>总分</w:t>
            </w:r>
            <w:r w:rsidRPr="00A7682A">
              <w:rPr>
                <w:rFonts w:ascii="宋体" w:hAnsi="宋体"/>
                <w:szCs w:val="21"/>
              </w:rPr>
              <w:t>100</w:t>
            </w:r>
            <w:r w:rsidRPr="00A7682A">
              <w:rPr>
                <w:rFonts w:ascii="宋体" w:hAnsi="宋体" w:hint="eastAsia"/>
                <w:szCs w:val="21"/>
              </w:rPr>
              <w:t>分</w:t>
            </w:r>
            <w:r w:rsidRPr="00A7682A">
              <w:rPr>
                <w:rFonts w:ascii="宋体" w:hAnsi="宋体"/>
                <w:szCs w:val="21"/>
              </w:rPr>
              <w:t>)</w:t>
            </w:r>
          </w:p>
        </w:tc>
        <w:tc>
          <w:tcPr>
            <w:tcW w:w="4989" w:type="dxa"/>
            <w:tcMar>
              <w:top w:w="57" w:type="dxa"/>
              <w:left w:w="57" w:type="dxa"/>
              <w:bottom w:w="57" w:type="dxa"/>
              <w:right w:w="57" w:type="dxa"/>
            </w:tcMar>
            <w:vAlign w:val="center"/>
          </w:tcPr>
          <w:p w:rsidR="008752B7" w:rsidRPr="00A7682A" w:rsidRDefault="00015D36">
            <w:pPr>
              <w:spacing w:line="300" w:lineRule="exact"/>
              <w:rPr>
                <w:rFonts w:ascii="宋体" w:hAnsi="宋体"/>
                <w:bCs/>
                <w:szCs w:val="21"/>
              </w:rPr>
            </w:pPr>
            <w:r w:rsidRPr="00A7682A">
              <w:rPr>
                <w:rFonts w:ascii="宋体" w:hAnsi="宋体" w:hint="eastAsia"/>
                <w:bCs/>
                <w:szCs w:val="21"/>
              </w:rPr>
              <w:t>资信业绩部分：</w:t>
            </w:r>
            <w:r w:rsidRPr="00A7682A">
              <w:rPr>
                <w:rFonts w:ascii="宋体" w:hAnsi="宋体"/>
                <w:bCs/>
                <w:szCs w:val="21"/>
                <w:u w:val="single"/>
              </w:rPr>
              <w:t>45</w:t>
            </w:r>
            <w:r w:rsidRPr="00A7682A">
              <w:rPr>
                <w:rFonts w:ascii="宋体" w:hAnsi="宋体" w:hint="eastAsia"/>
                <w:bCs/>
                <w:szCs w:val="21"/>
              </w:rPr>
              <w:t>分</w:t>
            </w:r>
          </w:p>
          <w:p w:rsidR="008752B7" w:rsidRPr="00A7682A" w:rsidRDefault="00015D36">
            <w:pPr>
              <w:spacing w:line="300" w:lineRule="exact"/>
              <w:rPr>
                <w:rFonts w:ascii="宋体" w:hAnsi="宋体"/>
                <w:bCs/>
                <w:szCs w:val="21"/>
              </w:rPr>
            </w:pPr>
            <w:r w:rsidRPr="00A7682A">
              <w:rPr>
                <w:rFonts w:ascii="宋体" w:hAnsi="宋体" w:hint="eastAsia"/>
                <w:bCs/>
                <w:szCs w:val="21"/>
              </w:rPr>
              <w:t>监理大纲部分：</w:t>
            </w:r>
            <w:r w:rsidRPr="00A7682A">
              <w:rPr>
                <w:rFonts w:ascii="宋体" w:hAnsi="宋体"/>
                <w:bCs/>
                <w:szCs w:val="21"/>
                <w:u w:val="single"/>
              </w:rPr>
              <w:t>40</w:t>
            </w:r>
            <w:r w:rsidRPr="00A7682A">
              <w:rPr>
                <w:rFonts w:ascii="宋体" w:hAnsi="宋体" w:hint="eastAsia"/>
                <w:bCs/>
                <w:szCs w:val="21"/>
              </w:rPr>
              <w:t>分</w:t>
            </w:r>
          </w:p>
          <w:p w:rsidR="008752B7" w:rsidRPr="00A7682A" w:rsidRDefault="00015D36">
            <w:pPr>
              <w:spacing w:line="300" w:lineRule="exact"/>
              <w:rPr>
                <w:rFonts w:ascii="宋体" w:hAnsi="宋体"/>
                <w:bCs/>
                <w:szCs w:val="21"/>
              </w:rPr>
            </w:pPr>
            <w:r w:rsidRPr="00A7682A">
              <w:rPr>
                <w:rFonts w:ascii="宋体" w:hAnsi="宋体" w:hint="eastAsia"/>
                <w:bCs/>
                <w:szCs w:val="21"/>
              </w:rPr>
              <w:t>投标报价：</w:t>
            </w:r>
            <w:r w:rsidRPr="00A7682A">
              <w:rPr>
                <w:rFonts w:ascii="宋体" w:hAnsi="宋体" w:hint="eastAsia"/>
                <w:bCs/>
                <w:szCs w:val="21"/>
                <w:u w:val="single"/>
              </w:rPr>
              <w:t>1</w:t>
            </w:r>
            <w:r w:rsidRPr="00A7682A">
              <w:rPr>
                <w:rFonts w:ascii="宋体" w:hAnsi="宋体"/>
                <w:bCs/>
                <w:szCs w:val="21"/>
                <w:u w:val="single"/>
              </w:rPr>
              <w:t>5</w:t>
            </w:r>
            <w:r w:rsidRPr="00A7682A">
              <w:rPr>
                <w:rFonts w:ascii="宋体" w:hAnsi="宋体" w:hint="eastAsia"/>
                <w:bCs/>
                <w:szCs w:val="21"/>
              </w:rPr>
              <w:t>分</w:t>
            </w:r>
          </w:p>
        </w:tc>
      </w:tr>
      <w:tr w:rsidR="00A7682A" w:rsidRPr="00A7682A">
        <w:trPr>
          <w:trHeight w:val="1419"/>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sz w:val="18"/>
                <w:szCs w:val="18"/>
              </w:rPr>
            </w:pPr>
            <w:r w:rsidRPr="00A7682A">
              <w:rPr>
                <w:rFonts w:ascii="宋体" w:hAnsi="宋体" w:cs="宋体"/>
                <w:sz w:val="18"/>
                <w:szCs w:val="18"/>
              </w:rPr>
              <w:t>2.2.2</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b/>
              </w:rPr>
            </w:pPr>
            <w:r w:rsidRPr="00A7682A">
              <w:rPr>
                <w:rFonts w:ascii="宋体" w:hAnsi="宋体" w:hint="eastAsia"/>
                <w:szCs w:val="21"/>
              </w:rPr>
              <w:t>评标基准价计算方法</w:t>
            </w:r>
          </w:p>
        </w:tc>
        <w:tc>
          <w:tcPr>
            <w:tcW w:w="4989" w:type="dxa"/>
            <w:tcMar>
              <w:top w:w="57" w:type="dxa"/>
              <w:left w:w="57" w:type="dxa"/>
              <w:bottom w:w="57" w:type="dxa"/>
              <w:right w:w="57" w:type="dxa"/>
            </w:tcMar>
            <w:vAlign w:val="center"/>
          </w:tcPr>
          <w:p w:rsidR="008752B7" w:rsidRPr="00A7682A" w:rsidRDefault="00015D36">
            <w:pPr>
              <w:jc w:val="left"/>
              <w:rPr>
                <w:rFonts w:ascii="宋体" w:hAnsi="宋体"/>
              </w:rPr>
            </w:pPr>
            <w:r w:rsidRPr="00A7682A">
              <w:rPr>
                <w:rFonts w:ascii="宋体" w:hAnsi="宋体" w:cs="宋体" w:hint="eastAsia"/>
                <w:szCs w:val="21"/>
              </w:rPr>
              <w:t>当通过形式评审、资格评审和响应性评审在位于</w:t>
            </w:r>
            <w:r w:rsidRPr="00A7682A">
              <w:rPr>
                <w:rFonts w:ascii="宋体" w:hAnsi="宋体" w:cs="宋体"/>
                <w:szCs w:val="21"/>
              </w:rPr>
              <w:t>[最高投标限价×90%，最高投标限价]区间的投标价中的有效投标人大于5名时，所有入围的有效投标价中去掉一个最高价和一个最低价，取余下有效投标价的算术平均值作为评标基准价。当通过</w:t>
            </w:r>
            <w:r w:rsidRPr="00A7682A">
              <w:rPr>
                <w:rFonts w:ascii="宋体" w:hAnsi="宋体" w:cs="宋体" w:hint="eastAsia"/>
                <w:szCs w:val="21"/>
              </w:rPr>
              <w:t>形式评审、资格评审和响应性评审</w:t>
            </w:r>
            <w:r w:rsidRPr="00A7682A">
              <w:rPr>
                <w:rFonts w:ascii="宋体" w:hAnsi="宋体" w:cs="宋体"/>
                <w:szCs w:val="21"/>
              </w:rPr>
              <w:t>在位于[最高投标限价×90%，最高投标限价]区间的投标价中的有效投标人小于或等于5名时，取所有入围的有效投标价的算术平均值作为评标基准价。若当通过</w:t>
            </w:r>
            <w:r w:rsidRPr="00A7682A">
              <w:rPr>
                <w:rFonts w:ascii="宋体" w:hAnsi="宋体" w:cs="宋体" w:hint="eastAsia"/>
                <w:szCs w:val="21"/>
              </w:rPr>
              <w:t>形式评审、资格评审和响应性评审</w:t>
            </w:r>
            <w:r w:rsidRPr="00A7682A">
              <w:rPr>
                <w:rFonts w:ascii="宋体" w:hAnsi="宋体" w:cs="宋体"/>
                <w:szCs w:val="21"/>
              </w:rPr>
              <w:t>没有投标价位于[最高投标限价×90%，最高投标限价]区间的有效投标人，所有投标人的报价得分为0分。</w:t>
            </w:r>
          </w:p>
        </w:tc>
      </w:tr>
      <w:tr w:rsidR="00A7682A" w:rsidRPr="00A7682A">
        <w:trPr>
          <w:trHeight w:val="972"/>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sz w:val="18"/>
                <w:szCs w:val="18"/>
              </w:rPr>
            </w:pPr>
            <w:r w:rsidRPr="00A7682A">
              <w:rPr>
                <w:rFonts w:ascii="宋体" w:hAnsi="宋体" w:cs="宋体"/>
                <w:sz w:val="18"/>
                <w:szCs w:val="18"/>
              </w:rPr>
              <w:t>2.2.3</w:t>
            </w:r>
          </w:p>
        </w:tc>
        <w:tc>
          <w:tcPr>
            <w:tcW w:w="2004" w:type="dxa"/>
            <w:tcMar>
              <w:top w:w="57" w:type="dxa"/>
              <w:left w:w="57" w:type="dxa"/>
              <w:bottom w:w="57" w:type="dxa"/>
              <w:right w:w="57" w:type="dxa"/>
            </w:tcMar>
            <w:vAlign w:val="center"/>
          </w:tcPr>
          <w:p w:rsidR="008752B7" w:rsidRPr="00A7682A" w:rsidRDefault="00015D36">
            <w:pPr>
              <w:spacing w:line="440" w:lineRule="exact"/>
              <w:jc w:val="center"/>
              <w:rPr>
                <w:rFonts w:ascii="宋体" w:hAnsi="宋体"/>
                <w:b/>
              </w:rPr>
            </w:pPr>
            <w:r w:rsidRPr="00A7682A">
              <w:rPr>
                <w:rFonts w:ascii="宋体" w:hAnsi="宋体" w:hint="eastAsia"/>
                <w:b/>
              </w:rPr>
              <w:t>投标报价的偏差率</w:t>
            </w:r>
          </w:p>
          <w:p w:rsidR="008752B7" w:rsidRPr="00A7682A" w:rsidRDefault="00015D36">
            <w:pPr>
              <w:spacing w:line="440" w:lineRule="exact"/>
              <w:jc w:val="center"/>
              <w:rPr>
                <w:rFonts w:ascii="宋体" w:hAnsi="宋体"/>
                <w:b/>
              </w:rPr>
            </w:pPr>
            <w:r w:rsidRPr="00A7682A">
              <w:rPr>
                <w:rFonts w:ascii="宋体" w:hAnsi="宋体" w:hint="eastAsia"/>
                <w:b/>
              </w:rPr>
              <w:t>计算公式</w:t>
            </w:r>
          </w:p>
        </w:tc>
        <w:tc>
          <w:tcPr>
            <w:tcW w:w="4989" w:type="dxa"/>
            <w:tcMar>
              <w:top w:w="57" w:type="dxa"/>
              <w:left w:w="57" w:type="dxa"/>
              <w:bottom w:w="57" w:type="dxa"/>
              <w:right w:w="57" w:type="dxa"/>
            </w:tcMar>
            <w:vAlign w:val="center"/>
          </w:tcPr>
          <w:p w:rsidR="008752B7" w:rsidRPr="00A7682A" w:rsidRDefault="00015D36">
            <w:pPr>
              <w:jc w:val="left"/>
              <w:rPr>
                <w:rFonts w:ascii="宋体" w:hAnsi="宋体"/>
              </w:rPr>
            </w:pPr>
            <w:r w:rsidRPr="00A7682A">
              <w:rPr>
                <w:rFonts w:ascii="宋体" w:hAnsi="宋体" w:hint="eastAsia"/>
              </w:rPr>
              <w:t xml:space="preserve">偏差率= ∣有效投标报价 — 评标基准价∣ / 评标基准价*100% </w:t>
            </w:r>
          </w:p>
          <w:p w:rsidR="008752B7" w:rsidRPr="00A7682A" w:rsidRDefault="00015D36">
            <w:pPr>
              <w:jc w:val="left"/>
              <w:rPr>
                <w:rFonts w:ascii="宋体" w:hAnsi="宋体"/>
                <w:b/>
              </w:rPr>
            </w:pPr>
            <w:r w:rsidRPr="00A7682A">
              <w:rPr>
                <w:rFonts w:ascii="宋体" w:hAnsi="宋体" w:hint="eastAsia"/>
              </w:rPr>
              <w:t>（偏差率出现小数点时，保留小数点后2位，第三位小数四舍五入。）</w:t>
            </w:r>
          </w:p>
        </w:tc>
      </w:tr>
      <w:tr w:rsidR="00A7682A" w:rsidRPr="00A7682A">
        <w:trPr>
          <w:trHeight w:val="715"/>
          <w:jc w:val="center"/>
        </w:trPr>
        <w:tc>
          <w:tcPr>
            <w:tcW w:w="2244" w:type="dxa"/>
            <w:gridSpan w:val="3"/>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rPr>
            </w:pPr>
            <w:r w:rsidRPr="00A7682A">
              <w:rPr>
                <w:rFonts w:ascii="宋体" w:hAnsi="宋体" w:cs="宋体" w:hint="eastAsia"/>
                <w:b/>
                <w:bCs/>
                <w:sz w:val="18"/>
                <w:szCs w:val="18"/>
              </w:rPr>
              <w:lastRenderedPageBreak/>
              <w:t>条款号</w:t>
            </w:r>
          </w:p>
        </w:tc>
        <w:tc>
          <w:tcPr>
            <w:tcW w:w="2004" w:type="dxa"/>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rPr>
            </w:pPr>
            <w:r w:rsidRPr="00A7682A">
              <w:rPr>
                <w:rFonts w:ascii="宋体" w:hAnsi="宋体" w:cs="宋体" w:hint="eastAsia"/>
                <w:b/>
                <w:bCs/>
                <w:sz w:val="18"/>
                <w:szCs w:val="18"/>
              </w:rPr>
              <w:t>评分因素（偏差率）</w:t>
            </w:r>
          </w:p>
        </w:tc>
        <w:tc>
          <w:tcPr>
            <w:tcW w:w="4989" w:type="dxa"/>
            <w:tcMar>
              <w:top w:w="57" w:type="dxa"/>
              <w:left w:w="57" w:type="dxa"/>
              <w:bottom w:w="57" w:type="dxa"/>
              <w:right w:w="57" w:type="dxa"/>
            </w:tcMar>
            <w:vAlign w:val="center"/>
          </w:tcPr>
          <w:p w:rsidR="008752B7" w:rsidRPr="00A7682A" w:rsidRDefault="00015D36">
            <w:pPr>
              <w:jc w:val="center"/>
              <w:rPr>
                <w:rFonts w:ascii="宋体" w:hAnsi="宋体" w:cs="宋体"/>
                <w:b/>
                <w:bCs/>
                <w:sz w:val="18"/>
                <w:szCs w:val="18"/>
              </w:rPr>
            </w:pPr>
            <w:r w:rsidRPr="00A7682A">
              <w:rPr>
                <w:rFonts w:ascii="宋体" w:hAnsi="宋体" w:cs="宋体" w:hint="eastAsia"/>
                <w:b/>
                <w:bCs/>
                <w:sz w:val="18"/>
                <w:szCs w:val="18"/>
              </w:rPr>
              <w:t>评分标准</w:t>
            </w:r>
          </w:p>
        </w:tc>
      </w:tr>
      <w:tr w:rsidR="00A7682A" w:rsidRPr="00A7682A">
        <w:trPr>
          <w:trHeight w:val="654"/>
          <w:jc w:val="center"/>
        </w:trPr>
        <w:tc>
          <w:tcPr>
            <w:tcW w:w="792" w:type="dxa"/>
            <w:vMerge w:val="restart"/>
            <w:tcMar>
              <w:top w:w="57" w:type="dxa"/>
              <w:left w:w="57" w:type="dxa"/>
              <w:bottom w:w="57" w:type="dxa"/>
              <w:right w:w="57" w:type="dxa"/>
            </w:tcMar>
            <w:vAlign w:val="center"/>
          </w:tcPr>
          <w:p w:rsidR="008752B7" w:rsidRPr="00A7682A" w:rsidRDefault="00015D36">
            <w:pPr>
              <w:jc w:val="center"/>
              <w:rPr>
                <w:rFonts w:ascii="宋体" w:hAnsi="宋体" w:cs="宋体"/>
                <w:sz w:val="18"/>
                <w:szCs w:val="18"/>
              </w:rPr>
            </w:pPr>
            <w:r w:rsidRPr="00A7682A">
              <w:rPr>
                <w:rFonts w:ascii="宋体" w:hAnsi="宋体"/>
                <w:szCs w:val="21"/>
              </w:rPr>
              <w:t>2.2.4（1）</w:t>
            </w:r>
          </w:p>
        </w:tc>
        <w:tc>
          <w:tcPr>
            <w:tcW w:w="1452" w:type="dxa"/>
            <w:gridSpan w:val="2"/>
            <w:vMerge w:val="restart"/>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szCs w:val="21"/>
              </w:rPr>
              <w:t>资信业绩部</w:t>
            </w:r>
            <w:r w:rsidRPr="00A7682A">
              <w:rPr>
                <w:rFonts w:ascii="宋体" w:hAnsi="宋体" w:hint="eastAsia"/>
                <w:szCs w:val="21"/>
              </w:rPr>
              <w:t>分（</w:t>
            </w:r>
            <w:r w:rsidRPr="00A7682A">
              <w:rPr>
                <w:rFonts w:ascii="宋体" w:hAnsi="宋体"/>
                <w:szCs w:val="21"/>
              </w:rPr>
              <w:t>45</w:t>
            </w:r>
            <w:r w:rsidRPr="00A7682A">
              <w:rPr>
                <w:rFonts w:ascii="宋体" w:hAnsi="宋体" w:hint="eastAsia"/>
                <w:szCs w:val="21"/>
              </w:rPr>
              <w:t>分）</w:t>
            </w: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监理业绩（</w:t>
            </w:r>
            <w:r w:rsidRPr="00A7682A">
              <w:rPr>
                <w:rFonts w:ascii="宋体" w:hAnsi="宋体" w:cs="宋体"/>
                <w:szCs w:val="21"/>
              </w:rPr>
              <w:t>10</w:t>
            </w:r>
            <w:r w:rsidRPr="00A7682A">
              <w:rPr>
                <w:rFonts w:ascii="宋体" w:hAnsi="宋体" w:cs="宋体" w:hint="eastAsia"/>
                <w:szCs w:val="21"/>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投标人自2018</w:t>
            </w:r>
            <w:r w:rsidRPr="00A7682A">
              <w:rPr>
                <w:rFonts w:ascii="宋体" w:hAnsi="宋体" w:cs="宋体" w:hint="eastAsia"/>
                <w:kern w:val="0"/>
                <w:szCs w:val="21"/>
              </w:rPr>
              <w:t>年1月1日至今，完成过质量合格的类似工程监理项目，每项得</w:t>
            </w:r>
            <w:r w:rsidRPr="00A7682A">
              <w:rPr>
                <w:rFonts w:ascii="宋体" w:hAnsi="宋体" w:cs="宋体"/>
                <w:kern w:val="0"/>
                <w:szCs w:val="21"/>
              </w:rPr>
              <w:t>1</w:t>
            </w:r>
            <w:r w:rsidRPr="00A7682A">
              <w:rPr>
                <w:rFonts w:ascii="宋体" w:hAnsi="宋体" w:cs="宋体" w:hint="eastAsia"/>
                <w:kern w:val="0"/>
                <w:szCs w:val="21"/>
              </w:rPr>
              <w:t>分，最多得</w:t>
            </w:r>
            <w:r w:rsidRPr="00A7682A">
              <w:rPr>
                <w:rFonts w:ascii="宋体" w:hAnsi="宋体" w:cs="宋体"/>
                <w:kern w:val="0"/>
                <w:szCs w:val="21"/>
              </w:rPr>
              <w:t>10</w:t>
            </w:r>
            <w:r w:rsidRPr="00A7682A">
              <w:rPr>
                <w:rFonts w:ascii="宋体" w:hAnsi="宋体" w:cs="宋体" w:hint="eastAsia"/>
                <w:kern w:val="0"/>
                <w:szCs w:val="21"/>
              </w:rPr>
              <w:t>分。</w:t>
            </w:r>
          </w:p>
        </w:tc>
      </w:tr>
      <w:tr w:rsidR="00A7682A" w:rsidRPr="00A7682A">
        <w:trPr>
          <w:cantSplit/>
          <w:trHeight w:val="943"/>
          <w:jc w:val="center"/>
        </w:trPr>
        <w:tc>
          <w:tcPr>
            <w:tcW w:w="792" w:type="dxa"/>
            <w:vMerge/>
            <w:tcMar>
              <w:top w:w="57" w:type="dxa"/>
              <w:left w:w="57" w:type="dxa"/>
              <w:bottom w:w="57" w:type="dxa"/>
              <w:right w:w="57" w:type="dxa"/>
            </w:tcMar>
          </w:tcPr>
          <w:p w:rsidR="008752B7" w:rsidRPr="00A7682A" w:rsidRDefault="008752B7">
            <w:pPr>
              <w:spacing w:line="200" w:lineRule="exact"/>
              <w:jc w:val="left"/>
              <w:rPr>
                <w:rFonts w:ascii="宋体" w:hAnsi="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获奖</w:t>
            </w:r>
            <w:r w:rsidRPr="00A7682A">
              <w:rPr>
                <w:rFonts w:ascii="宋体" w:hAnsi="宋体" w:cs="宋体" w:hint="eastAsia"/>
              </w:rPr>
              <w:t>监理业绩</w:t>
            </w:r>
            <w:r w:rsidRPr="00A7682A">
              <w:rPr>
                <w:rFonts w:ascii="宋体" w:hAnsi="宋体" w:cs="宋体" w:hint="eastAsia"/>
                <w:szCs w:val="21"/>
              </w:rPr>
              <w:t>（</w:t>
            </w:r>
            <w:r w:rsidRPr="00A7682A">
              <w:rPr>
                <w:rFonts w:ascii="宋体" w:hAnsi="宋体" w:cs="宋体"/>
                <w:szCs w:val="21"/>
              </w:rPr>
              <w:t>10</w:t>
            </w:r>
            <w:r w:rsidRPr="00A7682A">
              <w:rPr>
                <w:rFonts w:ascii="宋体" w:hAnsi="宋体" w:cs="宋体" w:hint="eastAsia"/>
                <w:szCs w:val="21"/>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kern w:val="0"/>
                <w:szCs w:val="21"/>
              </w:rPr>
            </w:pPr>
            <w:r w:rsidRPr="00A7682A">
              <w:rPr>
                <w:rFonts w:ascii="宋体" w:hAnsi="宋体" w:cs="宋体" w:hint="eastAsia"/>
                <w:szCs w:val="21"/>
              </w:rPr>
              <w:t>投标人自2018</w:t>
            </w:r>
            <w:r w:rsidRPr="00A7682A">
              <w:rPr>
                <w:rFonts w:ascii="宋体" w:hAnsi="宋体" w:cs="宋体" w:hint="eastAsia"/>
                <w:kern w:val="0"/>
                <w:szCs w:val="21"/>
              </w:rPr>
              <w:t>年1月1日至今完成过质量合格的类似工程监理项目：</w:t>
            </w:r>
          </w:p>
          <w:p w:rsidR="008752B7" w:rsidRPr="00A7682A" w:rsidRDefault="00015D36">
            <w:pPr>
              <w:rPr>
                <w:rFonts w:ascii="宋体" w:hAnsi="宋体" w:cs="宋体"/>
                <w:kern w:val="0"/>
                <w:szCs w:val="21"/>
              </w:rPr>
            </w:pPr>
            <w:r w:rsidRPr="00A7682A">
              <w:rPr>
                <w:rFonts w:ascii="宋体" w:hAnsi="宋体" w:cs="宋体" w:hint="eastAsia"/>
                <w:kern w:val="0"/>
                <w:szCs w:val="21"/>
              </w:rPr>
              <w:t>获得国家级奖项的，每项得</w:t>
            </w:r>
            <w:r w:rsidRPr="00A7682A">
              <w:rPr>
                <w:rFonts w:ascii="宋体" w:hAnsi="宋体" w:cs="宋体"/>
                <w:kern w:val="0"/>
                <w:szCs w:val="21"/>
              </w:rPr>
              <w:t>2</w:t>
            </w:r>
            <w:r w:rsidRPr="00A7682A">
              <w:rPr>
                <w:rFonts w:ascii="宋体" w:hAnsi="宋体" w:cs="宋体" w:hint="eastAsia"/>
                <w:kern w:val="0"/>
                <w:szCs w:val="21"/>
              </w:rPr>
              <w:t>分；</w:t>
            </w:r>
            <w:r w:rsidRPr="00A7682A">
              <w:rPr>
                <w:rFonts w:ascii="宋体" w:hAnsi="宋体" w:cs="宋体"/>
                <w:kern w:val="0"/>
                <w:szCs w:val="21"/>
              </w:rPr>
              <w:t xml:space="preserve"> </w:t>
            </w:r>
          </w:p>
          <w:p w:rsidR="008752B7" w:rsidRPr="00A7682A" w:rsidRDefault="00015D36">
            <w:pPr>
              <w:rPr>
                <w:rFonts w:ascii="宋体" w:hAnsi="宋体" w:cs="宋体"/>
                <w:kern w:val="0"/>
                <w:szCs w:val="21"/>
              </w:rPr>
            </w:pPr>
            <w:r w:rsidRPr="00A7682A">
              <w:rPr>
                <w:rFonts w:ascii="宋体" w:hAnsi="宋体" w:cs="宋体" w:hint="eastAsia"/>
                <w:kern w:val="0"/>
                <w:szCs w:val="21"/>
              </w:rPr>
              <w:t>获得省级奖项的，每项得</w:t>
            </w:r>
            <w:r w:rsidRPr="00A7682A">
              <w:rPr>
                <w:rFonts w:ascii="宋体" w:hAnsi="宋体" w:cs="宋体"/>
                <w:kern w:val="0"/>
                <w:szCs w:val="21"/>
              </w:rPr>
              <w:t>1</w:t>
            </w:r>
            <w:r w:rsidRPr="00A7682A">
              <w:rPr>
                <w:rFonts w:ascii="宋体" w:hAnsi="宋体" w:cs="宋体" w:hint="eastAsia"/>
                <w:kern w:val="0"/>
                <w:szCs w:val="21"/>
              </w:rPr>
              <w:t>分；</w:t>
            </w:r>
          </w:p>
          <w:p w:rsidR="008752B7" w:rsidRPr="00A7682A" w:rsidRDefault="00015D36">
            <w:pPr>
              <w:rPr>
                <w:rFonts w:ascii="宋体" w:hAnsi="宋体" w:cs="宋体"/>
                <w:kern w:val="0"/>
                <w:szCs w:val="21"/>
              </w:rPr>
            </w:pPr>
            <w:r w:rsidRPr="00A7682A">
              <w:rPr>
                <w:rFonts w:ascii="宋体" w:hAnsi="宋体" w:cs="宋体" w:hint="eastAsia"/>
                <w:kern w:val="0"/>
                <w:szCs w:val="21"/>
              </w:rPr>
              <w:t>获得市级奖项的，每项得0.5分。</w:t>
            </w:r>
          </w:p>
          <w:p w:rsidR="008752B7" w:rsidRPr="00A7682A" w:rsidRDefault="00015D36">
            <w:pPr>
              <w:rPr>
                <w:rFonts w:ascii="宋体" w:hAnsi="宋体" w:cs="宋体"/>
                <w:szCs w:val="21"/>
              </w:rPr>
            </w:pPr>
            <w:r w:rsidRPr="00A7682A">
              <w:rPr>
                <w:rFonts w:ascii="宋体" w:hAnsi="宋体" w:cs="宋体" w:hint="eastAsia"/>
                <w:kern w:val="0"/>
                <w:szCs w:val="21"/>
              </w:rPr>
              <w:t>本项最高得</w:t>
            </w:r>
            <w:r w:rsidRPr="00A7682A">
              <w:rPr>
                <w:rFonts w:ascii="宋体" w:hAnsi="宋体" w:cs="宋体"/>
                <w:kern w:val="0"/>
                <w:szCs w:val="21"/>
              </w:rPr>
              <w:t>10</w:t>
            </w:r>
            <w:r w:rsidRPr="00A7682A">
              <w:rPr>
                <w:rFonts w:ascii="宋体" w:hAnsi="宋体" w:cs="宋体" w:hint="eastAsia"/>
                <w:kern w:val="0"/>
                <w:szCs w:val="21"/>
              </w:rPr>
              <w:t>分。</w:t>
            </w:r>
          </w:p>
        </w:tc>
      </w:tr>
      <w:tr w:rsidR="00A7682A" w:rsidRPr="00A7682A">
        <w:trPr>
          <w:cantSplit/>
          <w:trHeight w:val="661"/>
          <w:jc w:val="center"/>
        </w:trPr>
        <w:tc>
          <w:tcPr>
            <w:tcW w:w="792" w:type="dxa"/>
            <w:vMerge/>
            <w:tcMar>
              <w:top w:w="57" w:type="dxa"/>
              <w:left w:w="57" w:type="dxa"/>
              <w:bottom w:w="57" w:type="dxa"/>
              <w:right w:w="57" w:type="dxa"/>
            </w:tcMar>
          </w:tcPr>
          <w:p w:rsidR="008752B7" w:rsidRPr="00A7682A" w:rsidRDefault="008752B7">
            <w:pPr>
              <w:spacing w:line="200" w:lineRule="exact"/>
              <w:jc w:val="left"/>
              <w:rPr>
                <w:rFonts w:ascii="宋体" w:hAnsi="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sz w:val="18"/>
                <w:szCs w:val="18"/>
              </w:rPr>
            </w:pPr>
          </w:p>
        </w:tc>
        <w:tc>
          <w:tcPr>
            <w:tcW w:w="2004" w:type="dxa"/>
            <w:tcMar>
              <w:top w:w="57" w:type="dxa"/>
              <w:left w:w="57" w:type="dxa"/>
              <w:bottom w:w="57" w:type="dxa"/>
              <w:right w:w="57" w:type="dxa"/>
            </w:tcMar>
            <w:vAlign w:val="center"/>
          </w:tcPr>
          <w:p w:rsidR="008752B7" w:rsidRPr="00A7682A" w:rsidRDefault="00015D36">
            <w:pPr>
              <w:snapToGrid w:val="0"/>
              <w:spacing w:line="300" w:lineRule="auto"/>
              <w:jc w:val="center"/>
              <w:rPr>
                <w:rFonts w:ascii="宋体" w:hAnsi="宋体" w:cs="宋体"/>
                <w:szCs w:val="21"/>
              </w:rPr>
            </w:pPr>
            <w:r w:rsidRPr="00A7682A">
              <w:rPr>
                <w:rFonts w:ascii="宋体" w:hAnsi="宋体" w:cs="宋体" w:hint="eastAsia"/>
                <w:szCs w:val="21"/>
              </w:rPr>
              <w:t>项目总监综合素质</w:t>
            </w:r>
          </w:p>
          <w:p w:rsidR="008752B7" w:rsidRPr="00A7682A" w:rsidRDefault="00015D36">
            <w:pPr>
              <w:snapToGrid w:val="0"/>
              <w:spacing w:line="300" w:lineRule="auto"/>
              <w:jc w:val="center"/>
              <w:rPr>
                <w:rFonts w:ascii="宋体" w:hAnsi="宋体" w:cs="宋体"/>
                <w:szCs w:val="21"/>
              </w:rPr>
            </w:pPr>
            <w:r w:rsidRPr="00A7682A">
              <w:rPr>
                <w:rFonts w:ascii="宋体" w:hAnsi="宋体" w:cs="宋体" w:hint="eastAsia"/>
                <w:szCs w:val="21"/>
              </w:rPr>
              <w:t>（2分）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满足工程要求，能胜任总监工作，具有技术职称为中级（或以上）的得2分。</w:t>
            </w:r>
          </w:p>
        </w:tc>
      </w:tr>
      <w:tr w:rsidR="00A7682A" w:rsidRPr="00A7682A">
        <w:trPr>
          <w:cantSplit/>
          <w:trHeight w:val="765"/>
          <w:jc w:val="center"/>
        </w:trPr>
        <w:tc>
          <w:tcPr>
            <w:tcW w:w="792" w:type="dxa"/>
            <w:vMerge/>
            <w:tcMar>
              <w:top w:w="57" w:type="dxa"/>
              <w:left w:w="57" w:type="dxa"/>
              <w:bottom w:w="57" w:type="dxa"/>
              <w:right w:w="57" w:type="dxa"/>
            </w:tcMar>
          </w:tcPr>
          <w:p w:rsidR="008752B7" w:rsidRPr="00A7682A" w:rsidRDefault="008752B7">
            <w:pPr>
              <w:spacing w:line="200" w:lineRule="exact"/>
              <w:jc w:val="left"/>
              <w:rPr>
                <w:rFonts w:ascii="宋体" w:hAnsi="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监理人员配备满足程度（</w:t>
            </w:r>
            <w:r w:rsidRPr="00A7682A">
              <w:rPr>
                <w:rFonts w:ascii="宋体" w:hAnsi="宋体" w:cs="宋体"/>
                <w:szCs w:val="21"/>
              </w:rPr>
              <w:t>4</w:t>
            </w:r>
            <w:r w:rsidRPr="00A7682A">
              <w:rPr>
                <w:rFonts w:ascii="宋体" w:hAnsi="宋体" w:cs="宋体" w:hint="eastAsia"/>
                <w:szCs w:val="21"/>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满足本项目监理人员配备（按第五章委托人要求中《项目监理人员组成配备要求表》）的工程师人数要求（不含总监）得</w:t>
            </w:r>
            <w:r w:rsidRPr="00A7682A">
              <w:rPr>
                <w:rFonts w:ascii="宋体" w:hAnsi="宋体" w:cs="宋体"/>
                <w:szCs w:val="21"/>
              </w:rPr>
              <w:t>2</w:t>
            </w:r>
            <w:r w:rsidRPr="00A7682A">
              <w:rPr>
                <w:rFonts w:ascii="宋体" w:hAnsi="宋体" w:cs="宋体" w:hint="eastAsia"/>
                <w:szCs w:val="21"/>
              </w:rPr>
              <w:t>分；其中配备注册监理工程师的每增加1人加0.5分，最多加2分。</w:t>
            </w:r>
          </w:p>
          <w:p w:rsidR="008752B7" w:rsidRPr="00A7682A" w:rsidRDefault="00015D36">
            <w:pPr>
              <w:rPr>
                <w:rFonts w:ascii="宋体" w:hAnsi="宋体" w:cs="宋体"/>
                <w:szCs w:val="21"/>
              </w:rPr>
            </w:pPr>
            <w:r w:rsidRPr="00A7682A">
              <w:rPr>
                <w:rFonts w:ascii="宋体" w:hAnsi="宋体" w:cs="宋体" w:hint="eastAsia"/>
                <w:szCs w:val="21"/>
              </w:rPr>
              <w:t>本项最高得</w:t>
            </w:r>
            <w:r w:rsidRPr="00A7682A">
              <w:rPr>
                <w:rFonts w:ascii="宋体" w:hAnsi="宋体" w:cs="宋体"/>
                <w:szCs w:val="21"/>
              </w:rPr>
              <w:t>4</w:t>
            </w:r>
            <w:r w:rsidRPr="00A7682A">
              <w:rPr>
                <w:rFonts w:ascii="宋体" w:hAnsi="宋体" w:cs="宋体" w:hint="eastAsia"/>
                <w:szCs w:val="21"/>
              </w:rPr>
              <w:t>分。</w:t>
            </w:r>
          </w:p>
          <w:p w:rsidR="008752B7" w:rsidRPr="00A7682A" w:rsidRDefault="00015D36">
            <w:pPr>
              <w:pStyle w:val="2"/>
              <w:rPr>
                <w:color w:val="auto"/>
              </w:rPr>
            </w:pPr>
            <w:r w:rsidRPr="00A7682A">
              <w:rPr>
                <w:rFonts w:ascii="宋体" w:eastAsia="宋体" w:hAnsi="宋体" w:cs="Calibri" w:hint="eastAsia"/>
                <w:b w:val="0"/>
                <w:color w:val="auto"/>
                <w:kern w:val="2"/>
                <w:sz w:val="21"/>
                <w:szCs w:val="22"/>
              </w:rPr>
              <w:t>注：须按招标文件第五章委托人要求《项目监理人员组成配备要求表》要求提供证明资料。</w:t>
            </w:r>
          </w:p>
        </w:tc>
      </w:tr>
      <w:tr w:rsidR="00A7682A" w:rsidRPr="00A7682A">
        <w:trPr>
          <w:trHeight w:val="1084"/>
          <w:jc w:val="center"/>
        </w:trPr>
        <w:tc>
          <w:tcPr>
            <w:tcW w:w="792" w:type="dxa"/>
            <w:vMerge/>
            <w:tcMar>
              <w:top w:w="57" w:type="dxa"/>
              <w:left w:w="57" w:type="dxa"/>
              <w:bottom w:w="57" w:type="dxa"/>
              <w:right w:w="57" w:type="dxa"/>
            </w:tcMar>
          </w:tcPr>
          <w:p w:rsidR="008752B7" w:rsidRPr="00A7682A" w:rsidRDefault="008752B7">
            <w:pPr>
              <w:ind w:left="2082" w:right="2063"/>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监理人员相应专业的满足程度（4分）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满足本项目各专业（按第五章委托人要求中关于项目监理人员的要求）要求得4分；其中一个专业不满足的扣1分，本项最多扣至0分。</w:t>
            </w:r>
          </w:p>
        </w:tc>
      </w:tr>
      <w:tr w:rsidR="00A7682A" w:rsidRPr="00A7682A">
        <w:trPr>
          <w:trHeight w:val="2420"/>
          <w:jc w:val="center"/>
        </w:trPr>
        <w:tc>
          <w:tcPr>
            <w:tcW w:w="792" w:type="dxa"/>
            <w:vMerge/>
            <w:tcMar>
              <w:top w:w="57" w:type="dxa"/>
              <w:left w:w="57" w:type="dxa"/>
              <w:bottom w:w="57" w:type="dxa"/>
              <w:right w:w="57" w:type="dxa"/>
            </w:tcMar>
          </w:tcPr>
          <w:p w:rsidR="008752B7" w:rsidRPr="00A7682A" w:rsidRDefault="008752B7">
            <w:pPr>
              <w:ind w:left="2082" w:right="2063"/>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企业管理体系认证（</w:t>
            </w:r>
            <w:r w:rsidRPr="00A7682A">
              <w:rPr>
                <w:rFonts w:ascii="宋体" w:hAnsi="宋体" w:cs="宋体"/>
                <w:szCs w:val="21"/>
              </w:rPr>
              <w:t>6</w:t>
            </w:r>
            <w:r w:rsidRPr="00A7682A">
              <w:rPr>
                <w:rFonts w:ascii="宋体" w:hAnsi="宋体" w:cs="宋体" w:hint="eastAsia"/>
                <w:szCs w:val="21"/>
              </w:rPr>
              <w:t>分）</w:t>
            </w:r>
          </w:p>
        </w:tc>
        <w:tc>
          <w:tcPr>
            <w:tcW w:w="4989" w:type="dxa"/>
            <w:tcMar>
              <w:top w:w="57" w:type="dxa"/>
              <w:left w:w="57" w:type="dxa"/>
              <w:bottom w:w="57" w:type="dxa"/>
              <w:right w:w="57" w:type="dxa"/>
            </w:tcMar>
            <w:vAlign w:val="center"/>
          </w:tcPr>
          <w:p w:rsidR="008752B7" w:rsidRPr="00A7682A" w:rsidRDefault="00015D36">
            <w:pPr>
              <w:snapToGrid w:val="0"/>
              <w:spacing w:line="288" w:lineRule="auto"/>
              <w:rPr>
                <w:rFonts w:ascii="宋体" w:hAnsi="宋体" w:cs="宋体"/>
                <w:szCs w:val="21"/>
              </w:rPr>
            </w:pPr>
            <w:r w:rsidRPr="00A7682A">
              <w:rPr>
                <w:rFonts w:ascii="宋体" w:hAnsi="宋体" w:cs="Calibri" w:hint="eastAsia"/>
              </w:rPr>
              <w:t>投标人同时具有有效的质量管理体系认证证书、职业健康安全管理体系认证证书、环境管理体系认证证书、信息技术服务管理体系认证证书、知识产权管理体系认证证书、社会责任管理体系认证、企业诚信管理体系认证证书的得6分，具有其中5项至</w:t>
            </w:r>
            <w:r w:rsidRPr="00A7682A">
              <w:rPr>
                <w:rFonts w:ascii="宋体" w:hAnsi="宋体" w:cs="Calibri"/>
              </w:rPr>
              <w:t>6</w:t>
            </w:r>
            <w:r w:rsidRPr="00A7682A">
              <w:rPr>
                <w:rFonts w:ascii="宋体" w:hAnsi="宋体" w:cs="Calibri" w:hint="eastAsia"/>
              </w:rPr>
              <w:t>项认证证书的得</w:t>
            </w:r>
            <w:r w:rsidRPr="00A7682A">
              <w:rPr>
                <w:rFonts w:ascii="宋体" w:hAnsi="宋体" w:cs="Calibri"/>
              </w:rPr>
              <w:t>3</w:t>
            </w:r>
            <w:r w:rsidRPr="00A7682A">
              <w:rPr>
                <w:rFonts w:ascii="宋体" w:hAnsi="宋体" w:cs="Calibri" w:hint="eastAsia"/>
              </w:rPr>
              <w:t>分，具有其中</w:t>
            </w:r>
            <w:r w:rsidRPr="00A7682A">
              <w:rPr>
                <w:rFonts w:ascii="宋体" w:hAnsi="宋体" w:cs="Calibri"/>
              </w:rPr>
              <w:t>3</w:t>
            </w:r>
            <w:r w:rsidRPr="00A7682A">
              <w:rPr>
                <w:rFonts w:ascii="宋体" w:hAnsi="宋体" w:cs="Calibri" w:hint="eastAsia"/>
              </w:rPr>
              <w:t>项至4项认证证书的得1分，其它不得分。</w:t>
            </w:r>
          </w:p>
        </w:tc>
      </w:tr>
      <w:tr w:rsidR="00A7682A" w:rsidRPr="00A7682A">
        <w:trPr>
          <w:trHeight w:val="973"/>
          <w:jc w:val="center"/>
        </w:trPr>
        <w:tc>
          <w:tcPr>
            <w:tcW w:w="792" w:type="dxa"/>
            <w:vMerge/>
            <w:tcMar>
              <w:top w:w="57" w:type="dxa"/>
              <w:left w:w="57" w:type="dxa"/>
              <w:bottom w:w="57" w:type="dxa"/>
              <w:right w:w="57" w:type="dxa"/>
            </w:tcMar>
          </w:tcPr>
          <w:p w:rsidR="008752B7" w:rsidRPr="00A7682A" w:rsidRDefault="008752B7">
            <w:pPr>
              <w:ind w:left="2079" w:right="2059"/>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企业纳税（6分）</w:t>
            </w:r>
          </w:p>
        </w:tc>
        <w:tc>
          <w:tcPr>
            <w:tcW w:w="4989" w:type="dxa"/>
            <w:tcMar>
              <w:top w:w="57" w:type="dxa"/>
              <w:left w:w="57" w:type="dxa"/>
              <w:bottom w:w="57" w:type="dxa"/>
              <w:right w:w="57" w:type="dxa"/>
            </w:tcMar>
            <w:vAlign w:val="center"/>
          </w:tcPr>
          <w:p w:rsidR="008752B7" w:rsidRPr="00A7682A" w:rsidRDefault="00015D36">
            <w:pPr>
              <w:snapToGrid w:val="0"/>
              <w:spacing w:line="288" w:lineRule="auto"/>
              <w:rPr>
                <w:rFonts w:ascii="宋体" w:hAnsi="宋体" w:cs="Calibri"/>
              </w:rPr>
            </w:pPr>
            <w:r w:rsidRPr="00A7682A">
              <w:rPr>
                <w:rFonts w:ascii="宋体" w:hAnsi="宋体" w:cs="Calibri" w:hint="eastAsia"/>
              </w:rPr>
              <w:t>投标人至今连续获得</w:t>
            </w:r>
            <w:r w:rsidRPr="00A7682A">
              <w:rPr>
                <w:rFonts w:ascii="宋体" w:hAnsi="宋体" w:cs="Calibri"/>
              </w:rPr>
              <w:t xml:space="preserve"> </w:t>
            </w:r>
            <w:r w:rsidRPr="00A7682A">
              <w:rPr>
                <w:rFonts w:ascii="宋体" w:hAnsi="宋体" w:cs="Calibri" w:hint="eastAsia"/>
              </w:rPr>
              <w:t>“</w:t>
            </w:r>
            <w:r w:rsidRPr="00A7682A">
              <w:rPr>
                <w:rFonts w:ascii="宋体" w:hAnsi="宋体" w:cs="Calibri"/>
              </w:rPr>
              <w:t>A级纳税人”称号</w:t>
            </w:r>
            <w:r w:rsidRPr="00A7682A">
              <w:rPr>
                <w:rFonts w:ascii="宋体" w:hAnsi="宋体" w:cs="Calibri" w:hint="eastAsia"/>
              </w:rPr>
              <w:t>（须包含</w:t>
            </w:r>
            <w:r w:rsidRPr="00A7682A">
              <w:rPr>
                <w:rFonts w:ascii="宋体" w:hAnsi="宋体" w:cs="Calibri"/>
              </w:rPr>
              <w:t>2022</w:t>
            </w:r>
            <w:r w:rsidRPr="00A7682A">
              <w:rPr>
                <w:rFonts w:ascii="宋体" w:hAnsi="宋体" w:cs="Calibri" w:hint="eastAsia"/>
              </w:rPr>
              <w:t>年度）</w:t>
            </w:r>
            <w:r w:rsidRPr="00A7682A">
              <w:rPr>
                <w:rFonts w:ascii="宋体" w:hAnsi="宋体" w:cs="Calibri"/>
              </w:rPr>
              <w:t>，按</w:t>
            </w:r>
            <w:r w:rsidRPr="00A7682A">
              <w:rPr>
                <w:rFonts w:ascii="宋体" w:hAnsi="宋体" w:cs="Calibri" w:hint="eastAsia"/>
              </w:rPr>
              <w:t>连续</w:t>
            </w:r>
            <w:r w:rsidRPr="00A7682A">
              <w:rPr>
                <w:rFonts w:ascii="宋体" w:hAnsi="宋体" w:cs="Calibri"/>
              </w:rPr>
              <w:t>年份由高至低排名，第1-2</w:t>
            </w:r>
            <w:r w:rsidRPr="00A7682A">
              <w:rPr>
                <w:rFonts w:ascii="宋体" w:hAnsi="宋体" w:cs="Calibri" w:hint="eastAsia"/>
              </w:rPr>
              <w:t>名得</w:t>
            </w:r>
            <w:r w:rsidRPr="00A7682A">
              <w:rPr>
                <w:rFonts w:ascii="宋体" w:hAnsi="宋体" w:cs="Calibri"/>
              </w:rPr>
              <w:t>6分，第3-4</w:t>
            </w:r>
            <w:r w:rsidRPr="00A7682A">
              <w:rPr>
                <w:rFonts w:ascii="宋体" w:hAnsi="宋体" w:cs="Calibri" w:hint="eastAsia"/>
              </w:rPr>
              <w:t>名得</w:t>
            </w:r>
            <w:r w:rsidRPr="00A7682A">
              <w:rPr>
                <w:rFonts w:ascii="宋体" w:hAnsi="宋体" w:cs="Calibri"/>
              </w:rPr>
              <w:t>3分，第5名及之后的单位得1分，没有的不得分。若出现并列排名，该并列排名占用名次。</w:t>
            </w:r>
          </w:p>
          <w:p w:rsidR="008752B7" w:rsidRPr="00A7682A" w:rsidRDefault="00015D36">
            <w:pPr>
              <w:pStyle w:val="2"/>
              <w:snapToGrid w:val="0"/>
              <w:spacing w:line="288" w:lineRule="auto"/>
              <w:rPr>
                <w:rFonts w:ascii="宋体" w:eastAsia="宋体" w:hAnsi="宋体" w:cs="Calibri"/>
                <w:b w:val="0"/>
                <w:bCs w:val="0"/>
                <w:color w:val="auto"/>
                <w:kern w:val="2"/>
                <w:sz w:val="21"/>
                <w:szCs w:val="22"/>
              </w:rPr>
            </w:pPr>
            <w:r w:rsidRPr="00A7682A">
              <w:rPr>
                <w:rFonts w:ascii="宋体" w:eastAsia="宋体" w:hAnsi="宋体" w:cs="Calibri" w:hint="eastAsia"/>
                <w:b w:val="0"/>
                <w:bCs w:val="0"/>
                <w:color w:val="auto"/>
                <w:kern w:val="2"/>
                <w:sz w:val="21"/>
                <w:szCs w:val="22"/>
              </w:rPr>
              <w:t>本项最多得</w:t>
            </w:r>
            <w:r w:rsidRPr="00A7682A">
              <w:rPr>
                <w:rFonts w:ascii="宋体" w:eastAsia="宋体" w:hAnsi="宋体" w:cs="Calibri"/>
                <w:b w:val="0"/>
                <w:bCs w:val="0"/>
                <w:color w:val="auto"/>
                <w:kern w:val="2"/>
                <w:sz w:val="21"/>
                <w:szCs w:val="22"/>
              </w:rPr>
              <w:t>6分。</w:t>
            </w:r>
          </w:p>
        </w:tc>
      </w:tr>
      <w:tr w:rsidR="00A7682A" w:rsidRPr="00A7682A">
        <w:trPr>
          <w:trHeight w:val="784"/>
          <w:jc w:val="center"/>
        </w:trPr>
        <w:tc>
          <w:tcPr>
            <w:tcW w:w="792" w:type="dxa"/>
            <w:vMerge/>
            <w:tcMar>
              <w:top w:w="57" w:type="dxa"/>
              <w:left w:w="57" w:type="dxa"/>
              <w:bottom w:w="57" w:type="dxa"/>
              <w:right w:w="57" w:type="dxa"/>
            </w:tcMar>
          </w:tcPr>
          <w:p w:rsidR="008752B7" w:rsidRPr="00A7682A" w:rsidRDefault="008752B7">
            <w:pPr>
              <w:ind w:left="2079" w:right="2059"/>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高新企业（</w:t>
            </w:r>
            <w:r w:rsidRPr="00A7682A">
              <w:rPr>
                <w:rFonts w:ascii="宋体" w:hAnsi="宋体" w:cs="宋体"/>
                <w:szCs w:val="21"/>
              </w:rPr>
              <w:t>3</w:t>
            </w:r>
            <w:r w:rsidRPr="00A7682A">
              <w:rPr>
                <w:rFonts w:ascii="宋体" w:hAnsi="宋体" w:cs="宋体" w:hint="eastAsia"/>
                <w:szCs w:val="21"/>
              </w:rPr>
              <w:t>分）</w:t>
            </w:r>
          </w:p>
        </w:tc>
        <w:tc>
          <w:tcPr>
            <w:tcW w:w="4989" w:type="dxa"/>
            <w:tcMar>
              <w:top w:w="57" w:type="dxa"/>
              <w:left w:w="57" w:type="dxa"/>
              <w:bottom w:w="57" w:type="dxa"/>
              <w:right w:w="57" w:type="dxa"/>
            </w:tcMar>
            <w:vAlign w:val="center"/>
          </w:tcPr>
          <w:p w:rsidR="008752B7" w:rsidRPr="00A7682A" w:rsidRDefault="00015D36">
            <w:pPr>
              <w:snapToGrid w:val="0"/>
              <w:spacing w:line="288" w:lineRule="auto"/>
              <w:rPr>
                <w:rFonts w:ascii="宋体" w:hAnsi="宋体" w:cs="Calibri"/>
              </w:rPr>
            </w:pPr>
            <w:r w:rsidRPr="00A7682A">
              <w:rPr>
                <w:rFonts w:ascii="宋体" w:hAnsi="宋体" w:cs="Calibri" w:hint="eastAsia"/>
              </w:rPr>
              <w:t>投标人具有科技部门、财政部门和税务局联合颁发的“高新技术企业”证书，且证书在有效期内的，得</w:t>
            </w:r>
            <w:r w:rsidRPr="00A7682A">
              <w:rPr>
                <w:rFonts w:ascii="宋体" w:hAnsi="宋体" w:cs="Calibri"/>
              </w:rPr>
              <w:t>3</w:t>
            </w:r>
            <w:r w:rsidRPr="00A7682A">
              <w:rPr>
                <w:rFonts w:ascii="宋体" w:hAnsi="宋体" w:cs="Calibri" w:hint="eastAsia"/>
              </w:rPr>
              <w:t>分；没有的得0分。</w:t>
            </w:r>
          </w:p>
        </w:tc>
      </w:tr>
      <w:tr w:rsidR="00A7682A" w:rsidRPr="00A7682A">
        <w:trPr>
          <w:trHeight w:val="795"/>
          <w:jc w:val="center"/>
        </w:trPr>
        <w:tc>
          <w:tcPr>
            <w:tcW w:w="792" w:type="dxa"/>
            <w:vMerge w:val="restart"/>
            <w:tcMar>
              <w:top w:w="57" w:type="dxa"/>
              <w:left w:w="57" w:type="dxa"/>
              <w:bottom w:w="57" w:type="dxa"/>
              <w:right w:w="57" w:type="dxa"/>
            </w:tcMar>
            <w:vAlign w:val="center"/>
          </w:tcPr>
          <w:p w:rsidR="008752B7" w:rsidRPr="00A7682A" w:rsidRDefault="00015D36">
            <w:pPr>
              <w:jc w:val="center"/>
              <w:rPr>
                <w:rFonts w:ascii="宋体" w:hAnsi="宋体" w:cs="宋体"/>
                <w:sz w:val="18"/>
                <w:szCs w:val="18"/>
              </w:rPr>
            </w:pPr>
            <w:r w:rsidRPr="00A7682A">
              <w:rPr>
                <w:rFonts w:ascii="宋体" w:hAnsi="宋体" w:hint="eastAsia"/>
                <w:szCs w:val="21"/>
              </w:rPr>
              <w:lastRenderedPageBreak/>
              <w:t>2.2.4（2）</w:t>
            </w:r>
          </w:p>
        </w:tc>
        <w:tc>
          <w:tcPr>
            <w:tcW w:w="1452" w:type="dxa"/>
            <w:gridSpan w:val="2"/>
            <w:vMerge w:val="restart"/>
            <w:tcMar>
              <w:top w:w="57" w:type="dxa"/>
              <w:left w:w="57" w:type="dxa"/>
              <w:bottom w:w="57" w:type="dxa"/>
              <w:right w:w="57" w:type="dxa"/>
            </w:tcMar>
            <w:vAlign w:val="center"/>
          </w:tcPr>
          <w:p w:rsidR="008752B7" w:rsidRPr="00A7682A" w:rsidRDefault="00015D36">
            <w:pPr>
              <w:rPr>
                <w:rFonts w:ascii="宋体" w:hAnsi="宋体" w:cs="Calibri"/>
                <w:szCs w:val="21"/>
              </w:rPr>
            </w:pPr>
            <w:r w:rsidRPr="00A7682A">
              <w:rPr>
                <w:rFonts w:ascii="宋体" w:hAnsi="宋体" w:cs="Calibri"/>
                <w:szCs w:val="21"/>
              </w:rPr>
              <w:t>监理大纲部分</w:t>
            </w:r>
          </w:p>
          <w:p w:rsidR="008752B7" w:rsidRPr="00A7682A" w:rsidRDefault="00015D36">
            <w:pPr>
              <w:rPr>
                <w:rFonts w:ascii="宋体" w:hAnsi="宋体" w:cs="宋体"/>
                <w:sz w:val="18"/>
                <w:szCs w:val="18"/>
              </w:rPr>
            </w:pPr>
            <w:r w:rsidRPr="00A7682A">
              <w:rPr>
                <w:rFonts w:ascii="宋体" w:hAnsi="宋体" w:cs="Calibri" w:hint="eastAsia"/>
                <w:szCs w:val="21"/>
              </w:rPr>
              <w:t>（</w:t>
            </w:r>
            <w:r w:rsidRPr="00A7682A">
              <w:rPr>
                <w:rFonts w:ascii="宋体" w:hAnsi="宋体" w:cs="Calibri"/>
                <w:szCs w:val="21"/>
              </w:rPr>
              <w:t>40</w:t>
            </w:r>
            <w:r w:rsidRPr="00A7682A">
              <w:rPr>
                <w:rFonts w:ascii="宋体" w:hAnsi="宋体" w:cs="Calibri" w:hint="eastAsia"/>
                <w:szCs w:val="21"/>
              </w:rPr>
              <w:t>分）</w:t>
            </w: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投资控制方案（4</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要求目标明确、方法合理可行、措施具体、针对性强。措施为优得4分；措施为良得3分；措施为中得2分；措施为一般得1分；无措施不得分。</w:t>
            </w:r>
          </w:p>
        </w:tc>
      </w:tr>
      <w:tr w:rsidR="00A7682A" w:rsidRPr="00A7682A">
        <w:trPr>
          <w:trHeight w:val="982"/>
          <w:jc w:val="center"/>
        </w:trPr>
        <w:tc>
          <w:tcPr>
            <w:tcW w:w="792" w:type="dxa"/>
            <w:vMerge/>
            <w:tcMar>
              <w:top w:w="57" w:type="dxa"/>
              <w:left w:w="57" w:type="dxa"/>
              <w:bottom w:w="57" w:type="dxa"/>
              <w:right w:w="57" w:type="dxa"/>
            </w:tcMar>
          </w:tcPr>
          <w:p w:rsidR="008752B7" w:rsidRPr="00A7682A" w:rsidRDefault="008752B7">
            <w:pPr>
              <w:ind w:left="2082" w:right="2063"/>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进度控制方案（4</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要求目标明确、方法合理可行、措施具体、针对性强。措施为优得4分；措施为良得3分；措施为中得2分；措施为一般得1分；无措施不得分。</w:t>
            </w:r>
          </w:p>
        </w:tc>
      </w:tr>
      <w:tr w:rsidR="00A7682A" w:rsidRPr="00A7682A">
        <w:trPr>
          <w:trHeight w:val="997"/>
          <w:jc w:val="center"/>
        </w:trPr>
        <w:tc>
          <w:tcPr>
            <w:tcW w:w="792" w:type="dxa"/>
            <w:vMerge/>
            <w:tcMar>
              <w:top w:w="57" w:type="dxa"/>
              <w:left w:w="57" w:type="dxa"/>
              <w:bottom w:w="57" w:type="dxa"/>
              <w:right w:w="57" w:type="dxa"/>
            </w:tcMar>
          </w:tcPr>
          <w:p w:rsidR="008752B7" w:rsidRPr="00A7682A" w:rsidRDefault="008752B7">
            <w:pPr>
              <w:ind w:left="2081" w:right="2056"/>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质量控制方案（</w:t>
            </w:r>
            <w:r w:rsidRPr="00A7682A">
              <w:rPr>
                <w:rFonts w:ascii="宋体" w:hAnsi="宋体" w:cs="宋体"/>
                <w:szCs w:val="21"/>
              </w:rPr>
              <w:t>5分）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要求目标明确、方法合理可行、措施具体、针对性强。措施为优得</w:t>
            </w:r>
            <w:r w:rsidRPr="00A7682A">
              <w:rPr>
                <w:rFonts w:cs="宋体"/>
              </w:rPr>
              <w:t>5</w:t>
            </w:r>
            <w:r w:rsidRPr="00A7682A">
              <w:rPr>
                <w:rFonts w:cs="宋体" w:hint="eastAsia"/>
              </w:rPr>
              <w:t>分；措施为良得</w:t>
            </w:r>
            <w:r w:rsidRPr="00A7682A">
              <w:rPr>
                <w:rFonts w:cs="宋体"/>
              </w:rPr>
              <w:t>4</w:t>
            </w:r>
            <w:r w:rsidRPr="00A7682A">
              <w:rPr>
                <w:rFonts w:cs="宋体" w:hint="eastAsia"/>
              </w:rPr>
              <w:t>分；措施为中得</w:t>
            </w:r>
            <w:r w:rsidRPr="00A7682A">
              <w:rPr>
                <w:rFonts w:cs="宋体"/>
              </w:rPr>
              <w:t>3</w:t>
            </w:r>
            <w:r w:rsidRPr="00A7682A">
              <w:rPr>
                <w:rFonts w:cs="宋体" w:hint="eastAsia"/>
              </w:rPr>
              <w:t>分；措施为一般得</w:t>
            </w:r>
            <w:r w:rsidRPr="00A7682A">
              <w:rPr>
                <w:rFonts w:cs="宋体"/>
              </w:rPr>
              <w:t>2</w:t>
            </w:r>
            <w:r w:rsidRPr="00A7682A">
              <w:rPr>
                <w:rFonts w:cs="宋体" w:hint="eastAsia"/>
              </w:rPr>
              <w:t>分；措施为差得1分；无措施不得分。</w:t>
            </w:r>
          </w:p>
        </w:tc>
      </w:tr>
      <w:tr w:rsidR="00A7682A" w:rsidRPr="00A7682A">
        <w:trPr>
          <w:trHeight w:val="588"/>
          <w:jc w:val="center"/>
        </w:trPr>
        <w:tc>
          <w:tcPr>
            <w:tcW w:w="792" w:type="dxa"/>
            <w:vMerge/>
            <w:tcMar>
              <w:top w:w="57" w:type="dxa"/>
              <w:left w:w="57" w:type="dxa"/>
              <w:bottom w:w="57" w:type="dxa"/>
              <w:right w:w="57" w:type="dxa"/>
            </w:tcMar>
          </w:tcPr>
          <w:p w:rsidR="008752B7" w:rsidRPr="00A7682A" w:rsidRDefault="008752B7">
            <w:pPr>
              <w:spacing w:line="174" w:lineRule="exact"/>
              <w:ind w:left="2090" w:right="2065"/>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合同管理方案（3</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管理方法合理有效，针对性强、措施具体得3分；基本可行得1分；措施不得力不得分。</w:t>
            </w:r>
          </w:p>
        </w:tc>
      </w:tr>
      <w:tr w:rsidR="00A7682A" w:rsidRPr="00A7682A">
        <w:trPr>
          <w:trHeight w:val="715"/>
          <w:jc w:val="center"/>
        </w:trPr>
        <w:tc>
          <w:tcPr>
            <w:tcW w:w="792" w:type="dxa"/>
            <w:vMerge/>
            <w:tcMar>
              <w:top w:w="57" w:type="dxa"/>
              <w:left w:w="57" w:type="dxa"/>
              <w:bottom w:w="57" w:type="dxa"/>
              <w:right w:w="57" w:type="dxa"/>
            </w:tcMar>
          </w:tcPr>
          <w:p w:rsidR="008752B7" w:rsidRPr="00A7682A" w:rsidRDefault="008752B7">
            <w:pPr>
              <w:ind w:left="2080" w:right="2055"/>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信息管理系统（3分）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管理方法合理有效，投标人自有完备的工程信息化管理系统，提供质量控制系统、进度控制系统、安全管控系统、预算工作管控系统软件著作权登记证书。完全具备得</w:t>
            </w:r>
            <w:r w:rsidRPr="00A7682A">
              <w:rPr>
                <w:rFonts w:cs="宋体"/>
              </w:rPr>
              <w:t>3分；一般得1分；不提供不得分。最高不超过3分。</w:t>
            </w:r>
          </w:p>
        </w:tc>
      </w:tr>
      <w:tr w:rsidR="00A7682A" w:rsidRPr="00A7682A">
        <w:trPr>
          <w:trHeight w:val="723"/>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组织协调（3</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协调方法合理有效，针对性强、措施具体得3分；基本可行得1分；措施不得力不得分。</w:t>
            </w:r>
          </w:p>
        </w:tc>
      </w:tr>
      <w:tr w:rsidR="00A7682A" w:rsidRPr="00A7682A">
        <w:trPr>
          <w:trHeight w:val="631"/>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监理工作程序（</w:t>
            </w:r>
            <w:r w:rsidRPr="00A7682A">
              <w:rPr>
                <w:rFonts w:ascii="宋体" w:hAnsi="宋体" w:cs="宋体"/>
                <w:szCs w:val="21"/>
              </w:rPr>
              <w:t>2分）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有清晰的工作流程图、工作准则。满足要求得2分；基本满足要求得1分；不满足要求不得分。</w:t>
            </w:r>
          </w:p>
        </w:tc>
      </w:tr>
      <w:tr w:rsidR="00A7682A" w:rsidRPr="00A7682A">
        <w:trPr>
          <w:trHeight w:val="597"/>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安全、文明施工管理</w:t>
            </w:r>
          </w:p>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（4</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pStyle w:val="aff2"/>
              <w:rPr>
                <w:rFonts w:cs="宋体"/>
              </w:rPr>
            </w:pPr>
            <w:r w:rsidRPr="00A7682A">
              <w:rPr>
                <w:rFonts w:cs="宋体" w:hint="eastAsia"/>
              </w:rPr>
              <w:t>管理措施优得4分；良得3分；中得2分；一般得1分；无措施不得分。</w:t>
            </w:r>
          </w:p>
        </w:tc>
      </w:tr>
      <w:tr w:rsidR="00A7682A" w:rsidRPr="00A7682A">
        <w:trPr>
          <w:trHeight w:val="682"/>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重点难点监控措施（</w:t>
            </w:r>
            <w:r w:rsidRPr="00A7682A">
              <w:rPr>
                <w:rFonts w:ascii="宋体" w:hAnsi="宋体" w:cs="宋体"/>
                <w:szCs w:val="21"/>
              </w:rPr>
              <w:t>4分）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要求针对性强、措施具体、可操作。优得</w:t>
            </w:r>
            <w:r w:rsidRPr="00A7682A">
              <w:rPr>
                <w:rFonts w:ascii="宋体" w:hAnsi="宋体" w:cs="宋体"/>
                <w:szCs w:val="21"/>
              </w:rPr>
              <w:t>4</w:t>
            </w:r>
            <w:r w:rsidRPr="00A7682A">
              <w:rPr>
                <w:rFonts w:ascii="宋体" w:hAnsi="宋体" w:cs="宋体" w:hint="eastAsia"/>
                <w:szCs w:val="21"/>
              </w:rPr>
              <w:t>分；良得</w:t>
            </w:r>
            <w:r w:rsidRPr="00A7682A">
              <w:rPr>
                <w:rFonts w:ascii="宋体" w:hAnsi="宋体" w:cs="宋体"/>
                <w:szCs w:val="21"/>
              </w:rPr>
              <w:t>3</w:t>
            </w:r>
            <w:r w:rsidRPr="00A7682A">
              <w:rPr>
                <w:rFonts w:ascii="宋体" w:hAnsi="宋体" w:cs="宋体" w:hint="eastAsia"/>
                <w:szCs w:val="21"/>
              </w:rPr>
              <w:t>分；中得</w:t>
            </w:r>
            <w:r w:rsidRPr="00A7682A">
              <w:rPr>
                <w:rFonts w:ascii="宋体" w:hAnsi="宋体" w:cs="宋体"/>
                <w:szCs w:val="21"/>
              </w:rPr>
              <w:t>2</w:t>
            </w:r>
            <w:r w:rsidRPr="00A7682A">
              <w:rPr>
                <w:rFonts w:ascii="宋体" w:hAnsi="宋体" w:cs="宋体" w:hint="eastAsia"/>
                <w:szCs w:val="21"/>
              </w:rPr>
              <w:t>分；一般得1分；差及无措施不得分。</w:t>
            </w:r>
          </w:p>
        </w:tc>
      </w:tr>
      <w:tr w:rsidR="00A7682A" w:rsidRPr="00A7682A">
        <w:trPr>
          <w:trHeight w:val="593"/>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工程进度款、工程结算的管理（3</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管理方法合理有效、有具体措施得3分；措施基本可行得1分；无管理的方法和措施不得分。</w:t>
            </w:r>
          </w:p>
        </w:tc>
      </w:tr>
      <w:tr w:rsidR="00A7682A" w:rsidRPr="00A7682A">
        <w:trPr>
          <w:trHeight w:val="589"/>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会议制度（</w:t>
            </w:r>
            <w:r w:rsidRPr="00A7682A">
              <w:rPr>
                <w:rFonts w:ascii="宋体" w:hAnsi="宋体" w:cs="宋体"/>
                <w:szCs w:val="21"/>
              </w:rPr>
              <w:t>2分）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有完善健全的工地会议制度得2分；基本完善得1分；不完善的不得分。</w:t>
            </w:r>
          </w:p>
        </w:tc>
      </w:tr>
      <w:tr w:rsidR="00A7682A" w:rsidRPr="00A7682A">
        <w:trPr>
          <w:trHeight w:val="586"/>
          <w:jc w:val="center"/>
        </w:trPr>
        <w:tc>
          <w:tcPr>
            <w:tcW w:w="792" w:type="dxa"/>
            <w:vMerge/>
            <w:tcMar>
              <w:top w:w="57" w:type="dxa"/>
              <w:left w:w="57" w:type="dxa"/>
              <w:bottom w:w="57" w:type="dxa"/>
              <w:right w:w="57" w:type="dxa"/>
            </w:tcMar>
          </w:tcPr>
          <w:p w:rsidR="008752B7" w:rsidRPr="00A7682A" w:rsidRDefault="008752B7">
            <w:pPr>
              <w:ind w:left="2085" w:right="2060"/>
              <w:jc w:val="center"/>
              <w:rPr>
                <w:rFonts w:ascii="宋体" w:hAnsi="宋体" w:cs="宋体"/>
                <w:sz w:val="18"/>
                <w:szCs w:val="18"/>
              </w:rPr>
            </w:pPr>
          </w:p>
        </w:tc>
        <w:tc>
          <w:tcPr>
            <w:tcW w:w="1452" w:type="dxa"/>
            <w:gridSpan w:val="2"/>
            <w:vMerge/>
            <w:tcMar>
              <w:top w:w="57" w:type="dxa"/>
              <w:left w:w="57" w:type="dxa"/>
              <w:bottom w:w="57" w:type="dxa"/>
              <w:right w:w="57" w:type="dxa"/>
            </w:tcMar>
            <w:vAlign w:val="center"/>
          </w:tcPr>
          <w:p w:rsidR="008752B7" w:rsidRPr="00A7682A" w:rsidRDefault="008752B7">
            <w:pPr>
              <w:rPr>
                <w:rFonts w:ascii="宋体" w:hAnsi="宋体" w:cs="宋体"/>
                <w:sz w:val="18"/>
                <w:szCs w:val="18"/>
              </w:rPr>
            </w:pPr>
          </w:p>
        </w:tc>
        <w:tc>
          <w:tcPr>
            <w:tcW w:w="2004" w:type="dxa"/>
            <w:tcMar>
              <w:top w:w="57" w:type="dxa"/>
              <w:left w:w="57" w:type="dxa"/>
              <w:bottom w:w="57" w:type="dxa"/>
              <w:right w:w="57" w:type="dxa"/>
            </w:tcMar>
            <w:vAlign w:val="center"/>
          </w:tcPr>
          <w:p w:rsidR="008752B7" w:rsidRPr="00A7682A" w:rsidRDefault="00015D36">
            <w:pPr>
              <w:spacing w:line="288" w:lineRule="auto"/>
              <w:jc w:val="center"/>
              <w:rPr>
                <w:rFonts w:ascii="宋体" w:hAnsi="宋体" w:cs="宋体"/>
                <w:szCs w:val="21"/>
              </w:rPr>
            </w:pPr>
            <w:r w:rsidRPr="00A7682A">
              <w:rPr>
                <w:rFonts w:ascii="宋体" w:hAnsi="宋体" w:cs="宋体" w:hint="eastAsia"/>
                <w:szCs w:val="21"/>
              </w:rPr>
              <w:t>合理化建议（3</w:t>
            </w:r>
            <w:r w:rsidRPr="00A7682A">
              <w:rPr>
                <w:rFonts w:ascii="宋体" w:hAnsi="宋体" w:cs="宋体"/>
                <w:szCs w:val="21"/>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Cs w:val="21"/>
              </w:rPr>
            </w:pPr>
            <w:r w:rsidRPr="00A7682A">
              <w:rPr>
                <w:rFonts w:ascii="宋体" w:hAnsi="宋体" w:cs="宋体" w:hint="eastAsia"/>
                <w:szCs w:val="21"/>
              </w:rPr>
              <w:t>具有科学、合理、可行及具体措施的建议得3分，基本可行的得1分，否则不得分。</w:t>
            </w:r>
          </w:p>
        </w:tc>
      </w:tr>
      <w:tr w:rsidR="008752B7" w:rsidRPr="00A7682A">
        <w:trPr>
          <w:trHeight w:val="1149"/>
          <w:jc w:val="center"/>
        </w:trPr>
        <w:tc>
          <w:tcPr>
            <w:tcW w:w="792" w:type="dxa"/>
            <w:tcMar>
              <w:top w:w="57" w:type="dxa"/>
              <w:left w:w="57" w:type="dxa"/>
              <w:bottom w:w="57" w:type="dxa"/>
              <w:right w:w="57" w:type="dxa"/>
            </w:tcMar>
            <w:vAlign w:val="center"/>
          </w:tcPr>
          <w:p w:rsidR="008752B7" w:rsidRPr="00A7682A" w:rsidRDefault="00015D36">
            <w:pPr>
              <w:spacing w:line="340" w:lineRule="exact"/>
              <w:jc w:val="center"/>
              <w:rPr>
                <w:rFonts w:ascii="宋体" w:hAnsi="宋体" w:cs="宋体"/>
                <w:sz w:val="18"/>
                <w:szCs w:val="18"/>
              </w:rPr>
            </w:pPr>
            <w:r w:rsidRPr="00A7682A">
              <w:rPr>
                <w:rFonts w:ascii="宋体" w:hAnsi="宋体" w:cs="宋体"/>
                <w:sz w:val="18"/>
                <w:szCs w:val="18"/>
              </w:rPr>
              <w:t>2.2.4</w:t>
            </w:r>
          </w:p>
          <w:p w:rsidR="008752B7" w:rsidRPr="00A7682A" w:rsidRDefault="00015D36">
            <w:pPr>
              <w:spacing w:line="340" w:lineRule="exact"/>
              <w:jc w:val="center"/>
              <w:rPr>
                <w:rFonts w:ascii="宋体" w:hAnsi="宋体" w:cs="宋体"/>
                <w:sz w:val="18"/>
                <w:szCs w:val="18"/>
              </w:rPr>
            </w:pPr>
            <w:r w:rsidRPr="00A7682A">
              <w:rPr>
                <w:rFonts w:ascii="宋体" w:hAnsi="宋体" w:cs="宋体" w:hint="eastAsia"/>
                <w:sz w:val="18"/>
                <w:szCs w:val="18"/>
              </w:rPr>
              <w:t>（3）</w:t>
            </w:r>
          </w:p>
        </w:tc>
        <w:tc>
          <w:tcPr>
            <w:tcW w:w="1443" w:type="dxa"/>
            <w:tcMar>
              <w:top w:w="57" w:type="dxa"/>
              <w:left w:w="57" w:type="dxa"/>
              <w:bottom w:w="57" w:type="dxa"/>
              <w:right w:w="57" w:type="dxa"/>
            </w:tcMar>
            <w:vAlign w:val="center"/>
          </w:tcPr>
          <w:p w:rsidR="008752B7" w:rsidRPr="00A7682A" w:rsidRDefault="00015D36">
            <w:pPr>
              <w:pStyle w:val="aff2"/>
              <w:rPr>
                <w:rStyle w:val="NormalCharacter"/>
              </w:rPr>
            </w:pPr>
            <w:r w:rsidRPr="00A7682A">
              <w:rPr>
                <w:rFonts w:hint="eastAsia"/>
              </w:rPr>
              <w:t>投标报价评分标准(</w:t>
            </w:r>
            <w:r w:rsidRPr="00A7682A">
              <w:t>15</w:t>
            </w:r>
            <w:r w:rsidRPr="00A7682A">
              <w:rPr>
                <w:rFonts w:hint="eastAsia"/>
              </w:rPr>
              <w:t>分)</w:t>
            </w:r>
          </w:p>
        </w:tc>
        <w:tc>
          <w:tcPr>
            <w:tcW w:w="2013" w:type="dxa"/>
            <w:gridSpan w:val="2"/>
            <w:tcMar>
              <w:top w:w="57" w:type="dxa"/>
              <w:left w:w="57" w:type="dxa"/>
              <w:bottom w:w="57" w:type="dxa"/>
              <w:right w:w="57" w:type="dxa"/>
            </w:tcMar>
            <w:vAlign w:val="center"/>
          </w:tcPr>
          <w:p w:rsidR="008752B7" w:rsidRPr="00A7682A" w:rsidRDefault="00015D36">
            <w:pPr>
              <w:pStyle w:val="aff2"/>
              <w:jc w:val="center"/>
            </w:pPr>
            <w:r w:rsidRPr="00A7682A">
              <w:rPr>
                <w:rFonts w:hint="eastAsia"/>
              </w:rPr>
              <w:t>报价得分</w:t>
            </w:r>
          </w:p>
          <w:p w:rsidR="008752B7" w:rsidRPr="00A7682A" w:rsidRDefault="00015D36">
            <w:pPr>
              <w:pStyle w:val="aff2"/>
              <w:jc w:val="center"/>
              <w:rPr>
                <w:rFonts w:cs="宋体"/>
              </w:rPr>
            </w:pPr>
            <w:r w:rsidRPr="00A7682A">
              <w:rPr>
                <w:rFonts w:hint="eastAsia"/>
              </w:rPr>
              <w:t>（</w:t>
            </w:r>
            <w:r w:rsidRPr="00A7682A">
              <w:t>15</w:t>
            </w:r>
            <w:r w:rsidRPr="00A7682A">
              <w:rPr>
                <w:rFonts w:hint="eastAsia"/>
              </w:rPr>
              <w:t>分）</w:t>
            </w:r>
          </w:p>
        </w:tc>
        <w:tc>
          <w:tcPr>
            <w:tcW w:w="4989" w:type="dxa"/>
            <w:tcMar>
              <w:top w:w="57" w:type="dxa"/>
              <w:left w:w="57" w:type="dxa"/>
              <w:bottom w:w="57" w:type="dxa"/>
              <w:right w:w="57" w:type="dxa"/>
            </w:tcMar>
            <w:vAlign w:val="center"/>
          </w:tcPr>
          <w:p w:rsidR="008752B7" w:rsidRPr="00A7682A" w:rsidRDefault="00015D36">
            <w:pPr>
              <w:rPr>
                <w:rFonts w:ascii="宋体" w:hAnsi="宋体" w:cs="宋体"/>
                <w:sz w:val="18"/>
                <w:szCs w:val="18"/>
              </w:rPr>
            </w:pPr>
            <w:r w:rsidRPr="00A7682A">
              <w:rPr>
                <w:rFonts w:ascii="宋体" w:hAnsi="宋体" w:hint="eastAsia"/>
                <w:szCs w:val="21"/>
              </w:rPr>
              <w:t>以评标基准价作为计算各有效投标价得分的基础，当有效投标报价等于评标参考价时得</w:t>
            </w:r>
            <w:r w:rsidRPr="00A7682A">
              <w:rPr>
                <w:rFonts w:ascii="宋体" w:hAnsi="宋体"/>
                <w:szCs w:val="21"/>
              </w:rPr>
              <w:t>15</w:t>
            </w:r>
            <w:r w:rsidRPr="00A7682A">
              <w:rPr>
                <w:rFonts w:ascii="宋体" w:hAnsi="宋体" w:hint="eastAsia"/>
                <w:szCs w:val="21"/>
              </w:rPr>
              <w:t>分；投标有效投价与评标基准价相比，每上偏1%扣</w:t>
            </w:r>
            <w:r w:rsidRPr="00A7682A">
              <w:rPr>
                <w:rFonts w:ascii="宋体" w:hAnsi="宋体"/>
                <w:szCs w:val="21"/>
              </w:rPr>
              <w:t>0.5</w:t>
            </w:r>
            <w:r w:rsidRPr="00A7682A">
              <w:rPr>
                <w:rFonts w:ascii="宋体" w:hAnsi="宋体" w:hint="eastAsia"/>
                <w:szCs w:val="21"/>
              </w:rPr>
              <w:t>分，每下偏1%扣0.3分。最多扣</w:t>
            </w:r>
            <w:r w:rsidRPr="00A7682A">
              <w:rPr>
                <w:rFonts w:ascii="宋体" w:hAnsi="宋体"/>
                <w:szCs w:val="21"/>
              </w:rPr>
              <w:t>15</w:t>
            </w:r>
            <w:r w:rsidRPr="00A7682A">
              <w:rPr>
                <w:rFonts w:ascii="宋体" w:hAnsi="宋体" w:hint="eastAsia"/>
                <w:szCs w:val="21"/>
              </w:rPr>
              <w:t>分。</w:t>
            </w:r>
          </w:p>
        </w:tc>
      </w:tr>
    </w:tbl>
    <w:p w:rsidR="008752B7" w:rsidRPr="00A7682A" w:rsidRDefault="008752B7">
      <w:pPr>
        <w:spacing w:line="480" w:lineRule="auto"/>
        <w:rPr>
          <w:rFonts w:ascii="宋体" w:hAnsi="宋体" w:cs="宋体"/>
          <w:szCs w:val="21"/>
        </w:rPr>
      </w:pPr>
    </w:p>
    <w:p w:rsidR="008752B7" w:rsidRPr="00A7682A" w:rsidRDefault="00015D36">
      <w:pPr>
        <w:spacing w:line="400" w:lineRule="exact"/>
        <w:rPr>
          <w:rFonts w:ascii="宋体" w:hAnsi="宋体" w:cs="宋体"/>
          <w:szCs w:val="21"/>
        </w:rPr>
      </w:pPr>
      <w:r w:rsidRPr="00A7682A">
        <w:rPr>
          <w:rFonts w:ascii="宋体" w:hAnsi="宋体" w:cs="宋体" w:hint="eastAsia"/>
          <w:szCs w:val="21"/>
        </w:rPr>
        <w:t>说明：</w:t>
      </w:r>
      <w:bookmarkEnd w:id="362"/>
      <w:bookmarkEnd w:id="363"/>
    </w:p>
    <w:p w:rsidR="008752B7" w:rsidRPr="00A7682A" w:rsidRDefault="00015D36">
      <w:pPr>
        <w:spacing w:line="400" w:lineRule="exact"/>
        <w:rPr>
          <w:rFonts w:ascii="宋体" w:hAnsi="宋体" w:cs="宋体"/>
        </w:rPr>
      </w:pPr>
      <w:r w:rsidRPr="00A7682A">
        <w:rPr>
          <w:rFonts w:ascii="宋体" w:hAnsi="宋体" w:cs="宋体" w:hint="eastAsia"/>
        </w:rPr>
        <w:t>（1）类似工程监理项目指招标公告投标人资格要求第3.1点所述资质方能承接的工程监理项目。需同时提供中标通知书（或免招标的相关证明）、监理合同、竣工验收报告（或竣工验收证明或完工证明文件）并加盖投标人公章。监理业绩时间以竣工验收报告或竣工验收证明或完工证明文件所</w:t>
      </w:r>
      <w:r w:rsidRPr="00A7682A">
        <w:rPr>
          <w:rFonts w:ascii="宋体" w:hAnsi="宋体" w:cs="宋体" w:hint="eastAsia"/>
        </w:rPr>
        <w:lastRenderedPageBreak/>
        <w:t>载为准。未按上述要求提供资料的不得分。</w:t>
      </w:r>
    </w:p>
    <w:p w:rsidR="008752B7" w:rsidRPr="00A7682A" w:rsidRDefault="00015D36">
      <w:pPr>
        <w:spacing w:line="400" w:lineRule="exact"/>
        <w:rPr>
          <w:rFonts w:ascii="宋体" w:hAnsi="宋体" w:cs="宋体"/>
        </w:rPr>
      </w:pPr>
      <w:r w:rsidRPr="00A7682A">
        <w:rPr>
          <w:rFonts w:ascii="宋体" w:hAnsi="宋体" w:cs="宋体" w:hint="eastAsia"/>
        </w:rPr>
        <w:t>（2）获奖监理业绩：国家级奖指鲁班奖、中国土木工程詹天佑奖、国家优质工程</w:t>
      </w:r>
      <w:r w:rsidRPr="00A7682A">
        <w:rPr>
          <w:rFonts w:ascii="宋体" w:hAnsi="宋体" w:cs="宋体" w:hint="eastAsia"/>
          <w:sz w:val="20"/>
          <w:szCs w:val="20"/>
        </w:rPr>
        <w:t>（金质奖）</w:t>
      </w:r>
      <w:r w:rsidRPr="00A7682A">
        <w:rPr>
          <w:rFonts w:ascii="宋体" w:hAnsi="宋体" w:cs="宋体" w:hint="eastAsia"/>
        </w:rPr>
        <w:t>、</w:t>
      </w:r>
      <w:r w:rsidRPr="00A7682A">
        <w:rPr>
          <w:rFonts w:ascii="宋体" w:hAnsi="宋体" w:cs="宋体" w:hint="eastAsia"/>
          <w:sz w:val="20"/>
          <w:szCs w:val="20"/>
        </w:rPr>
        <w:t>国家优质工程（银质奖）、</w:t>
      </w:r>
      <w:r w:rsidRPr="00A7682A">
        <w:rPr>
          <w:rFonts w:ascii="宋体" w:hAnsi="宋体" w:cs="宋体" w:hint="eastAsia"/>
        </w:rPr>
        <w:t>国家优质工程奖</w:t>
      </w:r>
      <w:r w:rsidRPr="00A7682A">
        <w:rPr>
          <w:rFonts w:ascii="宋体" w:hAnsi="宋体" w:cs="宋体" w:hint="eastAsia"/>
          <w:sz w:val="20"/>
          <w:szCs w:val="20"/>
        </w:rPr>
        <w:t>、全国市政金杯示范工程奖</w:t>
      </w:r>
      <w:r w:rsidRPr="00A7682A">
        <w:rPr>
          <w:rFonts w:ascii="宋体" w:hAnsi="宋体" w:cs="宋体" w:hint="eastAsia"/>
        </w:rPr>
        <w:t>；省级或市级质量奖项指省级或市级建设主管部门或行业协会颁发的工程质量奖，其中行业协会须在民政部门备案。对同一工程项目按最高奖项计取，不重复计取。获奖时间以获奖证书或获奖证明文件颁发日期为准。未按上述要求提供资料的不得分</w:t>
      </w:r>
    </w:p>
    <w:p w:rsidR="008752B7" w:rsidRPr="00A7682A" w:rsidRDefault="00015D36">
      <w:pPr>
        <w:spacing w:line="400" w:lineRule="exact"/>
        <w:rPr>
          <w:rFonts w:ascii="宋体" w:hAnsi="宋体" w:cs="宋体"/>
        </w:rPr>
      </w:pPr>
      <w:r w:rsidRPr="00A7682A">
        <w:rPr>
          <w:rFonts w:ascii="宋体" w:hAnsi="宋体" w:cs="宋体" w:hint="eastAsia"/>
        </w:rPr>
        <w:t>（3）</w:t>
      </w:r>
      <w:r w:rsidRPr="00A7682A">
        <w:rPr>
          <w:rFonts w:ascii="宋体" w:hAnsi="宋体" w:cs="宋体" w:hint="eastAsia"/>
          <w:sz w:val="20"/>
          <w:szCs w:val="20"/>
        </w:rPr>
        <w:t>企业纳税</w:t>
      </w:r>
      <w:r w:rsidRPr="00A7682A">
        <w:rPr>
          <w:rFonts w:ascii="宋体" w:hAnsi="宋体" w:cs="宋体" w:hint="eastAsia"/>
        </w:rPr>
        <w:t>：</w:t>
      </w:r>
      <w:r w:rsidRPr="00A7682A">
        <w:rPr>
          <w:rFonts w:ascii="宋体" w:hAnsi="宋体" w:cs="宋体" w:hint="eastAsia"/>
          <w:sz w:val="20"/>
          <w:szCs w:val="20"/>
        </w:rPr>
        <w:t>“A级纳税人”</w:t>
      </w:r>
      <w:r w:rsidRPr="00A7682A">
        <w:rPr>
          <w:rFonts w:ascii="宋体" w:hAnsi="宋体" w:cs="宋体" w:hint="eastAsia"/>
        </w:rPr>
        <w:t>需提供税务部门颁发的证书扫描件或电子证书及“国家税务总局”官网（http://www.chinatax.gov.cn/index.html）的查询结果网页截图并加盖投标人公章，未按上述要求提供资料的不得分。</w:t>
      </w:r>
    </w:p>
    <w:p w:rsidR="008752B7" w:rsidRPr="00A7682A" w:rsidRDefault="00015D36">
      <w:pPr>
        <w:spacing w:line="400" w:lineRule="exact"/>
        <w:rPr>
          <w:rFonts w:ascii="宋体" w:hAnsi="宋体" w:cs="宋体"/>
        </w:rPr>
      </w:pPr>
      <w:r w:rsidRPr="00A7682A">
        <w:rPr>
          <w:rFonts w:ascii="宋体" w:hAnsi="宋体" w:cs="宋体" w:hint="eastAsia"/>
        </w:rPr>
        <w:t>（5）高新技术企业证书：须提供科技部门、财政部门和税务局联合颁发的“高新技术企业”证书扫描件并加盖投标人公章。</w:t>
      </w:r>
    </w:p>
    <w:p w:rsidR="008752B7" w:rsidRPr="00A7682A" w:rsidRDefault="00015D36">
      <w:pPr>
        <w:spacing w:line="400" w:lineRule="exact"/>
        <w:rPr>
          <w:rFonts w:ascii="宋体" w:hAnsi="宋体" w:cs="宋体"/>
        </w:rPr>
      </w:pPr>
      <w:r w:rsidRPr="00A7682A">
        <w:rPr>
          <w:rFonts w:ascii="宋体" w:hAnsi="宋体" w:cs="宋体" w:hint="eastAsia"/>
        </w:rPr>
        <w:t>（6）体系认证：提供有效认证证书扫描件及“全国认证认可信息公共服务平台http://cx.cnca.cn/CertECloud/result/skipResultList?tdsourcetag=s_pcqq_aiomsg”的查询结果为有效的截图并加盖投标人公章。未按上述要求提供资料的不得分。</w:t>
      </w:r>
    </w:p>
    <w:p w:rsidR="008752B7" w:rsidRPr="00A7682A" w:rsidRDefault="00015D36">
      <w:pPr>
        <w:spacing w:line="400" w:lineRule="exact"/>
        <w:rPr>
          <w:rFonts w:ascii="宋体" w:hAnsi="宋体" w:cs="宋体"/>
        </w:rPr>
      </w:pPr>
      <w:r w:rsidRPr="00A7682A">
        <w:rPr>
          <w:rFonts w:ascii="宋体" w:hAnsi="宋体" w:cs="宋体" w:hint="eastAsia"/>
        </w:rPr>
        <w:t>（</w:t>
      </w:r>
      <w:r w:rsidRPr="00A7682A">
        <w:rPr>
          <w:rFonts w:ascii="宋体" w:hAnsi="宋体" w:cs="宋体"/>
        </w:rPr>
        <w:t>7</w:t>
      </w:r>
      <w:r w:rsidRPr="00A7682A">
        <w:rPr>
          <w:rFonts w:ascii="宋体" w:hAnsi="宋体" w:cs="宋体" w:hint="eastAsia"/>
        </w:rPr>
        <w:t>）</w:t>
      </w:r>
      <w:r w:rsidRPr="00A7682A">
        <w:rPr>
          <w:rFonts w:ascii="宋体" w:hAnsi="宋体" w:cs="宋体" w:hint="eastAsia"/>
          <w:sz w:val="20"/>
          <w:szCs w:val="20"/>
        </w:rPr>
        <w:t>投标人得分为各评委评分去掉一个最高分和一个最低分后的算术平均值（若分数出现小数点时，保留小数点后二位，第三位小数四舍五入）</w:t>
      </w:r>
      <w:r w:rsidRPr="00A7682A">
        <w:rPr>
          <w:rFonts w:ascii="宋体" w:hAnsi="宋体" w:cs="宋体" w:hint="eastAsia"/>
        </w:rPr>
        <w:t>。</w:t>
      </w:r>
    </w:p>
    <w:p w:rsidR="008752B7" w:rsidRPr="00A7682A" w:rsidRDefault="008752B7">
      <w:pPr>
        <w:spacing w:line="360" w:lineRule="auto"/>
        <w:rPr>
          <w:rFonts w:ascii="宋体" w:hAnsi="宋体" w:cs="宋体"/>
        </w:rPr>
      </w:pPr>
    </w:p>
    <w:p w:rsidR="008752B7" w:rsidRPr="00A7682A" w:rsidRDefault="00015D36">
      <w:pPr>
        <w:spacing w:line="400" w:lineRule="exact"/>
        <w:rPr>
          <w:rFonts w:ascii="宋体" w:hAnsi="宋体"/>
          <w:b/>
          <w:sz w:val="28"/>
          <w:szCs w:val="30"/>
        </w:rPr>
      </w:pPr>
      <w:r w:rsidRPr="00A7682A">
        <w:rPr>
          <w:rFonts w:ascii="宋体" w:hAnsi="宋体" w:hint="eastAsia"/>
          <w:b/>
          <w:sz w:val="30"/>
          <w:szCs w:val="30"/>
        </w:rPr>
        <w:br w:type="page"/>
      </w:r>
    </w:p>
    <w:p w:rsidR="008752B7" w:rsidRPr="00A7682A" w:rsidRDefault="008752B7">
      <w:pPr>
        <w:pStyle w:val="a0"/>
        <w:rPr>
          <w:rFonts w:ascii="宋体" w:hAnsi="宋体"/>
        </w:rPr>
      </w:pPr>
    </w:p>
    <w:p w:rsidR="008752B7" w:rsidRPr="00A7682A" w:rsidRDefault="00015D36">
      <w:pPr>
        <w:spacing w:beforeLines="50" w:afterLines="50" w:line="360" w:lineRule="exact"/>
        <w:outlineLvl w:val="2"/>
        <w:rPr>
          <w:rFonts w:ascii="宋体" w:hAnsi="宋体"/>
          <w:b/>
          <w:sz w:val="32"/>
        </w:rPr>
      </w:pPr>
      <w:bookmarkStart w:id="364" w:name="_Toc529196583"/>
      <w:bookmarkStart w:id="365" w:name="_Toc515205256"/>
      <w:r w:rsidRPr="00A7682A">
        <w:rPr>
          <w:rFonts w:ascii="宋体" w:hAnsi="宋体" w:hint="eastAsia"/>
          <w:b/>
          <w:sz w:val="32"/>
        </w:rPr>
        <w:t>1. 评标方法</w:t>
      </w:r>
      <w:bookmarkEnd w:id="364"/>
      <w:bookmarkEnd w:id="365"/>
    </w:p>
    <w:p w:rsidR="008752B7" w:rsidRPr="00A7682A" w:rsidRDefault="00015D36">
      <w:pPr>
        <w:spacing w:line="360" w:lineRule="exact"/>
        <w:ind w:firstLineChars="200" w:firstLine="420"/>
        <w:rPr>
          <w:rFonts w:ascii="宋体" w:hAnsi="宋体"/>
          <w:szCs w:val="21"/>
        </w:rPr>
      </w:pPr>
      <w:r w:rsidRPr="00A7682A">
        <w:rPr>
          <w:rFonts w:ascii="宋体" w:hAnsi="宋体"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66" w:name="_Toc152045598"/>
      <w:bookmarkStart w:id="367" w:name="_Toc144974565"/>
      <w:bookmarkStart w:id="368" w:name="_Toc361508646"/>
      <w:bookmarkStart w:id="369" w:name="_Toc152042375"/>
      <w:bookmarkStart w:id="370" w:name="_Toc300835008"/>
      <w:bookmarkStart w:id="371" w:name="_Toc247514022"/>
      <w:bookmarkStart w:id="372" w:name="_Toc384308272"/>
      <w:bookmarkStart w:id="373" w:name="_Toc247527623"/>
      <w:bookmarkStart w:id="374" w:name="_Toc4497"/>
      <w:bookmarkStart w:id="375" w:name="_Toc352691533"/>
      <w:bookmarkStart w:id="376" w:name="_Toc369531577"/>
      <w:r w:rsidRPr="00A7682A">
        <w:rPr>
          <w:rFonts w:ascii="宋体" w:hAnsi="宋体" w:hint="eastAsia"/>
          <w:szCs w:val="21"/>
        </w:rPr>
        <w:t>外。综合评分相等</w:t>
      </w:r>
      <w:bookmarkEnd w:id="366"/>
      <w:bookmarkEnd w:id="367"/>
      <w:bookmarkEnd w:id="368"/>
      <w:bookmarkEnd w:id="369"/>
      <w:bookmarkEnd w:id="370"/>
      <w:bookmarkEnd w:id="371"/>
      <w:bookmarkEnd w:id="372"/>
      <w:bookmarkEnd w:id="373"/>
      <w:r w:rsidRPr="00A7682A">
        <w:rPr>
          <w:rFonts w:ascii="宋体" w:hAnsi="宋体" w:hint="eastAsia"/>
          <w:szCs w:val="21"/>
        </w:rPr>
        <w:t>时，以投标报价低的</w:t>
      </w:r>
      <w:bookmarkEnd w:id="374"/>
      <w:bookmarkEnd w:id="375"/>
      <w:bookmarkEnd w:id="376"/>
      <w:r w:rsidRPr="00A7682A">
        <w:rPr>
          <w:rFonts w:ascii="宋体" w:hAnsi="宋体" w:hint="eastAsia"/>
          <w:szCs w:val="21"/>
        </w:rPr>
        <w:t>优</w:t>
      </w:r>
      <w:bookmarkStart w:id="377" w:name="_Toc247527624"/>
      <w:bookmarkStart w:id="378" w:name="_Toc39"/>
      <w:bookmarkStart w:id="379" w:name="_Toc152042376"/>
      <w:bookmarkStart w:id="380" w:name="_Toc247514023"/>
      <w:bookmarkStart w:id="381" w:name="_Toc361508647"/>
      <w:bookmarkStart w:id="382" w:name="_Toc384308273"/>
      <w:bookmarkStart w:id="383" w:name="_Toc369531578"/>
      <w:bookmarkStart w:id="384" w:name="_Toc352691534"/>
      <w:bookmarkStart w:id="385" w:name="_Toc152045599"/>
      <w:bookmarkStart w:id="386" w:name="_Toc300835009"/>
      <w:bookmarkStart w:id="387" w:name="_Toc144974566"/>
      <w:r w:rsidRPr="00A7682A">
        <w:rPr>
          <w:rFonts w:ascii="宋体" w:hAnsi="宋体" w:hint="eastAsia"/>
          <w:szCs w:val="21"/>
        </w:rPr>
        <w:t>先；投标报价也相等</w:t>
      </w:r>
      <w:bookmarkEnd w:id="377"/>
      <w:bookmarkEnd w:id="378"/>
      <w:bookmarkEnd w:id="379"/>
      <w:bookmarkEnd w:id="380"/>
      <w:bookmarkEnd w:id="381"/>
      <w:bookmarkEnd w:id="382"/>
      <w:bookmarkEnd w:id="383"/>
      <w:bookmarkEnd w:id="384"/>
      <w:bookmarkEnd w:id="385"/>
      <w:bookmarkEnd w:id="386"/>
      <w:bookmarkEnd w:id="387"/>
      <w:r w:rsidRPr="00A7682A">
        <w:rPr>
          <w:rFonts w:ascii="宋体" w:hAnsi="宋体" w:hint="eastAsia"/>
          <w:szCs w:val="21"/>
        </w:rPr>
        <w:t>的，以监理大纲得分高的优先；如果监理大纲得分也相等，按照评标办法前附表的规定确定中标候选人顺序。</w:t>
      </w:r>
    </w:p>
    <w:p w:rsidR="008752B7" w:rsidRPr="00A7682A" w:rsidRDefault="008752B7">
      <w:pPr>
        <w:pStyle w:val="a0"/>
        <w:rPr>
          <w:rFonts w:ascii="宋体" w:hAnsi="宋体"/>
        </w:rPr>
      </w:pPr>
    </w:p>
    <w:p w:rsidR="008752B7" w:rsidRPr="00A7682A" w:rsidRDefault="00015D36">
      <w:pPr>
        <w:spacing w:beforeLines="50" w:line="360" w:lineRule="exact"/>
        <w:outlineLvl w:val="2"/>
        <w:rPr>
          <w:rFonts w:ascii="宋体" w:hAnsi="宋体"/>
          <w:b/>
          <w:sz w:val="32"/>
        </w:rPr>
      </w:pPr>
      <w:bookmarkStart w:id="388" w:name="_Toc529196584"/>
      <w:bookmarkStart w:id="389" w:name="_Toc515205257"/>
      <w:r w:rsidRPr="00A7682A">
        <w:rPr>
          <w:rFonts w:ascii="宋体" w:hAnsi="宋体" w:hint="eastAsia"/>
          <w:b/>
          <w:sz w:val="32"/>
        </w:rPr>
        <w:t>2. 评审标准</w:t>
      </w:r>
      <w:bookmarkEnd w:id="388"/>
      <w:bookmarkEnd w:id="389"/>
    </w:p>
    <w:p w:rsidR="008752B7" w:rsidRPr="00A7682A" w:rsidRDefault="00015D36">
      <w:pPr>
        <w:spacing w:beforeLines="100" w:before="1" w:afterLines="100" w:after="1" w:line="360" w:lineRule="exact"/>
        <w:rPr>
          <w:rFonts w:ascii="宋体" w:hAnsi="宋体"/>
          <w:b/>
          <w:sz w:val="28"/>
        </w:rPr>
      </w:pPr>
      <w:bookmarkStart w:id="390" w:name="_Toc529196585"/>
      <w:bookmarkStart w:id="391" w:name="_Toc515205258"/>
      <w:r w:rsidRPr="00A7682A">
        <w:rPr>
          <w:rFonts w:ascii="宋体" w:hAnsi="宋体" w:hint="eastAsia"/>
          <w:b/>
          <w:sz w:val="28"/>
        </w:rPr>
        <w:t>2.1 初步评审标准</w:t>
      </w:r>
      <w:bookmarkEnd w:id="390"/>
      <w:bookmarkEnd w:id="391"/>
    </w:p>
    <w:p w:rsidR="008752B7" w:rsidRPr="00A7682A" w:rsidRDefault="00015D36">
      <w:pPr>
        <w:spacing w:line="360" w:lineRule="exact"/>
        <w:ind w:firstLineChars="200" w:firstLine="420"/>
        <w:rPr>
          <w:rFonts w:ascii="宋体" w:hAnsi="宋体"/>
        </w:rPr>
      </w:pPr>
      <w:r w:rsidRPr="00A7682A">
        <w:rPr>
          <w:rFonts w:ascii="宋体" w:hAnsi="宋体" w:hint="eastAsia"/>
        </w:rPr>
        <w:t>2.1.1 形式评审标准：见评标办法前附表。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2.1.2 资格评审标准：见评标办法前附表。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2.1.3 响应性评审标准：见评标办法前附表。</w:t>
      </w:r>
    </w:p>
    <w:p w:rsidR="008752B7" w:rsidRPr="00A7682A" w:rsidRDefault="00015D36">
      <w:pPr>
        <w:spacing w:beforeLines="100" w:before="1" w:afterLines="100" w:after="1" w:line="360" w:lineRule="exact"/>
        <w:rPr>
          <w:rFonts w:ascii="宋体" w:hAnsi="宋体"/>
          <w:b/>
          <w:sz w:val="28"/>
        </w:rPr>
      </w:pPr>
      <w:bookmarkStart w:id="392" w:name="_Toc529196586"/>
      <w:bookmarkStart w:id="393" w:name="_Toc515205259"/>
      <w:r w:rsidRPr="00A7682A">
        <w:rPr>
          <w:rFonts w:ascii="宋体" w:hAnsi="宋体" w:hint="eastAsia"/>
          <w:b/>
          <w:sz w:val="28"/>
        </w:rPr>
        <w:t>2.2 分值构成与评分标准</w:t>
      </w:r>
      <w:bookmarkEnd w:id="392"/>
      <w:bookmarkEnd w:id="393"/>
    </w:p>
    <w:p w:rsidR="008752B7" w:rsidRPr="00A7682A" w:rsidRDefault="00015D36">
      <w:pPr>
        <w:spacing w:line="360" w:lineRule="exact"/>
        <w:ind w:firstLineChars="200" w:firstLine="420"/>
        <w:rPr>
          <w:rFonts w:ascii="宋体" w:hAnsi="宋体"/>
        </w:rPr>
      </w:pPr>
      <w:r w:rsidRPr="00A7682A">
        <w:rPr>
          <w:rFonts w:ascii="宋体" w:hAnsi="宋体" w:hint="eastAsia"/>
        </w:rPr>
        <w:t>2.2.1 分值构成：</w:t>
      </w:r>
    </w:p>
    <w:p w:rsidR="008752B7" w:rsidRPr="00A7682A" w:rsidRDefault="00015D36">
      <w:pPr>
        <w:spacing w:line="360" w:lineRule="exact"/>
        <w:ind w:firstLineChars="200" w:firstLine="420"/>
        <w:rPr>
          <w:rFonts w:ascii="宋体" w:hAnsi="宋体"/>
        </w:rPr>
      </w:pPr>
      <w:r w:rsidRPr="00A7682A">
        <w:rPr>
          <w:rFonts w:ascii="宋体" w:hAnsi="宋体" w:hint="eastAsia"/>
        </w:rPr>
        <w:t>（1）资信业绩部分：见评标办法前附表；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（2）监理大纲部分：见评标办法前附表；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（3）投标报价：见评标办法前附表；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（4）其他评分因素：见评标办法前附表。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2.2.2 评标基准价计算</w:t>
      </w:r>
    </w:p>
    <w:p w:rsidR="008752B7" w:rsidRPr="00A7682A" w:rsidRDefault="00015D36">
      <w:pPr>
        <w:spacing w:line="360" w:lineRule="exact"/>
        <w:ind w:firstLineChars="200" w:firstLine="420"/>
        <w:rPr>
          <w:rFonts w:ascii="宋体" w:hAnsi="宋体"/>
        </w:rPr>
      </w:pPr>
      <w:r w:rsidRPr="00A7682A">
        <w:rPr>
          <w:rFonts w:ascii="宋体" w:hAnsi="宋体" w:hint="eastAsia"/>
        </w:rPr>
        <w:t>评标基准价计算方法：见评标办法前附表。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2.2.3 投标报价的偏差率计算</w:t>
      </w:r>
    </w:p>
    <w:p w:rsidR="008752B7" w:rsidRPr="00A7682A" w:rsidRDefault="00015D36">
      <w:pPr>
        <w:spacing w:line="360" w:lineRule="exact"/>
        <w:ind w:firstLineChars="200" w:firstLine="420"/>
        <w:rPr>
          <w:rFonts w:ascii="宋体" w:hAnsi="宋体"/>
        </w:rPr>
      </w:pPr>
      <w:r w:rsidRPr="00A7682A">
        <w:rPr>
          <w:rFonts w:ascii="宋体" w:hAnsi="宋体" w:hint="eastAsia"/>
        </w:rPr>
        <w:t>投标报价的偏差率计算公式：见评标办法前附表。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2.2.4 评分标准</w:t>
      </w:r>
    </w:p>
    <w:p w:rsidR="008752B7" w:rsidRPr="00A7682A" w:rsidRDefault="00015D36">
      <w:pPr>
        <w:spacing w:line="360" w:lineRule="exact"/>
        <w:ind w:firstLineChars="200" w:firstLine="420"/>
        <w:rPr>
          <w:rFonts w:ascii="宋体" w:hAnsi="宋体"/>
        </w:rPr>
      </w:pPr>
      <w:r w:rsidRPr="00A7682A">
        <w:rPr>
          <w:rFonts w:ascii="宋体" w:hAnsi="宋体" w:hint="eastAsia"/>
        </w:rPr>
        <w:t>（1）资信业绩评分标准：见评标办法前附表；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（2）监理大纲评分标准：见评标办法前附表；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（3）投标报价评分标准：见评标办法前附表；</w:t>
      </w:r>
    </w:p>
    <w:p w:rsidR="008752B7" w:rsidRPr="00A7682A" w:rsidRDefault="00015D36">
      <w:pPr>
        <w:spacing w:line="360" w:lineRule="exact"/>
        <w:ind w:firstLineChars="200" w:firstLine="420"/>
        <w:rPr>
          <w:rFonts w:ascii="宋体" w:hAnsi="宋体"/>
        </w:rPr>
      </w:pPr>
      <w:r w:rsidRPr="00A7682A">
        <w:rPr>
          <w:rFonts w:ascii="宋体" w:hAnsi="宋体" w:hint="eastAsia"/>
        </w:rPr>
        <w:t>（4）其他因素评分标准：见评标办法前附表。</w:t>
      </w:r>
    </w:p>
    <w:p w:rsidR="008752B7" w:rsidRPr="00A7682A" w:rsidRDefault="008752B7">
      <w:pPr>
        <w:pStyle w:val="a0"/>
        <w:rPr>
          <w:rFonts w:ascii="宋体" w:hAnsi="宋体"/>
        </w:rPr>
      </w:pPr>
    </w:p>
    <w:p w:rsidR="008752B7" w:rsidRPr="00A7682A" w:rsidRDefault="00015D36">
      <w:pPr>
        <w:spacing w:beforeLines="50" w:line="360" w:lineRule="exact"/>
        <w:outlineLvl w:val="2"/>
        <w:rPr>
          <w:rFonts w:ascii="宋体" w:hAnsi="宋体"/>
          <w:b/>
          <w:sz w:val="32"/>
        </w:rPr>
      </w:pPr>
      <w:bookmarkStart w:id="394" w:name="_Toc529196587"/>
      <w:bookmarkStart w:id="395" w:name="_Toc515205260"/>
      <w:r w:rsidRPr="00A7682A">
        <w:rPr>
          <w:rFonts w:ascii="宋体" w:hAnsi="宋体" w:hint="eastAsia"/>
          <w:b/>
          <w:sz w:val="32"/>
        </w:rPr>
        <w:t>3. 评标程序</w:t>
      </w:r>
      <w:bookmarkEnd w:id="394"/>
      <w:bookmarkEnd w:id="395"/>
    </w:p>
    <w:p w:rsidR="008752B7" w:rsidRPr="00A7682A" w:rsidRDefault="00015D36">
      <w:pPr>
        <w:spacing w:beforeLines="100" w:before="1" w:afterLines="100" w:after="1" w:line="360" w:lineRule="exact"/>
        <w:rPr>
          <w:rFonts w:ascii="宋体" w:hAnsi="宋体"/>
          <w:b/>
          <w:sz w:val="28"/>
        </w:rPr>
      </w:pPr>
      <w:bookmarkStart w:id="396" w:name="_Toc529196588"/>
      <w:bookmarkStart w:id="397" w:name="_Toc515205261"/>
      <w:r w:rsidRPr="00A7682A">
        <w:rPr>
          <w:rFonts w:ascii="宋体" w:hAnsi="宋体" w:hint="eastAsia"/>
          <w:b/>
          <w:sz w:val="28"/>
        </w:rPr>
        <w:t>3.1 初步评审</w:t>
      </w:r>
      <w:bookmarkEnd w:id="396"/>
      <w:bookmarkEnd w:id="397"/>
    </w:p>
    <w:p w:rsidR="008752B7" w:rsidRPr="00A7682A" w:rsidRDefault="00015D36">
      <w:pPr>
        <w:spacing w:line="360" w:lineRule="exact"/>
        <w:ind w:firstLineChars="200" w:firstLine="420"/>
        <w:rPr>
          <w:rFonts w:ascii="宋体" w:hAnsi="宋体"/>
        </w:rPr>
      </w:pPr>
      <w:r w:rsidRPr="00A7682A">
        <w:rPr>
          <w:rFonts w:ascii="宋体" w:hAnsi="宋体" w:hint="eastAsia"/>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8752B7" w:rsidRPr="00A7682A" w:rsidRDefault="00015D36">
      <w:pPr>
        <w:spacing w:line="360" w:lineRule="exact"/>
        <w:ind w:firstLineChars="200" w:firstLine="420"/>
        <w:rPr>
          <w:rFonts w:ascii="宋体" w:hAnsi="宋体"/>
        </w:rPr>
      </w:pPr>
      <w:r w:rsidRPr="00A7682A">
        <w:rPr>
          <w:rFonts w:ascii="宋体" w:hAnsi="宋体" w:hint="eastAsia"/>
        </w:rPr>
        <w:t>3.1.2 投标人有以下情形之一的，评标委员会应当否决其投标：</w:t>
      </w:r>
    </w:p>
    <w:p w:rsidR="008752B7" w:rsidRPr="00A7682A" w:rsidRDefault="00015D36">
      <w:pPr>
        <w:spacing w:line="360" w:lineRule="exact"/>
        <w:ind w:firstLineChars="200" w:firstLine="420"/>
        <w:rPr>
          <w:rFonts w:ascii="宋体" w:hAnsi="宋体"/>
        </w:rPr>
      </w:pPr>
      <w:r w:rsidRPr="00A7682A">
        <w:rPr>
          <w:rFonts w:ascii="宋体" w:hAnsi="宋体" w:hint="eastAsia"/>
        </w:rPr>
        <w:t>（1）投标文件没有对招标文件的实质性要求和条件作出响应，或者对招标文件的偏差超出招标文件规定的偏差范围或最高项数；</w:t>
      </w:r>
    </w:p>
    <w:p w:rsidR="008752B7" w:rsidRPr="00A7682A" w:rsidRDefault="00015D36">
      <w:pPr>
        <w:spacing w:line="360" w:lineRule="exact"/>
        <w:ind w:firstLineChars="200" w:firstLine="420"/>
        <w:rPr>
          <w:rFonts w:ascii="宋体" w:hAnsi="宋体"/>
        </w:rPr>
      </w:pPr>
      <w:r w:rsidRPr="00A7682A">
        <w:rPr>
          <w:rFonts w:ascii="宋体" w:hAnsi="宋体" w:hint="eastAsia"/>
        </w:rPr>
        <w:t>（2）有串通投标、弄虚作假、行贿等违法行为。</w:t>
      </w:r>
    </w:p>
    <w:p w:rsidR="008752B7" w:rsidRPr="00A7682A" w:rsidRDefault="00015D36">
      <w:pPr>
        <w:spacing w:line="360" w:lineRule="exact"/>
        <w:ind w:firstLineChars="200" w:firstLine="420"/>
        <w:rPr>
          <w:rFonts w:ascii="宋体" w:hAnsi="宋体"/>
        </w:rPr>
      </w:pPr>
      <w:r w:rsidRPr="00A7682A">
        <w:rPr>
          <w:rFonts w:ascii="宋体" w:hAnsi="宋体" w:hint="eastAsia"/>
        </w:rPr>
        <w:t>3.1.3 投标报价有算术错误及其他错误的，评标委员会按以下原则要求投标人对投标报价进</w:t>
      </w:r>
      <w:bookmarkStart w:id="398" w:name="_Toc369531582"/>
      <w:bookmarkStart w:id="399" w:name="_Toc152045603"/>
      <w:bookmarkStart w:id="400" w:name="_Toc247527628"/>
      <w:bookmarkStart w:id="401" w:name="_Toc300835013"/>
      <w:bookmarkStart w:id="402" w:name="_Toc152042380"/>
      <w:bookmarkStart w:id="403" w:name="_Toc144974570"/>
      <w:bookmarkStart w:id="404" w:name="_Toc361508651"/>
      <w:bookmarkStart w:id="405" w:name="_Toc2907"/>
      <w:bookmarkStart w:id="406" w:name="_Toc247514027"/>
      <w:bookmarkStart w:id="407" w:name="_Toc352691538"/>
      <w:bookmarkStart w:id="408" w:name="_Toc384308277"/>
      <w:r w:rsidRPr="00A7682A">
        <w:rPr>
          <w:rFonts w:ascii="宋体" w:hAnsi="宋体" w:hint="eastAsia"/>
        </w:rPr>
        <w:t>行</w:t>
      </w:r>
      <w:r w:rsidRPr="00A7682A">
        <w:rPr>
          <w:rFonts w:ascii="宋体" w:hAnsi="宋体" w:hint="eastAsia"/>
        </w:rPr>
        <w:lastRenderedPageBreak/>
        <w:t>修正，并要求投标人书面澄清确认。</w:t>
      </w:r>
      <w:bookmarkEnd w:id="398"/>
      <w:bookmarkEnd w:id="399"/>
      <w:bookmarkEnd w:id="400"/>
      <w:bookmarkEnd w:id="401"/>
      <w:bookmarkEnd w:id="402"/>
      <w:bookmarkEnd w:id="403"/>
      <w:bookmarkEnd w:id="404"/>
      <w:bookmarkEnd w:id="405"/>
      <w:bookmarkEnd w:id="406"/>
      <w:bookmarkEnd w:id="407"/>
      <w:bookmarkEnd w:id="408"/>
      <w:r w:rsidRPr="00A7682A">
        <w:rPr>
          <w:rFonts w:ascii="宋体" w:hAnsi="宋体" w:hint="eastAsia"/>
        </w:rPr>
        <w:t>投标人拒不澄清确认的，评标委员会应当否决其投标：</w:t>
      </w:r>
    </w:p>
    <w:p w:rsidR="008752B7" w:rsidRPr="00A7682A" w:rsidRDefault="00015D36">
      <w:pPr>
        <w:spacing w:line="360" w:lineRule="exact"/>
        <w:ind w:firstLineChars="200" w:firstLine="420"/>
        <w:rPr>
          <w:rFonts w:ascii="宋体" w:hAnsi="宋体"/>
        </w:rPr>
      </w:pPr>
      <w:r w:rsidRPr="00A7682A">
        <w:rPr>
          <w:rFonts w:ascii="宋体" w:hAnsi="宋体" w:hint="eastAsia"/>
        </w:rPr>
        <w:t>（1）投标文件中的大写金额与小写金额不一致的，以大写金额为准；</w:t>
      </w:r>
    </w:p>
    <w:p w:rsidR="008752B7" w:rsidRPr="00A7682A" w:rsidRDefault="00015D36">
      <w:pPr>
        <w:spacing w:line="360" w:lineRule="exact"/>
        <w:ind w:firstLineChars="200" w:firstLine="420"/>
        <w:rPr>
          <w:rFonts w:ascii="宋体" w:hAnsi="宋体"/>
        </w:rPr>
      </w:pPr>
      <w:r w:rsidRPr="00A7682A">
        <w:rPr>
          <w:rFonts w:ascii="宋体" w:hAnsi="宋体" w:hint="eastAsia"/>
        </w:rPr>
        <w:t>（2）总价金额与单价金额不一致的，以单价金额为准，但单价金额小数点有明显错误的除外。</w:t>
      </w:r>
    </w:p>
    <w:p w:rsidR="008752B7" w:rsidRPr="00A7682A" w:rsidRDefault="00015D36">
      <w:pPr>
        <w:spacing w:beforeLines="70" w:afterLines="70" w:line="360" w:lineRule="exact"/>
        <w:rPr>
          <w:rFonts w:ascii="宋体" w:hAnsi="宋体"/>
          <w:b/>
          <w:sz w:val="28"/>
        </w:rPr>
      </w:pPr>
      <w:bookmarkStart w:id="409" w:name="_Toc515205262"/>
      <w:bookmarkStart w:id="410" w:name="_Toc529196589"/>
      <w:r w:rsidRPr="00A7682A">
        <w:rPr>
          <w:rFonts w:ascii="宋体" w:hAnsi="宋体" w:hint="eastAsia"/>
          <w:b/>
          <w:sz w:val="28"/>
        </w:rPr>
        <w:t>3.2 详细评审</w:t>
      </w:r>
      <w:bookmarkEnd w:id="409"/>
      <w:bookmarkEnd w:id="410"/>
    </w:p>
    <w:p w:rsidR="008752B7" w:rsidRPr="00A7682A" w:rsidRDefault="00015D36">
      <w:pPr>
        <w:spacing w:line="360" w:lineRule="exact"/>
        <w:ind w:firstLineChars="200" w:firstLine="420"/>
        <w:rPr>
          <w:rFonts w:ascii="宋体" w:hAnsi="宋体"/>
        </w:rPr>
      </w:pPr>
      <w:r w:rsidRPr="00A7682A">
        <w:rPr>
          <w:rFonts w:ascii="宋体" w:hAnsi="宋体" w:hint="eastAsia"/>
        </w:rPr>
        <w:t>3.2.1 评标委员会按本章第2.2款规定的量化因素和分值进行打分，并计算出综合评估得分。</w:t>
      </w:r>
    </w:p>
    <w:p w:rsidR="008752B7" w:rsidRPr="00A7682A" w:rsidRDefault="00015D36">
      <w:pPr>
        <w:spacing w:line="360" w:lineRule="exact"/>
        <w:ind w:firstLineChars="200" w:firstLine="420"/>
        <w:rPr>
          <w:rFonts w:ascii="宋体" w:hAnsi="宋体"/>
        </w:rPr>
      </w:pPr>
      <w:r w:rsidRPr="00A7682A">
        <w:rPr>
          <w:rFonts w:ascii="宋体" w:hAnsi="宋体" w:hint="eastAsia"/>
        </w:rPr>
        <w:t>（1）按本章第 2.2.4（1）目规定的评审因素和分值对资信业绩部分计算出得分 A；</w:t>
      </w:r>
    </w:p>
    <w:p w:rsidR="008752B7" w:rsidRPr="00A7682A" w:rsidRDefault="00015D36">
      <w:pPr>
        <w:spacing w:line="360" w:lineRule="exact"/>
        <w:ind w:firstLineChars="200" w:firstLine="420"/>
        <w:rPr>
          <w:rFonts w:ascii="宋体" w:hAnsi="宋体"/>
        </w:rPr>
      </w:pPr>
      <w:r w:rsidRPr="00A7682A">
        <w:rPr>
          <w:rFonts w:ascii="宋体" w:hAnsi="宋体" w:hint="eastAsia"/>
        </w:rPr>
        <w:t>（2）按本章第 2.2.4（2）目规定的评审因素和分值对监理大纲部分计算出得分 B；</w:t>
      </w:r>
    </w:p>
    <w:p w:rsidR="008752B7" w:rsidRPr="00A7682A" w:rsidRDefault="00015D36">
      <w:pPr>
        <w:spacing w:line="360" w:lineRule="exact"/>
        <w:ind w:firstLineChars="200" w:firstLine="420"/>
        <w:rPr>
          <w:rFonts w:ascii="宋体" w:hAnsi="宋体"/>
        </w:rPr>
      </w:pPr>
      <w:r w:rsidRPr="00A7682A">
        <w:rPr>
          <w:rFonts w:ascii="宋体" w:hAnsi="宋体" w:hint="eastAsia"/>
        </w:rPr>
        <w:t>（3）按本章第 2.2.4（3）目规定的评审因素和分值对投标报价计算出得分 C；</w:t>
      </w:r>
    </w:p>
    <w:p w:rsidR="008752B7" w:rsidRPr="00A7682A" w:rsidRDefault="00015D36">
      <w:pPr>
        <w:spacing w:line="360" w:lineRule="exact"/>
        <w:ind w:firstLineChars="200" w:firstLine="420"/>
        <w:rPr>
          <w:rFonts w:ascii="宋体" w:hAnsi="宋体"/>
        </w:rPr>
      </w:pPr>
      <w:r w:rsidRPr="00A7682A">
        <w:rPr>
          <w:rFonts w:ascii="宋体" w:hAnsi="宋体" w:hint="eastAsia"/>
        </w:rPr>
        <w:t>（4）按本章第 2.2.4（4）目规定的评审因素和分值对其他部分计算出得分 D。</w:t>
      </w:r>
    </w:p>
    <w:p w:rsidR="008752B7" w:rsidRPr="00A7682A" w:rsidRDefault="00015D36">
      <w:pPr>
        <w:spacing w:line="360" w:lineRule="exact"/>
        <w:ind w:firstLineChars="200" w:firstLine="420"/>
        <w:rPr>
          <w:rFonts w:ascii="宋体" w:hAnsi="宋体"/>
        </w:rPr>
      </w:pPr>
      <w:r w:rsidRPr="00A7682A">
        <w:rPr>
          <w:rFonts w:ascii="宋体" w:hAnsi="宋体" w:hint="eastAsia"/>
        </w:rPr>
        <w:t>3.2.2 评分分值计算保留小数点后两位，小数点后第三位“四舍五入”。</w:t>
      </w:r>
    </w:p>
    <w:p w:rsidR="008752B7" w:rsidRPr="00A7682A" w:rsidRDefault="00015D36">
      <w:pPr>
        <w:spacing w:line="360" w:lineRule="exact"/>
        <w:ind w:firstLineChars="200" w:firstLine="420"/>
        <w:rPr>
          <w:rFonts w:ascii="宋体" w:hAnsi="宋体"/>
        </w:rPr>
      </w:pPr>
      <w:r w:rsidRPr="00A7682A">
        <w:rPr>
          <w:rFonts w:ascii="宋体" w:hAnsi="宋体" w:hint="eastAsia"/>
        </w:rPr>
        <w:t>3.2.3 投标人得分=A+B+C+D</w:t>
      </w:r>
    </w:p>
    <w:p w:rsidR="008752B7" w:rsidRPr="00A7682A" w:rsidRDefault="00015D36">
      <w:pPr>
        <w:spacing w:line="360" w:lineRule="exact"/>
        <w:ind w:firstLineChars="200" w:firstLine="420"/>
        <w:rPr>
          <w:rFonts w:ascii="宋体" w:hAnsi="宋体"/>
        </w:rPr>
      </w:pPr>
      <w:r w:rsidRPr="00A7682A">
        <w:rPr>
          <w:rFonts w:ascii="宋体" w:hAnsi="宋体" w:hint="eastAsia"/>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8752B7" w:rsidRPr="00A7682A" w:rsidRDefault="00015D36">
      <w:pPr>
        <w:spacing w:beforeLines="70" w:afterLines="70" w:line="360" w:lineRule="exact"/>
        <w:rPr>
          <w:rFonts w:ascii="宋体" w:hAnsi="宋体"/>
          <w:b/>
          <w:sz w:val="28"/>
        </w:rPr>
      </w:pPr>
      <w:bookmarkStart w:id="411" w:name="_Toc529196590"/>
      <w:bookmarkStart w:id="412" w:name="_Toc515205263"/>
      <w:r w:rsidRPr="00A7682A">
        <w:rPr>
          <w:rFonts w:ascii="宋体" w:hAnsi="宋体" w:hint="eastAsia"/>
          <w:b/>
          <w:sz w:val="28"/>
        </w:rPr>
        <w:t>3.3 投标文件的澄清</w:t>
      </w:r>
      <w:bookmarkEnd w:id="411"/>
      <w:bookmarkEnd w:id="412"/>
    </w:p>
    <w:p w:rsidR="008752B7" w:rsidRPr="00A7682A" w:rsidRDefault="00015D36">
      <w:pPr>
        <w:spacing w:line="360" w:lineRule="exact"/>
        <w:ind w:firstLineChars="200" w:firstLine="420"/>
        <w:rPr>
          <w:rFonts w:ascii="宋体" w:hAnsi="宋体"/>
        </w:rPr>
      </w:pPr>
      <w:r w:rsidRPr="00A7682A">
        <w:rPr>
          <w:rFonts w:ascii="宋体" w:hAnsi="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8752B7" w:rsidRPr="00A7682A" w:rsidRDefault="00015D36">
      <w:pPr>
        <w:spacing w:line="360" w:lineRule="exact"/>
        <w:ind w:firstLineChars="200" w:firstLine="420"/>
        <w:rPr>
          <w:rFonts w:ascii="宋体" w:hAnsi="宋体"/>
        </w:rPr>
      </w:pPr>
      <w:r w:rsidRPr="00A7682A">
        <w:rPr>
          <w:rFonts w:ascii="宋体" w:hAnsi="宋体" w:hint="eastAsia"/>
        </w:rPr>
        <w:t>3.3.2 澄清、说明或补正不得超出投标文件的范围且不得改变投标文件的实质性内容，并构成投标文件的组成部分。</w:t>
      </w:r>
    </w:p>
    <w:p w:rsidR="008752B7" w:rsidRPr="00A7682A" w:rsidRDefault="00015D36">
      <w:pPr>
        <w:spacing w:line="360" w:lineRule="exact"/>
        <w:ind w:firstLineChars="200" w:firstLine="420"/>
        <w:rPr>
          <w:rFonts w:ascii="宋体" w:hAnsi="宋体"/>
        </w:rPr>
      </w:pPr>
      <w:r w:rsidRPr="00A7682A">
        <w:rPr>
          <w:rFonts w:ascii="宋体" w:hAnsi="宋体" w:hint="eastAsia"/>
        </w:rPr>
        <w:t>3.3.3 评标委员会对投标人提交的澄清、说明或补正有疑问的，可以要求投标人进一步澄清、说明或补正，直至满足评标委员会的要求。</w:t>
      </w:r>
    </w:p>
    <w:p w:rsidR="008752B7" w:rsidRPr="00A7682A" w:rsidRDefault="00015D36">
      <w:pPr>
        <w:spacing w:beforeLines="70" w:afterLines="70" w:line="360" w:lineRule="exact"/>
        <w:rPr>
          <w:rFonts w:ascii="宋体" w:hAnsi="宋体"/>
          <w:b/>
          <w:sz w:val="28"/>
        </w:rPr>
      </w:pPr>
      <w:bookmarkStart w:id="413" w:name="_Toc515205264"/>
      <w:bookmarkStart w:id="414" w:name="_Toc529196591"/>
      <w:r w:rsidRPr="00A7682A">
        <w:rPr>
          <w:rFonts w:ascii="宋体" w:hAnsi="宋体" w:hint="eastAsia"/>
          <w:b/>
          <w:sz w:val="28"/>
        </w:rPr>
        <w:t>3.4 评标结果</w:t>
      </w:r>
      <w:bookmarkEnd w:id="413"/>
      <w:bookmarkEnd w:id="414"/>
    </w:p>
    <w:p w:rsidR="008752B7" w:rsidRPr="00A7682A" w:rsidRDefault="00015D36">
      <w:pPr>
        <w:spacing w:line="360" w:lineRule="exact"/>
        <w:ind w:firstLineChars="200" w:firstLine="420"/>
        <w:rPr>
          <w:rFonts w:ascii="宋体" w:hAnsi="宋体"/>
          <w:b/>
        </w:rPr>
      </w:pPr>
      <w:r w:rsidRPr="00A7682A">
        <w:rPr>
          <w:rFonts w:ascii="宋体" w:hAnsi="宋体" w:hint="eastAsia"/>
        </w:rPr>
        <w:t>3.4.1 除第二章“投标人须知”前附表授权直接确定中标人外，评标委员会按照得分由高到低的顺序推荐中标候选人，并标明排序。</w:t>
      </w:r>
    </w:p>
    <w:p w:rsidR="008752B7" w:rsidRPr="00A7682A" w:rsidRDefault="00015D36">
      <w:pPr>
        <w:spacing w:line="360" w:lineRule="exact"/>
        <w:ind w:firstLine="482"/>
        <w:rPr>
          <w:rFonts w:ascii="宋体" w:hAnsi="宋体"/>
          <w:b/>
          <w:sz w:val="30"/>
          <w:szCs w:val="30"/>
        </w:rPr>
      </w:pPr>
      <w:r w:rsidRPr="00A7682A">
        <w:rPr>
          <w:rFonts w:ascii="宋体" w:hAnsi="宋体" w:hint="eastAsia"/>
        </w:rPr>
        <w:t>3.4.2 评标委员会完成评标后，应当向招标人提交书面评标报告和中标候选人名单。</w:t>
      </w:r>
    </w:p>
    <w:p w:rsidR="008752B7" w:rsidRPr="00A7682A" w:rsidRDefault="00015D36">
      <w:pPr>
        <w:pStyle w:val="1"/>
        <w:keepNext w:val="0"/>
        <w:keepLines w:val="0"/>
        <w:spacing w:line="320" w:lineRule="exact"/>
        <w:jc w:val="center"/>
        <w:rPr>
          <w:rFonts w:ascii="宋体" w:hAnsi="宋体"/>
        </w:rPr>
      </w:pPr>
      <w:r w:rsidRPr="00A7682A">
        <w:rPr>
          <w:rFonts w:ascii="宋体" w:hAnsi="宋体" w:hint="eastAsia"/>
        </w:rPr>
        <w:br w:type="page"/>
      </w:r>
      <w:bookmarkStart w:id="415" w:name="_Toc63769816"/>
      <w:r w:rsidRPr="00A7682A">
        <w:rPr>
          <w:rFonts w:ascii="宋体" w:hAnsi="宋体" w:hint="eastAsia"/>
        </w:rPr>
        <w:lastRenderedPageBreak/>
        <w:t>第四章 合同条款及格式</w:t>
      </w:r>
      <w:bookmarkEnd w:id="415"/>
    </w:p>
    <w:p w:rsidR="008752B7" w:rsidRPr="00A7682A" w:rsidRDefault="00015D36">
      <w:pPr>
        <w:jc w:val="center"/>
        <w:rPr>
          <w:rFonts w:ascii="宋体" w:hAnsi="宋体"/>
          <w:b/>
          <w:sz w:val="32"/>
        </w:rPr>
      </w:pPr>
      <w:r w:rsidRPr="00A7682A">
        <w:rPr>
          <w:rFonts w:ascii="宋体" w:hAnsi="宋体" w:hint="eastAsia"/>
          <w:b/>
          <w:sz w:val="32"/>
        </w:rPr>
        <w:t>（另附）</w:t>
      </w:r>
    </w:p>
    <w:p w:rsidR="008752B7" w:rsidRPr="00A7682A" w:rsidRDefault="008752B7">
      <w:pPr>
        <w:widowControl/>
        <w:jc w:val="left"/>
        <w:rPr>
          <w:rFonts w:ascii="宋体" w:hAnsi="宋体"/>
          <w:sz w:val="18"/>
        </w:rPr>
      </w:pPr>
    </w:p>
    <w:p w:rsidR="008752B7" w:rsidRPr="00A7682A" w:rsidRDefault="008752B7">
      <w:pPr>
        <w:widowControl/>
        <w:jc w:val="left"/>
        <w:rPr>
          <w:rFonts w:ascii="宋体" w:hAnsi="宋体"/>
          <w:sz w:val="18"/>
        </w:rPr>
        <w:sectPr w:rsidR="008752B7" w:rsidRPr="00A7682A">
          <w:pgSz w:w="11907" w:h="16839"/>
          <w:pgMar w:top="1440" w:right="1440" w:bottom="1417" w:left="1440" w:header="0" w:footer="748" w:gutter="0"/>
          <w:cols w:space="0"/>
          <w:rtlGutter/>
          <w:docGrid w:type="lines" w:linePitch="1"/>
        </w:sectPr>
      </w:pPr>
    </w:p>
    <w:p w:rsidR="008752B7" w:rsidRPr="00A7682A" w:rsidRDefault="00015D36">
      <w:pPr>
        <w:jc w:val="center"/>
        <w:outlineLvl w:val="0"/>
        <w:rPr>
          <w:rFonts w:ascii="宋体" w:hAnsi="宋体"/>
          <w:b/>
          <w:sz w:val="44"/>
        </w:rPr>
      </w:pPr>
      <w:bookmarkStart w:id="416" w:name="_Toc63769817"/>
      <w:bookmarkStart w:id="417" w:name="_Toc246996338"/>
      <w:bookmarkStart w:id="418" w:name="_Toc246997081"/>
      <w:bookmarkStart w:id="419" w:name="_Toc179632787"/>
      <w:bookmarkStart w:id="420" w:name="_Toc247085853"/>
      <w:bookmarkStart w:id="421" w:name="_Toc300835199"/>
      <w:bookmarkStart w:id="422" w:name="_Toc152042388"/>
      <w:bookmarkStart w:id="423" w:name="_Toc184635122"/>
      <w:bookmarkStart w:id="424" w:name="_Toc247527798"/>
      <w:bookmarkStart w:id="425" w:name="_Toc247514197"/>
      <w:bookmarkStart w:id="426" w:name="_Toc152045610"/>
      <w:bookmarkStart w:id="427" w:name="_Toc144974829"/>
      <w:bookmarkStart w:id="428" w:name="_Toc144974578"/>
      <w:bookmarkStart w:id="429" w:name="_Toc152042549"/>
      <w:r w:rsidRPr="00A7682A">
        <w:rPr>
          <w:rFonts w:ascii="宋体" w:hAnsi="宋体" w:hint="eastAsia"/>
          <w:b/>
          <w:sz w:val="44"/>
        </w:rPr>
        <w:lastRenderedPageBreak/>
        <w:t>第二卷</w:t>
      </w:r>
      <w:bookmarkEnd w:id="416"/>
    </w:p>
    <w:p w:rsidR="008752B7" w:rsidRPr="00A7682A" w:rsidRDefault="00015D36">
      <w:pPr>
        <w:pStyle w:val="2"/>
        <w:spacing w:line="360" w:lineRule="auto"/>
        <w:jc w:val="center"/>
        <w:rPr>
          <w:rFonts w:ascii="宋体" w:eastAsia="宋体" w:hAnsi="宋体"/>
          <w:color w:val="auto"/>
          <w:szCs w:val="36"/>
        </w:rPr>
      </w:pPr>
      <w:bookmarkStart w:id="430" w:name="_Toc63769818"/>
      <w:r w:rsidRPr="00A7682A">
        <w:rPr>
          <w:rFonts w:ascii="宋体" w:eastAsia="宋体" w:hAnsi="宋体" w:hint="eastAsia"/>
          <w:color w:val="auto"/>
          <w:szCs w:val="36"/>
        </w:rPr>
        <w:t>第五章 委托人要求</w:t>
      </w:r>
      <w:bookmarkStart w:id="431" w:name="_Toc529196595"/>
      <w:bookmarkStart w:id="432" w:name="_Toc525827491"/>
      <w:bookmarkStart w:id="433" w:name="_Toc497745189"/>
      <w:bookmarkStart w:id="434" w:name="_Toc535938725"/>
      <w:bookmarkStart w:id="435" w:name="_Toc530470634"/>
      <w:bookmarkStart w:id="436" w:name="_Toc525828225"/>
      <w:bookmarkStart w:id="437" w:name="_Toc386995907"/>
      <w:bookmarkEnd w:id="417"/>
      <w:bookmarkEnd w:id="418"/>
      <w:bookmarkEnd w:id="419"/>
      <w:bookmarkEnd w:id="420"/>
      <w:bookmarkEnd w:id="430"/>
    </w:p>
    <w:p w:rsidR="008752B7" w:rsidRPr="00A7682A" w:rsidRDefault="00015D36">
      <w:pPr>
        <w:spacing w:line="540" w:lineRule="exact"/>
        <w:outlineLvl w:val="1"/>
        <w:rPr>
          <w:rFonts w:ascii="宋体" w:hAnsi="宋体"/>
          <w:b/>
          <w:bCs/>
          <w:sz w:val="24"/>
          <w:szCs w:val="24"/>
        </w:rPr>
      </w:pPr>
      <w:bookmarkStart w:id="438" w:name="_Toc6575"/>
      <w:bookmarkStart w:id="439" w:name="_Toc63769819"/>
      <w:bookmarkEnd w:id="431"/>
      <w:bookmarkEnd w:id="432"/>
      <w:bookmarkEnd w:id="433"/>
      <w:bookmarkEnd w:id="434"/>
      <w:bookmarkEnd w:id="435"/>
      <w:bookmarkEnd w:id="436"/>
      <w:bookmarkEnd w:id="437"/>
      <w:bookmarkEnd w:id="438"/>
      <w:r w:rsidRPr="00A7682A">
        <w:rPr>
          <w:rFonts w:ascii="宋体" w:hAnsi="宋体" w:cs="仿宋" w:hint="eastAsia"/>
          <w:b/>
          <w:bCs/>
          <w:sz w:val="24"/>
          <w:szCs w:val="24"/>
        </w:rPr>
        <w:t>一、工程概况</w:t>
      </w:r>
    </w:p>
    <w:p w:rsidR="008752B7" w:rsidRPr="00A7682A" w:rsidRDefault="00015D36">
      <w:pPr>
        <w:spacing w:afterLines="50" w:after="156" w:line="540" w:lineRule="exact"/>
        <w:ind w:firstLine="573"/>
        <w:rPr>
          <w:rFonts w:ascii="宋体" w:hAnsi="宋体"/>
          <w:bCs/>
          <w:sz w:val="24"/>
          <w:szCs w:val="24"/>
        </w:rPr>
      </w:pPr>
      <w:r w:rsidRPr="00A7682A">
        <w:rPr>
          <w:rFonts w:ascii="宋体" w:hAnsi="宋体" w:hint="eastAsia"/>
          <w:bCs/>
          <w:sz w:val="24"/>
          <w:szCs w:val="24"/>
        </w:rPr>
        <w:t>详见合同协议书第一条。</w:t>
      </w:r>
    </w:p>
    <w:p w:rsidR="008752B7" w:rsidRPr="00A7682A" w:rsidRDefault="00015D36">
      <w:pPr>
        <w:spacing w:afterLines="50" w:after="156" w:line="540" w:lineRule="exact"/>
        <w:outlineLvl w:val="1"/>
        <w:rPr>
          <w:rFonts w:ascii="宋体" w:hAnsi="宋体"/>
          <w:b/>
          <w:bCs/>
          <w:sz w:val="24"/>
          <w:szCs w:val="24"/>
        </w:rPr>
      </w:pPr>
      <w:r w:rsidRPr="00A7682A">
        <w:rPr>
          <w:rFonts w:ascii="宋体" w:hAnsi="宋体" w:cs="仿宋" w:hint="eastAsia"/>
          <w:b/>
          <w:bCs/>
          <w:sz w:val="24"/>
          <w:szCs w:val="24"/>
        </w:rPr>
        <w:t>二、期限</w:t>
      </w:r>
    </w:p>
    <w:p w:rsidR="008752B7" w:rsidRPr="00A7682A" w:rsidRDefault="00015D36">
      <w:pPr>
        <w:spacing w:afterLines="50" w:after="156" w:line="540" w:lineRule="exact"/>
        <w:ind w:firstLine="573"/>
        <w:rPr>
          <w:rFonts w:ascii="宋体" w:hAnsi="宋体"/>
          <w:sz w:val="24"/>
          <w:szCs w:val="24"/>
        </w:rPr>
      </w:pPr>
      <w:r w:rsidRPr="00A7682A">
        <w:rPr>
          <w:rFonts w:ascii="宋体" w:hAnsi="宋体" w:hint="eastAsia"/>
          <w:sz w:val="24"/>
          <w:szCs w:val="24"/>
        </w:rPr>
        <w:t>本合同监理服务期</w:t>
      </w:r>
      <w:r w:rsidRPr="00A7682A">
        <w:rPr>
          <w:rFonts w:ascii="宋体" w:hAnsi="宋体" w:hint="eastAsia"/>
          <w:bCs/>
          <w:sz w:val="24"/>
          <w:szCs w:val="24"/>
        </w:rPr>
        <w:t>自监理</w:t>
      </w:r>
      <w:r w:rsidRPr="00A7682A">
        <w:rPr>
          <w:rFonts w:ascii="宋体" w:hAnsi="宋体" w:hint="eastAsia"/>
          <w:sz w:val="24"/>
          <w:szCs w:val="24"/>
        </w:rPr>
        <w:t>人接到委托人进场通知起算，至工程保修期结束之日止。</w:t>
      </w:r>
      <w:r w:rsidRPr="00A7682A">
        <w:rPr>
          <w:rFonts w:ascii="宋体" w:hAnsi="宋体" w:hint="eastAsia"/>
          <w:bCs/>
          <w:sz w:val="24"/>
          <w:szCs w:val="24"/>
        </w:rPr>
        <w:t>监理服务期</w:t>
      </w:r>
      <w:r w:rsidRPr="00A7682A">
        <w:rPr>
          <w:rFonts w:ascii="宋体" w:hAnsi="宋体" w:hint="eastAsia"/>
          <w:sz w:val="24"/>
          <w:szCs w:val="24"/>
        </w:rPr>
        <w:t>包括项目的施工准备阶段、建设施工阶段、竣工验收阶段以及维护保修阶段。</w:t>
      </w:r>
    </w:p>
    <w:p w:rsidR="008752B7" w:rsidRPr="00A7682A" w:rsidRDefault="00015D36">
      <w:pPr>
        <w:spacing w:afterLines="50" w:after="156" w:line="540" w:lineRule="exact"/>
        <w:outlineLvl w:val="1"/>
        <w:rPr>
          <w:rFonts w:ascii="宋体" w:hAnsi="宋体" w:cs="仿宋"/>
          <w:b/>
          <w:bCs/>
          <w:sz w:val="24"/>
          <w:szCs w:val="24"/>
        </w:rPr>
      </w:pPr>
      <w:r w:rsidRPr="00A7682A">
        <w:rPr>
          <w:rFonts w:ascii="宋体" w:hAnsi="宋体" w:cs="仿宋" w:hint="eastAsia"/>
          <w:b/>
          <w:bCs/>
          <w:sz w:val="24"/>
          <w:szCs w:val="24"/>
        </w:rPr>
        <w:t>三、监理的范围和工作内容</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（一）监理范围包括：</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本合同监理工程范围，包括本项目所有单位工程、专业工程、人防工程、配套附属工程和临时工程；监理人不具备监理资质的专业工程，经委托人批准后监理人可与具备资质的单位合作完成监理任务，所需的费用包含在合同监理费中。</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2.监理服务范围：</w:t>
      </w:r>
      <w:r w:rsidRPr="00A7682A">
        <w:rPr>
          <w:rFonts w:ascii="宋体" w:hAnsi="宋体" w:cs="宋体" w:hint="eastAsia"/>
          <w:sz w:val="24"/>
          <w:szCs w:val="24"/>
        </w:rPr>
        <w:sym w:font="Wingdings" w:char="00A8"/>
      </w:r>
      <w:r w:rsidRPr="00A7682A">
        <w:rPr>
          <w:rFonts w:ascii="宋体" w:hAnsi="宋体" w:cs="宋体" w:hint="eastAsia"/>
          <w:sz w:val="24"/>
          <w:szCs w:val="24"/>
        </w:rPr>
        <w:t xml:space="preserve">前期决策研究阶段监理  </w:t>
      </w:r>
      <w:r w:rsidRPr="00A7682A">
        <w:rPr>
          <w:rFonts w:ascii="宋体" w:hAnsi="宋体" w:cs="宋体" w:hint="eastAsia"/>
          <w:sz w:val="24"/>
          <w:szCs w:val="24"/>
        </w:rPr>
        <w:sym w:font="Wingdings" w:char="00A8"/>
      </w:r>
      <w:r w:rsidRPr="00A7682A">
        <w:rPr>
          <w:rFonts w:ascii="宋体" w:hAnsi="宋体" w:cs="宋体" w:hint="eastAsia"/>
          <w:sz w:val="24"/>
          <w:szCs w:val="24"/>
        </w:rPr>
        <w:t xml:space="preserve">勘察设计阶段监理    </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sym w:font="Wingdings" w:char="00FE"/>
      </w:r>
      <w:r w:rsidRPr="00A7682A">
        <w:rPr>
          <w:rFonts w:ascii="宋体" w:hAnsi="宋体" w:cs="宋体" w:hint="eastAsia"/>
          <w:sz w:val="24"/>
          <w:szCs w:val="24"/>
        </w:rPr>
        <w:t xml:space="preserve">施工准备阶段监理  </w:t>
      </w:r>
      <w:r w:rsidRPr="00A7682A">
        <w:rPr>
          <w:rFonts w:ascii="宋体" w:hAnsi="宋体" w:cs="宋体" w:hint="eastAsia"/>
          <w:sz w:val="24"/>
          <w:szCs w:val="24"/>
        </w:rPr>
        <w:sym w:font="Wingdings" w:char="00FE"/>
      </w:r>
      <w:r w:rsidRPr="00A7682A">
        <w:rPr>
          <w:rFonts w:ascii="宋体" w:hAnsi="宋体" w:cs="宋体" w:hint="eastAsia"/>
          <w:sz w:val="24"/>
          <w:szCs w:val="24"/>
        </w:rPr>
        <w:t xml:space="preserve">建设施工阶段监理   </w:t>
      </w:r>
      <w:r w:rsidRPr="00A7682A">
        <w:rPr>
          <w:rFonts w:ascii="宋体" w:hAnsi="宋体" w:cs="宋体" w:hint="eastAsia"/>
          <w:sz w:val="24"/>
          <w:szCs w:val="24"/>
        </w:rPr>
        <w:sym w:font="Wingdings" w:char="00FE"/>
      </w:r>
      <w:r w:rsidRPr="00A7682A">
        <w:rPr>
          <w:rFonts w:ascii="宋体" w:hAnsi="宋体" w:cs="宋体" w:hint="eastAsia"/>
          <w:sz w:val="24"/>
          <w:szCs w:val="24"/>
        </w:rPr>
        <w:t xml:space="preserve">竣工验收阶段监理  </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sym w:font="Wingdings" w:char="00FE"/>
      </w:r>
      <w:r w:rsidRPr="00A7682A">
        <w:rPr>
          <w:rFonts w:ascii="宋体" w:hAnsi="宋体" w:cs="宋体" w:hint="eastAsia"/>
          <w:sz w:val="24"/>
          <w:szCs w:val="24"/>
        </w:rPr>
        <w:t>维护保修阶段监理。</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3.组织、协调或承担工程前期的技术咨询或审查以及现场控制点、临时设施的接收移交等工作。</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4.组织、协调施工前期手续的办理工作，直至具备合法的施工条件。</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5.承担本工程范围内的技术协调工作，包括工程施工的分包、设计、进场、退场、综合管线平衡、质量、进度及其它相关内容。</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6.监理人对其派驻的监理项目部在监理业务范围内的工作全面负责，并提供一切必要的支持。</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（二）监理工作内容还包括：</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lastRenderedPageBreak/>
        <w:t>1.监理人必须在收到图纸、勘察资料等技术文件后14天内向委托人提供《监理规划》和《监理实施细则》。具体要求如下：</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（1）《监理规划》应针对项目的实际情况，明确项目监理机构的工作目标，确定具体的监理工作制度、程序、方法和措施，并应具有可操作性；</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（2）《监理规划》应由总监理工程师负责主持、专业监理工程师编制，并经监理人单位技术负责人审核批准后，在召开第一次工地会议前报送委托人；</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（3）在监理工作实施过程中，如实际情况或条件发生重大变化而需要调整《监理规划》时，应由总监理工程师组织专业监理工程师研究修改，按原报审程序经过批准后报委托人。</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（4）《监理实施细则》应符合监理规划的要求，并应结合工程项目的专业特点，做到详细具体、具有可操作性。</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（5）《监理实施细则》应由专业监理工程师编制，在相应工程施工开始前编制完成，并必须经总监理工程师批准；</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（6）在监理工作实施过程中，《监理实施细则》应根据实际情况进行补充、修改和完善。</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2.监理人必须在委托人发出进场通知后，按委托人具体的要求日期进场，并立即开始履行本合同约定的服务。监理人必须按照其在本合同、投标文件和《监理规划》的承诺派驻监理人员和投入设备。</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3.在监理实施过程中，监理人应严格按照本工程监理招标文件要求、投标文件承诺和《监理规划》、《监理实施细则》的具体规定，健全施工监理日志，认真、充分履行其监理职责，其监理服务的具体内容包括但不限于：</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（1）组织建立监理机构，协调施工各方面关系。协助委托人编写工程开工报告，并报送有关管理部门进行审批。</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（2）协助委托人组织施工招标活动（如属招标代理工作双方将另行签订委托合同）。</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lastRenderedPageBreak/>
        <w:t>（3）协助委托人与施工单位签订工程施工合同。</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（4）签发施工单位编写的开工申请报告。</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（5）组织有关各方察看工程项目建设现场，组织、协调有关工程建设方面的移交手续。</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（6）协助委托人审查施工总承包人选择的分包人。</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（7）按委托人要求主持工程协调会议，提出监理意见，编写会议纪要。负责编制供招标使用的工程质量检验检测（含材料、设备、构配件等检验检测）方案或工程量清单。</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8）组织技术交底和施工图会审，寻找通过设计挖潜节约投资的可能。并且将技术交底和施工图会审所发生的工程设计变更，由注册造价工程师计算出由此而发生的造价变化（注册造价工程师签名盖章），作为衡量设计深度和控制签证造价的依据。监理人应根据工程需要委派足够的工程计量人员对施工单位每月完成的工程量进行准确的计量，并报委托人作为工程进度款支付依据。</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（9）审查和确认施工单位编写的施工总体规划、施工组织设计及临时工程的设计方案、分部分项工程的施工技术方案，提出改进意见，并检查督促实施，下达单位工程施工开工令。</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（10）要求和督促施工单位健全质量保证体系，督促施工单位严格按设计文件、规范标准和程序施工，并按委托人要求编制工程进度用款计划，审核后报委托人备案。</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（11）监理人必须经常巡视工地各个部位，发现问题时应立即要求、督促施工单位整改，及时跟踪、检查其整改情况，并在施工监理日志中记录；监理记录作为委托人考核监理人工作的依据。</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（12）每道工序完毕，监理人必须及时检查验收，并做好隐蔽工程的验收记录。</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（13）所有现场签证必须由承包人的专业造价员计算出工程造价，并由监理</w:t>
      </w:r>
      <w:r w:rsidRPr="00A7682A">
        <w:rPr>
          <w:rFonts w:ascii="宋体" w:hAnsi="宋体" w:cs="宋体" w:hint="eastAsia"/>
          <w:sz w:val="24"/>
          <w:szCs w:val="24"/>
        </w:rPr>
        <w:lastRenderedPageBreak/>
        <w:t>人的专业造价员在经过其审核的签证造价文件上签名盖章，在14天内报委托人审批。</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14）在工程开工前代表委托人向承包人移交有关原始基点的现场点位和技术参数；在施工过程中督促承包人完善工程施工测量，并进行抽查；工程竣工验收合格后，负责组织将原始基点、各类观测点等必要测量点的现场控制点及相关技术资料向委托人移交。</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（15）审查和检验承包人提供的建筑材料、建筑物配件和设备的采购清单和供应商的资质，审查用于本工程的材料、设备是否符合设计要求。</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（16）检查工程使用的材料、构件、设备的规格和质量，对用于工程的材料、构件、设备的出厂合格证、试验报告等进行审查并存档。</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（17）协助委托人组织由委托人自行采购的材料、设备现场开箱查验，并向承包人移交检验的工作。</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（18）对设计变更和技术洽商严格按有关各方约定的程序办理并提出监理意见报委托人；组织参建各方对设计变更的必要性、合理性、科学性、经济性等进行讨论，形成书面意见上报委托人。</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19）督促承包人报送质量事故调查报告和经设计人等相关单位认可的处理方案，对质量事故的处理过程和处理结果进行跟踪检查和验收。及时向委托人提交有关质量事故的书面报告，并将完整的质量事故处理记录整理归档。</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20）检查施工技术措施，督促承包人做好文明施工、安全生产防护措施，提出处理意见，防止环境污染。发现工程有重大质量问题或发现不安全施工情况时，可立即发布停工令，提出整改措施，并在24小时内书面知会委托人。</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21）编写监理阶段月报、季报、年报和最终总结；及时做好施工过程各相关技术、质量检验（验收）、计量、支付等相关工程记录工作，各类记录必须有原始记录资料，并对其及时性和真实性负责。做好以上记录的分类归档工作，建立符合行业标准和规范的监理台帐，供委托人和有关行业管理部门的检查。</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lastRenderedPageBreak/>
        <w:t>（22）根据承包人提出的各阶段、分部工程的检验、验收及整体工程验收申请报告，组织初验，签署承包人的工程验收报告；审查竣工验收申请报告，参加委托人组织的最终验收，并签署监理意见。</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（23）核查完成的工程量，验收分项分部工程，签署工程付款凭证。</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（24）监督、管理工程施工合同的履行，组织有关各方协商合同条款的变更，调解合同双方的争议，处理索赔事项。</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（25）协助委托人组织工程的验收直至合格移交。</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（26）根据市城建档案馆和质监站有关文件规定，督促、审查和备份承包人提交的竣工资料，直至通过备案制验收和完成向市城建档案馆的归档工作。</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（27）监督承包人认真执行缺陷责任期的工作计划，检查和验收剩余工程，对已交付使用的工程中出的缺陷，调查其原因并确定相应责任后进行处理。审查承包人的竣工结算。</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（28）向委托人提交符合有关部门要求的监理档案资料。</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 xml:space="preserve">（29）督促承包人及时对材料供应商和施工人员付款，随时了解施工人员是否被拖欠工资。若承包人发生拖欠材料供应商材料款或工人工资的情况时，应在2天内以书面向委托人报告，并协助委托人和有关管理部门对施工单位的欠款行为做出处理。　</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4.按监理规范要求，负责安全、质量、进度、投资控制及合同管理。其中进度控制包括填写进度月报、周报等，合同管理包括填写投资月报、审核工程量、审核工程预算和结算、审核工程进度款和合同支付、建立合同变更台账等。</w:t>
      </w:r>
    </w:p>
    <w:p w:rsidR="008752B7" w:rsidRPr="00A7682A" w:rsidRDefault="00015D36">
      <w:pPr>
        <w:spacing w:line="540" w:lineRule="exact"/>
        <w:ind w:firstLineChars="200" w:firstLine="480"/>
        <w:rPr>
          <w:rFonts w:ascii="宋体" w:hAnsi="宋体" w:cs="宋体"/>
          <w:sz w:val="24"/>
          <w:szCs w:val="24"/>
        </w:rPr>
      </w:pPr>
      <w:r w:rsidRPr="00A7682A">
        <w:rPr>
          <w:rFonts w:ascii="宋体" w:hAnsi="宋体" w:cs="宋体" w:hint="eastAsia"/>
          <w:sz w:val="24"/>
          <w:szCs w:val="24"/>
        </w:rPr>
        <w:t>5.按监理规范要求，负责设备、材料进场检查；施工建设过程中的组织协调、安全文明施工管理，组织各类验收；组织编制和审核竣工资料。</w:t>
      </w:r>
    </w:p>
    <w:p w:rsidR="008752B7" w:rsidRPr="00A7682A" w:rsidRDefault="00015D36">
      <w:pPr>
        <w:spacing w:afterLines="50" w:after="156" w:line="540" w:lineRule="exact"/>
        <w:outlineLvl w:val="1"/>
        <w:rPr>
          <w:rFonts w:ascii="宋体" w:hAnsi="宋体" w:cs="仿宋"/>
          <w:b/>
          <w:bCs/>
          <w:sz w:val="24"/>
          <w:szCs w:val="24"/>
        </w:rPr>
      </w:pPr>
      <w:r w:rsidRPr="00A7682A">
        <w:rPr>
          <w:rFonts w:ascii="宋体" w:hAnsi="宋体" w:cs="仿宋" w:hint="eastAsia"/>
          <w:b/>
          <w:bCs/>
          <w:sz w:val="24"/>
          <w:szCs w:val="24"/>
        </w:rPr>
        <w:t>四 项目监理机构和人员</w:t>
      </w:r>
    </w:p>
    <w:tbl>
      <w:tblPr>
        <w:tblW w:w="8206" w:type="dxa"/>
        <w:jc w:val="center"/>
        <w:tblLook w:val="04A0" w:firstRow="1" w:lastRow="0" w:firstColumn="1" w:lastColumn="0" w:noHBand="0" w:noVBand="1"/>
      </w:tblPr>
      <w:tblGrid>
        <w:gridCol w:w="809"/>
        <w:gridCol w:w="1636"/>
        <w:gridCol w:w="1049"/>
        <w:gridCol w:w="4712"/>
      </w:tblGrid>
      <w:tr w:rsidR="00A7682A" w:rsidRPr="00A7682A">
        <w:trPr>
          <w:trHeight w:val="660"/>
          <w:jc w:val="center"/>
        </w:trPr>
        <w:tc>
          <w:tcPr>
            <w:tcW w:w="8206" w:type="dxa"/>
            <w:gridSpan w:val="4"/>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spacing w:line="360" w:lineRule="auto"/>
              <w:jc w:val="center"/>
              <w:rPr>
                <w:rFonts w:ascii="宋体" w:hAnsi="宋体" w:cs="仿宋_GB2312"/>
                <w:b/>
                <w:bCs/>
                <w:sz w:val="24"/>
                <w:szCs w:val="24"/>
              </w:rPr>
            </w:pPr>
            <w:r w:rsidRPr="00A7682A">
              <w:rPr>
                <w:rFonts w:ascii="宋体" w:hAnsi="宋体" w:cs="仿宋_GB2312" w:hint="eastAsia"/>
                <w:b/>
                <w:bCs/>
                <w:sz w:val="24"/>
                <w:szCs w:val="24"/>
              </w:rPr>
              <w:t>项目监理人员组成配备要求表</w:t>
            </w:r>
          </w:p>
        </w:tc>
      </w:tr>
      <w:tr w:rsidR="00A7682A" w:rsidRPr="00A7682A">
        <w:trPr>
          <w:trHeight w:val="40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b/>
                <w:bCs/>
                <w:sz w:val="22"/>
              </w:rPr>
            </w:pPr>
            <w:r w:rsidRPr="00A7682A">
              <w:rPr>
                <w:rFonts w:ascii="宋体" w:hAnsi="宋体" w:cs="宋体" w:hint="eastAsia"/>
                <w:b/>
                <w:bCs/>
                <w:kern w:val="0"/>
                <w:sz w:val="22"/>
                <w:lang w:bidi="ar"/>
              </w:rPr>
              <w:t>序号</w:t>
            </w: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b/>
                <w:bCs/>
                <w:sz w:val="22"/>
              </w:rPr>
            </w:pPr>
            <w:r w:rsidRPr="00A7682A">
              <w:rPr>
                <w:rFonts w:ascii="宋体" w:hAnsi="宋体" w:cs="宋体" w:hint="eastAsia"/>
                <w:b/>
                <w:bCs/>
                <w:kern w:val="0"/>
                <w:sz w:val="22"/>
                <w:lang w:bidi="ar"/>
              </w:rPr>
              <w:t>类别</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b/>
                <w:bCs/>
                <w:sz w:val="22"/>
              </w:rPr>
            </w:pPr>
            <w:r w:rsidRPr="00A7682A">
              <w:rPr>
                <w:rFonts w:ascii="宋体" w:hAnsi="宋体" w:cs="宋体" w:hint="eastAsia"/>
                <w:b/>
                <w:bCs/>
                <w:kern w:val="0"/>
                <w:sz w:val="22"/>
                <w:lang w:bidi="ar"/>
              </w:rPr>
              <w:t>数量</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b/>
                <w:bCs/>
                <w:sz w:val="22"/>
              </w:rPr>
            </w:pPr>
            <w:r w:rsidRPr="00A7682A">
              <w:rPr>
                <w:rFonts w:ascii="宋体" w:hAnsi="宋体" w:cs="仿宋_GB2312" w:hint="eastAsia"/>
                <w:b/>
                <w:bCs/>
                <w:sz w:val="22"/>
              </w:rPr>
              <w:t>基本要求</w:t>
            </w:r>
          </w:p>
        </w:tc>
      </w:tr>
      <w:tr w:rsidR="00A7682A" w:rsidRPr="00A7682A">
        <w:trPr>
          <w:trHeight w:val="66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lastRenderedPageBreak/>
              <w:t>1</w:t>
            </w: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项目总监理工程师</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1</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left"/>
              <w:textAlignment w:val="center"/>
              <w:rPr>
                <w:rFonts w:ascii="宋体" w:hAnsi="宋体" w:cs="宋体"/>
                <w:sz w:val="22"/>
              </w:rPr>
            </w:pPr>
            <w:r w:rsidRPr="00A7682A">
              <w:rPr>
                <w:rFonts w:ascii="宋体" w:hAnsi="宋体" w:cs="宋体" w:hint="eastAsia"/>
                <w:kern w:val="0"/>
                <w:sz w:val="22"/>
                <w:lang w:bidi="ar"/>
              </w:rPr>
              <w:t>按招标公告要求，具备房建类、市政类管理经验，且具备5年或以上工作经验。</w:t>
            </w:r>
          </w:p>
        </w:tc>
      </w:tr>
      <w:tr w:rsidR="00A7682A" w:rsidRPr="00A7682A">
        <w:trPr>
          <w:trHeight w:val="72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2</w:t>
            </w: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安全监理员</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1</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left"/>
              <w:textAlignment w:val="center"/>
              <w:rPr>
                <w:rFonts w:ascii="宋体" w:hAnsi="宋体" w:cs="宋体"/>
                <w:kern w:val="0"/>
                <w:sz w:val="22"/>
                <w:lang w:bidi="ar"/>
              </w:rPr>
            </w:pPr>
            <w:r w:rsidRPr="00A7682A">
              <w:rPr>
                <w:rFonts w:ascii="宋体" w:hAnsi="宋体" w:cs="宋体" w:hint="eastAsia"/>
                <w:kern w:val="0"/>
                <w:sz w:val="22"/>
                <w:lang w:bidi="ar"/>
              </w:rPr>
              <w:t>取得安全监理员培训证书或上岗证，兼备房建类、市政类管理经验，且具备3年或以上工作经验。</w:t>
            </w:r>
          </w:p>
        </w:tc>
      </w:tr>
      <w:tr w:rsidR="00A7682A" w:rsidRPr="00A7682A">
        <w:trPr>
          <w:trHeight w:val="72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3</w:t>
            </w: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道路桥梁、景观专业监理工程师</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1</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left"/>
              <w:textAlignment w:val="center"/>
              <w:rPr>
                <w:rFonts w:ascii="宋体" w:hAnsi="宋体" w:cs="宋体"/>
                <w:kern w:val="0"/>
                <w:sz w:val="22"/>
                <w:lang w:bidi="ar"/>
              </w:rPr>
            </w:pPr>
            <w:r w:rsidRPr="00A7682A">
              <w:rPr>
                <w:rFonts w:ascii="宋体" w:hAnsi="宋体" w:cs="宋体" w:hint="eastAsia"/>
                <w:kern w:val="0"/>
                <w:sz w:val="22"/>
                <w:lang w:bidi="ar"/>
              </w:rPr>
              <w:t>取得监理员上岗证，具备市政道路桥梁、景观类管理经验，且具备5年或以上工作经验。</w:t>
            </w:r>
          </w:p>
        </w:tc>
      </w:tr>
      <w:tr w:rsidR="00A7682A" w:rsidRPr="00A7682A">
        <w:trPr>
          <w:trHeight w:val="72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4</w:t>
            </w: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资料员</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sz w:val="22"/>
              </w:rPr>
            </w:pPr>
            <w:r w:rsidRPr="00A7682A">
              <w:rPr>
                <w:rFonts w:ascii="宋体" w:hAnsi="宋体" w:cs="宋体" w:hint="eastAsia"/>
                <w:kern w:val="0"/>
                <w:sz w:val="22"/>
                <w:lang w:bidi="ar"/>
              </w:rPr>
              <w:t>1</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left"/>
              <w:textAlignment w:val="center"/>
              <w:rPr>
                <w:rFonts w:ascii="宋体" w:hAnsi="宋体" w:cs="宋体"/>
                <w:kern w:val="0"/>
                <w:sz w:val="22"/>
                <w:lang w:bidi="ar"/>
              </w:rPr>
            </w:pPr>
            <w:r w:rsidRPr="00A7682A">
              <w:rPr>
                <w:rFonts w:ascii="宋体" w:hAnsi="宋体" w:cs="宋体" w:hint="eastAsia"/>
                <w:kern w:val="0"/>
                <w:sz w:val="22"/>
                <w:lang w:bidi="ar"/>
              </w:rPr>
              <w:t>具备市政专业资料员培训证书或上岗证，兼具房建资料经验，且具备3年或以上工作经验。</w:t>
            </w:r>
          </w:p>
        </w:tc>
      </w:tr>
      <w:tr w:rsidR="00A7682A" w:rsidRPr="00A7682A">
        <w:trPr>
          <w:trHeight w:val="72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8752B7">
            <w:pPr>
              <w:widowControl/>
              <w:jc w:val="center"/>
              <w:textAlignment w:val="center"/>
              <w:rPr>
                <w:rFonts w:ascii="宋体" w:hAnsi="宋体" w:cs="宋体"/>
                <w:sz w:val="22"/>
              </w:rPr>
            </w:pPr>
          </w:p>
        </w:tc>
        <w:tc>
          <w:tcPr>
            <w:tcW w:w="1636"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kern w:val="0"/>
                <w:sz w:val="22"/>
                <w:lang w:bidi="ar"/>
              </w:rPr>
            </w:pPr>
            <w:r w:rsidRPr="00A7682A">
              <w:rPr>
                <w:rFonts w:ascii="宋体" w:hAnsi="宋体" w:cs="宋体"/>
                <w:kern w:val="0"/>
                <w:sz w:val="22"/>
                <w:lang w:bidi="ar"/>
              </w:rPr>
              <w:t>合计</w:t>
            </w:r>
          </w:p>
        </w:tc>
        <w:tc>
          <w:tcPr>
            <w:tcW w:w="1049"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015D36">
            <w:pPr>
              <w:widowControl/>
              <w:jc w:val="center"/>
              <w:textAlignment w:val="center"/>
              <w:rPr>
                <w:rFonts w:ascii="宋体" w:hAnsi="宋体" w:cs="宋体"/>
                <w:kern w:val="0"/>
                <w:sz w:val="22"/>
                <w:lang w:bidi="ar"/>
              </w:rPr>
            </w:pPr>
            <w:r w:rsidRPr="00A7682A">
              <w:rPr>
                <w:rFonts w:ascii="宋体" w:hAnsi="宋体" w:cs="宋体" w:hint="eastAsia"/>
                <w:kern w:val="0"/>
                <w:sz w:val="22"/>
                <w:lang w:bidi="ar"/>
              </w:rPr>
              <w:t>4</w:t>
            </w:r>
          </w:p>
        </w:tc>
        <w:tc>
          <w:tcPr>
            <w:tcW w:w="4712" w:type="dxa"/>
            <w:tcBorders>
              <w:top w:val="single" w:sz="4" w:space="0" w:color="000000"/>
              <w:left w:val="single" w:sz="4" w:space="0" w:color="000000"/>
              <w:bottom w:val="single" w:sz="4" w:space="0" w:color="000000"/>
              <w:right w:val="single" w:sz="4" w:space="0" w:color="000000"/>
            </w:tcBorders>
            <w:vAlign w:val="center"/>
          </w:tcPr>
          <w:p w:rsidR="008752B7" w:rsidRPr="00A7682A" w:rsidRDefault="008752B7">
            <w:pPr>
              <w:widowControl/>
              <w:jc w:val="left"/>
              <w:textAlignment w:val="center"/>
              <w:rPr>
                <w:rFonts w:ascii="宋体" w:hAnsi="宋体" w:cs="宋体"/>
                <w:sz w:val="22"/>
              </w:rPr>
            </w:pPr>
          </w:p>
        </w:tc>
      </w:tr>
    </w:tbl>
    <w:p w:rsidR="008752B7" w:rsidRPr="00A7682A" w:rsidRDefault="00015D36">
      <w:pPr>
        <w:spacing w:line="540" w:lineRule="exact"/>
        <w:ind w:firstLineChars="200" w:firstLine="480"/>
        <w:rPr>
          <w:rFonts w:ascii="宋体" w:hAnsi="宋体" w:cs="仿宋"/>
          <w:kern w:val="0"/>
          <w:sz w:val="24"/>
          <w:szCs w:val="24"/>
        </w:rPr>
      </w:pPr>
      <w:r w:rsidRPr="00A7682A">
        <w:rPr>
          <w:rFonts w:ascii="宋体" w:hAnsi="宋体" w:cs="仿宋" w:hint="eastAsia"/>
          <w:kern w:val="0"/>
          <w:sz w:val="24"/>
          <w:szCs w:val="24"/>
        </w:rPr>
        <w:t>注：①本表不作为响应性审查依据，只作为综合评分表中“专业人员的配备”的评审依据。</w:t>
      </w:r>
    </w:p>
    <w:p w:rsidR="008752B7" w:rsidRPr="00A7682A" w:rsidRDefault="00015D36">
      <w:pPr>
        <w:spacing w:line="540" w:lineRule="exact"/>
        <w:ind w:firstLineChars="200" w:firstLine="480"/>
        <w:rPr>
          <w:rFonts w:ascii="宋体" w:hAnsi="宋体" w:cs="仿宋"/>
          <w:kern w:val="0"/>
          <w:sz w:val="24"/>
          <w:szCs w:val="24"/>
        </w:rPr>
      </w:pPr>
      <w:r w:rsidRPr="00A7682A">
        <w:rPr>
          <w:rFonts w:ascii="宋体" w:hAnsi="宋体" w:cs="仿宋" w:hint="eastAsia"/>
          <w:kern w:val="0"/>
          <w:sz w:val="24"/>
          <w:szCs w:val="24"/>
        </w:rPr>
        <w:t>②以上项目监理组成人员须为单位正式员工，须按《项目监理人员组成配备要求表》中备注栏的要求提供毕业证、注册证、职称证、岗位证（培训证）等相关证明资料及本项目招标公告发布之日</w:t>
      </w:r>
      <w:r w:rsidRPr="00A7682A">
        <w:rPr>
          <w:rFonts w:ascii="宋体" w:hAnsi="宋体" w:cs="仿宋"/>
          <w:kern w:val="0"/>
          <w:sz w:val="24"/>
          <w:szCs w:val="24"/>
        </w:rPr>
        <w:t>起</w:t>
      </w:r>
      <w:r w:rsidRPr="00A7682A">
        <w:rPr>
          <w:rFonts w:ascii="宋体" w:hAnsi="宋体" w:cs="仿宋" w:hint="eastAsia"/>
          <w:kern w:val="0"/>
          <w:sz w:val="24"/>
          <w:szCs w:val="24"/>
        </w:rPr>
        <w:t>近一个月（2023年11月</w:t>
      </w:r>
      <w:r w:rsidRPr="00A7682A">
        <w:rPr>
          <w:rFonts w:ascii="宋体" w:hAnsi="宋体" w:cs="仿宋"/>
          <w:kern w:val="0"/>
          <w:sz w:val="24"/>
          <w:szCs w:val="24"/>
        </w:rPr>
        <w:t>）</w:t>
      </w:r>
      <w:r w:rsidRPr="00A7682A">
        <w:rPr>
          <w:rFonts w:ascii="宋体" w:hAnsi="宋体" w:cs="仿宋" w:hint="eastAsia"/>
          <w:kern w:val="0"/>
          <w:sz w:val="24"/>
          <w:szCs w:val="24"/>
        </w:rPr>
        <w:t>投标人（不含子公司）为其缴纳的社保证明资料。项目监理组成人员涉及注册证书到期正在办理延续注册的，该人员注册证书可以以相关管理信息系统上显示延续注册审批通过的截图及网站索引截图等方式为依据。工作年限起始时间以毕业证时间为准。监理经验以简历表填写为准。</w:t>
      </w:r>
    </w:p>
    <w:p w:rsidR="008752B7" w:rsidRPr="00A7682A" w:rsidRDefault="00015D36">
      <w:pPr>
        <w:spacing w:line="540" w:lineRule="exact"/>
        <w:ind w:firstLineChars="200" w:firstLine="480"/>
        <w:rPr>
          <w:rFonts w:ascii="宋体" w:hAnsi="宋体" w:cs="仿宋"/>
          <w:kern w:val="0"/>
          <w:sz w:val="24"/>
          <w:szCs w:val="24"/>
        </w:rPr>
      </w:pPr>
      <w:r w:rsidRPr="00A7682A">
        <w:rPr>
          <w:rFonts w:ascii="宋体" w:hAnsi="宋体" w:cs="仿宋" w:hint="eastAsia"/>
          <w:kern w:val="0"/>
          <w:sz w:val="24"/>
          <w:szCs w:val="24"/>
        </w:rPr>
        <w:t>③专业以毕业证或职称证或注册证或上岗证所载专业为准。</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4.1</w:t>
      </w:r>
      <w:r w:rsidRPr="00A7682A">
        <w:rPr>
          <w:rFonts w:ascii="宋体" w:hAnsi="宋体" w:cs="仿宋"/>
          <w:kern w:val="0"/>
          <w:sz w:val="24"/>
          <w:szCs w:val="24"/>
        </w:rPr>
        <w:t xml:space="preserve"> </w:t>
      </w:r>
      <w:r w:rsidRPr="00A7682A">
        <w:rPr>
          <w:rFonts w:ascii="宋体" w:hAnsi="宋体" w:cs="仿宋" w:hint="eastAsia"/>
          <w:kern w:val="0"/>
          <w:sz w:val="24"/>
          <w:szCs w:val="24"/>
        </w:rPr>
        <w:t>监理人应按上表组建满足工作需要的项目监理机构，配备必要的检测设备。项目监理机构的主要人员应具有相应的资格条件。</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4.2本合同履行过程中，总监理工程师及重要岗位监理人员应保持相对稳定，以保证监理工作正常进行。</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4.3监理人可根据工程进展和工作需要调整项目监理机构人员。监理人更换项目监理机构人员时，应提前</w:t>
      </w:r>
      <w:r w:rsidRPr="00A7682A">
        <w:rPr>
          <w:rFonts w:ascii="宋体" w:hAnsi="宋体" w:cs="仿宋"/>
          <w:kern w:val="0"/>
          <w:sz w:val="24"/>
          <w:szCs w:val="24"/>
        </w:rPr>
        <w:t>7</w:t>
      </w:r>
      <w:r w:rsidRPr="00A7682A">
        <w:rPr>
          <w:rFonts w:ascii="宋体" w:hAnsi="宋体" w:cs="仿宋" w:hint="eastAsia"/>
          <w:kern w:val="0"/>
          <w:sz w:val="24"/>
          <w:szCs w:val="24"/>
        </w:rPr>
        <w:t>天向委托人书面报告，经委托人同意后方可更换。</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4.4</w:t>
      </w:r>
      <w:r w:rsidRPr="00A7682A">
        <w:rPr>
          <w:rFonts w:ascii="宋体" w:hAnsi="宋体" w:cs="仿宋"/>
          <w:kern w:val="0"/>
          <w:sz w:val="24"/>
          <w:szCs w:val="24"/>
        </w:rPr>
        <w:t xml:space="preserve"> </w:t>
      </w:r>
      <w:r w:rsidRPr="00A7682A">
        <w:rPr>
          <w:rFonts w:ascii="宋体" w:hAnsi="宋体" w:cs="仿宋" w:hint="eastAsia"/>
          <w:kern w:val="0"/>
          <w:sz w:val="24"/>
          <w:szCs w:val="24"/>
        </w:rPr>
        <w:t>监理人应及时更换有下列情形之一的监理人员：</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w:t>
      </w:r>
      <w:r w:rsidRPr="00A7682A">
        <w:rPr>
          <w:rFonts w:ascii="宋体" w:hAnsi="宋体" w:cs="仿宋"/>
          <w:kern w:val="0"/>
          <w:sz w:val="24"/>
          <w:szCs w:val="24"/>
        </w:rPr>
        <w:t>1</w:t>
      </w:r>
      <w:r w:rsidRPr="00A7682A">
        <w:rPr>
          <w:rFonts w:ascii="宋体" w:hAnsi="宋体" w:cs="仿宋" w:hint="eastAsia"/>
          <w:kern w:val="0"/>
          <w:sz w:val="24"/>
          <w:szCs w:val="24"/>
        </w:rPr>
        <w:t>）严重过失行为的；</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lastRenderedPageBreak/>
        <w:t>（</w:t>
      </w:r>
      <w:r w:rsidRPr="00A7682A">
        <w:rPr>
          <w:rFonts w:ascii="宋体" w:hAnsi="宋体" w:cs="仿宋"/>
          <w:kern w:val="0"/>
          <w:sz w:val="24"/>
          <w:szCs w:val="24"/>
        </w:rPr>
        <w:t>2</w:t>
      </w:r>
      <w:r w:rsidRPr="00A7682A">
        <w:rPr>
          <w:rFonts w:ascii="宋体" w:hAnsi="宋体" w:cs="仿宋" w:hint="eastAsia"/>
          <w:kern w:val="0"/>
          <w:sz w:val="24"/>
          <w:szCs w:val="24"/>
        </w:rPr>
        <w:t>）有违法行为不能履行职责的；</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w:t>
      </w:r>
      <w:r w:rsidRPr="00A7682A">
        <w:rPr>
          <w:rFonts w:ascii="宋体" w:hAnsi="宋体" w:cs="仿宋"/>
          <w:kern w:val="0"/>
          <w:sz w:val="24"/>
          <w:szCs w:val="24"/>
        </w:rPr>
        <w:t>3</w:t>
      </w:r>
      <w:r w:rsidRPr="00A7682A">
        <w:rPr>
          <w:rFonts w:ascii="宋体" w:hAnsi="宋体" w:cs="仿宋" w:hint="eastAsia"/>
          <w:kern w:val="0"/>
          <w:sz w:val="24"/>
          <w:szCs w:val="24"/>
        </w:rPr>
        <w:t>）涉嫌犯罪的；</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w:t>
      </w:r>
      <w:r w:rsidRPr="00A7682A">
        <w:rPr>
          <w:rFonts w:ascii="宋体" w:hAnsi="宋体" w:cs="仿宋"/>
          <w:kern w:val="0"/>
          <w:sz w:val="24"/>
          <w:szCs w:val="24"/>
        </w:rPr>
        <w:t>4</w:t>
      </w:r>
      <w:r w:rsidRPr="00A7682A">
        <w:rPr>
          <w:rFonts w:ascii="宋体" w:hAnsi="宋体" w:cs="仿宋" w:hint="eastAsia"/>
          <w:kern w:val="0"/>
          <w:sz w:val="24"/>
          <w:szCs w:val="24"/>
        </w:rPr>
        <w:t>）不能胜任岗位职责的；</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w:t>
      </w:r>
      <w:r w:rsidRPr="00A7682A">
        <w:rPr>
          <w:rFonts w:ascii="宋体" w:hAnsi="宋体" w:cs="仿宋"/>
          <w:kern w:val="0"/>
          <w:sz w:val="24"/>
          <w:szCs w:val="24"/>
        </w:rPr>
        <w:t>5</w:t>
      </w:r>
      <w:r w:rsidRPr="00A7682A">
        <w:rPr>
          <w:rFonts w:ascii="宋体" w:hAnsi="宋体" w:cs="仿宋" w:hint="eastAsia"/>
          <w:kern w:val="0"/>
          <w:sz w:val="24"/>
          <w:szCs w:val="24"/>
        </w:rPr>
        <w:t>）严重违反职业道德的；</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w:t>
      </w:r>
      <w:r w:rsidRPr="00A7682A">
        <w:rPr>
          <w:rFonts w:ascii="宋体" w:hAnsi="宋体" w:cs="仿宋"/>
          <w:kern w:val="0"/>
          <w:sz w:val="24"/>
          <w:szCs w:val="24"/>
        </w:rPr>
        <w:t>6</w:t>
      </w:r>
      <w:r w:rsidRPr="00A7682A">
        <w:rPr>
          <w:rFonts w:ascii="宋体" w:hAnsi="宋体" w:cs="仿宋" w:hint="eastAsia"/>
          <w:kern w:val="0"/>
          <w:sz w:val="24"/>
          <w:szCs w:val="24"/>
        </w:rPr>
        <w:t>）专用条款约定的其他情形。</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w:t>
      </w:r>
      <w:r w:rsidRPr="00A7682A">
        <w:rPr>
          <w:rFonts w:ascii="宋体" w:hAnsi="宋体" w:cs="仿宋"/>
          <w:kern w:val="0"/>
          <w:sz w:val="24"/>
          <w:szCs w:val="24"/>
        </w:rPr>
        <w:t xml:space="preserve">.5 </w:t>
      </w:r>
      <w:r w:rsidRPr="00A7682A">
        <w:rPr>
          <w:rFonts w:ascii="宋体" w:hAnsi="宋体" w:cs="仿宋" w:hint="eastAsia"/>
          <w:kern w:val="0"/>
          <w:sz w:val="24"/>
          <w:szCs w:val="24"/>
        </w:rPr>
        <w:t>委托人可要求监理人更换不能胜任本职工作的项目监理机构人员。</w:t>
      </w:r>
    </w:p>
    <w:p w:rsidR="008752B7" w:rsidRPr="00A7682A" w:rsidRDefault="00015D36">
      <w:pPr>
        <w:spacing w:line="540" w:lineRule="exact"/>
        <w:ind w:firstLineChars="200" w:firstLine="480"/>
        <w:outlineLvl w:val="2"/>
        <w:rPr>
          <w:rFonts w:ascii="宋体" w:hAnsi="宋体"/>
          <w:sz w:val="24"/>
          <w:szCs w:val="24"/>
        </w:rPr>
      </w:pPr>
      <w:r w:rsidRPr="00A7682A">
        <w:rPr>
          <w:rFonts w:ascii="宋体" w:hAnsi="宋体" w:cs="仿宋" w:hint="eastAsia"/>
          <w:sz w:val="24"/>
          <w:szCs w:val="24"/>
        </w:rPr>
        <w:t>4.6</w:t>
      </w:r>
      <w:r w:rsidRPr="00A7682A">
        <w:rPr>
          <w:rFonts w:ascii="宋体" w:hAnsi="宋体" w:cs="仿宋"/>
          <w:sz w:val="24"/>
          <w:szCs w:val="24"/>
        </w:rPr>
        <w:t xml:space="preserve"> </w:t>
      </w:r>
      <w:r w:rsidRPr="00A7682A">
        <w:rPr>
          <w:rFonts w:ascii="宋体" w:hAnsi="宋体" w:cs="仿宋" w:hint="eastAsia"/>
          <w:sz w:val="24"/>
          <w:szCs w:val="24"/>
        </w:rPr>
        <w:t>履行职责</w:t>
      </w:r>
    </w:p>
    <w:p w:rsidR="008752B7" w:rsidRPr="00A7682A" w:rsidRDefault="00015D36">
      <w:pPr>
        <w:spacing w:line="540" w:lineRule="exact"/>
        <w:ind w:firstLineChars="200" w:firstLine="480"/>
        <w:rPr>
          <w:rFonts w:ascii="宋体" w:hAnsi="宋体"/>
          <w:sz w:val="24"/>
          <w:szCs w:val="24"/>
        </w:rPr>
      </w:pPr>
      <w:r w:rsidRPr="00A7682A">
        <w:rPr>
          <w:rFonts w:ascii="宋体" w:hAnsi="宋体" w:cs="仿宋" w:hint="eastAsia"/>
          <w:kern w:val="0"/>
          <w:sz w:val="24"/>
          <w:szCs w:val="24"/>
        </w:rPr>
        <w:t>监理人应遵循职业道德准则和行为规范，严格按照法律法规、工程建设有关标准及本合同履行职责。</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4.6</w:t>
      </w:r>
      <w:r w:rsidRPr="00A7682A">
        <w:rPr>
          <w:rFonts w:ascii="宋体" w:hAnsi="宋体" w:cs="仿宋"/>
          <w:kern w:val="0"/>
          <w:sz w:val="24"/>
          <w:szCs w:val="24"/>
        </w:rPr>
        <w:t xml:space="preserve">.1 </w:t>
      </w:r>
      <w:r w:rsidRPr="00A7682A">
        <w:rPr>
          <w:rFonts w:ascii="宋体" w:hAnsi="宋体" w:cs="仿宋" w:hint="eastAsia"/>
          <w:kern w:val="0"/>
          <w:sz w:val="24"/>
          <w:szCs w:val="24"/>
        </w:rPr>
        <w:t>在监理与相关服务范围内，委托人和承包人提出的意见和要求，监理人应及时提出处置意见。当委托人与承包人之间发生合同争议时，监理人应协助委托人、承包人协商解决。</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4.6</w:t>
      </w:r>
      <w:r w:rsidRPr="00A7682A">
        <w:rPr>
          <w:rFonts w:ascii="宋体" w:hAnsi="宋体" w:cs="仿宋"/>
          <w:kern w:val="0"/>
          <w:sz w:val="24"/>
          <w:szCs w:val="24"/>
        </w:rPr>
        <w:t xml:space="preserve">.2 </w:t>
      </w:r>
      <w:r w:rsidRPr="00A7682A">
        <w:rPr>
          <w:rFonts w:ascii="宋体" w:hAnsi="宋体" w:cs="仿宋" w:hint="eastAsia"/>
          <w:kern w:val="0"/>
          <w:sz w:val="24"/>
          <w:szCs w:val="24"/>
        </w:rPr>
        <w:t>当委托人与承包人之间的合同争议提交仲裁机构仲裁或人民法院审理时，监理人应提供必要的证明资料。</w:t>
      </w:r>
    </w:p>
    <w:p w:rsidR="008752B7" w:rsidRPr="00A7682A" w:rsidRDefault="00015D36">
      <w:pPr>
        <w:spacing w:line="540" w:lineRule="exact"/>
        <w:ind w:firstLineChars="183" w:firstLine="439"/>
        <w:rPr>
          <w:rFonts w:ascii="宋体" w:hAnsi="宋体"/>
          <w:kern w:val="0"/>
          <w:sz w:val="24"/>
          <w:szCs w:val="24"/>
        </w:rPr>
      </w:pPr>
      <w:r w:rsidRPr="00A7682A">
        <w:rPr>
          <w:rFonts w:ascii="宋体" w:hAnsi="宋体" w:cs="仿宋" w:hint="eastAsia"/>
          <w:kern w:val="0"/>
          <w:sz w:val="24"/>
          <w:szCs w:val="24"/>
        </w:rPr>
        <w:t>4.6</w:t>
      </w:r>
      <w:r w:rsidRPr="00A7682A">
        <w:rPr>
          <w:rFonts w:ascii="宋体" w:hAnsi="宋体" w:cs="仿宋"/>
          <w:kern w:val="0"/>
          <w:sz w:val="24"/>
          <w:szCs w:val="24"/>
        </w:rPr>
        <w:t xml:space="preserve">.3 </w:t>
      </w:r>
      <w:r w:rsidRPr="00A7682A">
        <w:rPr>
          <w:rFonts w:ascii="宋体" w:hAnsi="宋体" w:cs="仿宋" w:hint="eastAsia"/>
          <w:kern w:val="0"/>
          <w:sz w:val="24"/>
          <w:szCs w:val="24"/>
        </w:rPr>
        <w:t>监理人应在专用条款约定的授权范围内，处理委托人与承包人所签订合同的变更事宜。如果变更超过授权范围，应以书面形式报委托人批准。</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在紧急情况下，为了保护财产和人身安全，监理人所发出的指令未能事先报委托人批准时，应在发出指令后的</w:t>
      </w:r>
      <w:r w:rsidRPr="00A7682A">
        <w:rPr>
          <w:rFonts w:ascii="宋体" w:hAnsi="宋体" w:cs="仿宋"/>
          <w:kern w:val="0"/>
          <w:sz w:val="24"/>
          <w:szCs w:val="24"/>
        </w:rPr>
        <w:t>24</w:t>
      </w:r>
      <w:r w:rsidRPr="00A7682A">
        <w:rPr>
          <w:rFonts w:ascii="宋体" w:hAnsi="宋体" w:cs="仿宋" w:hint="eastAsia"/>
          <w:kern w:val="0"/>
          <w:sz w:val="24"/>
          <w:szCs w:val="24"/>
        </w:rPr>
        <w:t>小时内以书面形式报委托人。</w:t>
      </w:r>
    </w:p>
    <w:p w:rsidR="008752B7" w:rsidRPr="00A7682A" w:rsidRDefault="00015D36">
      <w:pPr>
        <w:spacing w:line="540" w:lineRule="exact"/>
        <w:ind w:firstLineChars="200" w:firstLine="480"/>
        <w:rPr>
          <w:rFonts w:ascii="宋体" w:hAnsi="宋体"/>
          <w:kern w:val="0"/>
          <w:sz w:val="24"/>
          <w:szCs w:val="24"/>
        </w:rPr>
      </w:pPr>
      <w:r w:rsidRPr="00A7682A">
        <w:rPr>
          <w:rFonts w:ascii="宋体" w:hAnsi="宋体" w:cs="仿宋" w:hint="eastAsia"/>
          <w:kern w:val="0"/>
          <w:sz w:val="24"/>
          <w:szCs w:val="24"/>
        </w:rPr>
        <w:t>4.6</w:t>
      </w:r>
      <w:r w:rsidRPr="00A7682A">
        <w:rPr>
          <w:rFonts w:ascii="宋体" w:hAnsi="宋体" w:cs="仿宋"/>
          <w:kern w:val="0"/>
          <w:sz w:val="24"/>
          <w:szCs w:val="24"/>
        </w:rPr>
        <w:t>.4</w:t>
      </w:r>
      <w:r w:rsidRPr="00A7682A">
        <w:rPr>
          <w:rFonts w:ascii="宋体" w:hAnsi="宋体" w:cs="仿宋" w:hint="eastAsia"/>
          <w:kern w:val="0"/>
          <w:sz w:val="24"/>
          <w:szCs w:val="24"/>
        </w:rPr>
        <w:t>监理人发现工程承包人的人员不能胜任本职工作的，应将此情况及时反映给发包人，并建议工程承包人予以调换。</w:t>
      </w:r>
    </w:p>
    <w:p w:rsidR="008752B7" w:rsidRPr="00A7682A" w:rsidRDefault="00015D36">
      <w:pPr>
        <w:spacing w:line="540" w:lineRule="exact"/>
        <w:ind w:firstLineChars="200" w:firstLine="480"/>
        <w:outlineLvl w:val="2"/>
        <w:rPr>
          <w:rFonts w:ascii="宋体" w:hAnsi="宋体"/>
          <w:sz w:val="24"/>
          <w:szCs w:val="24"/>
        </w:rPr>
      </w:pPr>
      <w:r w:rsidRPr="00A7682A">
        <w:rPr>
          <w:rFonts w:ascii="宋体" w:hAnsi="宋体" w:cs="仿宋" w:hint="eastAsia"/>
          <w:sz w:val="24"/>
          <w:szCs w:val="24"/>
        </w:rPr>
        <w:t>4.7</w:t>
      </w:r>
      <w:r w:rsidRPr="00A7682A">
        <w:rPr>
          <w:rFonts w:ascii="宋体" w:hAnsi="宋体" w:cs="仿宋"/>
          <w:sz w:val="24"/>
          <w:szCs w:val="24"/>
        </w:rPr>
        <w:t xml:space="preserve"> </w:t>
      </w:r>
      <w:r w:rsidRPr="00A7682A">
        <w:rPr>
          <w:rFonts w:ascii="宋体" w:hAnsi="宋体" w:cs="仿宋" w:hint="eastAsia"/>
          <w:sz w:val="24"/>
          <w:szCs w:val="24"/>
        </w:rPr>
        <w:t>文件资料</w:t>
      </w:r>
    </w:p>
    <w:p w:rsidR="008752B7" w:rsidRPr="00A7682A" w:rsidRDefault="00015D36">
      <w:pPr>
        <w:pStyle w:val="a0"/>
        <w:ind w:firstLine="480"/>
        <w:rPr>
          <w:rFonts w:ascii="宋体" w:hAnsi="宋体"/>
        </w:rPr>
      </w:pPr>
      <w:r w:rsidRPr="00A7682A">
        <w:rPr>
          <w:rFonts w:ascii="宋体" w:hAnsi="宋体" w:cs="仿宋" w:hint="eastAsia"/>
          <w:kern w:val="0"/>
          <w:sz w:val="24"/>
          <w:szCs w:val="24"/>
        </w:rPr>
        <w:t>在合同履行期内，监理人应在现场保留工作所用的图纸、报告及记录监理工</w:t>
      </w:r>
      <w:r w:rsidRPr="00A7682A">
        <w:rPr>
          <w:rFonts w:ascii="宋体" w:hAnsi="宋体" w:cs="仿宋" w:hint="eastAsia"/>
          <w:sz w:val="24"/>
          <w:szCs w:val="24"/>
        </w:rPr>
        <w:t>作的相关文件。工程竣工后，应当按照档案管理规定将监理有关文件归档。</w:t>
      </w:r>
    </w:p>
    <w:p w:rsidR="008752B7" w:rsidRPr="00A7682A" w:rsidRDefault="00015D36">
      <w:pPr>
        <w:widowControl/>
        <w:jc w:val="left"/>
        <w:rPr>
          <w:rFonts w:ascii="宋体" w:hAnsi="宋体"/>
          <w:b/>
          <w:sz w:val="44"/>
        </w:rPr>
      </w:pPr>
      <w:r w:rsidRPr="00A7682A">
        <w:rPr>
          <w:rFonts w:ascii="宋体" w:hAnsi="宋体"/>
          <w:b/>
          <w:sz w:val="44"/>
        </w:rPr>
        <w:br w:type="page"/>
      </w:r>
    </w:p>
    <w:p w:rsidR="008752B7" w:rsidRPr="00A7682A" w:rsidRDefault="008752B7">
      <w:pPr>
        <w:ind w:firstLineChars="200" w:firstLine="883"/>
        <w:rPr>
          <w:rFonts w:ascii="宋体" w:hAnsi="宋体"/>
          <w:b/>
          <w:sz w:val="44"/>
        </w:rPr>
      </w:pPr>
    </w:p>
    <w:p w:rsidR="008752B7" w:rsidRPr="00A7682A" w:rsidRDefault="00015D36">
      <w:pPr>
        <w:jc w:val="center"/>
        <w:outlineLvl w:val="0"/>
        <w:rPr>
          <w:rFonts w:ascii="宋体" w:hAnsi="宋体"/>
          <w:b/>
        </w:rPr>
      </w:pPr>
      <w:r w:rsidRPr="00A7682A">
        <w:rPr>
          <w:rFonts w:ascii="宋体" w:hAnsi="宋体" w:hint="eastAsia"/>
          <w:b/>
          <w:sz w:val="44"/>
        </w:rPr>
        <w:t>第三卷</w:t>
      </w:r>
      <w:bookmarkEnd w:id="439"/>
    </w:p>
    <w:p w:rsidR="008752B7" w:rsidRPr="00A7682A" w:rsidRDefault="00015D36">
      <w:pPr>
        <w:pStyle w:val="1"/>
        <w:keepNext w:val="0"/>
        <w:keepLines w:val="0"/>
        <w:spacing w:line="240" w:lineRule="auto"/>
        <w:jc w:val="center"/>
        <w:rPr>
          <w:rFonts w:ascii="宋体" w:hAnsi="宋体"/>
        </w:rPr>
      </w:pPr>
      <w:bookmarkStart w:id="440" w:name="_Toc63769820"/>
      <w:r w:rsidRPr="00A7682A">
        <w:rPr>
          <w:rFonts w:ascii="宋体" w:hAnsi="宋体" w:hint="eastAsia"/>
        </w:rPr>
        <w:t>第六章 投标文件格式</w:t>
      </w:r>
      <w:bookmarkEnd w:id="440"/>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8752B7">
      <w:pPr>
        <w:spacing w:line="400" w:lineRule="exact"/>
        <w:rPr>
          <w:rFonts w:ascii="宋体" w:hAnsi="宋体"/>
        </w:rPr>
      </w:pPr>
    </w:p>
    <w:p w:rsidR="008752B7" w:rsidRPr="00A7682A" w:rsidRDefault="00015D36">
      <w:pPr>
        <w:jc w:val="center"/>
        <w:rPr>
          <w:rFonts w:ascii="宋体" w:hAnsi="宋体"/>
          <w:sz w:val="28"/>
          <w:szCs w:val="28"/>
          <w:u w:val="single"/>
        </w:rPr>
      </w:pPr>
      <w:r w:rsidRPr="00A7682A">
        <w:rPr>
          <w:rFonts w:ascii="宋体" w:hAnsi="宋体" w:hint="eastAsia"/>
          <w:sz w:val="28"/>
          <w:szCs w:val="28"/>
          <w:u w:val="single"/>
        </w:rPr>
        <w:br w:type="page"/>
      </w:r>
    </w:p>
    <w:p w:rsidR="008752B7" w:rsidRPr="00A7682A" w:rsidRDefault="00015D36">
      <w:pPr>
        <w:jc w:val="center"/>
        <w:rPr>
          <w:rFonts w:ascii="宋体" w:hAnsi="宋体"/>
          <w:b/>
          <w:sz w:val="24"/>
          <w:szCs w:val="28"/>
          <w:u w:val="single"/>
        </w:rPr>
      </w:pPr>
      <w:r w:rsidRPr="00A7682A">
        <w:rPr>
          <w:rFonts w:ascii="宋体" w:hAnsi="宋体" w:hint="eastAsia"/>
          <w:b/>
          <w:sz w:val="32"/>
          <w:szCs w:val="28"/>
          <w:u w:val="single"/>
        </w:rPr>
        <w:lastRenderedPageBreak/>
        <w:t xml:space="preserve">           （项目名称）</w:t>
      </w:r>
    </w:p>
    <w:p w:rsidR="008752B7" w:rsidRPr="00A7682A" w:rsidRDefault="008752B7">
      <w:pPr>
        <w:rPr>
          <w:rFonts w:ascii="宋体" w:hAnsi="宋体"/>
          <w:sz w:val="20"/>
        </w:rPr>
      </w:pPr>
    </w:p>
    <w:p w:rsidR="008752B7" w:rsidRPr="00A7682A" w:rsidRDefault="00015D36">
      <w:pPr>
        <w:ind w:firstLineChars="1150" w:firstLine="3220"/>
        <w:rPr>
          <w:rFonts w:ascii="宋体" w:hAnsi="宋体"/>
          <w:sz w:val="28"/>
          <w:szCs w:val="28"/>
        </w:rPr>
      </w:pPr>
      <w:r w:rsidRPr="00A7682A">
        <w:rPr>
          <w:rFonts w:ascii="宋体" w:hAnsi="宋体" w:hint="eastAsia"/>
          <w:sz w:val="28"/>
          <w:szCs w:val="28"/>
        </w:rPr>
        <w:t xml:space="preserve"> (项目编号：       )</w:t>
      </w: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8752B7">
      <w:pPr>
        <w:rPr>
          <w:rFonts w:ascii="宋体" w:hAnsi="宋体"/>
          <w:sz w:val="20"/>
        </w:rPr>
      </w:pPr>
    </w:p>
    <w:p w:rsidR="008752B7" w:rsidRPr="00A7682A" w:rsidRDefault="00015D36">
      <w:pPr>
        <w:jc w:val="center"/>
        <w:rPr>
          <w:rFonts w:ascii="宋体" w:hAnsi="宋体"/>
          <w:b/>
          <w:sz w:val="44"/>
        </w:rPr>
      </w:pPr>
      <w:r w:rsidRPr="00A7682A">
        <w:rPr>
          <w:rFonts w:ascii="宋体" w:hAnsi="宋体" w:hint="eastAsia"/>
          <w:b/>
          <w:sz w:val="44"/>
        </w:rPr>
        <w:t>投标文件</w:t>
      </w:r>
    </w:p>
    <w:p w:rsidR="008752B7" w:rsidRPr="00A7682A" w:rsidRDefault="008752B7">
      <w:pPr>
        <w:jc w:val="center"/>
        <w:rPr>
          <w:rFonts w:ascii="宋体" w:hAnsi="宋体"/>
          <w:sz w:val="44"/>
        </w:rPr>
      </w:pPr>
    </w:p>
    <w:p w:rsidR="008752B7" w:rsidRPr="00A7682A" w:rsidRDefault="008752B7">
      <w:pPr>
        <w:rPr>
          <w:rFonts w:ascii="宋体" w:hAnsi="宋体"/>
          <w:sz w:val="28"/>
        </w:rPr>
      </w:pPr>
    </w:p>
    <w:p w:rsidR="008752B7" w:rsidRPr="00A7682A" w:rsidRDefault="008752B7">
      <w:pPr>
        <w:rPr>
          <w:rFonts w:ascii="宋体" w:hAnsi="宋体"/>
          <w:sz w:val="28"/>
        </w:rPr>
      </w:pPr>
    </w:p>
    <w:p w:rsidR="008752B7" w:rsidRPr="00A7682A" w:rsidRDefault="008752B7">
      <w:pPr>
        <w:rPr>
          <w:rFonts w:ascii="宋体" w:hAnsi="宋体"/>
          <w:sz w:val="28"/>
        </w:rPr>
      </w:pPr>
    </w:p>
    <w:p w:rsidR="008752B7" w:rsidRPr="00A7682A" w:rsidRDefault="008752B7">
      <w:pPr>
        <w:rPr>
          <w:rFonts w:ascii="宋体" w:hAnsi="宋体"/>
          <w:sz w:val="28"/>
        </w:rPr>
      </w:pPr>
    </w:p>
    <w:p w:rsidR="008752B7" w:rsidRPr="00A7682A" w:rsidRDefault="008752B7">
      <w:pPr>
        <w:rPr>
          <w:rFonts w:ascii="宋体" w:hAnsi="宋体"/>
          <w:sz w:val="28"/>
        </w:rPr>
      </w:pPr>
    </w:p>
    <w:p w:rsidR="008752B7" w:rsidRPr="00A7682A" w:rsidRDefault="008752B7">
      <w:pPr>
        <w:spacing w:line="360" w:lineRule="auto"/>
        <w:rPr>
          <w:rFonts w:ascii="宋体" w:hAnsi="宋体"/>
          <w:sz w:val="28"/>
        </w:rPr>
      </w:pPr>
    </w:p>
    <w:p w:rsidR="008752B7" w:rsidRPr="00A7682A" w:rsidRDefault="00015D36">
      <w:pPr>
        <w:spacing w:line="360" w:lineRule="auto"/>
        <w:ind w:firstLineChars="400" w:firstLine="1120"/>
        <w:rPr>
          <w:rFonts w:ascii="宋体" w:hAnsi="宋体"/>
          <w:sz w:val="28"/>
          <w:u w:val="single"/>
        </w:rPr>
      </w:pPr>
      <w:r w:rsidRPr="00A7682A">
        <w:rPr>
          <w:rFonts w:ascii="宋体" w:hAnsi="宋体" w:hint="eastAsia"/>
          <w:sz w:val="28"/>
        </w:rPr>
        <w:t>投标人：</w:t>
      </w:r>
      <w:r w:rsidRPr="00A7682A">
        <w:rPr>
          <w:rFonts w:ascii="宋体" w:hAnsi="宋体" w:hint="eastAsia"/>
          <w:sz w:val="28"/>
          <w:u w:val="single"/>
        </w:rPr>
        <w:t xml:space="preserve">                     </w:t>
      </w:r>
      <w:r w:rsidRPr="00A7682A">
        <w:rPr>
          <w:rFonts w:ascii="宋体" w:hAnsi="宋体" w:hint="eastAsia"/>
          <w:sz w:val="28"/>
        </w:rPr>
        <w:t>（盖单位章）</w:t>
      </w:r>
    </w:p>
    <w:p w:rsidR="008752B7" w:rsidRPr="00A7682A" w:rsidRDefault="00015D36">
      <w:pPr>
        <w:spacing w:line="360" w:lineRule="auto"/>
        <w:ind w:firstLineChars="400" w:firstLine="1120"/>
        <w:jc w:val="left"/>
        <w:rPr>
          <w:rFonts w:ascii="宋体" w:hAnsi="宋体"/>
          <w:sz w:val="28"/>
        </w:rPr>
      </w:pPr>
      <w:r w:rsidRPr="00A7682A">
        <w:rPr>
          <w:rFonts w:ascii="宋体" w:hAnsi="宋体" w:hint="eastAsia"/>
          <w:sz w:val="28"/>
        </w:rPr>
        <w:t>法定代表人或其委托代理人：</w:t>
      </w:r>
      <w:r w:rsidRPr="00A7682A">
        <w:rPr>
          <w:rFonts w:ascii="宋体" w:hAnsi="宋体" w:hint="eastAsia"/>
          <w:sz w:val="28"/>
          <w:u w:val="single"/>
        </w:rPr>
        <w:t xml:space="preserve">   </w:t>
      </w:r>
      <w:r w:rsidRPr="00A7682A">
        <w:rPr>
          <w:rFonts w:ascii="宋体" w:hAnsi="宋体" w:hint="eastAsia"/>
          <w:sz w:val="28"/>
        </w:rPr>
        <w:t>（签字或盖章）</w:t>
      </w:r>
    </w:p>
    <w:p w:rsidR="008752B7" w:rsidRPr="00A7682A" w:rsidRDefault="008752B7">
      <w:pPr>
        <w:jc w:val="center"/>
        <w:rPr>
          <w:rFonts w:ascii="宋体" w:hAnsi="宋体"/>
          <w:sz w:val="28"/>
        </w:rPr>
      </w:pPr>
    </w:p>
    <w:p w:rsidR="008752B7" w:rsidRPr="00A7682A" w:rsidRDefault="00015D36">
      <w:pPr>
        <w:spacing w:line="400" w:lineRule="exact"/>
        <w:jc w:val="center"/>
        <w:rPr>
          <w:rFonts w:ascii="宋体" w:hAnsi="宋体"/>
        </w:rPr>
      </w:pPr>
      <w:r w:rsidRPr="00A7682A">
        <w:rPr>
          <w:rFonts w:ascii="宋体" w:hAnsi="宋体" w:hint="eastAsia"/>
          <w:sz w:val="28"/>
        </w:rPr>
        <w:t>年  月  日</w:t>
      </w:r>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015D36">
      <w:pPr>
        <w:pStyle w:val="2"/>
        <w:jc w:val="center"/>
        <w:rPr>
          <w:rFonts w:ascii="宋体" w:eastAsia="宋体" w:hAnsi="宋体"/>
          <w:color w:val="auto"/>
        </w:rPr>
      </w:pPr>
      <w:r w:rsidRPr="00A7682A">
        <w:rPr>
          <w:rFonts w:ascii="宋体" w:eastAsia="宋体" w:hAnsi="宋体" w:hint="eastAsia"/>
          <w:b w:val="0"/>
          <w:bCs w:val="0"/>
          <w:color w:val="auto"/>
        </w:rPr>
        <w:br w:type="page"/>
      </w:r>
      <w:bookmarkStart w:id="441" w:name="_Toc530470640"/>
      <w:bookmarkStart w:id="442" w:name="_Toc529196598"/>
      <w:bookmarkStart w:id="443" w:name="_Toc535938750"/>
      <w:r w:rsidRPr="00A7682A">
        <w:rPr>
          <w:rFonts w:ascii="宋体" w:eastAsia="宋体" w:hAnsi="宋体" w:hint="eastAsia"/>
          <w:color w:val="auto"/>
        </w:rPr>
        <w:lastRenderedPageBreak/>
        <w:t>目   录</w:t>
      </w:r>
      <w:bookmarkEnd w:id="441"/>
      <w:bookmarkEnd w:id="442"/>
      <w:bookmarkEnd w:id="443"/>
    </w:p>
    <w:p w:rsidR="008752B7" w:rsidRPr="00A7682A" w:rsidRDefault="008752B7">
      <w:pPr>
        <w:spacing w:line="540" w:lineRule="exact"/>
        <w:rPr>
          <w:rFonts w:ascii="宋体" w:hAnsi="宋体"/>
        </w:rPr>
      </w:pPr>
    </w:p>
    <w:p w:rsidR="008752B7" w:rsidRPr="00A7682A" w:rsidRDefault="00015D36">
      <w:pPr>
        <w:spacing w:line="360" w:lineRule="auto"/>
        <w:ind w:leftChars="300" w:left="630"/>
        <w:rPr>
          <w:rFonts w:ascii="宋体" w:hAnsi="宋体"/>
          <w:sz w:val="28"/>
          <w:szCs w:val="28"/>
        </w:rPr>
      </w:pPr>
      <w:bookmarkStart w:id="444" w:name="_Toc7039"/>
      <w:bookmarkStart w:id="445" w:name="_Toc369531691"/>
      <w:bookmarkStart w:id="446" w:name="_Toc352691655"/>
      <w:r w:rsidRPr="00A7682A">
        <w:rPr>
          <w:rFonts w:ascii="宋体" w:hAnsi="宋体" w:hint="eastAsia"/>
          <w:sz w:val="28"/>
          <w:szCs w:val="28"/>
        </w:rPr>
        <w:t>一、投标函及投标函附录</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二、法定代表人身份证明（适用于无委托代理人的情况）、授权委托书（适用于有委托代理人的情况）</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三、投标保证金</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四、监理报酬清单</w:t>
      </w:r>
    </w:p>
    <w:p w:rsidR="008752B7" w:rsidRPr="00A7682A" w:rsidRDefault="00015D36">
      <w:pPr>
        <w:spacing w:line="360" w:lineRule="auto"/>
        <w:ind w:leftChars="300" w:left="630" w:firstLineChars="200" w:firstLine="560"/>
        <w:rPr>
          <w:rFonts w:ascii="宋体" w:hAnsi="宋体"/>
          <w:sz w:val="28"/>
          <w:szCs w:val="28"/>
        </w:rPr>
      </w:pPr>
      <w:r w:rsidRPr="00A7682A">
        <w:rPr>
          <w:rFonts w:ascii="宋体" w:hAnsi="宋体" w:hint="eastAsia"/>
          <w:sz w:val="28"/>
          <w:szCs w:val="28"/>
        </w:rPr>
        <w:t>监理费用成本明细</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五、资格审查资料</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六、监理大纲</w:t>
      </w:r>
    </w:p>
    <w:p w:rsidR="008752B7" w:rsidRPr="00A7682A" w:rsidRDefault="00015D36">
      <w:pPr>
        <w:spacing w:line="360" w:lineRule="auto"/>
        <w:ind w:leftChars="300" w:left="630"/>
        <w:rPr>
          <w:rFonts w:ascii="宋体" w:hAnsi="宋体"/>
          <w:sz w:val="28"/>
          <w:szCs w:val="28"/>
        </w:rPr>
      </w:pPr>
      <w:r w:rsidRPr="00A7682A">
        <w:rPr>
          <w:rFonts w:ascii="宋体" w:hAnsi="宋体" w:hint="eastAsia"/>
          <w:sz w:val="28"/>
          <w:szCs w:val="28"/>
        </w:rPr>
        <w:t>七、其他资料</w:t>
      </w:r>
    </w:p>
    <w:p w:rsidR="008752B7" w:rsidRPr="00A7682A" w:rsidRDefault="008752B7">
      <w:pPr>
        <w:spacing w:line="540" w:lineRule="exact"/>
        <w:rPr>
          <w:rFonts w:ascii="宋体" w:hAnsi="宋体"/>
          <w:sz w:val="20"/>
        </w:rPr>
      </w:pPr>
    </w:p>
    <w:p w:rsidR="008752B7" w:rsidRPr="00A7682A" w:rsidRDefault="008752B7">
      <w:pPr>
        <w:spacing w:line="540" w:lineRule="exact"/>
        <w:rPr>
          <w:rFonts w:ascii="宋体" w:hAnsi="宋体"/>
          <w:sz w:val="20"/>
        </w:rPr>
      </w:pPr>
    </w:p>
    <w:p w:rsidR="008752B7" w:rsidRPr="00A7682A" w:rsidRDefault="008752B7">
      <w:pPr>
        <w:spacing w:line="540" w:lineRule="exact"/>
        <w:rPr>
          <w:rFonts w:ascii="宋体" w:hAnsi="宋体"/>
          <w:sz w:val="20"/>
        </w:rPr>
      </w:pPr>
    </w:p>
    <w:p w:rsidR="008752B7" w:rsidRPr="00A7682A" w:rsidRDefault="00015D36">
      <w:pPr>
        <w:pStyle w:val="2"/>
        <w:spacing w:after="240" w:line="360" w:lineRule="auto"/>
        <w:rPr>
          <w:rFonts w:ascii="宋体" w:eastAsia="宋体" w:hAnsi="宋体"/>
          <w:color w:val="auto"/>
          <w:sz w:val="30"/>
          <w:szCs w:val="30"/>
        </w:rPr>
      </w:pPr>
      <w:bookmarkStart w:id="447" w:name="_Toc535938751"/>
      <w:bookmarkStart w:id="448" w:name="_Toc529196600"/>
      <w:bookmarkStart w:id="449" w:name="_Toc530470642"/>
      <w:bookmarkEnd w:id="444"/>
      <w:bookmarkEnd w:id="445"/>
      <w:bookmarkEnd w:id="446"/>
      <w:r w:rsidRPr="00A7682A">
        <w:rPr>
          <w:rFonts w:ascii="宋体" w:eastAsia="宋体" w:hAnsi="宋体"/>
          <w:color w:val="auto"/>
        </w:rPr>
        <w:br w:type="page"/>
      </w:r>
      <w:r w:rsidRPr="00A7682A">
        <w:rPr>
          <w:rFonts w:ascii="宋体" w:eastAsia="宋体" w:hAnsi="宋体" w:hint="eastAsia"/>
          <w:color w:val="auto"/>
          <w:sz w:val="30"/>
          <w:szCs w:val="30"/>
        </w:rPr>
        <w:lastRenderedPageBreak/>
        <w:t>一、投标</w:t>
      </w:r>
      <w:bookmarkStart w:id="450" w:name="_Toc352691656"/>
      <w:bookmarkStart w:id="451" w:name="_Toc6931"/>
      <w:bookmarkStart w:id="452" w:name="_Toc369531692"/>
      <w:r w:rsidRPr="00A7682A">
        <w:rPr>
          <w:rFonts w:ascii="宋体" w:eastAsia="宋体" w:hAnsi="宋体" w:hint="eastAsia"/>
          <w:color w:val="auto"/>
          <w:sz w:val="30"/>
          <w:szCs w:val="30"/>
        </w:rPr>
        <w:t>函及投标函附录</w:t>
      </w:r>
      <w:bookmarkEnd w:id="447"/>
      <w:bookmarkEnd w:id="448"/>
      <w:bookmarkEnd w:id="449"/>
    </w:p>
    <w:p w:rsidR="008752B7" w:rsidRPr="00A7682A" w:rsidRDefault="00015D36">
      <w:pPr>
        <w:pStyle w:val="3"/>
        <w:rPr>
          <w:rFonts w:ascii="宋体" w:eastAsia="宋体" w:hAnsi="宋体"/>
          <w:color w:val="auto"/>
          <w:szCs w:val="28"/>
        </w:rPr>
      </w:pPr>
      <w:bookmarkStart w:id="453" w:name="_Toc391394111"/>
      <w:bookmarkStart w:id="454" w:name="_Toc370676426"/>
      <w:bookmarkStart w:id="455" w:name="_Toc535938752"/>
      <w:bookmarkStart w:id="456" w:name="_Toc529196601"/>
      <w:bookmarkStart w:id="457" w:name="_Toc482188651"/>
      <w:bookmarkStart w:id="458" w:name="_Toc359594235"/>
      <w:bookmarkStart w:id="459" w:name="_Toc385943065"/>
      <w:bookmarkStart w:id="460" w:name="_Toc530470643"/>
      <w:bookmarkEnd w:id="450"/>
      <w:bookmarkEnd w:id="451"/>
      <w:bookmarkEnd w:id="452"/>
      <w:r w:rsidRPr="00A7682A">
        <w:rPr>
          <w:rFonts w:ascii="宋体" w:eastAsia="宋体" w:hAnsi="宋体" w:hint="eastAsia"/>
          <w:color w:val="auto"/>
          <w:szCs w:val="28"/>
        </w:rPr>
        <w:t>（一）投标函</w:t>
      </w:r>
      <w:bookmarkEnd w:id="453"/>
      <w:bookmarkEnd w:id="454"/>
      <w:bookmarkEnd w:id="455"/>
      <w:bookmarkEnd w:id="456"/>
      <w:bookmarkEnd w:id="457"/>
      <w:bookmarkEnd w:id="458"/>
      <w:bookmarkEnd w:id="459"/>
      <w:bookmarkEnd w:id="460"/>
    </w:p>
    <w:p w:rsidR="008752B7" w:rsidRPr="00A7682A" w:rsidRDefault="00015D36">
      <w:pPr>
        <w:spacing w:line="360" w:lineRule="auto"/>
        <w:jc w:val="left"/>
        <w:rPr>
          <w:rFonts w:ascii="宋体" w:hAnsi="宋体" w:cs="宋体"/>
          <w:sz w:val="24"/>
          <w:szCs w:val="24"/>
        </w:rPr>
      </w:pPr>
      <w:r w:rsidRPr="00A7682A">
        <w:rPr>
          <w:rFonts w:ascii="宋体" w:hAnsi="宋体" w:cs="宋体" w:hint="eastAsia"/>
          <w:sz w:val="24"/>
          <w:szCs w:val="24"/>
          <w:u w:val="single"/>
        </w:rPr>
        <w:t>（招标人名称）</w:t>
      </w:r>
      <w:r w:rsidRPr="00A7682A">
        <w:rPr>
          <w:rFonts w:ascii="宋体" w:hAnsi="宋体" w:cs="宋体" w:hint="eastAsia"/>
          <w:sz w:val="24"/>
          <w:szCs w:val="24"/>
        </w:rPr>
        <w:t>：</w:t>
      </w:r>
    </w:p>
    <w:p w:rsidR="008752B7" w:rsidRPr="00A7682A" w:rsidRDefault="00015D36">
      <w:pPr>
        <w:spacing w:line="360" w:lineRule="auto"/>
        <w:ind w:firstLineChars="200" w:firstLine="480"/>
        <w:jc w:val="left"/>
        <w:rPr>
          <w:rFonts w:ascii="宋体" w:hAnsi="宋体" w:cs="宋体"/>
          <w:sz w:val="24"/>
          <w:szCs w:val="24"/>
        </w:rPr>
      </w:pPr>
      <w:r w:rsidRPr="00A7682A">
        <w:rPr>
          <w:rFonts w:ascii="宋体" w:hAnsi="宋体" w:cs="宋体" w:hint="eastAsia"/>
          <w:sz w:val="24"/>
          <w:szCs w:val="24"/>
        </w:rPr>
        <w:t>1．我方已仔细研究了</w:t>
      </w:r>
      <w:r w:rsidRPr="00A7682A">
        <w:rPr>
          <w:rFonts w:ascii="宋体" w:hAnsi="宋体" w:cs="宋体" w:hint="eastAsia"/>
          <w:sz w:val="24"/>
          <w:szCs w:val="24"/>
          <w:u w:val="single"/>
        </w:rPr>
        <w:t>（项目名称）</w:t>
      </w:r>
      <w:r w:rsidRPr="00A7682A">
        <w:rPr>
          <w:rFonts w:ascii="宋体" w:hAnsi="宋体" w:cs="宋体" w:hint="eastAsia"/>
          <w:sz w:val="24"/>
          <w:szCs w:val="24"/>
        </w:rPr>
        <w:t>监理招标项目招标文件的全部内容，愿意以《投标函附录》中的投标报价和监理服务期限，按合同约定完成监理工作。</w:t>
      </w:r>
    </w:p>
    <w:p w:rsidR="008752B7" w:rsidRPr="00A7682A" w:rsidRDefault="00015D36">
      <w:pPr>
        <w:spacing w:line="360" w:lineRule="auto"/>
        <w:ind w:firstLineChars="200" w:firstLine="480"/>
        <w:rPr>
          <w:rFonts w:ascii="宋体" w:hAnsi="宋体"/>
          <w:sz w:val="24"/>
          <w:szCs w:val="24"/>
        </w:rPr>
      </w:pPr>
      <w:bookmarkStart w:id="461" w:name="_Toc530470644"/>
      <w:r w:rsidRPr="00A7682A">
        <w:rPr>
          <w:rFonts w:ascii="宋体" w:hAnsi="宋体" w:hint="eastAsia"/>
          <w:sz w:val="24"/>
          <w:szCs w:val="24"/>
        </w:rPr>
        <w:t>2. 我方的投标文件包括下列内容：</w:t>
      </w:r>
      <w:bookmarkEnd w:id="461"/>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（1）投标函及投标函附录；</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（2）法定代表人身份证明或授权委托书（如有）；</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（3）投标保证金；</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（4）监理报酬清单；</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（5）资格审查资料</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（6）监理大纲；</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（7）其他资料</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投标文件的上述组成部分如存在内容不一致的，以投标函为准。</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3．我方承诺在招标文件规定的投标有效期</w:t>
      </w:r>
      <w:r w:rsidRPr="00A7682A">
        <w:rPr>
          <w:rFonts w:ascii="宋体" w:hAnsi="宋体" w:hint="eastAsia"/>
          <w:sz w:val="24"/>
          <w:szCs w:val="24"/>
          <w:u w:val="single"/>
        </w:rPr>
        <w:t>90</w:t>
      </w:r>
      <w:r w:rsidRPr="00A7682A">
        <w:rPr>
          <w:rFonts w:ascii="宋体" w:hAnsi="宋体" w:hint="eastAsia"/>
          <w:sz w:val="24"/>
          <w:szCs w:val="24"/>
        </w:rPr>
        <w:t>日历天内不撤销投标文件。</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4．如我方中标，我方承诺：</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（1）在收到中标通知书后，在中标通知书规定的期限内与你方签订合同；</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（2）在签订合同时不向你方提出附加条件；</w:t>
      </w:r>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（3）按照招标文件要求提交履约保证金；</w:t>
      </w:r>
      <w:bookmarkStart w:id="462" w:name="_Toc1187"/>
      <w:bookmarkStart w:id="463" w:name="_Toc352691658"/>
      <w:bookmarkStart w:id="464" w:name="_Toc369531694"/>
    </w:p>
    <w:p w:rsidR="008752B7" w:rsidRPr="00A7682A" w:rsidRDefault="00015D36">
      <w:pPr>
        <w:spacing w:line="360" w:lineRule="auto"/>
        <w:ind w:firstLineChars="295" w:firstLine="708"/>
        <w:rPr>
          <w:rFonts w:ascii="宋体" w:hAnsi="宋体"/>
          <w:sz w:val="24"/>
          <w:szCs w:val="24"/>
        </w:rPr>
      </w:pPr>
      <w:r w:rsidRPr="00A7682A">
        <w:rPr>
          <w:rFonts w:ascii="宋体" w:hAnsi="宋体" w:hint="eastAsia"/>
          <w:sz w:val="24"/>
          <w:szCs w:val="24"/>
        </w:rPr>
        <w:t>（4）在合</w:t>
      </w:r>
      <w:bookmarkEnd w:id="462"/>
      <w:bookmarkEnd w:id="463"/>
      <w:bookmarkEnd w:id="464"/>
      <w:r w:rsidRPr="00A7682A">
        <w:rPr>
          <w:rFonts w:ascii="宋体" w:hAnsi="宋体" w:hint="eastAsia"/>
          <w:sz w:val="24"/>
          <w:szCs w:val="24"/>
        </w:rPr>
        <w:t>同约定的期限内完成合同规定的全部义务。</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5．我方在此声明，</w:t>
      </w:r>
      <w:bookmarkStart w:id="465" w:name="_Hlk22686284"/>
      <w:r w:rsidRPr="00A7682A">
        <w:rPr>
          <w:rFonts w:ascii="宋体" w:hAnsi="宋体" w:hint="eastAsia"/>
          <w:sz w:val="24"/>
          <w:szCs w:val="24"/>
        </w:rPr>
        <w:t>所递交的投标文件</w:t>
      </w:r>
      <w:bookmarkEnd w:id="465"/>
      <w:r w:rsidRPr="00A7682A">
        <w:rPr>
          <w:rFonts w:ascii="宋体" w:hAnsi="宋体" w:hint="eastAsia"/>
          <w:sz w:val="24"/>
          <w:szCs w:val="24"/>
        </w:rPr>
        <w:t>及有关资料内容完整、真实和准确，且不存在第二章“投标人须知”第1.4.3项规定的任何一种情形。</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6. 如我方中标，我方承诺，满足“委托人要求”中的所有内容。</w:t>
      </w:r>
    </w:p>
    <w:p w:rsidR="008752B7" w:rsidRPr="00A7682A" w:rsidRDefault="00015D36">
      <w:pPr>
        <w:spacing w:line="360" w:lineRule="auto"/>
        <w:ind w:firstLineChars="200" w:firstLine="480"/>
        <w:rPr>
          <w:rFonts w:ascii="宋体" w:hAnsi="宋体"/>
          <w:sz w:val="24"/>
          <w:szCs w:val="24"/>
        </w:rPr>
      </w:pPr>
      <w:r w:rsidRPr="00A7682A">
        <w:rPr>
          <w:rFonts w:ascii="宋体" w:hAnsi="宋体" w:hint="eastAsia"/>
          <w:sz w:val="24"/>
          <w:szCs w:val="24"/>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没收投标保证金、接受行政</w:t>
      </w:r>
      <w:r w:rsidRPr="00A7682A">
        <w:rPr>
          <w:rFonts w:ascii="宋体" w:hAnsi="宋体" w:hint="eastAsia"/>
          <w:sz w:val="24"/>
          <w:szCs w:val="24"/>
        </w:rPr>
        <w:lastRenderedPageBreak/>
        <w:t>监督部门的行政处罚等。</w:t>
      </w:r>
    </w:p>
    <w:bookmarkEnd w:id="421"/>
    <w:bookmarkEnd w:id="422"/>
    <w:bookmarkEnd w:id="423"/>
    <w:bookmarkEnd w:id="424"/>
    <w:bookmarkEnd w:id="425"/>
    <w:bookmarkEnd w:id="426"/>
    <w:bookmarkEnd w:id="427"/>
    <w:bookmarkEnd w:id="428"/>
    <w:bookmarkEnd w:id="429"/>
    <w:p w:rsidR="008752B7" w:rsidRPr="00A7682A" w:rsidRDefault="008752B7">
      <w:pPr>
        <w:spacing w:line="360" w:lineRule="auto"/>
        <w:ind w:firstLineChars="1200" w:firstLine="2880"/>
        <w:jc w:val="left"/>
        <w:rPr>
          <w:rFonts w:ascii="宋体" w:hAnsi="宋体"/>
          <w:sz w:val="24"/>
          <w:szCs w:val="24"/>
        </w:rPr>
      </w:pPr>
    </w:p>
    <w:p w:rsidR="008752B7" w:rsidRPr="00A7682A" w:rsidRDefault="008752B7">
      <w:pPr>
        <w:spacing w:line="360" w:lineRule="auto"/>
        <w:ind w:firstLineChars="1200" w:firstLine="2880"/>
        <w:jc w:val="left"/>
        <w:rPr>
          <w:rFonts w:ascii="宋体" w:hAnsi="宋体"/>
          <w:sz w:val="24"/>
          <w:szCs w:val="24"/>
        </w:rPr>
      </w:pPr>
    </w:p>
    <w:p w:rsidR="008752B7" w:rsidRPr="00A7682A" w:rsidRDefault="00015D36">
      <w:pPr>
        <w:spacing w:line="440" w:lineRule="exact"/>
        <w:ind w:firstLineChars="1200" w:firstLine="2520"/>
        <w:rPr>
          <w:rFonts w:ascii="宋体" w:hAnsi="宋体"/>
          <w:szCs w:val="21"/>
        </w:rPr>
      </w:pPr>
      <w:bookmarkStart w:id="466" w:name="_Toc529196602"/>
      <w:bookmarkStart w:id="467" w:name="_Toc385943066"/>
      <w:bookmarkStart w:id="468" w:name="_Toc535938753"/>
      <w:bookmarkStart w:id="469" w:name="_Toc370676427"/>
      <w:bookmarkStart w:id="470" w:name="_Toc359594236"/>
      <w:bookmarkStart w:id="471" w:name="_Toc482188652"/>
      <w:bookmarkStart w:id="472" w:name="_Toc530470645"/>
      <w:bookmarkStart w:id="473" w:name="_Toc391394112"/>
      <w:bookmarkStart w:id="474" w:name="_Toc300835209"/>
      <w:bookmarkStart w:id="475" w:name="_Toc352691661"/>
      <w:bookmarkStart w:id="476" w:name="_Toc247527827"/>
      <w:bookmarkStart w:id="477" w:name="_Toc384308375"/>
      <w:bookmarkStart w:id="478" w:name="_Toc144974856"/>
      <w:bookmarkStart w:id="479" w:name="_Toc17960"/>
      <w:bookmarkStart w:id="480" w:name="_Toc152045787"/>
      <w:bookmarkStart w:id="481" w:name="_Toc369531697"/>
      <w:bookmarkStart w:id="482" w:name="_Toc152042576"/>
      <w:bookmarkStart w:id="483" w:name="_Toc361508752"/>
      <w:bookmarkStart w:id="484" w:name="_Toc247514246"/>
      <w:r w:rsidRPr="00A7682A">
        <w:rPr>
          <w:rFonts w:ascii="宋体" w:hAnsi="宋体" w:hint="eastAsia"/>
          <w:szCs w:val="21"/>
        </w:rPr>
        <w:t>投 标 人：</w:t>
      </w:r>
      <w:r w:rsidRPr="00A7682A">
        <w:rPr>
          <w:rFonts w:ascii="宋体" w:hAnsi="宋体" w:hint="eastAsia"/>
          <w:szCs w:val="21"/>
          <w:u w:val="single"/>
        </w:rPr>
        <w:t xml:space="preserve">                                </w:t>
      </w:r>
      <w:r w:rsidRPr="00A7682A">
        <w:rPr>
          <w:rFonts w:ascii="宋体" w:hAnsi="宋体" w:hint="eastAsia"/>
          <w:szCs w:val="21"/>
          <w:u w:val="single"/>
        </w:rPr>
        <w:tab/>
      </w:r>
      <w:r w:rsidRPr="00A7682A">
        <w:rPr>
          <w:rFonts w:ascii="宋体" w:hAnsi="宋体" w:hint="eastAsia"/>
          <w:szCs w:val="21"/>
        </w:rPr>
        <w:t>（盖单位章）</w:t>
      </w:r>
    </w:p>
    <w:p w:rsidR="008752B7" w:rsidRPr="00A7682A" w:rsidRDefault="00015D36">
      <w:pPr>
        <w:spacing w:line="440" w:lineRule="exact"/>
        <w:rPr>
          <w:rFonts w:ascii="宋体" w:hAnsi="宋体"/>
          <w:szCs w:val="21"/>
        </w:rPr>
      </w:pPr>
      <w:r w:rsidRPr="00A7682A">
        <w:rPr>
          <w:rFonts w:ascii="宋体" w:hAnsi="宋体" w:hint="eastAsia"/>
          <w:szCs w:val="21"/>
        </w:rPr>
        <w:t xml:space="preserve">                        法定代表人或其委托代理人：</w:t>
      </w:r>
      <w:r w:rsidRPr="00A7682A">
        <w:rPr>
          <w:rFonts w:ascii="宋体" w:hAnsi="宋体" w:hint="eastAsia"/>
          <w:szCs w:val="21"/>
          <w:u w:val="single"/>
        </w:rPr>
        <w:t xml:space="preserve">                 </w:t>
      </w:r>
      <w:r w:rsidRPr="00A7682A">
        <w:rPr>
          <w:rFonts w:ascii="宋体" w:hAnsi="宋体" w:hint="eastAsia"/>
          <w:szCs w:val="21"/>
        </w:rPr>
        <w:t>（签字或盖章）</w:t>
      </w:r>
    </w:p>
    <w:p w:rsidR="008752B7" w:rsidRPr="00A7682A" w:rsidRDefault="00015D36">
      <w:pPr>
        <w:spacing w:line="440" w:lineRule="exact"/>
        <w:ind w:firstLineChars="1200" w:firstLine="2520"/>
        <w:rPr>
          <w:rFonts w:ascii="宋体" w:hAnsi="宋体"/>
          <w:szCs w:val="21"/>
        </w:rPr>
      </w:pPr>
      <w:r w:rsidRPr="00A7682A">
        <w:rPr>
          <w:rFonts w:ascii="宋体" w:hAnsi="宋体" w:hint="eastAsia"/>
          <w:szCs w:val="21"/>
        </w:rPr>
        <w:t>地    址：</w:t>
      </w:r>
      <w:r w:rsidRPr="00A7682A">
        <w:rPr>
          <w:rFonts w:ascii="宋体" w:hAnsi="宋体" w:hint="eastAsia"/>
          <w:szCs w:val="21"/>
          <w:u w:val="single"/>
        </w:rPr>
        <w:t xml:space="preserve">                                        </w:t>
      </w:r>
    </w:p>
    <w:p w:rsidR="008752B7" w:rsidRPr="00A7682A" w:rsidRDefault="00015D36">
      <w:pPr>
        <w:spacing w:line="440" w:lineRule="exact"/>
        <w:ind w:firstLineChars="1200" w:firstLine="2520"/>
        <w:rPr>
          <w:rFonts w:ascii="宋体" w:hAnsi="宋体"/>
          <w:szCs w:val="21"/>
        </w:rPr>
      </w:pPr>
      <w:r w:rsidRPr="00A7682A">
        <w:rPr>
          <w:rFonts w:ascii="宋体" w:hAnsi="宋体" w:hint="eastAsia"/>
          <w:szCs w:val="21"/>
        </w:rPr>
        <w:t>网    址：</w:t>
      </w:r>
      <w:r w:rsidRPr="00A7682A">
        <w:rPr>
          <w:rFonts w:ascii="宋体" w:hAnsi="宋体" w:hint="eastAsia"/>
          <w:szCs w:val="21"/>
          <w:u w:val="single"/>
        </w:rPr>
        <w:t xml:space="preserve">                                        </w:t>
      </w:r>
    </w:p>
    <w:p w:rsidR="008752B7" w:rsidRPr="00A7682A" w:rsidRDefault="00015D36">
      <w:pPr>
        <w:spacing w:line="440" w:lineRule="exact"/>
        <w:ind w:firstLineChars="1200" w:firstLine="2520"/>
        <w:rPr>
          <w:rFonts w:ascii="宋体" w:hAnsi="宋体"/>
          <w:szCs w:val="21"/>
        </w:rPr>
      </w:pPr>
      <w:r w:rsidRPr="00A7682A">
        <w:rPr>
          <w:rFonts w:ascii="宋体" w:hAnsi="宋体" w:hint="eastAsia"/>
          <w:szCs w:val="21"/>
        </w:rPr>
        <w:t>电    话：</w:t>
      </w:r>
      <w:r w:rsidRPr="00A7682A">
        <w:rPr>
          <w:rFonts w:ascii="宋体" w:hAnsi="宋体" w:hint="eastAsia"/>
          <w:szCs w:val="21"/>
          <w:u w:val="single"/>
        </w:rPr>
        <w:t xml:space="preserve">          </w:t>
      </w:r>
      <w:r w:rsidRPr="00A7682A">
        <w:rPr>
          <w:rFonts w:ascii="宋体" w:hAnsi="宋体" w:hint="eastAsia"/>
          <w:szCs w:val="21"/>
          <w:u w:val="single"/>
        </w:rPr>
        <w:tab/>
        <w:t xml:space="preserve">                          </w:t>
      </w:r>
    </w:p>
    <w:p w:rsidR="008752B7" w:rsidRPr="00A7682A" w:rsidRDefault="00015D36">
      <w:pPr>
        <w:spacing w:line="440" w:lineRule="exact"/>
        <w:ind w:firstLineChars="1200" w:firstLine="2520"/>
        <w:rPr>
          <w:rFonts w:ascii="宋体" w:hAnsi="宋体"/>
          <w:szCs w:val="21"/>
        </w:rPr>
      </w:pPr>
      <w:r w:rsidRPr="00A7682A">
        <w:rPr>
          <w:rFonts w:ascii="宋体" w:hAnsi="宋体" w:hint="eastAsia"/>
          <w:szCs w:val="21"/>
        </w:rPr>
        <w:t>传    真：</w:t>
      </w:r>
      <w:r w:rsidRPr="00A7682A">
        <w:rPr>
          <w:rFonts w:ascii="宋体" w:hAnsi="宋体" w:hint="eastAsia"/>
          <w:szCs w:val="21"/>
          <w:u w:val="single"/>
        </w:rPr>
        <w:t xml:space="preserve">          </w:t>
      </w:r>
      <w:r w:rsidRPr="00A7682A">
        <w:rPr>
          <w:rFonts w:ascii="宋体" w:hAnsi="宋体" w:hint="eastAsia"/>
          <w:szCs w:val="21"/>
          <w:u w:val="single"/>
        </w:rPr>
        <w:tab/>
        <w:t xml:space="preserve">                           </w:t>
      </w:r>
    </w:p>
    <w:p w:rsidR="008752B7" w:rsidRPr="00A7682A" w:rsidRDefault="00015D36">
      <w:pPr>
        <w:spacing w:line="440" w:lineRule="exact"/>
        <w:ind w:firstLineChars="1200" w:firstLine="2520"/>
        <w:rPr>
          <w:rFonts w:ascii="宋体" w:hAnsi="宋体"/>
          <w:szCs w:val="21"/>
        </w:rPr>
      </w:pPr>
      <w:r w:rsidRPr="00A7682A">
        <w:rPr>
          <w:rFonts w:ascii="宋体" w:hAnsi="宋体" w:hint="eastAsia"/>
          <w:szCs w:val="21"/>
        </w:rPr>
        <w:t>邮政编码：</w:t>
      </w:r>
      <w:r w:rsidRPr="00A7682A">
        <w:rPr>
          <w:rFonts w:ascii="宋体" w:hAnsi="宋体" w:hint="eastAsia"/>
          <w:szCs w:val="21"/>
          <w:u w:val="single"/>
        </w:rPr>
        <w:t xml:space="preserve">                                         </w:t>
      </w:r>
    </w:p>
    <w:p w:rsidR="008752B7" w:rsidRPr="00A7682A" w:rsidRDefault="00015D36">
      <w:pPr>
        <w:spacing w:line="360" w:lineRule="auto"/>
        <w:ind w:firstLineChars="2250" w:firstLine="4725"/>
        <w:rPr>
          <w:rFonts w:ascii="宋体" w:hAnsi="宋体"/>
          <w:szCs w:val="21"/>
        </w:rPr>
      </w:pPr>
      <w:r w:rsidRPr="00A7682A">
        <w:rPr>
          <w:rFonts w:ascii="宋体" w:hAnsi="宋体" w:hint="eastAsia"/>
          <w:szCs w:val="21"/>
        </w:rPr>
        <w:t>年   月  日</w:t>
      </w:r>
    </w:p>
    <w:p w:rsidR="008752B7" w:rsidRPr="00A7682A" w:rsidRDefault="00015D36">
      <w:pPr>
        <w:pStyle w:val="3"/>
        <w:spacing w:line="480" w:lineRule="auto"/>
        <w:rPr>
          <w:rFonts w:ascii="宋体" w:eastAsia="宋体" w:hAnsi="宋体"/>
          <w:color w:val="auto"/>
        </w:rPr>
      </w:pPr>
      <w:r w:rsidRPr="00A7682A">
        <w:rPr>
          <w:rFonts w:ascii="宋体" w:eastAsia="宋体" w:hAnsi="宋体" w:hint="eastAsia"/>
          <w:b w:val="0"/>
          <w:bCs w:val="0"/>
          <w:color w:val="auto"/>
        </w:rPr>
        <w:br w:type="page"/>
      </w:r>
      <w:r w:rsidRPr="00A7682A">
        <w:rPr>
          <w:rFonts w:ascii="宋体" w:eastAsia="宋体" w:hAnsi="宋体" w:hint="eastAsia"/>
          <w:color w:val="auto"/>
        </w:rPr>
        <w:lastRenderedPageBreak/>
        <w:t>（二）投标函附录</w:t>
      </w:r>
      <w:bookmarkEnd w:id="466"/>
      <w:bookmarkEnd w:id="467"/>
      <w:bookmarkEnd w:id="468"/>
      <w:bookmarkEnd w:id="469"/>
      <w:bookmarkEnd w:id="470"/>
      <w:bookmarkEnd w:id="471"/>
      <w:bookmarkEnd w:id="472"/>
      <w:bookmarkEnd w:id="4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2268"/>
        <w:gridCol w:w="4604"/>
        <w:gridCol w:w="1559"/>
      </w:tblGrid>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b/>
                <w:sz w:val="24"/>
                <w:szCs w:val="24"/>
              </w:rPr>
            </w:pPr>
            <w:r w:rsidRPr="00A7682A">
              <w:rPr>
                <w:rFonts w:ascii="宋体" w:hAnsi="宋体" w:hint="eastAsia"/>
                <w:b/>
                <w:sz w:val="24"/>
                <w:szCs w:val="24"/>
              </w:rPr>
              <w:t>序号</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b/>
                <w:sz w:val="24"/>
                <w:szCs w:val="24"/>
              </w:rPr>
            </w:pPr>
            <w:r w:rsidRPr="00A7682A">
              <w:rPr>
                <w:rFonts w:ascii="宋体" w:hAnsi="宋体" w:hint="eastAsia"/>
                <w:b/>
                <w:sz w:val="24"/>
                <w:szCs w:val="24"/>
              </w:rPr>
              <w:t>条款名称</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b/>
                <w:sz w:val="24"/>
                <w:szCs w:val="24"/>
              </w:rPr>
            </w:pPr>
            <w:r w:rsidRPr="00A7682A">
              <w:rPr>
                <w:rFonts w:ascii="宋体" w:hAnsi="宋体" w:hint="eastAsia"/>
                <w:b/>
                <w:sz w:val="24"/>
                <w:szCs w:val="24"/>
              </w:rPr>
              <w:t>约定内容</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b/>
                <w:sz w:val="24"/>
                <w:szCs w:val="24"/>
              </w:rPr>
            </w:pPr>
            <w:r w:rsidRPr="00A7682A">
              <w:rPr>
                <w:rFonts w:ascii="宋体" w:hAnsi="宋体" w:hint="eastAsia"/>
                <w:b/>
                <w:sz w:val="24"/>
                <w:szCs w:val="24"/>
              </w:rPr>
              <w:t>备注</w:t>
            </w:r>
          </w:p>
        </w:tc>
      </w:tr>
      <w:tr w:rsidR="00A7682A" w:rsidRPr="00A7682A">
        <w:trPr>
          <w:trHeight w:val="988"/>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00" w:lineRule="exact"/>
              <w:contextualSpacing/>
              <w:jc w:val="center"/>
              <w:rPr>
                <w:rFonts w:ascii="宋体" w:hAnsi="宋体"/>
                <w:sz w:val="24"/>
                <w:szCs w:val="24"/>
              </w:rPr>
            </w:pPr>
            <w:r w:rsidRPr="00A7682A">
              <w:rPr>
                <w:rFonts w:ascii="宋体" w:hAnsi="宋体" w:hint="eastAsia"/>
                <w:sz w:val="24"/>
                <w:szCs w:val="24"/>
              </w:rPr>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00" w:lineRule="exact"/>
              <w:contextualSpacing/>
              <w:jc w:val="center"/>
              <w:rPr>
                <w:rFonts w:ascii="宋体" w:hAnsi="宋体"/>
                <w:sz w:val="24"/>
                <w:szCs w:val="24"/>
              </w:rPr>
            </w:pPr>
            <w:r w:rsidRPr="00A7682A">
              <w:rPr>
                <w:rFonts w:ascii="宋体" w:hAnsi="宋体" w:hint="eastAsia"/>
                <w:sz w:val="24"/>
                <w:szCs w:val="24"/>
              </w:rPr>
              <w:t>总监理工程师</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rPr>
            </w:pPr>
            <w:r w:rsidRPr="00A7682A">
              <w:rPr>
                <w:rFonts w:ascii="宋体" w:hAnsi="宋体" w:hint="eastAsia"/>
                <w:sz w:val="24"/>
              </w:rPr>
              <w:t>姓名：</w:t>
            </w:r>
          </w:p>
          <w:p w:rsidR="008752B7" w:rsidRPr="00A7682A" w:rsidRDefault="00015D36">
            <w:pPr>
              <w:spacing w:line="400" w:lineRule="exact"/>
              <w:contextualSpacing/>
              <w:rPr>
                <w:rFonts w:ascii="宋体" w:hAnsi="宋体"/>
                <w:sz w:val="24"/>
              </w:rPr>
            </w:pPr>
            <w:r w:rsidRPr="00A7682A">
              <w:rPr>
                <w:rFonts w:ascii="宋体" w:hAnsi="宋体" w:hint="eastAsia"/>
                <w:sz w:val="24"/>
              </w:rPr>
              <w:t>技术职称：</w:t>
            </w:r>
          </w:p>
          <w:p w:rsidR="008752B7" w:rsidRPr="00A7682A" w:rsidRDefault="00015D36">
            <w:pPr>
              <w:pStyle w:val="31"/>
              <w:topLinePunct/>
              <w:spacing w:line="400" w:lineRule="exact"/>
              <w:contextualSpacing/>
              <w:rPr>
                <w:rFonts w:hAnsi="宋体"/>
                <w:kern w:val="2"/>
                <w:szCs w:val="24"/>
              </w:rPr>
            </w:pPr>
            <w:r w:rsidRPr="00A7682A">
              <w:rPr>
                <w:rFonts w:hAnsi="宋体" w:hint="eastAsia"/>
              </w:rPr>
              <w:t>注册证号：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00" w:lineRule="exact"/>
              <w:ind w:firstLineChars="342" w:firstLine="821"/>
              <w:contextualSpacing/>
              <w:rPr>
                <w:rFonts w:ascii="宋体" w:hAnsi="宋体"/>
                <w:sz w:val="24"/>
                <w:szCs w:val="24"/>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00" w:lineRule="exact"/>
              <w:contextualSpacing/>
              <w:jc w:val="center"/>
              <w:rPr>
                <w:rFonts w:ascii="宋体" w:hAnsi="宋体"/>
                <w:sz w:val="24"/>
                <w:szCs w:val="24"/>
              </w:rPr>
            </w:pPr>
            <w:r w:rsidRPr="00A7682A">
              <w:rPr>
                <w:rFonts w:ascii="宋体" w:hAnsi="宋体" w:hint="eastAsia"/>
                <w:sz w:val="24"/>
                <w:szCs w:val="24"/>
              </w:rPr>
              <w:t>监理服务期限</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pStyle w:val="31"/>
              <w:topLinePunct/>
              <w:spacing w:line="400" w:lineRule="exact"/>
              <w:contextualSpacing/>
              <w:rPr>
                <w:rFonts w:hAnsi="宋体"/>
                <w:kern w:val="2"/>
                <w:szCs w:val="24"/>
              </w:rPr>
            </w:pPr>
            <w:r w:rsidRPr="00A7682A">
              <w:rPr>
                <w:rFonts w:hAnsi="宋体" w:hint="eastAsia"/>
                <w:kern w:val="2"/>
                <w:szCs w:val="24"/>
                <w:u w:val="single"/>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00" w:lineRule="exact"/>
              <w:contextualSpacing/>
              <w:rPr>
                <w:rFonts w:ascii="宋体" w:hAnsi="宋体"/>
                <w:sz w:val="24"/>
                <w:szCs w:val="24"/>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abs>
                <w:tab w:val="left" w:pos="360"/>
              </w:tabs>
              <w:spacing w:line="400" w:lineRule="exact"/>
              <w:contextualSpacing/>
              <w:jc w:val="center"/>
              <w:rPr>
                <w:rFonts w:ascii="宋体" w:hAnsi="宋体"/>
                <w:sz w:val="24"/>
                <w:szCs w:val="24"/>
              </w:rPr>
            </w:pPr>
            <w:r w:rsidRPr="00A7682A">
              <w:rPr>
                <w:rFonts w:ascii="宋体" w:hAnsi="宋体" w:hint="eastAsia"/>
                <w:sz w:val="24"/>
                <w:szCs w:val="24"/>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00" w:lineRule="exact"/>
              <w:contextualSpacing/>
              <w:jc w:val="center"/>
              <w:rPr>
                <w:rFonts w:ascii="宋体" w:hAnsi="宋体"/>
                <w:sz w:val="24"/>
                <w:szCs w:val="24"/>
              </w:rPr>
            </w:pPr>
            <w:r w:rsidRPr="00A7682A">
              <w:rPr>
                <w:rFonts w:ascii="宋体" w:hAnsi="宋体" w:hint="eastAsia"/>
                <w:sz w:val="24"/>
                <w:szCs w:val="24"/>
              </w:rPr>
              <w:t>合同价款确定方式</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u w:val="single"/>
              </w:rPr>
              <w:t>按合同约定</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abs>
                <w:tab w:val="left" w:pos="360"/>
              </w:tabs>
              <w:spacing w:line="400" w:lineRule="exact"/>
              <w:contextualSpacing/>
              <w:jc w:val="center"/>
              <w:rPr>
                <w:rFonts w:ascii="宋体" w:hAnsi="宋体"/>
                <w:sz w:val="24"/>
                <w:szCs w:val="24"/>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质量标准</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u w:val="single"/>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abs>
                <w:tab w:val="left" w:pos="360"/>
              </w:tabs>
              <w:spacing w:line="400" w:lineRule="exact"/>
              <w:contextualSpacing/>
              <w:jc w:val="center"/>
              <w:rPr>
                <w:rFonts w:ascii="宋体" w:hAnsi="宋体"/>
                <w:sz w:val="24"/>
                <w:szCs w:val="24"/>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拟投入本项目监理机构人数</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人数：</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abs>
                <w:tab w:val="left" w:pos="360"/>
              </w:tabs>
              <w:spacing w:line="400" w:lineRule="exact"/>
              <w:contextualSpacing/>
              <w:jc w:val="center"/>
              <w:rPr>
                <w:rFonts w:ascii="宋体" w:hAnsi="宋体"/>
                <w:sz w:val="24"/>
                <w:szCs w:val="24"/>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监理费投标总报价</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Lines="50" w:before="156" w:afterLines="50" w:after="156" w:line="400" w:lineRule="exact"/>
              <w:contextualSpacing/>
              <w:rPr>
                <w:rFonts w:ascii="宋体" w:hAnsi="宋体"/>
                <w:sz w:val="24"/>
                <w:szCs w:val="24"/>
              </w:rPr>
            </w:pPr>
            <w:r w:rsidRPr="00A7682A">
              <w:rPr>
                <w:rFonts w:ascii="宋体" w:hAnsi="宋体" w:hint="eastAsia"/>
                <w:sz w:val="24"/>
                <w:szCs w:val="24"/>
              </w:rPr>
              <w:t>大写：</w:t>
            </w:r>
          </w:p>
          <w:p w:rsidR="008752B7" w:rsidRPr="00A7682A" w:rsidRDefault="00015D36">
            <w:pPr>
              <w:spacing w:beforeLines="50" w:before="156" w:afterLines="50" w:after="156" w:line="400" w:lineRule="exact"/>
              <w:contextualSpacing/>
              <w:rPr>
                <w:rFonts w:ascii="宋体" w:hAnsi="宋体"/>
                <w:sz w:val="24"/>
                <w:szCs w:val="24"/>
              </w:rPr>
            </w:pPr>
            <w:r w:rsidRPr="00A7682A">
              <w:rPr>
                <w:rFonts w:ascii="宋体" w:hAnsi="宋体" w:hint="eastAsia"/>
                <w:sz w:val="24"/>
                <w:szCs w:val="24"/>
              </w:rPr>
              <w:t>小写：</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abs>
                <w:tab w:val="left" w:pos="360"/>
              </w:tabs>
              <w:spacing w:line="400" w:lineRule="exact"/>
              <w:contextualSpacing/>
              <w:jc w:val="center"/>
              <w:rPr>
                <w:rFonts w:ascii="宋体" w:hAnsi="宋体"/>
                <w:b/>
                <w:szCs w:val="21"/>
              </w:rPr>
            </w:pPr>
          </w:p>
        </w:tc>
      </w:tr>
      <w:tr w:rsidR="00A7682A" w:rsidRPr="00A7682A">
        <w:trPr>
          <w:trHeight w:val="5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法 人 营 业</w:t>
            </w:r>
          </w:p>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执 照 证 号</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法 人 营 业</w:t>
            </w:r>
          </w:p>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执 照 证 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00" w:lineRule="exact"/>
              <w:contextualSpacing/>
              <w:jc w:val="center"/>
              <w:rPr>
                <w:rFonts w:ascii="宋体" w:hAnsi="宋体"/>
                <w:sz w:val="24"/>
                <w:szCs w:val="24"/>
              </w:rPr>
            </w:pPr>
          </w:p>
        </w:tc>
      </w:tr>
      <w:tr w:rsidR="00A7682A" w:rsidRPr="00A7682A">
        <w:trPr>
          <w:trHeight w:val="467"/>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资 质 等 级</w:t>
            </w:r>
          </w:p>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及 证 书 号</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资质等级：</w:t>
            </w:r>
          </w:p>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资质证书号：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00" w:lineRule="exact"/>
              <w:contextualSpacing/>
              <w:jc w:val="center"/>
              <w:rPr>
                <w:rFonts w:ascii="宋体" w:hAnsi="宋体"/>
                <w:sz w:val="24"/>
                <w:szCs w:val="24"/>
              </w:rPr>
            </w:pPr>
          </w:p>
        </w:tc>
      </w:tr>
      <w:tr w:rsidR="00A7682A" w:rsidRPr="00A7682A">
        <w:trPr>
          <w:trHeight w:val="754"/>
          <w:jc w:val="center"/>
        </w:trPr>
        <w:tc>
          <w:tcPr>
            <w:tcW w:w="835"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9</w:t>
            </w:r>
          </w:p>
        </w:tc>
        <w:tc>
          <w:tcPr>
            <w:tcW w:w="226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jc w:val="center"/>
              <w:rPr>
                <w:rFonts w:ascii="宋体" w:hAnsi="宋体"/>
                <w:sz w:val="24"/>
                <w:szCs w:val="24"/>
              </w:rPr>
            </w:pPr>
            <w:r w:rsidRPr="00A7682A">
              <w:rPr>
                <w:rFonts w:ascii="宋体" w:hAnsi="宋体" w:hint="eastAsia"/>
                <w:sz w:val="24"/>
                <w:szCs w:val="24"/>
              </w:rPr>
              <w:t>投标有效期</w:t>
            </w:r>
          </w:p>
        </w:tc>
        <w:tc>
          <w:tcPr>
            <w:tcW w:w="4604"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00" w:lineRule="exact"/>
              <w:contextualSpacing/>
              <w:rPr>
                <w:rFonts w:ascii="宋体" w:hAnsi="宋体"/>
                <w:sz w:val="24"/>
                <w:szCs w:val="24"/>
              </w:rPr>
            </w:pPr>
            <w:r w:rsidRPr="00A7682A">
              <w:rPr>
                <w:rFonts w:ascii="宋体" w:hAnsi="宋体" w:hint="eastAsia"/>
                <w:sz w:val="24"/>
                <w:szCs w:val="24"/>
              </w:rPr>
              <w:t>按招标文件要求</w:t>
            </w:r>
          </w:p>
        </w:tc>
        <w:tc>
          <w:tcPr>
            <w:tcW w:w="155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00" w:lineRule="exact"/>
              <w:contextualSpacing/>
              <w:jc w:val="center"/>
              <w:rPr>
                <w:rFonts w:ascii="宋体" w:hAnsi="宋体"/>
                <w:sz w:val="24"/>
                <w:szCs w:val="24"/>
              </w:rPr>
            </w:pPr>
          </w:p>
        </w:tc>
      </w:tr>
    </w:tbl>
    <w:p w:rsidR="008752B7" w:rsidRPr="00A7682A" w:rsidRDefault="00015D36">
      <w:pPr>
        <w:spacing w:line="440" w:lineRule="exact"/>
        <w:ind w:firstLineChars="200" w:firstLine="420"/>
        <w:jc w:val="left"/>
        <w:rPr>
          <w:rFonts w:ascii="宋体" w:hAnsi="宋体"/>
          <w:szCs w:val="21"/>
        </w:rPr>
      </w:pPr>
      <w:r w:rsidRPr="00A7682A">
        <w:rPr>
          <w:rFonts w:ascii="宋体" w:hAnsi="宋体" w:hint="eastAsia"/>
          <w:szCs w:val="21"/>
        </w:rPr>
        <w:t>注：</w:t>
      </w:r>
    </w:p>
    <w:p w:rsidR="008752B7" w:rsidRPr="00A7682A" w:rsidRDefault="00015D36">
      <w:pPr>
        <w:spacing w:line="360" w:lineRule="auto"/>
        <w:ind w:firstLineChars="344" w:firstLine="722"/>
        <w:jc w:val="left"/>
        <w:rPr>
          <w:rFonts w:ascii="宋体" w:hAnsi="宋体"/>
          <w:sz w:val="24"/>
          <w:szCs w:val="24"/>
        </w:rPr>
      </w:pPr>
      <w:r w:rsidRPr="00A7682A">
        <w:rPr>
          <w:rFonts w:ascii="宋体" w:hAnsi="宋体" w:hint="eastAsia"/>
          <w:szCs w:val="21"/>
        </w:rPr>
        <w:t>1.</w:t>
      </w:r>
      <w:r w:rsidRPr="00A7682A">
        <w:rPr>
          <w:rFonts w:ascii="宋体" w:hAnsi="宋体" w:hint="eastAsia"/>
        </w:rPr>
        <w:t>投标人根据企业自身情况进行报价，</w:t>
      </w:r>
      <w:r w:rsidRPr="00A7682A">
        <w:rPr>
          <w:rFonts w:ascii="宋体" w:hAnsi="宋体" w:hint="eastAsia"/>
          <w:bCs/>
        </w:rPr>
        <w:t>投标报价不得超过最高投标限价。</w:t>
      </w:r>
      <w:r w:rsidRPr="00A7682A">
        <w:rPr>
          <w:rFonts w:ascii="宋体" w:hAnsi="宋体" w:hint="eastAsia"/>
          <w:szCs w:val="21"/>
        </w:rPr>
        <w:t>小数点后保留两位小数，第三位小数四舍五入。</w:t>
      </w:r>
    </w:p>
    <w:p w:rsidR="008752B7" w:rsidRPr="00A7682A" w:rsidRDefault="008752B7">
      <w:pPr>
        <w:spacing w:line="360" w:lineRule="auto"/>
        <w:ind w:firstLineChars="1300" w:firstLine="3120"/>
        <w:jc w:val="left"/>
        <w:rPr>
          <w:rFonts w:ascii="宋体" w:hAnsi="宋体"/>
          <w:sz w:val="24"/>
          <w:szCs w:val="24"/>
        </w:rPr>
      </w:pPr>
    </w:p>
    <w:p w:rsidR="008752B7" w:rsidRPr="00A7682A" w:rsidRDefault="00015D36">
      <w:pPr>
        <w:spacing w:line="360" w:lineRule="auto"/>
        <w:ind w:firstLineChars="1200" w:firstLine="2880"/>
        <w:jc w:val="left"/>
        <w:rPr>
          <w:rFonts w:ascii="宋体" w:hAnsi="宋体"/>
          <w:sz w:val="24"/>
        </w:rPr>
      </w:pPr>
      <w:r w:rsidRPr="00A7682A">
        <w:rPr>
          <w:rFonts w:ascii="宋体" w:hAnsi="宋体" w:hint="eastAsia"/>
          <w:sz w:val="24"/>
        </w:rPr>
        <w:t xml:space="preserve">   投标人：</w:t>
      </w:r>
      <w:r w:rsidRPr="00A7682A">
        <w:rPr>
          <w:rFonts w:ascii="宋体" w:hAnsi="宋体" w:hint="eastAsia"/>
          <w:sz w:val="24"/>
          <w:u w:val="single"/>
        </w:rPr>
        <w:t xml:space="preserve">                   </w:t>
      </w:r>
      <w:r w:rsidRPr="00A7682A">
        <w:rPr>
          <w:rFonts w:ascii="宋体" w:hAnsi="宋体" w:hint="eastAsia"/>
          <w:sz w:val="24"/>
        </w:rPr>
        <w:t>（盖单位章）</w:t>
      </w:r>
    </w:p>
    <w:p w:rsidR="008752B7" w:rsidRPr="00A7682A" w:rsidRDefault="00015D36">
      <w:pPr>
        <w:spacing w:line="360" w:lineRule="auto"/>
        <w:ind w:firstLineChars="1300" w:firstLine="3120"/>
        <w:jc w:val="left"/>
        <w:rPr>
          <w:rFonts w:ascii="宋体" w:hAnsi="宋体"/>
          <w:sz w:val="24"/>
        </w:rPr>
      </w:pPr>
      <w:r w:rsidRPr="00A7682A">
        <w:rPr>
          <w:rFonts w:ascii="宋体" w:hAnsi="宋体" w:hint="eastAsia"/>
          <w:sz w:val="24"/>
        </w:rPr>
        <w:t xml:space="preserve"> 法定代表人或其委托代理人：</w:t>
      </w:r>
      <w:r w:rsidRPr="00A7682A">
        <w:rPr>
          <w:rFonts w:ascii="宋体" w:hAnsi="宋体" w:hint="eastAsia"/>
          <w:sz w:val="24"/>
          <w:u w:val="single"/>
        </w:rPr>
        <w:t xml:space="preserve">   </w:t>
      </w:r>
      <w:r w:rsidRPr="00A7682A">
        <w:rPr>
          <w:rFonts w:ascii="宋体" w:hAnsi="宋体" w:hint="eastAsia"/>
          <w:sz w:val="24"/>
        </w:rPr>
        <w:t>（签字或盖章）</w:t>
      </w:r>
    </w:p>
    <w:p w:rsidR="008752B7" w:rsidRPr="00A7682A" w:rsidRDefault="00015D36">
      <w:pPr>
        <w:wordWrap w:val="0"/>
        <w:spacing w:line="360" w:lineRule="auto"/>
        <w:ind w:firstLineChars="2250" w:firstLine="5400"/>
        <w:jc w:val="right"/>
        <w:rPr>
          <w:rFonts w:ascii="宋体" w:hAnsi="宋体"/>
          <w:sz w:val="24"/>
        </w:rPr>
      </w:pPr>
      <w:r w:rsidRPr="00A7682A">
        <w:rPr>
          <w:rFonts w:ascii="宋体" w:hAnsi="宋体" w:hint="eastAsia"/>
          <w:sz w:val="24"/>
        </w:rPr>
        <w:t xml:space="preserve">   年    月    日</w:t>
      </w:r>
    </w:p>
    <w:p w:rsidR="008752B7" w:rsidRPr="00A7682A" w:rsidRDefault="00015D36">
      <w:pPr>
        <w:pStyle w:val="2"/>
        <w:spacing w:line="600" w:lineRule="auto"/>
        <w:rPr>
          <w:rFonts w:ascii="宋体" w:eastAsia="宋体" w:hAnsi="宋体"/>
          <w:color w:val="auto"/>
          <w:sz w:val="30"/>
          <w:szCs w:val="30"/>
        </w:rPr>
      </w:pPr>
      <w:r w:rsidRPr="00A7682A">
        <w:rPr>
          <w:rFonts w:ascii="宋体" w:eastAsia="宋体" w:hAnsi="宋体" w:hint="eastAsia"/>
          <w:b w:val="0"/>
          <w:bCs w:val="0"/>
          <w:color w:val="auto"/>
        </w:rPr>
        <w:br w:type="page"/>
      </w:r>
      <w:bookmarkStart w:id="485" w:name="_Toc529196603"/>
      <w:bookmarkStart w:id="486" w:name="_Toc530470646"/>
      <w:bookmarkStart w:id="487" w:name="_Toc535938754"/>
      <w:r w:rsidRPr="00A7682A">
        <w:rPr>
          <w:rFonts w:ascii="宋体" w:eastAsia="宋体" w:hAnsi="宋体" w:hint="eastAsia"/>
          <w:color w:val="auto"/>
          <w:sz w:val="30"/>
          <w:szCs w:val="30"/>
        </w:rPr>
        <w:lastRenderedPageBreak/>
        <w:t>二</w:t>
      </w:r>
      <w:bookmarkEnd w:id="474"/>
      <w:bookmarkEnd w:id="475"/>
      <w:bookmarkEnd w:id="476"/>
      <w:bookmarkEnd w:id="477"/>
      <w:bookmarkEnd w:id="478"/>
      <w:bookmarkEnd w:id="479"/>
      <w:bookmarkEnd w:id="480"/>
      <w:bookmarkEnd w:id="481"/>
      <w:bookmarkEnd w:id="482"/>
      <w:bookmarkEnd w:id="483"/>
      <w:bookmarkEnd w:id="484"/>
      <w:r w:rsidRPr="00A7682A">
        <w:rPr>
          <w:rFonts w:ascii="宋体" w:eastAsia="宋体" w:hAnsi="宋体" w:hint="eastAsia"/>
          <w:color w:val="auto"/>
          <w:sz w:val="30"/>
          <w:szCs w:val="30"/>
        </w:rPr>
        <w:t>、法定代表人身份证明或授权委托书（格式可自定）</w:t>
      </w:r>
      <w:bookmarkEnd w:id="485"/>
      <w:bookmarkEnd w:id="486"/>
      <w:bookmarkEnd w:id="487"/>
    </w:p>
    <w:p w:rsidR="008752B7" w:rsidRPr="00A7682A" w:rsidRDefault="00015D36">
      <w:pPr>
        <w:spacing w:line="360" w:lineRule="auto"/>
        <w:jc w:val="center"/>
        <w:rPr>
          <w:rFonts w:ascii="宋体" w:hAnsi="宋体"/>
          <w:b/>
          <w:sz w:val="24"/>
          <w:szCs w:val="24"/>
        </w:rPr>
      </w:pPr>
      <w:r w:rsidRPr="00A7682A">
        <w:rPr>
          <w:rFonts w:ascii="宋体" w:hAnsi="宋体" w:hint="eastAsia"/>
          <w:b/>
          <w:sz w:val="32"/>
          <w:szCs w:val="32"/>
        </w:rPr>
        <w:t>法定代表人身份证明</w:t>
      </w:r>
    </w:p>
    <w:p w:rsidR="008752B7" w:rsidRPr="00A7682A" w:rsidRDefault="008752B7">
      <w:pPr>
        <w:pStyle w:val="a7"/>
        <w:tabs>
          <w:tab w:val="left" w:pos="4068"/>
        </w:tabs>
        <w:spacing w:line="360" w:lineRule="auto"/>
        <w:ind w:left="240"/>
        <w:rPr>
          <w:rFonts w:ascii="宋体" w:hAnsi="宋体"/>
          <w:spacing w:val="-1"/>
          <w:sz w:val="24"/>
        </w:rPr>
      </w:pPr>
    </w:p>
    <w:p w:rsidR="008752B7" w:rsidRPr="00A7682A" w:rsidRDefault="008752B7">
      <w:pPr>
        <w:pStyle w:val="a7"/>
        <w:tabs>
          <w:tab w:val="left" w:pos="4068"/>
        </w:tabs>
        <w:spacing w:line="360" w:lineRule="auto"/>
        <w:ind w:left="240"/>
        <w:rPr>
          <w:rFonts w:ascii="宋体" w:hAnsi="宋体"/>
          <w:spacing w:val="-1"/>
          <w:sz w:val="24"/>
        </w:rPr>
      </w:pPr>
    </w:p>
    <w:p w:rsidR="008752B7" w:rsidRPr="00A7682A" w:rsidRDefault="00015D36">
      <w:pPr>
        <w:pStyle w:val="a7"/>
        <w:tabs>
          <w:tab w:val="left" w:pos="4068"/>
        </w:tabs>
        <w:spacing w:line="360" w:lineRule="auto"/>
        <w:ind w:left="240"/>
        <w:rPr>
          <w:rFonts w:ascii="宋体" w:hAnsi="宋体"/>
          <w:sz w:val="24"/>
        </w:rPr>
      </w:pPr>
      <w:r w:rsidRPr="00A7682A">
        <w:rPr>
          <w:rFonts w:ascii="宋体" w:hAnsi="宋体" w:hint="eastAsia"/>
          <w:spacing w:val="-1"/>
          <w:sz w:val="24"/>
        </w:rPr>
        <w:t>投</w:t>
      </w:r>
      <w:r w:rsidRPr="00A7682A">
        <w:rPr>
          <w:rFonts w:ascii="宋体" w:hAnsi="宋体" w:hint="eastAsia"/>
          <w:sz w:val="24"/>
        </w:rPr>
        <w:t>标</w:t>
      </w:r>
      <w:r w:rsidRPr="00A7682A">
        <w:rPr>
          <w:rFonts w:ascii="宋体" w:hAnsi="宋体" w:hint="eastAsia"/>
          <w:spacing w:val="-3"/>
          <w:sz w:val="24"/>
        </w:rPr>
        <w:t>人</w:t>
      </w:r>
      <w:r w:rsidRPr="00A7682A">
        <w:rPr>
          <w:rFonts w:ascii="宋体" w:hAnsi="宋体" w:hint="eastAsia"/>
          <w:sz w:val="24"/>
        </w:rPr>
        <w:t>名</w:t>
      </w:r>
      <w:r w:rsidRPr="00A7682A">
        <w:rPr>
          <w:rFonts w:ascii="宋体" w:hAnsi="宋体" w:hint="eastAsia"/>
          <w:spacing w:val="-3"/>
          <w:sz w:val="24"/>
        </w:rPr>
        <w:t>称</w:t>
      </w:r>
      <w:r w:rsidRPr="00A7682A">
        <w:rPr>
          <w:rFonts w:ascii="宋体" w:hAnsi="宋体" w:hint="eastAsia"/>
          <w:sz w:val="24"/>
        </w:rPr>
        <w:t>：</w:t>
      </w:r>
      <w:r w:rsidRPr="00A7682A">
        <w:rPr>
          <w:rFonts w:ascii="宋体" w:hAnsi="宋体" w:hint="eastAsia"/>
          <w:sz w:val="24"/>
          <w:u w:val="single"/>
        </w:rPr>
        <w:t xml:space="preserve">      </w:t>
      </w:r>
    </w:p>
    <w:p w:rsidR="008752B7" w:rsidRPr="00A7682A" w:rsidRDefault="00015D36">
      <w:pPr>
        <w:pStyle w:val="a7"/>
        <w:tabs>
          <w:tab w:val="left" w:pos="2552"/>
          <w:tab w:val="left" w:pos="4023"/>
          <w:tab w:val="left" w:pos="5492"/>
          <w:tab w:val="left" w:pos="7009"/>
        </w:tabs>
        <w:spacing w:before="170" w:line="360" w:lineRule="auto"/>
        <w:ind w:left="240"/>
        <w:rPr>
          <w:rFonts w:ascii="宋体" w:hAnsi="宋体"/>
          <w:sz w:val="24"/>
        </w:rPr>
      </w:pPr>
      <w:r w:rsidRPr="00A7682A">
        <w:rPr>
          <w:rFonts w:ascii="宋体" w:hAnsi="宋体" w:hint="eastAsia"/>
          <w:sz w:val="24"/>
        </w:rPr>
        <w:t>姓名</w:t>
      </w:r>
      <w:r w:rsidRPr="00A7682A">
        <w:rPr>
          <w:rFonts w:ascii="宋体" w:hAnsi="宋体" w:hint="eastAsia"/>
          <w:spacing w:val="-3"/>
          <w:sz w:val="24"/>
        </w:rPr>
        <w:t>：</w:t>
      </w:r>
      <w:r w:rsidRPr="00A7682A">
        <w:rPr>
          <w:rFonts w:ascii="宋体" w:hAnsi="宋体" w:hint="eastAsia"/>
          <w:spacing w:val="-3"/>
          <w:sz w:val="24"/>
          <w:u w:val="single"/>
        </w:rPr>
        <w:t xml:space="preserve">     </w:t>
      </w:r>
      <w:r w:rsidRPr="00A7682A">
        <w:rPr>
          <w:rFonts w:ascii="宋体" w:hAnsi="宋体" w:hint="eastAsia"/>
          <w:sz w:val="24"/>
        </w:rPr>
        <w:t>性别</w:t>
      </w:r>
      <w:r w:rsidRPr="00A7682A">
        <w:rPr>
          <w:rFonts w:ascii="宋体" w:hAnsi="宋体" w:hint="eastAsia"/>
          <w:spacing w:val="-3"/>
          <w:sz w:val="24"/>
        </w:rPr>
        <w:t>：</w:t>
      </w:r>
      <w:r w:rsidRPr="00A7682A">
        <w:rPr>
          <w:rFonts w:ascii="宋体" w:hAnsi="宋体" w:hint="eastAsia"/>
          <w:spacing w:val="-3"/>
          <w:sz w:val="24"/>
          <w:u w:val="single"/>
        </w:rPr>
        <w:t xml:space="preserve">    </w:t>
      </w:r>
      <w:r w:rsidRPr="00A7682A">
        <w:rPr>
          <w:rFonts w:ascii="宋体" w:hAnsi="宋体" w:hint="eastAsia"/>
          <w:sz w:val="24"/>
        </w:rPr>
        <w:t>年</w:t>
      </w:r>
      <w:r w:rsidRPr="00A7682A">
        <w:rPr>
          <w:rFonts w:ascii="宋体" w:hAnsi="宋体" w:hint="eastAsia"/>
          <w:spacing w:val="-3"/>
          <w:sz w:val="24"/>
        </w:rPr>
        <w:t>龄</w:t>
      </w:r>
      <w:r w:rsidRPr="00A7682A">
        <w:rPr>
          <w:rFonts w:ascii="宋体" w:hAnsi="宋体" w:hint="eastAsia"/>
          <w:sz w:val="24"/>
        </w:rPr>
        <w:t>：</w:t>
      </w:r>
      <w:r w:rsidRPr="00A7682A">
        <w:rPr>
          <w:rFonts w:ascii="宋体" w:hAnsi="宋体" w:hint="eastAsia"/>
          <w:sz w:val="24"/>
          <w:u w:val="single"/>
        </w:rPr>
        <w:t xml:space="preserve">    </w:t>
      </w:r>
      <w:r w:rsidRPr="00A7682A">
        <w:rPr>
          <w:rFonts w:ascii="宋体" w:hAnsi="宋体" w:hint="eastAsia"/>
          <w:spacing w:val="-1"/>
          <w:sz w:val="24"/>
        </w:rPr>
        <w:t>职</w:t>
      </w:r>
      <w:r w:rsidRPr="00A7682A">
        <w:rPr>
          <w:rFonts w:ascii="宋体" w:hAnsi="宋体" w:hint="eastAsia"/>
          <w:spacing w:val="-3"/>
          <w:sz w:val="24"/>
        </w:rPr>
        <w:t>务</w:t>
      </w:r>
      <w:r w:rsidRPr="00A7682A">
        <w:rPr>
          <w:rFonts w:ascii="宋体" w:hAnsi="宋体" w:hint="eastAsia"/>
          <w:sz w:val="24"/>
        </w:rPr>
        <w:t>：</w:t>
      </w:r>
      <w:r w:rsidRPr="00A7682A">
        <w:rPr>
          <w:rFonts w:ascii="宋体" w:hAnsi="宋体" w:hint="eastAsia"/>
          <w:sz w:val="24"/>
          <w:u w:val="single"/>
        </w:rPr>
        <w:t xml:space="preserve">       </w:t>
      </w:r>
    </w:p>
    <w:p w:rsidR="008752B7" w:rsidRPr="00A7682A" w:rsidRDefault="00015D36">
      <w:pPr>
        <w:pStyle w:val="a7"/>
        <w:tabs>
          <w:tab w:val="left" w:pos="2972"/>
        </w:tabs>
        <w:spacing w:before="173" w:line="360" w:lineRule="auto"/>
        <w:ind w:left="240"/>
        <w:rPr>
          <w:rFonts w:ascii="宋体" w:hAnsi="宋体"/>
          <w:sz w:val="24"/>
        </w:rPr>
      </w:pPr>
      <w:r w:rsidRPr="00A7682A">
        <w:rPr>
          <w:rFonts w:ascii="宋体" w:hAnsi="宋体" w:hint="eastAsia"/>
          <w:sz w:val="24"/>
        </w:rPr>
        <w:t>系</w:t>
      </w:r>
      <w:r w:rsidRPr="00A7682A">
        <w:rPr>
          <w:rFonts w:ascii="宋体" w:hAnsi="宋体" w:hint="eastAsia"/>
          <w:sz w:val="24"/>
          <w:u w:val="single"/>
        </w:rPr>
        <w:t xml:space="preserve">       </w:t>
      </w:r>
      <w:r w:rsidRPr="00A7682A">
        <w:rPr>
          <w:rFonts w:ascii="宋体" w:hAnsi="宋体" w:hint="eastAsia"/>
          <w:spacing w:val="-3"/>
          <w:sz w:val="24"/>
        </w:rPr>
        <w:t>（</w:t>
      </w:r>
      <w:r w:rsidRPr="00A7682A">
        <w:rPr>
          <w:rFonts w:ascii="宋体" w:hAnsi="宋体" w:hint="eastAsia"/>
          <w:sz w:val="24"/>
        </w:rPr>
        <w:t>投</w:t>
      </w:r>
      <w:r w:rsidRPr="00A7682A">
        <w:rPr>
          <w:rFonts w:ascii="宋体" w:hAnsi="宋体" w:hint="eastAsia"/>
          <w:spacing w:val="-3"/>
          <w:sz w:val="24"/>
        </w:rPr>
        <w:t>标</w:t>
      </w:r>
      <w:r w:rsidRPr="00A7682A">
        <w:rPr>
          <w:rFonts w:ascii="宋体" w:hAnsi="宋体" w:hint="eastAsia"/>
          <w:sz w:val="24"/>
        </w:rPr>
        <w:t>人</w:t>
      </w:r>
      <w:r w:rsidRPr="00A7682A">
        <w:rPr>
          <w:rFonts w:ascii="宋体" w:hAnsi="宋体" w:hint="eastAsia"/>
          <w:spacing w:val="-3"/>
          <w:sz w:val="24"/>
        </w:rPr>
        <w:t>名</w:t>
      </w:r>
      <w:r w:rsidRPr="00A7682A">
        <w:rPr>
          <w:rFonts w:ascii="宋体" w:hAnsi="宋体" w:hint="eastAsia"/>
          <w:sz w:val="24"/>
        </w:rPr>
        <w:t>称</w:t>
      </w:r>
      <w:r w:rsidRPr="00A7682A">
        <w:rPr>
          <w:rFonts w:ascii="宋体" w:hAnsi="宋体" w:hint="eastAsia"/>
          <w:spacing w:val="-3"/>
          <w:sz w:val="24"/>
        </w:rPr>
        <w:t>）</w:t>
      </w:r>
      <w:r w:rsidRPr="00A7682A">
        <w:rPr>
          <w:rFonts w:ascii="宋体" w:hAnsi="宋体" w:hint="eastAsia"/>
          <w:sz w:val="24"/>
        </w:rPr>
        <w:t>的</w:t>
      </w:r>
      <w:r w:rsidRPr="00A7682A">
        <w:rPr>
          <w:rFonts w:ascii="宋体" w:hAnsi="宋体" w:hint="eastAsia"/>
          <w:spacing w:val="-3"/>
          <w:sz w:val="24"/>
        </w:rPr>
        <w:t>法定</w:t>
      </w:r>
      <w:r w:rsidRPr="00A7682A">
        <w:rPr>
          <w:rFonts w:ascii="宋体" w:hAnsi="宋体" w:hint="eastAsia"/>
          <w:sz w:val="24"/>
        </w:rPr>
        <w:t>代表</w:t>
      </w:r>
      <w:r w:rsidRPr="00A7682A">
        <w:rPr>
          <w:rFonts w:ascii="宋体" w:hAnsi="宋体" w:hint="eastAsia"/>
          <w:spacing w:val="-3"/>
          <w:sz w:val="24"/>
        </w:rPr>
        <w:t>人</w:t>
      </w:r>
      <w:r w:rsidRPr="00A7682A">
        <w:rPr>
          <w:rFonts w:ascii="宋体" w:hAnsi="宋体" w:hint="eastAsia"/>
          <w:sz w:val="24"/>
        </w:rPr>
        <w:t>。</w:t>
      </w:r>
    </w:p>
    <w:p w:rsidR="008752B7" w:rsidRPr="00A7682A" w:rsidRDefault="00015D36">
      <w:pPr>
        <w:spacing w:line="440" w:lineRule="exact"/>
        <w:ind w:firstLineChars="200" w:firstLine="480"/>
        <w:rPr>
          <w:rFonts w:ascii="宋体" w:hAnsi="宋体"/>
          <w:sz w:val="24"/>
        </w:rPr>
      </w:pPr>
      <w:r w:rsidRPr="00A7682A">
        <w:rPr>
          <w:rFonts w:ascii="宋体" w:hAnsi="宋体" w:hint="eastAsia"/>
          <w:sz w:val="24"/>
        </w:rPr>
        <w:t>特此证明。</w:t>
      </w:r>
    </w:p>
    <w:p w:rsidR="008752B7" w:rsidRPr="00A7682A" w:rsidRDefault="008752B7">
      <w:pPr>
        <w:spacing w:line="440" w:lineRule="exact"/>
        <w:rPr>
          <w:rFonts w:ascii="宋体" w:hAnsi="宋体"/>
          <w:sz w:val="24"/>
          <w:szCs w:val="24"/>
        </w:rPr>
      </w:pPr>
    </w:p>
    <w:p w:rsidR="008752B7" w:rsidRPr="00A7682A" w:rsidRDefault="00015D36">
      <w:pPr>
        <w:spacing w:line="440" w:lineRule="exact"/>
        <w:rPr>
          <w:rFonts w:ascii="宋体" w:hAnsi="宋体"/>
          <w:sz w:val="24"/>
          <w:szCs w:val="24"/>
        </w:rPr>
      </w:pPr>
      <w:r w:rsidRPr="00A7682A">
        <w:rPr>
          <w:rFonts w:ascii="宋体" w:hAnsi="宋体" w:hint="eastAsia"/>
          <w:sz w:val="24"/>
          <w:szCs w:val="24"/>
        </w:rPr>
        <w:t>附：法定代表人身份证复印件。</w:t>
      </w:r>
    </w:p>
    <w:p w:rsidR="008752B7" w:rsidRPr="00A7682A" w:rsidRDefault="008752B7">
      <w:pPr>
        <w:spacing w:line="440" w:lineRule="exact"/>
        <w:ind w:firstLineChars="200" w:firstLine="480"/>
        <w:rPr>
          <w:rFonts w:ascii="宋体" w:hAnsi="宋体"/>
          <w:sz w:val="24"/>
          <w:szCs w:val="24"/>
        </w:rPr>
      </w:pPr>
    </w:p>
    <w:p w:rsidR="008752B7" w:rsidRPr="00A7682A" w:rsidRDefault="00015D36">
      <w:pPr>
        <w:spacing w:line="440" w:lineRule="exact"/>
        <w:rPr>
          <w:rFonts w:ascii="宋体" w:hAnsi="宋体"/>
          <w:sz w:val="24"/>
          <w:szCs w:val="24"/>
        </w:rPr>
      </w:pPr>
      <w:r w:rsidRPr="00A7682A">
        <w:rPr>
          <w:rFonts w:ascii="宋体" w:hAnsi="宋体" w:hint="eastAsia"/>
          <w:sz w:val="24"/>
          <w:szCs w:val="24"/>
        </w:rPr>
        <w:t>注：本身份证明需由投标人加盖单位公章。</w:t>
      </w:r>
    </w:p>
    <w:p w:rsidR="008752B7" w:rsidRPr="00A7682A" w:rsidRDefault="008752B7">
      <w:pPr>
        <w:spacing w:line="440" w:lineRule="exact"/>
        <w:rPr>
          <w:rFonts w:ascii="宋体" w:hAnsi="宋体"/>
          <w:sz w:val="24"/>
          <w:szCs w:val="24"/>
        </w:rPr>
      </w:pPr>
    </w:p>
    <w:p w:rsidR="008752B7" w:rsidRPr="00A7682A" w:rsidRDefault="008752B7">
      <w:pPr>
        <w:spacing w:line="440" w:lineRule="exact"/>
        <w:rPr>
          <w:rFonts w:ascii="宋体" w:hAnsi="宋体"/>
          <w:sz w:val="24"/>
          <w:szCs w:val="24"/>
        </w:rPr>
      </w:pPr>
    </w:p>
    <w:p w:rsidR="008752B7" w:rsidRPr="00A7682A" w:rsidRDefault="00015D36">
      <w:pPr>
        <w:spacing w:line="440" w:lineRule="exact"/>
        <w:jc w:val="center"/>
        <w:rPr>
          <w:rFonts w:ascii="宋体" w:hAnsi="宋体"/>
          <w:sz w:val="24"/>
        </w:rPr>
      </w:pPr>
      <w:r w:rsidRPr="00A7682A">
        <w:rPr>
          <w:rFonts w:ascii="宋体" w:hAnsi="宋体" w:hint="eastAsia"/>
          <w:sz w:val="24"/>
        </w:rPr>
        <w:t>投标人：</w:t>
      </w:r>
      <w:r w:rsidRPr="00A7682A">
        <w:rPr>
          <w:rFonts w:ascii="宋体" w:hAnsi="宋体" w:hint="eastAsia"/>
          <w:sz w:val="24"/>
          <w:u w:val="single"/>
        </w:rPr>
        <w:t xml:space="preserve">               </w:t>
      </w:r>
      <w:r w:rsidRPr="00A7682A">
        <w:rPr>
          <w:rFonts w:ascii="宋体" w:hAnsi="宋体" w:hint="eastAsia"/>
          <w:sz w:val="24"/>
        </w:rPr>
        <w:t>（盖单位章）</w:t>
      </w:r>
    </w:p>
    <w:p w:rsidR="008752B7" w:rsidRPr="00A7682A" w:rsidRDefault="008752B7">
      <w:pPr>
        <w:spacing w:line="440" w:lineRule="exact"/>
        <w:rPr>
          <w:rFonts w:ascii="宋体" w:hAnsi="宋体"/>
          <w:sz w:val="24"/>
        </w:rPr>
      </w:pPr>
    </w:p>
    <w:p w:rsidR="008752B7" w:rsidRPr="00A7682A" w:rsidRDefault="00015D36">
      <w:pPr>
        <w:spacing w:line="440" w:lineRule="exact"/>
        <w:ind w:firstLineChars="2200" w:firstLine="5280"/>
        <w:rPr>
          <w:rFonts w:ascii="宋体" w:hAnsi="宋体"/>
          <w:sz w:val="24"/>
        </w:rPr>
      </w:pPr>
      <w:r w:rsidRPr="00A7682A">
        <w:rPr>
          <w:rFonts w:ascii="宋体" w:hAnsi="宋体" w:hint="eastAsia"/>
          <w:sz w:val="24"/>
        </w:rPr>
        <w:t>年月日</w:t>
      </w:r>
    </w:p>
    <w:p w:rsidR="008752B7" w:rsidRPr="00A7682A" w:rsidRDefault="008752B7">
      <w:pPr>
        <w:spacing w:line="440" w:lineRule="exact"/>
        <w:jc w:val="center"/>
        <w:rPr>
          <w:rFonts w:ascii="宋体" w:hAnsi="宋体"/>
          <w:sz w:val="24"/>
          <w:szCs w:val="24"/>
        </w:rPr>
      </w:pPr>
    </w:p>
    <w:p w:rsidR="008752B7" w:rsidRPr="00A7682A" w:rsidRDefault="00015D36">
      <w:pPr>
        <w:spacing w:line="360" w:lineRule="auto"/>
        <w:jc w:val="center"/>
        <w:rPr>
          <w:rFonts w:ascii="宋体" w:hAnsi="宋体"/>
          <w:b/>
          <w:sz w:val="32"/>
          <w:szCs w:val="32"/>
        </w:rPr>
      </w:pPr>
      <w:r w:rsidRPr="00A7682A">
        <w:rPr>
          <w:rFonts w:ascii="宋体" w:hAnsi="宋体" w:hint="eastAsia"/>
          <w:b/>
          <w:bCs/>
          <w:sz w:val="20"/>
        </w:rPr>
        <w:br w:type="page"/>
      </w:r>
      <w:bookmarkStart w:id="488" w:name="_Toc530470647"/>
      <w:bookmarkStart w:id="489" w:name="_Toc529196604"/>
      <w:bookmarkStart w:id="490" w:name="_Toc535938755"/>
      <w:bookmarkEnd w:id="488"/>
      <w:bookmarkEnd w:id="489"/>
      <w:bookmarkEnd w:id="490"/>
      <w:r w:rsidRPr="00A7682A">
        <w:rPr>
          <w:rFonts w:ascii="宋体" w:hAnsi="宋体" w:hint="eastAsia"/>
          <w:b/>
          <w:sz w:val="32"/>
          <w:szCs w:val="32"/>
        </w:rPr>
        <w:lastRenderedPageBreak/>
        <w:t>授权委托书</w:t>
      </w:r>
    </w:p>
    <w:p w:rsidR="008752B7" w:rsidRPr="00A7682A" w:rsidRDefault="008752B7">
      <w:pPr>
        <w:pStyle w:val="a7"/>
        <w:tabs>
          <w:tab w:val="left" w:pos="2561"/>
          <w:tab w:val="left" w:pos="5725"/>
        </w:tabs>
        <w:spacing w:after="0" w:line="360" w:lineRule="auto"/>
        <w:ind w:firstLineChars="200" w:firstLine="480"/>
        <w:rPr>
          <w:rFonts w:ascii="宋体" w:hAnsi="宋体"/>
          <w:sz w:val="24"/>
        </w:rPr>
      </w:pPr>
    </w:p>
    <w:p w:rsidR="008752B7" w:rsidRPr="00A7682A" w:rsidRDefault="00015D36">
      <w:pPr>
        <w:pStyle w:val="a7"/>
        <w:tabs>
          <w:tab w:val="left" w:pos="2561"/>
          <w:tab w:val="left" w:pos="5725"/>
        </w:tabs>
        <w:spacing w:after="0" w:line="360" w:lineRule="auto"/>
        <w:ind w:firstLineChars="200" w:firstLine="480"/>
        <w:rPr>
          <w:rFonts w:ascii="宋体" w:hAnsi="宋体"/>
          <w:sz w:val="24"/>
        </w:rPr>
      </w:pPr>
      <w:r w:rsidRPr="00A7682A">
        <w:rPr>
          <w:rFonts w:ascii="宋体" w:hAnsi="宋体" w:hint="eastAsia"/>
          <w:sz w:val="24"/>
        </w:rPr>
        <w:t>本人</w:t>
      </w:r>
      <w:r w:rsidRPr="00A7682A">
        <w:rPr>
          <w:rFonts w:ascii="宋体" w:hAnsi="宋体" w:hint="eastAsia"/>
          <w:sz w:val="24"/>
          <w:u w:val="single"/>
        </w:rPr>
        <w:t xml:space="preserve">        </w:t>
      </w:r>
      <w:r w:rsidRPr="00A7682A">
        <w:rPr>
          <w:rFonts w:ascii="宋体" w:hAnsi="宋体" w:hint="eastAsia"/>
          <w:sz w:val="24"/>
        </w:rPr>
        <w:t>（</w:t>
      </w:r>
      <w:r w:rsidRPr="00A7682A">
        <w:rPr>
          <w:rFonts w:ascii="宋体" w:hAnsi="宋体" w:hint="eastAsia"/>
          <w:spacing w:val="-3"/>
          <w:sz w:val="24"/>
        </w:rPr>
        <w:t>姓</w:t>
      </w:r>
      <w:r w:rsidRPr="00A7682A">
        <w:rPr>
          <w:rFonts w:ascii="宋体" w:hAnsi="宋体" w:hint="eastAsia"/>
          <w:sz w:val="24"/>
        </w:rPr>
        <w:t>名）系</w:t>
      </w:r>
      <w:r w:rsidRPr="00A7682A">
        <w:rPr>
          <w:rFonts w:ascii="宋体" w:hAnsi="宋体" w:hint="eastAsia"/>
          <w:sz w:val="24"/>
          <w:u w:val="single"/>
        </w:rPr>
        <w:t xml:space="preserve">    </w:t>
      </w:r>
      <w:r w:rsidRPr="00A7682A">
        <w:rPr>
          <w:rFonts w:ascii="宋体" w:hAnsi="宋体" w:hint="eastAsia"/>
          <w:sz w:val="24"/>
        </w:rPr>
        <w:t>（投标人</w:t>
      </w:r>
      <w:r w:rsidRPr="00A7682A">
        <w:rPr>
          <w:rFonts w:ascii="宋体" w:hAnsi="宋体" w:hint="eastAsia"/>
          <w:spacing w:val="-3"/>
          <w:sz w:val="24"/>
        </w:rPr>
        <w:t>名</w:t>
      </w:r>
      <w:r w:rsidRPr="00A7682A">
        <w:rPr>
          <w:rFonts w:ascii="宋体" w:hAnsi="宋体" w:hint="eastAsia"/>
          <w:sz w:val="24"/>
        </w:rPr>
        <w:t>称）的</w:t>
      </w:r>
      <w:r w:rsidRPr="00A7682A">
        <w:rPr>
          <w:rFonts w:ascii="宋体" w:hAnsi="宋体" w:hint="eastAsia"/>
          <w:spacing w:val="-3"/>
          <w:sz w:val="24"/>
        </w:rPr>
        <w:t>法定</w:t>
      </w:r>
      <w:r w:rsidRPr="00A7682A">
        <w:rPr>
          <w:rFonts w:ascii="宋体" w:hAnsi="宋体" w:hint="eastAsia"/>
          <w:sz w:val="24"/>
        </w:rPr>
        <w:t>代表人</w:t>
      </w:r>
      <w:r w:rsidRPr="00A7682A">
        <w:rPr>
          <w:rFonts w:ascii="宋体" w:hAnsi="宋体" w:hint="eastAsia"/>
          <w:spacing w:val="-3"/>
          <w:sz w:val="24"/>
        </w:rPr>
        <w:t>，</w:t>
      </w:r>
      <w:r w:rsidRPr="00A7682A">
        <w:rPr>
          <w:rFonts w:ascii="宋体" w:hAnsi="宋体" w:hint="eastAsia"/>
          <w:sz w:val="24"/>
        </w:rPr>
        <w:t>现委托</w:t>
      </w:r>
      <w:r w:rsidRPr="00A7682A">
        <w:rPr>
          <w:rFonts w:ascii="宋体" w:hAnsi="宋体" w:hint="eastAsia"/>
          <w:sz w:val="24"/>
          <w:u w:val="single"/>
        </w:rPr>
        <w:t xml:space="preserve">   </w:t>
      </w:r>
      <w:r w:rsidRPr="00A7682A">
        <w:rPr>
          <w:rFonts w:ascii="宋体" w:hAnsi="宋体" w:hint="eastAsia"/>
          <w:sz w:val="24"/>
        </w:rPr>
        <w:t>（姓</w:t>
      </w:r>
      <w:r w:rsidRPr="00A7682A">
        <w:rPr>
          <w:rFonts w:ascii="宋体" w:hAnsi="宋体" w:hint="eastAsia"/>
          <w:spacing w:val="-3"/>
          <w:sz w:val="24"/>
        </w:rPr>
        <w:t>名</w:t>
      </w:r>
      <w:r w:rsidRPr="00A7682A">
        <w:rPr>
          <w:rFonts w:ascii="宋体" w:hAnsi="宋体" w:hint="eastAsia"/>
          <w:sz w:val="24"/>
        </w:rPr>
        <w:t>）为我方代</w:t>
      </w:r>
      <w:r w:rsidRPr="00A7682A">
        <w:rPr>
          <w:rFonts w:ascii="宋体" w:hAnsi="宋体" w:hint="eastAsia"/>
          <w:spacing w:val="-3"/>
          <w:sz w:val="24"/>
        </w:rPr>
        <w:t>理</w:t>
      </w:r>
      <w:r w:rsidRPr="00A7682A">
        <w:rPr>
          <w:rFonts w:ascii="宋体" w:hAnsi="宋体" w:hint="eastAsia"/>
          <w:sz w:val="24"/>
        </w:rPr>
        <w:t>人。代理</w:t>
      </w:r>
      <w:r w:rsidRPr="00A7682A">
        <w:rPr>
          <w:rFonts w:ascii="宋体" w:hAnsi="宋体" w:hint="eastAsia"/>
          <w:spacing w:val="-3"/>
          <w:sz w:val="24"/>
        </w:rPr>
        <w:t>人</w:t>
      </w:r>
      <w:r w:rsidRPr="00A7682A">
        <w:rPr>
          <w:rFonts w:ascii="宋体" w:hAnsi="宋体" w:hint="eastAsia"/>
          <w:sz w:val="24"/>
        </w:rPr>
        <w:t>根据授权，</w:t>
      </w:r>
      <w:r w:rsidRPr="00A7682A">
        <w:rPr>
          <w:rFonts w:ascii="宋体" w:hAnsi="宋体" w:hint="eastAsia"/>
          <w:spacing w:val="-3"/>
          <w:sz w:val="24"/>
        </w:rPr>
        <w:t>以</w:t>
      </w:r>
      <w:r w:rsidRPr="00A7682A">
        <w:rPr>
          <w:rFonts w:ascii="宋体" w:hAnsi="宋体" w:hint="eastAsia"/>
          <w:sz w:val="24"/>
        </w:rPr>
        <w:t>我方名义</w:t>
      </w:r>
      <w:r w:rsidRPr="00A7682A">
        <w:rPr>
          <w:rFonts w:ascii="宋体" w:hAnsi="宋体" w:hint="eastAsia"/>
          <w:spacing w:val="-3"/>
          <w:sz w:val="24"/>
        </w:rPr>
        <w:t>签</w:t>
      </w:r>
      <w:r w:rsidRPr="00A7682A">
        <w:rPr>
          <w:rFonts w:ascii="宋体" w:hAnsi="宋体" w:hint="eastAsia"/>
          <w:sz w:val="24"/>
        </w:rPr>
        <w:t>署、澄清确</w:t>
      </w:r>
      <w:r w:rsidRPr="00A7682A">
        <w:rPr>
          <w:rFonts w:ascii="宋体" w:hAnsi="宋体" w:hint="eastAsia"/>
          <w:spacing w:val="-3"/>
          <w:sz w:val="24"/>
        </w:rPr>
        <w:t>认</w:t>
      </w:r>
      <w:r w:rsidRPr="00A7682A">
        <w:rPr>
          <w:rFonts w:ascii="宋体" w:hAnsi="宋体" w:hint="eastAsia"/>
          <w:sz w:val="24"/>
        </w:rPr>
        <w:t>、递交、</w:t>
      </w:r>
      <w:r w:rsidRPr="00A7682A">
        <w:rPr>
          <w:rFonts w:ascii="宋体" w:hAnsi="宋体" w:hint="eastAsia"/>
          <w:spacing w:val="-3"/>
          <w:sz w:val="24"/>
        </w:rPr>
        <w:t>撤</w:t>
      </w:r>
      <w:r w:rsidRPr="00A7682A">
        <w:rPr>
          <w:rFonts w:ascii="宋体" w:hAnsi="宋体" w:hint="eastAsia"/>
          <w:sz w:val="24"/>
        </w:rPr>
        <w:t>回</w:t>
      </w:r>
      <w:r w:rsidRPr="00A7682A">
        <w:rPr>
          <w:rFonts w:ascii="宋体" w:hAnsi="宋体" w:hint="eastAsia"/>
          <w:spacing w:val="-3"/>
          <w:sz w:val="24"/>
        </w:rPr>
        <w:t>、</w:t>
      </w:r>
      <w:r w:rsidRPr="00A7682A">
        <w:rPr>
          <w:rFonts w:ascii="宋体" w:hAnsi="宋体" w:hint="eastAsia"/>
          <w:sz w:val="24"/>
        </w:rPr>
        <w:t>修</w:t>
      </w:r>
      <w:r w:rsidRPr="00A7682A">
        <w:rPr>
          <w:rFonts w:ascii="宋体" w:hAnsi="宋体" w:hint="eastAsia"/>
          <w:spacing w:val="-3"/>
          <w:sz w:val="24"/>
        </w:rPr>
        <w:t>改</w:t>
      </w:r>
      <w:r w:rsidRPr="00A7682A">
        <w:rPr>
          <w:rFonts w:ascii="宋体" w:hAnsi="宋体" w:hint="eastAsia"/>
          <w:sz w:val="24"/>
        </w:rPr>
        <w:t>监</w:t>
      </w:r>
      <w:r w:rsidRPr="00A7682A">
        <w:rPr>
          <w:rFonts w:ascii="宋体" w:hAnsi="宋体" w:hint="eastAsia"/>
          <w:spacing w:val="-3"/>
          <w:sz w:val="24"/>
        </w:rPr>
        <w:t>理</w:t>
      </w:r>
      <w:r w:rsidRPr="00A7682A">
        <w:rPr>
          <w:rFonts w:ascii="宋体" w:hAnsi="宋体" w:hint="eastAsia"/>
          <w:sz w:val="24"/>
        </w:rPr>
        <w:t>招</w:t>
      </w:r>
      <w:r w:rsidRPr="00A7682A">
        <w:rPr>
          <w:rFonts w:ascii="宋体" w:hAnsi="宋体" w:hint="eastAsia"/>
          <w:spacing w:val="-3"/>
          <w:sz w:val="24"/>
        </w:rPr>
        <w:t>标</w:t>
      </w:r>
      <w:r w:rsidRPr="00A7682A">
        <w:rPr>
          <w:rFonts w:ascii="宋体" w:hAnsi="宋体" w:hint="eastAsia"/>
          <w:sz w:val="24"/>
        </w:rPr>
        <w:t>项目</w:t>
      </w:r>
      <w:r w:rsidRPr="00A7682A">
        <w:rPr>
          <w:rFonts w:ascii="宋体" w:hAnsi="宋体" w:hint="eastAsia"/>
          <w:spacing w:val="-3"/>
          <w:sz w:val="24"/>
        </w:rPr>
        <w:t>投</w:t>
      </w:r>
      <w:r w:rsidRPr="00A7682A">
        <w:rPr>
          <w:rFonts w:ascii="宋体" w:hAnsi="宋体" w:hint="eastAsia"/>
          <w:sz w:val="24"/>
        </w:rPr>
        <w:t>标</w:t>
      </w:r>
      <w:r w:rsidRPr="00A7682A">
        <w:rPr>
          <w:rFonts w:ascii="宋体" w:hAnsi="宋体" w:hint="eastAsia"/>
          <w:spacing w:val="-3"/>
          <w:sz w:val="24"/>
        </w:rPr>
        <w:t>文</w:t>
      </w:r>
      <w:r w:rsidRPr="00A7682A">
        <w:rPr>
          <w:rFonts w:ascii="宋体" w:hAnsi="宋体" w:hint="eastAsia"/>
          <w:sz w:val="24"/>
        </w:rPr>
        <w:t>件</w:t>
      </w:r>
      <w:r w:rsidRPr="00A7682A">
        <w:rPr>
          <w:rFonts w:ascii="宋体" w:hAnsi="宋体" w:hint="eastAsia"/>
          <w:spacing w:val="-3"/>
          <w:sz w:val="24"/>
        </w:rPr>
        <w:t>、</w:t>
      </w:r>
      <w:r w:rsidRPr="00A7682A">
        <w:rPr>
          <w:rFonts w:ascii="宋体" w:hAnsi="宋体" w:hint="eastAsia"/>
          <w:sz w:val="24"/>
        </w:rPr>
        <w:t>签</w:t>
      </w:r>
      <w:r w:rsidRPr="00A7682A">
        <w:rPr>
          <w:rFonts w:ascii="宋体" w:hAnsi="宋体" w:hint="eastAsia"/>
          <w:spacing w:val="-3"/>
          <w:sz w:val="24"/>
        </w:rPr>
        <w:t>订</w:t>
      </w:r>
      <w:r w:rsidRPr="00A7682A">
        <w:rPr>
          <w:rFonts w:ascii="宋体" w:hAnsi="宋体" w:hint="eastAsia"/>
          <w:sz w:val="24"/>
        </w:rPr>
        <w:t>合</w:t>
      </w:r>
      <w:r w:rsidRPr="00A7682A">
        <w:rPr>
          <w:rFonts w:ascii="宋体" w:hAnsi="宋体" w:hint="eastAsia"/>
          <w:spacing w:val="-3"/>
          <w:sz w:val="24"/>
        </w:rPr>
        <w:t>同</w:t>
      </w:r>
      <w:r w:rsidRPr="00A7682A">
        <w:rPr>
          <w:rFonts w:ascii="宋体" w:hAnsi="宋体" w:hint="eastAsia"/>
          <w:sz w:val="24"/>
        </w:rPr>
        <w:t>和处</w:t>
      </w:r>
      <w:r w:rsidRPr="00A7682A">
        <w:rPr>
          <w:rFonts w:ascii="宋体" w:hAnsi="宋体" w:hint="eastAsia"/>
          <w:spacing w:val="-3"/>
          <w:sz w:val="24"/>
        </w:rPr>
        <w:t>理</w:t>
      </w:r>
      <w:r w:rsidRPr="00A7682A">
        <w:rPr>
          <w:rFonts w:ascii="宋体" w:hAnsi="宋体" w:hint="eastAsia"/>
          <w:sz w:val="24"/>
        </w:rPr>
        <w:t>有</w:t>
      </w:r>
      <w:r w:rsidRPr="00A7682A">
        <w:rPr>
          <w:rFonts w:ascii="宋体" w:hAnsi="宋体" w:hint="eastAsia"/>
          <w:spacing w:val="-3"/>
          <w:sz w:val="24"/>
        </w:rPr>
        <w:t>关</w:t>
      </w:r>
      <w:r w:rsidRPr="00A7682A">
        <w:rPr>
          <w:rFonts w:ascii="宋体" w:hAnsi="宋体" w:hint="eastAsia"/>
          <w:sz w:val="24"/>
        </w:rPr>
        <w:t>事</w:t>
      </w:r>
      <w:r w:rsidRPr="00A7682A">
        <w:rPr>
          <w:rFonts w:ascii="宋体" w:hAnsi="宋体" w:hint="eastAsia"/>
          <w:spacing w:val="-3"/>
          <w:sz w:val="24"/>
        </w:rPr>
        <w:t>宜</w:t>
      </w:r>
      <w:r w:rsidRPr="00A7682A">
        <w:rPr>
          <w:rFonts w:ascii="宋体" w:hAnsi="宋体" w:hint="eastAsia"/>
          <w:sz w:val="24"/>
        </w:rPr>
        <w:t>，</w:t>
      </w:r>
      <w:r w:rsidRPr="00A7682A">
        <w:rPr>
          <w:rFonts w:ascii="宋体" w:hAnsi="宋体" w:hint="eastAsia"/>
          <w:spacing w:val="-3"/>
          <w:sz w:val="24"/>
        </w:rPr>
        <w:t>其</w:t>
      </w:r>
      <w:r w:rsidRPr="00A7682A">
        <w:rPr>
          <w:rFonts w:ascii="宋体" w:hAnsi="宋体" w:hint="eastAsia"/>
          <w:sz w:val="24"/>
        </w:rPr>
        <w:t>法</w:t>
      </w:r>
      <w:r w:rsidRPr="00A7682A">
        <w:rPr>
          <w:rFonts w:ascii="宋体" w:hAnsi="宋体" w:hint="eastAsia"/>
          <w:spacing w:val="-3"/>
          <w:sz w:val="24"/>
        </w:rPr>
        <w:t>律</w:t>
      </w:r>
      <w:r w:rsidRPr="00A7682A">
        <w:rPr>
          <w:rFonts w:ascii="宋体" w:hAnsi="宋体" w:hint="eastAsia"/>
          <w:sz w:val="24"/>
        </w:rPr>
        <w:t>后果</w:t>
      </w:r>
      <w:r w:rsidRPr="00A7682A">
        <w:rPr>
          <w:rFonts w:ascii="宋体" w:hAnsi="宋体" w:hint="eastAsia"/>
          <w:spacing w:val="-3"/>
          <w:sz w:val="24"/>
        </w:rPr>
        <w:t>由</w:t>
      </w:r>
      <w:r w:rsidRPr="00A7682A">
        <w:rPr>
          <w:rFonts w:ascii="宋体" w:hAnsi="宋体" w:hint="eastAsia"/>
          <w:sz w:val="24"/>
        </w:rPr>
        <w:t>我</w:t>
      </w:r>
      <w:r w:rsidRPr="00A7682A">
        <w:rPr>
          <w:rFonts w:ascii="宋体" w:hAnsi="宋体" w:hint="eastAsia"/>
          <w:spacing w:val="-3"/>
          <w:sz w:val="24"/>
        </w:rPr>
        <w:t>方</w:t>
      </w:r>
      <w:r w:rsidRPr="00A7682A">
        <w:rPr>
          <w:rFonts w:ascii="宋体" w:hAnsi="宋体" w:hint="eastAsia"/>
          <w:sz w:val="24"/>
        </w:rPr>
        <w:t>承</w:t>
      </w:r>
      <w:r w:rsidRPr="00A7682A">
        <w:rPr>
          <w:rFonts w:ascii="宋体" w:hAnsi="宋体" w:hint="eastAsia"/>
          <w:spacing w:val="-3"/>
          <w:sz w:val="24"/>
        </w:rPr>
        <w:t>担</w:t>
      </w:r>
      <w:r w:rsidRPr="00A7682A">
        <w:rPr>
          <w:rFonts w:ascii="宋体" w:hAnsi="宋体" w:hint="eastAsia"/>
          <w:sz w:val="24"/>
        </w:rPr>
        <w:t>。委托</w:t>
      </w:r>
      <w:r w:rsidRPr="00A7682A">
        <w:rPr>
          <w:rFonts w:ascii="宋体" w:hAnsi="宋体" w:hint="eastAsia"/>
          <w:spacing w:val="-3"/>
          <w:sz w:val="24"/>
        </w:rPr>
        <w:t>期</w:t>
      </w:r>
      <w:r w:rsidRPr="00A7682A">
        <w:rPr>
          <w:rFonts w:ascii="宋体" w:hAnsi="宋体" w:hint="eastAsia"/>
          <w:sz w:val="24"/>
        </w:rPr>
        <w:t>限</w:t>
      </w:r>
      <w:r w:rsidRPr="00A7682A">
        <w:rPr>
          <w:rFonts w:ascii="宋体" w:hAnsi="宋体" w:hint="eastAsia"/>
          <w:spacing w:val="-3"/>
          <w:sz w:val="24"/>
        </w:rPr>
        <w:t>：</w:t>
      </w:r>
      <w:r w:rsidRPr="00A7682A">
        <w:rPr>
          <w:rFonts w:ascii="宋体" w:hAnsi="宋体" w:hint="eastAsia"/>
          <w:spacing w:val="-3"/>
          <w:sz w:val="24"/>
          <w:u w:val="single"/>
        </w:rPr>
        <w:t xml:space="preserve">            </w:t>
      </w:r>
      <w:r w:rsidRPr="00A7682A">
        <w:rPr>
          <w:rFonts w:ascii="宋体" w:hAnsi="宋体" w:hint="eastAsia"/>
          <w:sz w:val="24"/>
        </w:rPr>
        <w:t>。</w:t>
      </w:r>
    </w:p>
    <w:p w:rsidR="008752B7" w:rsidRPr="00A7682A" w:rsidRDefault="00015D36">
      <w:pPr>
        <w:spacing w:line="440" w:lineRule="exact"/>
        <w:ind w:firstLineChars="200" w:firstLine="480"/>
        <w:rPr>
          <w:rFonts w:ascii="宋体" w:hAnsi="宋体"/>
          <w:sz w:val="24"/>
          <w:szCs w:val="24"/>
        </w:rPr>
      </w:pPr>
      <w:r w:rsidRPr="00A7682A">
        <w:rPr>
          <w:rFonts w:ascii="宋体" w:hAnsi="宋体" w:hint="eastAsia"/>
          <w:sz w:val="24"/>
          <w:szCs w:val="24"/>
        </w:rPr>
        <w:t>代理人无转委托权。</w:t>
      </w:r>
    </w:p>
    <w:p w:rsidR="008752B7" w:rsidRPr="00A7682A" w:rsidRDefault="008752B7">
      <w:pPr>
        <w:spacing w:line="440" w:lineRule="exact"/>
        <w:ind w:firstLineChars="200" w:firstLine="480"/>
        <w:rPr>
          <w:rFonts w:ascii="宋体" w:hAnsi="宋体"/>
          <w:sz w:val="24"/>
          <w:szCs w:val="24"/>
        </w:rPr>
      </w:pPr>
    </w:p>
    <w:p w:rsidR="008752B7" w:rsidRPr="00A7682A" w:rsidRDefault="00015D36">
      <w:pPr>
        <w:spacing w:line="440" w:lineRule="exact"/>
        <w:rPr>
          <w:rFonts w:ascii="宋体" w:hAnsi="宋体"/>
          <w:sz w:val="24"/>
          <w:szCs w:val="24"/>
        </w:rPr>
      </w:pPr>
      <w:r w:rsidRPr="00A7682A">
        <w:rPr>
          <w:rFonts w:ascii="宋体" w:hAnsi="宋体" w:hint="eastAsia"/>
          <w:sz w:val="24"/>
          <w:szCs w:val="24"/>
        </w:rPr>
        <w:t>附：法定代表人身份证复印件及委托代理人身份证复印件</w:t>
      </w:r>
    </w:p>
    <w:p w:rsidR="008752B7" w:rsidRPr="00A7682A" w:rsidRDefault="008752B7">
      <w:pPr>
        <w:spacing w:line="440" w:lineRule="exact"/>
        <w:rPr>
          <w:rFonts w:ascii="宋体" w:hAnsi="宋体"/>
          <w:sz w:val="24"/>
          <w:szCs w:val="24"/>
        </w:rPr>
      </w:pPr>
    </w:p>
    <w:p w:rsidR="008752B7" w:rsidRPr="00A7682A" w:rsidRDefault="00015D36">
      <w:pPr>
        <w:spacing w:line="440" w:lineRule="exact"/>
        <w:rPr>
          <w:rFonts w:ascii="宋体" w:hAnsi="宋体"/>
          <w:sz w:val="24"/>
          <w:szCs w:val="24"/>
        </w:rPr>
      </w:pPr>
      <w:r w:rsidRPr="00A7682A">
        <w:rPr>
          <w:rFonts w:ascii="宋体" w:hAnsi="宋体" w:hint="eastAsia"/>
          <w:sz w:val="24"/>
          <w:szCs w:val="24"/>
        </w:rPr>
        <w:t>注：本授权委托书需由投标人加盖单位公章并由其法定代表人和委托代理人签字。</w:t>
      </w:r>
    </w:p>
    <w:p w:rsidR="008752B7" w:rsidRPr="00A7682A" w:rsidRDefault="008752B7">
      <w:pPr>
        <w:spacing w:line="440" w:lineRule="exact"/>
        <w:rPr>
          <w:rFonts w:ascii="宋体" w:hAnsi="宋体"/>
          <w:sz w:val="24"/>
          <w:szCs w:val="24"/>
        </w:rPr>
      </w:pPr>
    </w:p>
    <w:p w:rsidR="008752B7" w:rsidRPr="00A7682A" w:rsidRDefault="00015D36">
      <w:pPr>
        <w:spacing w:line="440" w:lineRule="exact"/>
        <w:ind w:firstLineChars="1282" w:firstLine="3077"/>
        <w:rPr>
          <w:rFonts w:ascii="宋体" w:hAnsi="宋体"/>
          <w:sz w:val="24"/>
          <w:szCs w:val="24"/>
        </w:rPr>
      </w:pPr>
      <w:r w:rsidRPr="00A7682A">
        <w:rPr>
          <w:rFonts w:ascii="宋体" w:hAnsi="宋体" w:hint="eastAsia"/>
          <w:sz w:val="24"/>
          <w:szCs w:val="24"/>
        </w:rPr>
        <w:t>投  标  人：</w:t>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rPr>
        <w:t>（盖单位章）</w:t>
      </w:r>
    </w:p>
    <w:p w:rsidR="008752B7" w:rsidRPr="00A7682A" w:rsidRDefault="008752B7">
      <w:pPr>
        <w:spacing w:line="440" w:lineRule="exact"/>
        <w:ind w:firstLineChars="1282" w:firstLine="3077"/>
        <w:rPr>
          <w:rFonts w:ascii="宋体" w:hAnsi="宋体"/>
          <w:sz w:val="24"/>
          <w:szCs w:val="24"/>
        </w:rPr>
      </w:pPr>
    </w:p>
    <w:p w:rsidR="008752B7" w:rsidRPr="00A7682A" w:rsidRDefault="00015D36">
      <w:pPr>
        <w:spacing w:line="440" w:lineRule="exact"/>
        <w:ind w:firstLineChars="1281" w:firstLine="3074"/>
        <w:rPr>
          <w:rFonts w:ascii="宋体" w:hAnsi="宋体"/>
          <w:sz w:val="24"/>
          <w:szCs w:val="24"/>
        </w:rPr>
      </w:pPr>
      <w:r w:rsidRPr="00A7682A">
        <w:rPr>
          <w:rFonts w:ascii="宋体" w:hAnsi="宋体" w:hint="eastAsia"/>
          <w:sz w:val="24"/>
          <w:szCs w:val="24"/>
        </w:rPr>
        <w:t>法定代表人：</w:t>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rPr>
        <w:t>（签字或盖章）</w:t>
      </w:r>
    </w:p>
    <w:p w:rsidR="008752B7" w:rsidRPr="00A7682A" w:rsidRDefault="008752B7">
      <w:pPr>
        <w:spacing w:line="440" w:lineRule="exact"/>
        <w:ind w:firstLineChars="1282" w:firstLine="3077"/>
        <w:rPr>
          <w:rFonts w:ascii="宋体" w:hAnsi="宋体"/>
          <w:sz w:val="24"/>
          <w:szCs w:val="24"/>
        </w:rPr>
      </w:pPr>
    </w:p>
    <w:p w:rsidR="008752B7" w:rsidRPr="00A7682A" w:rsidRDefault="00015D36">
      <w:pPr>
        <w:spacing w:line="440" w:lineRule="exact"/>
        <w:ind w:firstLineChars="1282" w:firstLine="3077"/>
        <w:rPr>
          <w:rFonts w:ascii="宋体" w:hAnsi="宋体"/>
          <w:sz w:val="24"/>
          <w:szCs w:val="24"/>
        </w:rPr>
      </w:pPr>
      <w:r w:rsidRPr="00A7682A">
        <w:rPr>
          <w:rFonts w:ascii="宋体" w:hAnsi="宋体" w:hint="eastAsia"/>
          <w:sz w:val="24"/>
          <w:szCs w:val="24"/>
        </w:rPr>
        <w:t>身份证号码：</w:t>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p>
    <w:p w:rsidR="008752B7" w:rsidRPr="00A7682A" w:rsidRDefault="008752B7">
      <w:pPr>
        <w:spacing w:line="440" w:lineRule="exact"/>
        <w:ind w:firstLineChars="1282" w:firstLine="3077"/>
        <w:rPr>
          <w:rFonts w:ascii="宋体" w:hAnsi="宋体"/>
          <w:sz w:val="24"/>
          <w:szCs w:val="24"/>
        </w:rPr>
      </w:pPr>
    </w:p>
    <w:p w:rsidR="008752B7" w:rsidRPr="00A7682A" w:rsidRDefault="00015D36">
      <w:pPr>
        <w:spacing w:line="440" w:lineRule="exact"/>
        <w:ind w:firstLineChars="1282" w:firstLine="3077"/>
        <w:rPr>
          <w:rFonts w:ascii="宋体" w:hAnsi="宋体"/>
          <w:sz w:val="24"/>
          <w:szCs w:val="24"/>
        </w:rPr>
      </w:pPr>
      <w:r w:rsidRPr="00A7682A">
        <w:rPr>
          <w:rFonts w:ascii="宋体" w:hAnsi="宋体" w:hint="eastAsia"/>
          <w:sz w:val="24"/>
          <w:szCs w:val="24"/>
        </w:rPr>
        <w:t>委托代理人：</w:t>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rPr>
        <w:t>（签字或盖章）</w:t>
      </w:r>
    </w:p>
    <w:p w:rsidR="008752B7" w:rsidRPr="00A7682A" w:rsidRDefault="008752B7">
      <w:pPr>
        <w:spacing w:line="440" w:lineRule="exact"/>
        <w:ind w:firstLineChars="1282" w:firstLine="3077"/>
        <w:rPr>
          <w:rFonts w:ascii="宋体" w:hAnsi="宋体"/>
          <w:sz w:val="24"/>
          <w:szCs w:val="24"/>
        </w:rPr>
      </w:pPr>
    </w:p>
    <w:p w:rsidR="008752B7" w:rsidRPr="00A7682A" w:rsidRDefault="00015D36">
      <w:pPr>
        <w:spacing w:line="440" w:lineRule="exact"/>
        <w:ind w:firstLineChars="1282" w:firstLine="3077"/>
        <w:rPr>
          <w:rFonts w:ascii="宋体" w:hAnsi="宋体"/>
          <w:szCs w:val="24"/>
        </w:rPr>
      </w:pPr>
      <w:r w:rsidRPr="00A7682A">
        <w:rPr>
          <w:rFonts w:ascii="宋体" w:hAnsi="宋体" w:hint="eastAsia"/>
          <w:sz w:val="24"/>
          <w:szCs w:val="24"/>
        </w:rPr>
        <w:t>身份证号码：</w:t>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r w:rsidRPr="00A7682A">
        <w:rPr>
          <w:rFonts w:ascii="宋体" w:hAnsi="宋体" w:hint="eastAsia"/>
          <w:sz w:val="24"/>
          <w:szCs w:val="24"/>
          <w:u w:val="single"/>
        </w:rPr>
        <w:tab/>
      </w:r>
    </w:p>
    <w:p w:rsidR="008752B7" w:rsidRPr="00A7682A" w:rsidRDefault="008752B7">
      <w:pPr>
        <w:spacing w:line="440" w:lineRule="exact"/>
        <w:ind w:firstLineChars="1282" w:firstLine="2692"/>
        <w:rPr>
          <w:rFonts w:ascii="宋体" w:hAnsi="宋体"/>
          <w:szCs w:val="24"/>
        </w:rPr>
      </w:pPr>
    </w:p>
    <w:p w:rsidR="008752B7" w:rsidRPr="00A7682A" w:rsidRDefault="00015D36">
      <w:pPr>
        <w:spacing w:line="440" w:lineRule="exact"/>
        <w:jc w:val="right"/>
        <w:rPr>
          <w:rFonts w:ascii="宋体" w:hAnsi="宋体"/>
          <w:sz w:val="24"/>
          <w:szCs w:val="24"/>
        </w:rPr>
      </w:pPr>
      <w:r w:rsidRPr="00A7682A">
        <w:rPr>
          <w:rFonts w:ascii="宋体" w:hAnsi="宋体" w:hint="eastAsia"/>
          <w:sz w:val="24"/>
          <w:szCs w:val="24"/>
        </w:rPr>
        <w:t>年   月  日</w:t>
      </w:r>
    </w:p>
    <w:p w:rsidR="008752B7" w:rsidRPr="00A7682A" w:rsidRDefault="008752B7">
      <w:pPr>
        <w:rPr>
          <w:rFonts w:ascii="宋体" w:hAnsi="宋体"/>
        </w:rPr>
      </w:pPr>
    </w:p>
    <w:p w:rsidR="008752B7" w:rsidRPr="00A7682A" w:rsidRDefault="00015D36">
      <w:pPr>
        <w:pStyle w:val="2"/>
        <w:spacing w:line="600" w:lineRule="auto"/>
        <w:rPr>
          <w:rFonts w:ascii="宋体" w:eastAsia="宋体" w:hAnsi="宋体"/>
          <w:color w:val="auto"/>
          <w:sz w:val="30"/>
          <w:szCs w:val="30"/>
        </w:rPr>
      </w:pPr>
      <w:r w:rsidRPr="00A7682A">
        <w:rPr>
          <w:rFonts w:ascii="宋体" w:eastAsia="宋体" w:hAnsi="宋体" w:hint="eastAsia"/>
          <w:b w:val="0"/>
          <w:bCs w:val="0"/>
          <w:color w:val="auto"/>
        </w:rPr>
        <w:br w:type="page"/>
      </w:r>
      <w:bookmarkStart w:id="491" w:name="_Toc530470648"/>
      <w:bookmarkStart w:id="492" w:name="_Toc535938756"/>
      <w:bookmarkStart w:id="493" w:name="_Toc529196605"/>
      <w:r w:rsidRPr="00A7682A">
        <w:rPr>
          <w:rFonts w:ascii="宋体" w:eastAsia="宋体" w:hAnsi="宋体" w:hint="eastAsia"/>
          <w:color w:val="auto"/>
          <w:sz w:val="30"/>
          <w:szCs w:val="30"/>
        </w:rPr>
        <w:lastRenderedPageBreak/>
        <w:t>三、投标保证金（格式可自定）</w:t>
      </w:r>
      <w:bookmarkEnd w:id="491"/>
      <w:bookmarkEnd w:id="492"/>
      <w:bookmarkEnd w:id="493"/>
    </w:p>
    <w:p w:rsidR="008752B7" w:rsidRPr="00A7682A" w:rsidRDefault="008752B7">
      <w:pPr>
        <w:spacing w:line="1" w:lineRule="exact"/>
        <w:rPr>
          <w:rFonts w:ascii="宋体" w:hAnsi="宋体"/>
        </w:rPr>
      </w:pPr>
    </w:p>
    <w:p w:rsidR="008752B7" w:rsidRPr="00A7682A" w:rsidRDefault="008752B7">
      <w:pPr>
        <w:ind w:firstLine="480"/>
        <w:rPr>
          <w:rFonts w:ascii="宋体" w:hAnsi="宋体"/>
        </w:rPr>
      </w:pPr>
    </w:p>
    <w:p w:rsidR="008752B7" w:rsidRPr="00A7682A" w:rsidRDefault="00015D36">
      <w:pPr>
        <w:tabs>
          <w:tab w:val="left" w:pos="720"/>
        </w:tabs>
        <w:spacing w:line="360" w:lineRule="auto"/>
        <w:outlineLvl w:val="1"/>
        <w:rPr>
          <w:rFonts w:ascii="宋体" w:hAnsi="宋体"/>
          <w:b/>
        </w:rPr>
      </w:pPr>
      <w:r w:rsidRPr="00A7682A">
        <w:rPr>
          <w:rFonts w:ascii="宋体" w:hAnsi="宋体" w:hint="eastAsia"/>
        </w:rPr>
        <w:br w:type="page"/>
      </w:r>
      <w:bookmarkStart w:id="494" w:name="_Toc535938757"/>
      <w:bookmarkStart w:id="495" w:name="_Toc530470649"/>
      <w:bookmarkStart w:id="496" w:name="_Toc529196606"/>
      <w:r w:rsidRPr="00A7682A">
        <w:rPr>
          <w:rFonts w:ascii="宋体" w:hAnsi="宋体" w:hint="eastAsia"/>
          <w:b/>
          <w:sz w:val="30"/>
          <w:szCs w:val="30"/>
        </w:rPr>
        <w:lastRenderedPageBreak/>
        <w:t>四、监理报酬清单</w:t>
      </w:r>
      <w:bookmarkEnd w:id="494"/>
      <w:bookmarkEnd w:id="495"/>
      <w:bookmarkEnd w:id="496"/>
    </w:p>
    <w:p w:rsidR="008752B7" w:rsidRPr="00A7682A" w:rsidRDefault="00015D36">
      <w:pPr>
        <w:spacing w:before="240" w:line="360" w:lineRule="auto"/>
        <w:jc w:val="center"/>
        <w:rPr>
          <w:rFonts w:ascii="宋体" w:hAnsi="宋体"/>
          <w:b/>
          <w:sz w:val="28"/>
          <w:szCs w:val="28"/>
        </w:rPr>
      </w:pPr>
      <w:bookmarkStart w:id="497" w:name="_Toc525828220"/>
      <w:bookmarkStart w:id="498" w:name="_Toc525827486"/>
      <w:bookmarkStart w:id="499" w:name="_Toc529196608"/>
      <w:bookmarkStart w:id="500" w:name="_Toc530470650"/>
      <w:bookmarkStart w:id="501" w:name="_Toc361508760"/>
      <w:r w:rsidRPr="00A7682A">
        <w:rPr>
          <w:rFonts w:ascii="宋体" w:hAnsi="宋体" w:hint="eastAsia"/>
          <w:b/>
          <w:sz w:val="30"/>
          <w:szCs w:val="30"/>
        </w:rPr>
        <w:t>监理报酬清单</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47"/>
        <w:gridCol w:w="1367"/>
        <w:gridCol w:w="1733"/>
        <w:gridCol w:w="1533"/>
        <w:gridCol w:w="1895"/>
      </w:tblGrid>
      <w:tr w:rsidR="00A7682A" w:rsidRPr="00A7682A">
        <w:trPr>
          <w:trHeight w:val="988"/>
        </w:trPr>
        <w:tc>
          <w:tcPr>
            <w:tcW w:w="421" w:type="dxa"/>
            <w:vAlign w:val="center"/>
          </w:tcPr>
          <w:p w:rsidR="008752B7" w:rsidRPr="00A7682A" w:rsidRDefault="00015D36">
            <w:pPr>
              <w:widowControl/>
              <w:jc w:val="center"/>
              <w:textAlignment w:val="center"/>
              <w:rPr>
                <w:rFonts w:ascii="宋体" w:hAnsi="宋体"/>
                <w:b/>
                <w:szCs w:val="21"/>
              </w:rPr>
            </w:pPr>
            <w:r w:rsidRPr="00A7682A">
              <w:rPr>
                <w:rFonts w:ascii="黑体" w:eastAsia="黑体" w:hAnsi="宋体" w:cs="黑体" w:hint="eastAsia"/>
                <w:kern w:val="0"/>
                <w:sz w:val="22"/>
                <w:lang w:bidi="ar"/>
              </w:rPr>
              <w:t>序号</w:t>
            </w:r>
          </w:p>
        </w:tc>
        <w:tc>
          <w:tcPr>
            <w:tcW w:w="1147" w:type="dxa"/>
            <w:vAlign w:val="center"/>
          </w:tcPr>
          <w:p w:rsidR="008752B7" w:rsidRPr="00A7682A" w:rsidRDefault="00015D36">
            <w:pPr>
              <w:widowControl/>
              <w:jc w:val="center"/>
              <w:textAlignment w:val="center"/>
              <w:rPr>
                <w:rFonts w:ascii="宋体" w:hAnsi="宋体"/>
                <w:b/>
                <w:szCs w:val="21"/>
              </w:rPr>
            </w:pPr>
            <w:r w:rsidRPr="00A7682A">
              <w:rPr>
                <w:rFonts w:ascii="黑体" w:eastAsia="黑体" w:hAnsi="宋体" w:cs="黑体" w:hint="eastAsia"/>
                <w:kern w:val="0"/>
                <w:sz w:val="22"/>
                <w:lang w:bidi="ar"/>
              </w:rPr>
              <w:t>岗位</w:t>
            </w:r>
          </w:p>
        </w:tc>
        <w:tc>
          <w:tcPr>
            <w:tcW w:w="1367" w:type="dxa"/>
            <w:vAlign w:val="center"/>
          </w:tcPr>
          <w:p w:rsidR="008752B7" w:rsidRPr="00A7682A" w:rsidRDefault="00015D36">
            <w:pPr>
              <w:widowControl/>
              <w:jc w:val="center"/>
              <w:textAlignment w:val="center"/>
              <w:rPr>
                <w:rFonts w:ascii="宋体" w:hAnsi="宋体"/>
                <w:b/>
                <w:szCs w:val="21"/>
              </w:rPr>
            </w:pPr>
            <w:r w:rsidRPr="00A7682A">
              <w:rPr>
                <w:rFonts w:ascii="黑体" w:eastAsia="黑体" w:hAnsi="宋体" w:cs="黑体" w:hint="eastAsia"/>
                <w:kern w:val="0"/>
                <w:sz w:val="22"/>
                <w:lang w:bidi="ar"/>
              </w:rPr>
              <w:t>派驻时长（月）</w:t>
            </w:r>
          </w:p>
        </w:tc>
        <w:tc>
          <w:tcPr>
            <w:tcW w:w="1733" w:type="dxa"/>
            <w:vAlign w:val="center"/>
          </w:tcPr>
          <w:p w:rsidR="008752B7" w:rsidRPr="00A7682A" w:rsidRDefault="00015D36">
            <w:pPr>
              <w:widowControl/>
              <w:jc w:val="center"/>
              <w:textAlignment w:val="center"/>
              <w:rPr>
                <w:rFonts w:ascii="宋体" w:hAnsi="宋体"/>
                <w:b/>
                <w:szCs w:val="21"/>
              </w:rPr>
            </w:pPr>
            <w:r w:rsidRPr="00A7682A">
              <w:rPr>
                <w:rFonts w:ascii="黑体" w:eastAsia="黑体" w:hAnsi="宋体" w:cs="黑体" w:hint="eastAsia"/>
                <w:kern w:val="0"/>
                <w:sz w:val="22"/>
                <w:lang w:bidi="ar"/>
              </w:rPr>
              <w:t>暂定服务月数</w:t>
            </w:r>
            <w:r w:rsidRPr="00A7682A">
              <w:rPr>
                <w:rFonts w:ascii="黑体" w:eastAsia="黑体" w:hAnsi="宋体" w:cs="黑体"/>
                <w:kern w:val="0"/>
                <w:sz w:val="22"/>
                <w:lang w:bidi="ar"/>
              </w:rPr>
              <w:t>（</w:t>
            </w:r>
            <w:r w:rsidRPr="00A7682A">
              <w:rPr>
                <w:rFonts w:ascii="黑体" w:eastAsia="黑体" w:hAnsi="宋体" w:cs="黑体"/>
                <w:kern w:val="0"/>
                <w:sz w:val="22"/>
                <w:lang w:bidi="ar"/>
              </w:rPr>
              <w:t>Σ</w:t>
            </w:r>
            <w:r w:rsidRPr="00A7682A">
              <w:rPr>
                <w:rFonts w:ascii="黑体" w:eastAsia="黑体" w:hAnsi="宋体" w:cs="黑体"/>
                <w:kern w:val="0"/>
                <w:sz w:val="22"/>
                <w:lang w:bidi="ar"/>
              </w:rPr>
              <w:t>人</w:t>
            </w:r>
            <w:r w:rsidRPr="00A7682A">
              <w:rPr>
                <w:rFonts w:ascii="黑体" w:eastAsia="黑体" w:hAnsi="宋体" w:cs="黑体"/>
                <w:kern w:val="0"/>
                <w:sz w:val="22"/>
                <w:lang w:bidi="ar"/>
              </w:rPr>
              <w:t>·</w:t>
            </w:r>
            <w:r w:rsidRPr="00A7682A">
              <w:rPr>
                <w:rFonts w:ascii="黑体" w:eastAsia="黑体" w:hAnsi="宋体" w:cs="黑体"/>
                <w:kern w:val="0"/>
                <w:sz w:val="22"/>
                <w:lang w:bidi="ar"/>
              </w:rPr>
              <w:t>月）</w:t>
            </w:r>
          </w:p>
        </w:tc>
        <w:tc>
          <w:tcPr>
            <w:tcW w:w="1533" w:type="dxa"/>
            <w:vAlign w:val="center"/>
          </w:tcPr>
          <w:p w:rsidR="008752B7" w:rsidRPr="00A7682A" w:rsidRDefault="00015D36">
            <w:pPr>
              <w:widowControl/>
              <w:jc w:val="center"/>
              <w:textAlignment w:val="center"/>
              <w:rPr>
                <w:rFonts w:ascii="黑体" w:eastAsia="黑体" w:hAnsi="宋体" w:cs="黑体"/>
                <w:kern w:val="0"/>
                <w:sz w:val="22"/>
                <w:lang w:bidi="ar"/>
              </w:rPr>
            </w:pPr>
            <w:r w:rsidRPr="00A7682A">
              <w:rPr>
                <w:rFonts w:ascii="黑体" w:eastAsia="黑体" w:hAnsi="宋体" w:cs="黑体"/>
                <w:kern w:val="0"/>
                <w:sz w:val="22"/>
                <w:lang w:bidi="ar"/>
              </w:rPr>
              <w:t>综合单价</w:t>
            </w:r>
          </w:p>
          <w:p w:rsidR="008752B7" w:rsidRPr="00A7682A" w:rsidRDefault="00015D36">
            <w:pPr>
              <w:widowControl/>
              <w:jc w:val="center"/>
              <w:textAlignment w:val="center"/>
              <w:rPr>
                <w:rFonts w:ascii="宋体" w:hAnsi="宋体"/>
                <w:b/>
                <w:szCs w:val="21"/>
              </w:rPr>
            </w:pPr>
            <w:r w:rsidRPr="00A7682A">
              <w:rPr>
                <w:rFonts w:ascii="黑体" w:eastAsia="黑体" w:hAnsi="宋体" w:cs="黑体"/>
                <w:kern w:val="0"/>
                <w:sz w:val="22"/>
                <w:lang w:bidi="ar"/>
              </w:rPr>
              <w:t>(元/人</w:t>
            </w:r>
            <w:r w:rsidRPr="00A7682A">
              <w:rPr>
                <w:rFonts w:ascii="黑体" w:eastAsia="黑体" w:hAnsi="宋体" w:cs="黑体"/>
                <w:kern w:val="0"/>
                <w:sz w:val="22"/>
                <w:lang w:bidi="ar"/>
              </w:rPr>
              <w:t>•</w:t>
            </w:r>
            <w:r w:rsidRPr="00A7682A">
              <w:rPr>
                <w:rFonts w:ascii="黑体" w:eastAsia="黑体" w:hAnsi="宋体" w:cs="黑体"/>
                <w:kern w:val="0"/>
                <w:sz w:val="22"/>
                <w:lang w:bidi="ar"/>
              </w:rPr>
              <w:t>月)</w:t>
            </w:r>
          </w:p>
        </w:tc>
        <w:tc>
          <w:tcPr>
            <w:tcW w:w="1895" w:type="dxa"/>
            <w:vAlign w:val="center"/>
          </w:tcPr>
          <w:p w:rsidR="008752B7" w:rsidRPr="00A7682A" w:rsidRDefault="00015D36">
            <w:pPr>
              <w:widowControl/>
              <w:jc w:val="center"/>
              <w:textAlignment w:val="center"/>
              <w:rPr>
                <w:rFonts w:ascii="黑体" w:eastAsia="黑体" w:hAnsi="宋体" w:cs="黑体"/>
                <w:kern w:val="0"/>
                <w:sz w:val="22"/>
                <w:lang w:bidi="ar"/>
              </w:rPr>
            </w:pPr>
            <w:r w:rsidRPr="00A7682A">
              <w:rPr>
                <w:rFonts w:ascii="黑体" w:eastAsia="黑体" w:hAnsi="宋体" w:cs="黑体" w:hint="eastAsia"/>
                <w:kern w:val="0"/>
                <w:sz w:val="22"/>
                <w:lang w:bidi="ar"/>
              </w:rPr>
              <w:t>综合合价</w:t>
            </w:r>
          </w:p>
          <w:p w:rsidR="008752B7" w:rsidRPr="00A7682A" w:rsidRDefault="00015D36">
            <w:pPr>
              <w:jc w:val="center"/>
              <w:rPr>
                <w:rFonts w:ascii="宋体" w:hAnsi="宋体"/>
                <w:b/>
                <w:szCs w:val="21"/>
              </w:rPr>
            </w:pPr>
            <w:r w:rsidRPr="00A7682A">
              <w:rPr>
                <w:rFonts w:ascii="黑体" w:eastAsia="黑体" w:hAnsi="宋体" w:cs="黑体" w:hint="eastAsia"/>
                <w:kern w:val="0"/>
                <w:sz w:val="22"/>
                <w:lang w:bidi="ar"/>
              </w:rPr>
              <w:t>（元）</w:t>
            </w:r>
          </w:p>
        </w:tc>
      </w:tr>
      <w:tr w:rsidR="00A7682A" w:rsidRPr="00A7682A">
        <w:trPr>
          <w:trHeight w:val="531"/>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1</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531"/>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2</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531"/>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3</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531"/>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4</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531"/>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5</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617"/>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6</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617"/>
        </w:trPr>
        <w:tc>
          <w:tcPr>
            <w:tcW w:w="421" w:type="dxa"/>
            <w:vAlign w:val="center"/>
          </w:tcPr>
          <w:p w:rsidR="008752B7" w:rsidRPr="00A7682A" w:rsidRDefault="00015D36">
            <w:pPr>
              <w:jc w:val="center"/>
              <w:rPr>
                <w:rFonts w:ascii="宋体" w:hAnsi="宋体"/>
                <w:b/>
                <w:szCs w:val="21"/>
              </w:rPr>
            </w:pPr>
            <w:r w:rsidRPr="00A7682A">
              <w:rPr>
                <w:rFonts w:ascii="宋体" w:hAnsi="宋体" w:hint="eastAsia"/>
                <w:b/>
                <w:szCs w:val="21"/>
              </w:rPr>
              <w:t>7</w:t>
            </w:r>
          </w:p>
        </w:tc>
        <w:tc>
          <w:tcPr>
            <w:tcW w:w="1147" w:type="dxa"/>
          </w:tcPr>
          <w:p w:rsidR="008752B7" w:rsidRPr="00A7682A" w:rsidRDefault="008752B7">
            <w:pPr>
              <w:rPr>
                <w:rFonts w:ascii="宋体" w:hAnsi="宋体"/>
                <w:b/>
                <w:szCs w:val="21"/>
              </w:rPr>
            </w:pPr>
          </w:p>
        </w:tc>
        <w:tc>
          <w:tcPr>
            <w:tcW w:w="1367" w:type="dxa"/>
          </w:tcPr>
          <w:p w:rsidR="008752B7" w:rsidRPr="00A7682A" w:rsidRDefault="008752B7">
            <w:pPr>
              <w:rPr>
                <w:rFonts w:ascii="宋体" w:hAnsi="宋体"/>
                <w:b/>
                <w:szCs w:val="21"/>
              </w:rPr>
            </w:pPr>
          </w:p>
        </w:tc>
        <w:tc>
          <w:tcPr>
            <w:tcW w:w="1733" w:type="dxa"/>
          </w:tcPr>
          <w:p w:rsidR="008752B7" w:rsidRPr="00A7682A" w:rsidRDefault="008752B7">
            <w:pPr>
              <w:rPr>
                <w:rFonts w:ascii="宋体" w:hAnsi="宋体"/>
                <w:b/>
                <w:szCs w:val="21"/>
              </w:rPr>
            </w:pPr>
          </w:p>
        </w:tc>
        <w:tc>
          <w:tcPr>
            <w:tcW w:w="1533" w:type="dxa"/>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r w:rsidR="00A7682A" w:rsidRPr="00A7682A">
        <w:trPr>
          <w:trHeight w:val="632"/>
        </w:trPr>
        <w:tc>
          <w:tcPr>
            <w:tcW w:w="1568" w:type="dxa"/>
            <w:gridSpan w:val="2"/>
            <w:vAlign w:val="center"/>
          </w:tcPr>
          <w:p w:rsidR="008752B7" w:rsidRPr="00A7682A" w:rsidRDefault="00015D36">
            <w:pPr>
              <w:jc w:val="center"/>
              <w:rPr>
                <w:rFonts w:ascii="宋体" w:hAnsi="宋体"/>
                <w:b/>
                <w:szCs w:val="21"/>
              </w:rPr>
            </w:pPr>
            <w:r w:rsidRPr="00A7682A">
              <w:rPr>
                <w:rFonts w:ascii="宋体" w:hAnsi="宋体" w:hint="eastAsia"/>
                <w:b/>
                <w:szCs w:val="21"/>
              </w:rPr>
              <w:t>合计</w:t>
            </w:r>
          </w:p>
        </w:tc>
        <w:tc>
          <w:tcPr>
            <w:tcW w:w="1367" w:type="dxa"/>
            <w:vAlign w:val="center"/>
          </w:tcPr>
          <w:p w:rsidR="008752B7" w:rsidRPr="00A7682A" w:rsidRDefault="008752B7">
            <w:pPr>
              <w:rPr>
                <w:rFonts w:ascii="宋体" w:hAnsi="宋体"/>
                <w:b/>
                <w:szCs w:val="21"/>
              </w:rPr>
            </w:pPr>
          </w:p>
        </w:tc>
        <w:tc>
          <w:tcPr>
            <w:tcW w:w="1733" w:type="dxa"/>
            <w:vAlign w:val="center"/>
          </w:tcPr>
          <w:p w:rsidR="008752B7" w:rsidRPr="00A7682A" w:rsidRDefault="008752B7">
            <w:pPr>
              <w:rPr>
                <w:rFonts w:ascii="宋体" w:hAnsi="宋体"/>
                <w:b/>
                <w:szCs w:val="21"/>
              </w:rPr>
            </w:pPr>
          </w:p>
        </w:tc>
        <w:tc>
          <w:tcPr>
            <w:tcW w:w="1533" w:type="dxa"/>
            <w:vAlign w:val="center"/>
          </w:tcPr>
          <w:p w:rsidR="008752B7" w:rsidRPr="00A7682A" w:rsidRDefault="008752B7">
            <w:pPr>
              <w:rPr>
                <w:rFonts w:ascii="宋体" w:hAnsi="宋体"/>
                <w:b/>
                <w:szCs w:val="21"/>
              </w:rPr>
            </w:pPr>
          </w:p>
        </w:tc>
        <w:tc>
          <w:tcPr>
            <w:tcW w:w="1895" w:type="dxa"/>
            <w:vAlign w:val="center"/>
          </w:tcPr>
          <w:p w:rsidR="008752B7" w:rsidRPr="00A7682A" w:rsidRDefault="008752B7">
            <w:pPr>
              <w:rPr>
                <w:rFonts w:ascii="宋体" w:hAnsi="宋体"/>
                <w:b/>
                <w:szCs w:val="21"/>
              </w:rPr>
            </w:pPr>
          </w:p>
        </w:tc>
      </w:tr>
    </w:tbl>
    <w:p w:rsidR="008752B7" w:rsidRPr="00A7682A" w:rsidRDefault="00015D36">
      <w:pPr>
        <w:pStyle w:val="aff1"/>
        <w:ind w:firstLine="496"/>
        <w:rPr>
          <w:rFonts w:ascii="宋体" w:hAnsi="宋体"/>
        </w:rPr>
      </w:pPr>
      <w:r w:rsidRPr="00A7682A">
        <w:rPr>
          <w:rFonts w:ascii="宋体" w:hAnsi="宋体" w:hint="eastAsia"/>
        </w:rPr>
        <w:t>备注：</w:t>
      </w:r>
    </w:p>
    <w:p w:rsidR="008752B7" w:rsidRPr="00A7682A" w:rsidRDefault="00015D36">
      <w:pPr>
        <w:pStyle w:val="aff1"/>
        <w:ind w:firstLine="496"/>
        <w:rPr>
          <w:rFonts w:ascii="宋体" w:hAnsi="宋体"/>
        </w:rPr>
      </w:pPr>
      <w:r w:rsidRPr="00A7682A">
        <w:rPr>
          <w:rFonts w:ascii="宋体" w:hAnsi="宋体" w:hint="eastAsia"/>
        </w:rPr>
        <w:t>（1）监理费投标总报价应与投标函的监理费报价一致。</w:t>
      </w:r>
    </w:p>
    <w:p w:rsidR="008752B7" w:rsidRPr="00A7682A" w:rsidRDefault="00015D36">
      <w:pPr>
        <w:pStyle w:val="aff1"/>
        <w:ind w:firstLine="496"/>
        <w:rPr>
          <w:rFonts w:ascii="宋体" w:hAnsi="宋体"/>
        </w:rPr>
      </w:pPr>
      <w:r w:rsidRPr="00A7682A">
        <w:rPr>
          <w:rFonts w:ascii="宋体" w:hAnsi="宋体" w:hint="eastAsia"/>
        </w:rPr>
        <w:t>（2）投标报价已包含投标人为实施和完成本项目所需的的全部费用，具体的服务要求及结算方式等内容详见招标文件及合同。</w:t>
      </w:r>
    </w:p>
    <w:p w:rsidR="008752B7" w:rsidRPr="00A7682A" w:rsidRDefault="008752B7">
      <w:pPr>
        <w:pStyle w:val="aff1"/>
        <w:ind w:firstLine="496"/>
        <w:rPr>
          <w:rFonts w:ascii="宋体" w:hAnsi="宋体"/>
        </w:rPr>
      </w:pPr>
    </w:p>
    <w:p w:rsidR="008752B7" w:rsidRPr="00A7682A" w:rsidRDefault="008752B7">
      <w:pPr>
        <w:pStyle w:val="aff1"/>
        <w:ind w:firstLine="496"/>
        <w:rPr>
          <w:rFonts w:ascii="宋体" w:hAnsi="宋体"/>
        </w:rPr>
      </w:pPr>
    </w:p>
    <w:p w:rsidR="008752B7" w:rsidRPr="00A7682A" w:rsidRDefault="00015D36">
      <w:pPr>
        <w:pStyle w:val="aff1"/>
        <w:ind w:firstLine="496"/>
        <w:rPr>
          <w:rFonts w:ascii="宋体" w:hAnsi="宋体"/>
          <w:u w:val="single"/>
        </w:rPr>
      </w:pPr>
      <w:r w:rsidRPr="00A7682A">
        <w:rPr>
          <w:rFonts w:ascii="宋体" w:hAnsi="宋体" w:hint="eastAsia"/>
        </w:rPr>
        <w:t>投 标 人：(盖公章)</w:t>
      </w:r>
    </w:p>
    <w:p w:rsidR="008752B7" w:rsidRPr="00A7682A" w:rsidRDefault="00015D36">
      <w:pPr>
        <w:pStyle w:val="aff1"/>
        <w:ind w:firstLine="552"/>
        <w:rPr>
          <w:rFonts w:ascii="宋体" w:hAnsi="宋体"/>
        </w:rPr>
      </w:pPr>
      <w:r w:rsidRPr="00A7682A">
        <w:rPr>
          <w:rFonts w:ascii="宋体" w:hAnsi="宋体" w:hint="eastAsia"/>
          <w:spacing w:val="18"/>
        </w:rPr>
        <w:t>法定代表人(或被授权人)（签名或盖章）：</w:t>
      </w:r>
    </w:p>
    <w:p w:rsidR="008752B7" w:rsidRPr="00A7682A" w:rsidRDefault="00015D36">
      <w:pPr>
        <w:pStyle w:val="aff1"/>
        <w:ind w:firstLine="496"/>
        <w:rPr>
          <w:rFonts w:ascii="宋体" w:hAnsi="宋体"/>
        </w:rPr>
      </w:pPr>
      <w:r w:rsidRPr="00A7682A">
        <w:rPr>
          <w:rFonts w:ascii="宋体" w:hAnsi="宋体" w:hint="eastAsia"/>
        </w:rPr>
        <w:t>日    期：  年  月  日</w:t>
      </w:r>
    </w:p>
    <w:bookmarkEnd w:id="497"/>
    <w:bookmarkEnd w:id="498"/>
    <w:bookmarkEnd w:id="499"/>
    <w:bookmarkEnd w:id="500"/>
    <w:p w:rsidR="008752B7" w:rsidRPr="00A7682A" w:rsidRDefault="008752B7">
      <w:pPr>
        <w:spacing w:line="360" w:lineRule="auto"/>
        <w:rPr>
          <w:rFonts w:ascii="宋体" w:hAnsi="宋体"/>
          <w:strike/>
          <w:sz w:val="24"/>
          <w:szCs w:val="24"/>
        </w:rPr>
      </w:pPr>
    </w:p>
    <w:p w:rsidR="008752B7" w:rsidRPr="00A7682A" w:rsidRDefault="008752B7">
      <w:pPr>
        <w:ind w:right="105"/>
        <w:rPr>
          <w:rFonts w:ascii="宋体" w:hAnsi="宋体"/>
          <w:szCs w:val="24"/>
        </w:rPr>
      </w:pPr>
    </w:p>
    <w:p w:rsidR="008752B7" w:rsidRPr="00A7682A" w:rsidRDefault="00015D36">
      <w:pPr>
        <w:pStyle w:val="2"/>
        <w:spacing w:line="600" w:lineRule="auto"/>
        <w:rPr>
          <w:rFonts w:ascii="宋体" w:eastAsia="宋体" w:hAnsi="宋体"/>
          <w:color w:val="auto"/>
          <w:sz w:val="30"/>
          <w:szCs w:val="30"/>
        </w:rPr>
      </w:pPr>
      <w:r w:rsidRPr="00A7682A">
        <w:rPr>
          <w:rFonts w:ascii="宋体" w:eastAsia="宋体" w:hAnsi="宋体" w:hint="eastAsia"/>
          <w:b w:val="0"/>
          <w:bCs w:val="0"/>
          <w:color w:val="auto"/>
          <w:szCs w:val="24"/>
        </w:rPr>
        <w:br w:type="page"/>
      </w:r>
      <w:r w:rsidRPr="00A7682A">
        <w:rPr>
          <w:rFonts w:ascii="宋体" w:eastAsia="宋体" w:hAnsi="宋体" w:hint="eastAsia"/>
          <w:bCs w:val="0"/>
          <w:color w:val="auto"/>
          <w:sz w:val="30"/>
          <w:szCs w:val="30"/>
        </w:rPr>
        <w:lastRenderedPageBreak/>
        <w:t>五</w:t>
      </w:r>
      <w:r w:rsidRPr="00A7682A">
        <w:rPr>
          <w:rFonts w:ascii="宋体" w:eastAsia="宋体" w:hAnsi="宋体" w:hint="eastAsia"/>
          <w:color w:val="auto"/>
          <w:sz w:val="30"/>
          <w:szCs w:val="30"/>
        </w:rPr>
        <w:t>、</w:t>
      </w:r>
      <w:bookmarkStart w:id="502" w:name="_Hlk22686998"/>
      <w:r w:rsidRPr="00A7682A">
        <w:rPr>
          <w:rFonts w:ascii="宋体" w:eastAsia="宋体" w:hAnsi="宋体" w:hint="eastAsia"/>
          <w:color w:val="auto"/>
          <w:sz w:val="30"/>
          <w:szCs w:val="30"/>
        </w:rPr>
        <w:t>资格审查资料</w:t>
      </w:r>
      <w:bookmarkEnd w:id="502"/>
    </w:p>
    <w:p w:rsidR="008752B7" w:rsidRPr="00A7682A" w:rsidRDefault="00015D36">
      <w:pPr>
        <w:spacing w:before="20" w:line="412" w:lineRule="auto"/>
        <w:ind w:firstLine="137"/>
        <w:outlineLvl w:val="2"/>
        <w:rPr>
          <w:rFonts w:ascii="宋体" w:hAnsi="宋体"/>
          <w:b/>
          <w:bCs/>
          <w:sz w:val="28"/>
          <w:szCs w:val="32"/>
        </w:rPr>
      </w:pPr>
      <w:r w:rsidRPr="00A7682A">
        <w:rPr>
          <w:rFonts w:ascii="宋体" w:hAnsi="宋体" w:hint="eastAsia"/>
          <w:b/>
          <w:bCs/>
          <w:sz w:val="28"/>
          <w:szCs w:val="32"/>
        </w:rPr>
        <w:t>（一）基本情况表（格式可自定）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991"/>
        <w:gridCol w:w="1226"/>
        <w:gridCol w:w="456"/>
        <w:gridCol w:w="912"/>
        <w:gridCol w:w="847"/>
        <w:gridCol w:w="301"/>
        <w:gridCol w:w="1270"/>
      </w:tblGrid>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投标人名称</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注册地址</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邮政编码</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联系方式</w:t>
            </w: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联系人</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电 话</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传  真</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网 址</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法定代表人</w:t>
            </w: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技术负责人</w:t>
            </w: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企业监理资质证书</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ind w:firstLineChars="50" w:firstLine="120"/>
              <w:rPr>
                <w:rFonts w:ascii="宋体" w:hAnsi="宋体"/>
                <w:sz w:val="24"/>
                <w:szCs w:val="24"/>
              </w:rPr>
            </w:pPr>
            <w:r w:rsidRPr="00A7682A">
              <w:rPr>
                <w:rFonts w:ascii="宋体" w:hAnsi="宋体" w:hint="eastAsia"/>
                <w:sz w:val="24"/>
                <w:szCs w:val="24"/>
              </w:rPr>
              <w:t>类型：                    等级：      证书号：</w:t>
            </w: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质量管理体系证书（如有）</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ind w:firstLineChars="50" w:firstLine="120"/>
              <w:rPr>
                <w:rFonts w:ascii="宋体" w:hAnsi="宋体"/>
                <w:sz w:val="24"/>
                <w:szCs w:val="24"/>
              </w:rPr>
            </w:pPr>
            <w:r w:rsidRPr="00A7682A">
              <w:rPr>
                <w:rFonts w:ascii="宋体" w:hAnsi="宋体" w:hint="eastAsia"/>
                <w:sz w:val="24"/>
                <w:szCs w:val="24"/>
              </w:rPr>
              <w:t>类型：                    等级：      证书号：</w:t>
            </w: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营业执照号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3786" w:type="dxa"/>
            <w:gridSpan w:val="5"/>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员工总人数：</w:t>
            </w: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注册资本</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其中</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高级职称人员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成立日期</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中级职称人员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基本账户开户银行</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技术人员数量</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基本账户银行账号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各类注册人员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ind w:firstLineChars="100" w:firstLine="240"/>
              <w:jc w:val="center"/>
              <w:rPr>
                <w:rFonts w:ascii="宋体" w:hAnsi="宋体"/>
                <w:sz w:val="24"/>
                <w:szCs w:val="24"/>
              </w:rPr>
            </w:pPr>
            <w:r w:rsidRPr="00A7682A">
              <w:rPr>
                <w:rFonts w:ascii="宋体" w:hAnsi="宋体" w:hint="eastAsia"/>
                <w:sz w:val="24"/>
                <w:szCs w:val="24"/>
              </w:rPr>
              <w:t>经营范围</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投标人关联企业情况（包括但不限于与投标人法定代表人为同一人或者存在控股、管理关系的不同单位）</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r w:rsidR="00A7682A" w:rsidRPr="00A7682A">
        <w:trPr>
          <w:trHeight w:val="288"/>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备注</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topLinePunct/>
              <w:spacing w:line="440" w:lineRule="exact"/>
              <w:jc w:val="center"/>
              <w:rPr>
                <w:rFonts w:ascii="宋体" w:hAnsi="宋体"/>
                <w:sz w:val="24"/>
                <w:szCs w:val="24"/>
              </w:rPr>
            </w:pPr>
          </w:p>
        </w:tc>
      </w:tr>
    </w:tbl>
    <w:p w:rsidR="008752B7" w:rsidRPr="00A7682A" w:rsidRDefault="00015D36">
      <w:pPr>
        <w:spacing w:line="400" w:lineRule="exact"/>
        <w:rPr>
          <w:rFonts w:ascii="宋体" w:hAnsi="宋体"/>
          <w:sz w:val="24"/>
          <w:szCs w:val="24"/>
        </w:rPr>
      </w:pPr>
      <w:r w:rsidRPr="00A7682A">
        <w:rPr>
          <w:rFonts w:ascii="宋体" w:hAnsi="宋体" w:hint="eastAsia"/>
          <w:sz w:val="24"/>
          <w:szCs w:val="24"/>
        </w:rPr>
        <w:t>注：投标人应</w:t>
      </w:r>
      <w:bookmarkStart w:id="503" w:name="_Toc520184751"/>
      <w:r w:rsidRPr="00A7682A">
        <w:rPr>
          <w:rFonts w:ascii="宋体" w:hAnsi="宋体" w:hint="eastAsia"/>
          <w:sz w:val="24"/>
          <w:szCs w:val="24"/>
        </w:rPr>
        <w:t>根据投标人须知第3.5</w:t>
      </w:r>
      <w:bookmarkEnd w:id="503"/>
      <w:r w:rsidRPr="00A7682A">
        <w:rPr>
          <w:rFonts w:ascii="宋体" w:hAnsi="宋体" w:hint="eastAsia"/>
          <w:sz w:val="24"/>
          <w:szCs w:val="24"/>
        </w:rPr>
        <w:t>.1项的要求在本表后附相关证</w:t>
      </w:r>
      <w:bookmarkStart w:id="504" w:name="_Toc520184752"/>
      <w:r w:rsidRPr="00A7682A">
        <w:rPr>
          <w:rFonts w:ascii="宋体" w:hAnsi="宋体" w:hint="eastAsia"/>
          <w:sz w:val="24"/>
          <w:szCs w:val="24"/>
        </w:rPr>
        <w:t>明材料。</w:t>
      </w:r>
      <w:bookmarkEnd w:id="504"/>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015D36">
      <w:pPr>
        <w:spacing w:before="20" w:line="412" w:lineRule="auto"/>
        <w:ind w:firstLine="137"/>
        <w:outlineLvl w:val="2"/>
        <w:rPr>
          <w:rFonts w:ascii="宋体" w:hAnsi="宋体"/>
          <w:b/>
          <w:bCs/>
          <w:sz w:val="32"/>
          <w:szCs w:val="32"/>
        </w:rPr>
      </w:pPr>
      <w:r w:rsidRPr="00A7682A">
        <w:rPr>
          <w:rFonts w:ascii="宋体" w:hAnsi="宋体" w:hint="eastAsia"/>
          <w:b/>
          <w:bCs/>
          <w:sz w:val="32"/>
          <w:szCs w:val="32"/>
        </w:rPr>
        <w:br w:type="page"/>
      </w:r>
      <w:r w:rsidRPr="00A7682A">
        <w:rPr>
          <w:rFonts w:ascii="宋体" w:hAnsi="宋体" w:hint="eastAsia"/>
          <w:b/>
          <w:bCs/>
          <w:sz w:val="28"/>
          <w:szCs w:val="32"/>
        </w:rPr>
        <w:lastRenderedPageBreak/>
        <w:t>（二）近年完成的类似项目情况表（格式可自定）</w:t>
      </w:r>
    </w:p>
    <w:tbl>
      <w:tblPr>
        <w:tblW w:w="0" w:type="auto"/>
        <w:jc w:val="center"/>
        <w:tblLayout w:type="fixed"/>
        <w:tblLook w:val="04A0" w:firstRow="1" w:lastRow="0" w:firstColumn="1" w:lastColumn="0" w:noHBand="0" w:noVBand="1"/>
      </w:tblPr>
      <w:tblGrid>
        <w:gridCol w:w="2269"/>
        <w:gridCol w:w="6253"/>
      </w:tblGrid>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项目名称</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项目所在地</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委托人名称</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委托人地址</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委托人电话</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合同价格</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监理服务期限</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监理内容</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总监理工程师</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项目描述</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p w:rsidR="008752B7" w:rsidRPr="00A7682A" w:rsidRDefault="008752B7">
            <w:pPr>
              <w:topLinePunct/>
              <w:spacing w:line="440" w:lineRule="exact"/>
              <w:rPr>
                <w:rFonts w:ascii="宋体" w:hAnsi="宋体"/>
                <w:sz w:val="24"/>
                <w:szCs w:val="24"/>
              </w:rPr>
            </w:pPr>
          </w:p>
        </w:tc>
      </w:tr>
      <w:tr w:rsidR="00A7682A" w:rsidRPr="00A7682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topLinePunct/>
              <w:spacing w:line="440" w:lineRule="exact"/>
              <w:jc w:val="center"/>
              <w:rPr>
                <w:rFonts w:ascii="宋体" w:hAnsi="宋体"/>
                <w:sz w:val="24"/>
                <w:szCs w:val="24"/>
              </w:rPr>
            </w:pPr>
            <w:r w:rsidRPr="00A7682A">
              <w:rPr>
                <w:rFonts w:ascii="宋体" w:hAnsi="宋体" w:hint="eastAsia"/>
                <w:sz w:val="24"/>
                <w:szCs w:val="24"/>
              </w:rPr>
              <w:t>备注</w:t>
            </w:r>
          </w:p>
        </w:tc>
        <w:tc>
          <w:tcPr>
            <w:tcW w:w="6253" w:type="dxa"/>
            <w:tcBorders>
              <w:top w:val="single" w:sz="4" w:space="0" w:color="auto"/>
              <w:left w:val="nil"/>
              <w:bottom w:val="single" w:sz="4" w:space="0" w:color="auto"/>
              <w:right w:val="single" w:sz="4" w:space="0" w:color="auto"/>
            </w:tcBorders>
            <w:noWrap/>
          </w:tcPr>
          <w:p w:rsidR="008752B7" w:rsidRPr="00A7682A" w:rsidRDefault="008752B7">
            <w:pPr>
              <w:topLinePunct/>
              <w:spacing w:line="440" w:lineRule="exact"/>
              <w:rPr>
                <w:rFonts w:ascii="宋体" w:hAnsi="宋体"/>
                <w:sz w:val="24"/>
                <w:szCs w:val="24"/>
              </w:rPr>
            </w:pPr>
          </w:p>
        </w:tc>
      </w:tr>
    </w:tbl>
    <w:p w:rsidR="008752B7" w:rsidRPr="00A7682A" w:rsidRDefault="00015D36">
      <w:pPr>
        <w:spacing w:line="440" w:lineRule="exact"/>
        <w:rPr>
          <w:rFonts w:ascii="宋体" w:hAnsi="宋体"/>
          <w:sz w:val="24"/>
          <w:szCs w:val="24"/>
        </w:rPr>
      </w:pPr>
      <w:r w:rsidRPr="00A7682A">
        <w:rPr>
          <w:rFonts w:ascii="宋体" w:hAnsi="宋体" w:hint="eastAsia"/>
          <w:sz w:val="24"/>
          <w:szCs w:val="24"/>
        </w:rPr>
        <w:t>注：投标人应根据投标人须知第3.5.3项的要求在本表后附相关证明材料。</w:t>
      </w:r>
    </w:p>
    <w:p w:rsidR="008752B7" w:rsidRPr="00A7682A" w:rsidRDefault="008752B7">
      <w:pPr>
        <w:spacing w:line="440" w:lineRule="exact"/>
        <w:rPr>
          <w:rFonts w:ascii="宋体" w:hAnsi="宋体"/>
          <w:szCs w:val="24"/>
        </w:rPr>
      </w:pPr>
    </w:p>
    <w:p w:rsidR="008752B7" w:rsidRPr="00A7682A" w:rsidRDefault="008752B7">
      <w:pPr>
        <w:spacing w:line="440" w:lineRule="exact"/>
        <w:rPr>
          <w:rFonts w:ascii="宋体" w:hAnsi="宋体"/>
          <w:szCs w:val="24"/>
        </w:rPr>
      </w:pPr>
    </w:p>
    <w:p w:rsidR="008752B7" w:rsidRPr="00A7682A" w:rsidRDefault="00015D36">
      <w:pPr>
        <w:spacing w:before="20" w:line="360" w:lineRule="auto"/>
        <w:ind w:firstLine="137"/>
        <w:outlineLvl w:val="2"/>
        <w:rPr>
          <w:rFonts w:ascii="宋体" w:hAnsi="宋体"/>
          <w:b/>
          <w:bCs/>
          <w:sz w:val="28"/>
          <w:szCs w:val="32"/>
        </w:rPr>
      </w:pPr>
      <w:r w:rsidRPr="00A7682A">
        <w:rPr>
          <w:rFonts w:ascii="宋体" w:hAnsi="宋体" w:hint="eastAsia"/>
          <w:b/>
          <w:bCs/>
          <w:sz w:val="32"/>
          <w:szCs w:val="32"/>
        </w:rPr>
        <w:br w:type="page"/>
      </w:r>
    </w:p>
    <w:p w:rsidR="008752B7" w:rsidRPr="00A7682A" w:rsidRDefault="00015D36">
      <w:pPr>
        <w:spacing w:before="20" w:line="412" w:lineRule="auto"/>
        <w:ind w:firstLine="137"/>
        <w:outlineLvl w:val="2"/>
        <w:rPr>
          <w:rFonts w:ascii="宋体" w:hAnsi="宋体"/>
          <w:b/>
          <w:bCs/>
          <w:sz w:val="28"/>
          <w:szCs w:val="32"/>
        </w:rPr>
      </w:pPr>
      <w:r w:rsidRPr="00A7682A">
        <w:rPr>
          <w:rFonts w:ascii="宋体" w:hAnsi="宋体" w:hint="eastAsia"/>
          <w:b/>
          <w:bCs/>
          <w:sz w:val="28"/>
          <w:szCs w:val="32"/>
        </w:rPr>
        <w:lastRenderedPageBreak/>
        <w:t>（三）拟委任的主要人员汇总表（格式可自定）</w:t>
      </w:r>
    </w:p>
    <w:p w:rsidR="008752B7" w:rsidRPr="00A7682A" w:rsidRDefault="008752B7">
      <w:pPr>
        <w:pStyle w:val="a7"/>
        <w:spacing w:before="9" w:line="360" w:lineRule="auto"/>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06"/>
        <w:gridCol w:w="1606"/>
        <w:gridCol w:w="1606"/>
        <w:gridCol w:w="2955"/>
      </w:tblGrid>
      <w:tr w:rsidR="00A7682A" w:rsidRPr="00A7682A">
        <w:trPr>
          <w:trHeight w:val="375"/>
        </w:trPr>
        <w:tc>
          <w:tcPr>
            <w:tcW w:w="440" w:type="pct"/>
            <w:vAlign w:val="center"/>
          </w:tcPr>
          <w:p w:rsidR="008752B7" w:rsidRPr="00A7682A" w:rsidRDefault="00015D36">
            <w:pPr>
              <w:widowControl/>
              <w:jc w:val="center"/>
              <w:rPr>
                <w:rFonts w:ascii="宋体" w:hAnsi="宋体"/>
                <w:b/>
                <w:bCs/>
                <w:szCs w:val="21"/>
              </w:rPr>
            </w:pPr>
            <w:r w:rsidRPr="00A7682A">
              <w:rPr>
                <w:rFonts w:ascii="宋体" w:hAnsi="宋体" w:hint="eastAsia"/>
                <w:b/>
                <w:bCs/>
                <w:szCs w:val="21"/>
              </w:rPr>
              <w:t>序号</w:t>
            </w:r>
          </w:p>
        </w:tc>
        <w:tc>
          <w:tcPr>
            <w:tcW w:w="942" w:type="pct"/>
            <w:vAlign w:val="center"/>
          </w:tcPr>
          <w:p w:rsidR="008752B7" w:rsidRPr="00A7682A" w:rsidRDefault="00015D36">
            <w:pPr>
              <w:widowControl/>
              <w:jc w:val="center"/>
              <w:rPr>
                <w:rFonts w:ascii="宋体" w:hAnsi="宋体"/>
                <w:b/>
                <w:bCs/>
                <w:szCs w:val="21"/>
              </w:rPr>
            </w:pPr>
            <w:r w:rsidRPr="00A7682A">
              <w:rPr>
                <w:rFonts w:ascii="宋体" w:hAnsi="宋体" w:hint="eastAsia"/>
                <w:b/>
                <w:bCs/>
                <w:szCs w:val="21"/>
              </w:rPr>
              <w:t>姓名</w:t>
            </w:r>
          </w:p>
        </w:tc>
        <w:tc>
          <w:tcPr>
            <w:tcW w:w="942" w:type="pct"/>
            <w:vAlign w:val="center"/>
          </w:tcPr>
          <w:p w:rsidR="008752B7" w:rsidRPr="00A7682A" w:rsidRDefault="00015D36">
            <w:pPr>
              <w:widowControl/>
              <w:jc w:val="center"/>
              <w:rPr>
                <w:rFonts w:ascii="宋体" w:hAnsi="宋体"/>
                <w:b/>
                <w:bCs/>
                <w:szCs w:val="21"/>
              </w:rPr>
            </w:pPr>
            <w:r w:rsidRPr="00A7682A">
              <w:rPr>
                <w:rFonts w:ascii="宋体" w:hAnsi="宋体" w:hint="eastAsia"/>
                <w:b/>
                <w:bCs/>
                <w:szCs w:val="21"/>
              </w:rPr>
              <w:t>岗位</w:t>
            </w:r>
          </w:p>
        </w:tc>
        <w:tc>
          <w:tcPr>
            <w:tcW w:w="942" w:type="pct"/>
            <w:vAlign w:val="center"/>
          </w:tcPr>
          <w:p w:rsidR="008752B7" w:rsidRPr="00A7682A" w:rsidRDefault="00015D36">
            <w:pPr>
              <w:widowControl/>
              <w:jc w:val="center"/>
              <w:rPr>
                <w:rFonts w:ascii="宋体" w:hAnsi="宋体"/>
                <w:b/>
                <w:bCs/>
                <w:szCs w:val="21"/>
              </w:rPr>
            </w:pPr>
            <w:r w:rsidRPr="00A7682A">
              <w:rPr>
                <w:rFonts w:ascii="宋体" w:hAnsi="宋体" w:hint="eastAsia"/>
                <w:b/>
                <w:bCs/>
                <w:szCs w:val="21"/>
              </w:rPr>
              <w:t>职称</w:t>
            </w:r>
          </w:p>
        </w:tc>
        <w:tc>
          <w:tcPr>
            <w:tcW w:w="1734" w:type="pct"/>
            <w:vAlign w:val="center"/>
          </w:tcPr>
          <w:p w:rsidR="008752B7" w:rsidRPr="00A7682A" w:rsidRDefault="00015D36">
            <w:pPr>
              <w:widowControl/>
              <w:jc w:val="center"/>
              <w:rPr>
                <w:rFonts w:ascii="宋体" w:hAnsi="宋体"/>
                <w:b/>
                <w:bCs/>
                <w:szCs w:val="21"/>
              </w:rPr>
            </w:pPr>
            <w:r w:rsidRPr="00A7682A">
              <w:rPr>
                <w:rFonts w:ascii="宋体" w:hAnsi="宋体" w:hint="eastAsia"/>
                <w:b/>
                <w:bCs/>
                <w:szCs w:val="21"/>
              </w:rPr>
              <w:t>职称证书或资格证书编号</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1</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2</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3</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4</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A7682A" w:rsidRPr="00A7682A">
        <w:trPr>
          <w:trHeight w:val="454"/>
        </w:trPr>
        <w:tc>
          <w:tcPr>
            <w:tcW w:w="440"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942"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c>
          <w:tcPr>
            <w:tcW w:w="1734" w:type="pct"/>
            <w:noWrap/>
            <w:vAlign w:val="center"/>
          </w:tcPr>
          <w:p w:rsidR="008752B7" w:rsidRPr="00A7682A" w:rsidRDefault="00015D36">
            <w:pPr>
              <w:widowControl/>
              <w:jc w:val="center"/>
              <w:rPr>
                <w:rFonts w:ascii="宋体" w:hAnsi="宋体"/>
                <w:szCs w:val="21"/>
              </w:rPr>
            </w:pPr>
            <w:r w:rsidRPr="00A7682A">
              <w:rPr>
                <w:rFonts w:ascii="宋体" w:hAnsi="宋体" w:hint="eastAsia"/>
                <w:szCs w:val="21"/>
              </w:rPr>
              <w:t xml:space="preserve">　</w:t>
            </w:r>
          </w:p>
        </w:tc>
      </w:tr>
      <w:tr w:rsidR="008752B7" w:rsidRPr="00A7682A">
        <w:trPr>
          <w:trHeight w:val="3818"/>
        </w:trPr>
        <w:tc>
          <w:tcPr>
            <w:tcW w:w="5000" w:type="pct"/>
            <w:gridSpan w:val="5"/>
            <w:vAlign w:val="center"/>
          </w:tcPr>
          <w:p w:rsidR="008752B7" w:rsidRPr="00A7682A" w:rsidRDefault="00015D36">
            <w:pPr>
              <w:widowControl/>
              <w:rPr>
                <w:rFonts w:ascii="宋体" w:hAnsi="宋体"/>
                <w:szCs w:val="21"/>
              </w:rPr>
            </w:pPr>
            <w:r w:rsidRPr="00A7682A">
              <w:rPr>
                <w:rFonts w:ascii="宋体" w:hAnsi="宋体" w:hint="eastAsia"/>
                <w:szCs w:val="21"/>
              </w:rPr>
              <w:t>备注：</w:t>
            </w:r>
          </w:p>
          <w:p w:rsidR="008752B7" w:rsidRPr="00A7682A" w:rsidRDefault="00015D36">
            <w:pPr>
              <w:widowControl/>
              <w:rPr>
                <w:rFonts w:ascii="宋体" w:hAnsi="宋体"/>
                <w:szCs w:val="21"/>
              </w:rPr>
            </w:pPr>
            <w:r w:rsidRPr="00A7682A">
              <w:rPr>
                <w:rFonts w:ascii="宋体" w:hAnsi="宋体" w:hint="eastAsia"/>
                <w:szCs w:val="21"/>
              </w:rPr>
              <w:t>1、“岗位”要求</w:t>
            </w:r>
            <w:r w:rsidRPr="00A7682A">
              <w:rPr>
                <w:rFonts w:ascii="宋体" w:hAnsi="宋体" w:hint="eastAsia"/>
                <w:b/>
                <w:bCs/>
                <w:szCs w:val="21"/>
              </w:rPr>
              <w:t>（总监理工程师除外）</w:t>
            </w:r>
            <w:r w:rsidRPr="00A7682A">
              <w:rPr>
                <w:rFonts w:ascii="宋体" w:hAnsi="宋体" w:hint="eastAsia"/>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rsidR="008752B7" w:rsidRPr="00A7682A" w:rsidRDefault="00015D36">
            <w:pPr>
              <w:widowControl/>
              <w:rPr>
                <w:rFonts w:ascii="宋体" w:hAnsi="宋体"/>
                <w:szCs w:val="21"/>
              </w:rPr>
            </w:pPr>
            <w:r w:rsidRPr="00A7682A">
              <w:rPr>
                <w:rFonts w:ascii="宋体" w:hAnsi="宋体"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8752B7" w:rsidRPr="00A7682A" w:rsidRDefault="00015D36">
            <w:pPr>
              <w:widowControl/>
              <w:rPr>
                <w:rFonts w:ascii="宋体" w:hAnsi="宋体"/>
                <w:szCs w:val="21"/>
              </w:rPr>
            </w:pPr>
            <w:r w:rsidRPr="00A7682A">
              <w:rPr>
                <w:rFonts w:ascii="宋体" w:hAnsi="宋体"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8752B7" w:rsidRPr="00A7682A" w:rsidRDefault="00015D36">
            <w:pPr>
              <w:widowControl/>
              <w:rPr>
                <w:rFonts w:ascii="宋体" w:hAnsi="宋体"/>
                <w:b/>
                <w:szCs w:val="21"/>
              </w:rPr>
            </w:pPr>
            <w:r w:rsidRPr="00A7682A">
              <w:rPr>
                <w:rFonts w:ascii="宋体" w:hAnsi="宋体" w:hint="eastAsia"/>
                <w:b/>
                <w:szCs w:val="21"/>
              </w:rPr>
              <w:t>4、本表中投入人员由投标人根据第五章“委托人要求”中的“项目监理人员组成配备要求表”以及投标人实际情况填写。</w:t>
            </w:r>
          </w:p>
        </w:tc>
      </w:tr>
    </w:tbl>
    <w:p w:rsidR="008752B7" w:rsidRPr="00A7682A" w:rsidRDefault="008752B7">
      <w:pPr>
        <w:spacing w:line="440" w:lineRule="exact"/>
        <w:rPr>
          <w:rFonts w:ascii="宋体" w:hAnsi="宋体"/>
          <w:szCs w:val="24"/>
        </w:rPr>
      </w:pPr>
    </w:p>
    <w:p w:rsidR="008752B7" w:rsidRPr="00A7682A" w:rsidRDefault="008752B7">
      <w:pPr>
        <w:spacing w:line="440" w:lineRule="exact"/>
        <w:rPr>
          <w:rFonts w:ascii="宋体" w:hAnsi="宋体"/>
          <w:szCs w:val="24"/>
        </w:rPr>
      </w:pPr>
    </w:p>
    <w:p w:rsidR="008752B7" w:rsidRPr="00A7682A" w:rsidRDefault="008752B7">
      <w:pPr>
        <w:spacing w:line="440" w:lineRule="exact"/>
        <w:rPr>
          <w:rFonts w:ascii="宋体" w:hAnsi="宋体"/>
          <w:szCs w:val="24"/>
        </w:rPr>
      </w:pPr>
    </w:p>
    <w:p w:rsidR="008752B7" w:rsidRPr="00A7682A" w:rsidRDefault="00015D36">
      <w:pPr>
        <w:widowControl/>
        <w:jc w:val="left"/>
        <w:rPr>
          <w:rFonts w:ascii="宋体" w:hAnsi="宋体"/>
          <w:b/>
          <w:bCs/>
          <w:sz w:val="28"/>
          <w:szCs w:val="32"/>
        </w:rPr>
      </w:pPr>
      <w:r w:rsidRPr="00A7682A">
        <w:rPr>
          <w:rFonts w:ascii="宋体" w:hAnsi="宋体"/>
          <w:b/>
          <w:bCs/>
          <w:sz w:val="28"/>
          <w:szCs w:val="32"/>
        </w:rPr>
        <w:br w:type="page"/>
      </w:r>
    </w:p>
    <w:p w:rsidR="008752B7" w:rsidRPr="00A7682A" w:rsidRDefault="00015D36">
      <w:pPr>
        <w:spacing w:before="20" w:line="412" w:lineRule="auto"/>
        <w:ind w:firstLine="137"/>
        <w:outlineLvl w:val="2"/>
        <w:rPr>
          <w:rFonts w:ascii="宋体" w:hAnsi="宋体"/>
          <w:b/>
          <w:bCs/>
          <w:sz w:val="28"/>
          <w:szCs w:val="32"/>
        </w:rPr>
      </w:pPr>
      <w:r w:rsidRPr="00A7682A">
        <w:rPr>
          <w:rFonts w:ascii="宋体" w:hAnsi="宋体" w:hint="eastAsia"/>
          <w:b/>
          <w:bCs/>
          <w:sz w:val="28"/>
          <w:szCs w:val="32"/>
        </w:rPr>
        <w:lastRenderedPageBreak/>
        <w:t>（四）主要人员简历表（格式可自定）</w:t>
      </w:r>
    </w:p>
    <w:tbl>
      <w:tblPr>
        <w:tblW w:w="0" w:type="auto"/>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A7682A" w:rsidRPr="00A7682A">
        <w:trPr>
          <w:trHeight w:val="75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40" w:lineRule="exact"/>
              <w:jc w:val="center"/>
              <w:rPr>
                <w:rFonts w:ascii="宋体" w:hAnsi="宋体"/>
                <w:sz w:val="24"/>
                <w:szCs w:val="24"/>
              </w:rPr>
            </w:pPr>
            <w:r w:rsidRPr="00A7682A">
              <w:rPr>
                <w:rFonts w:ascii="宋体" w:hAnsi="宋体" w:hint="eastAsia"/>
                <w:sz w:val="24"/>
                <w:szCs w:val="24"/>
              </w:rPr>
              <w:t>姓  名</w:t>
            </w:r>
          </w:p>
        </w:tc>
        <w:tc>
          <w:tcPr>
            <w:tcW w:w="1048"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c>
          <w:tcPr>
            <w:tcW w:w="958" w:type="dxa"/>
            <w:tcBorders>
              <w:top w:val="single" w:sz="4" w:space="0" w:color="auto"/>
              <w:left w:val="nil"/>
              <w:bottom w:val="single" w:sz="4" w:space="0" w:color="auto"/>
              <w:right w:val="single" w:sz="4" w:space="0" w:color="auto"/>
            </w:tcBorders>
            <w:noWrap/>
            <w:vAlign w:val="center"/>
          </w:tcPr>
          <w:p w:rsidR="008752B7" w:rsidRPr="00A7682A" w:rsidRDefault="00015D36">
            <w:pPr>
              <w:spacing w:line="440" w:lineRule="exact"/>
              <w:jc w:val="center"/>
              <w:rPr>
                <w:rFonts w:ascii="宋体" w:hAnsi="宋体"/>
                <w:sz w:val="24"/>
                <w:szCs w:val="24"/>
              </w:rPr>
            </w:pPr>
            <w:r w:rsidRPr="00A7682A">
              <w:rPr>
                <w:rFonts w:ascii="宋体" w:hAnsi="宋体" w:hint="eastAsia"/>
                <w:sz w:val="24"/>
                <w:szCs w:val="24"/>
              </w:rPr>
              <w:t>年龄</w:t>
            </w:r>
          </w:p>
        </w:tc>
        <w:tc>
          <w:tcPr>
            <w:tcW w:w="1065"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8752B7" w:rsidRPr="00A7682A" w:rsidRDefault="00015D36">
            <w:pPr>
              <w:spacing w:line="440" w:lineRule="exact"/>
              <w:jc w:val="center"/>
              <w:rPr>
                <w:rFonts w:ascii="宋体" w:hAnsi="宋体"/>
                <w:sz w:val="24"/>
                <w:szCs w:val="24"/>
              </w:rPr>
            </w:pPr>
            <w:r w:rsidRPr="00A7682A">
              <w:rPr>
                <w:rFonts w:ascii="宋体" w:hAnsi="宋体" w:hint="eastAsia"/>
                <w:sz w:val="24"/>
                <w:szCs w:val="24"/>
              </w:rPr>
              <w:t>执业资格证书（或上岗证书）名称</w:t>
            </w:r>
          </w:p>
        </w:tc>
        <w:tc>
          <w:tcPr>
            <w:tcW w:w="1896"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r>
      <w:tr w:rsidR="00A7682A" w:rsidRPr="00A7682A">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line="440" w:lineRule="exact"/>
              <w:jc w:val="center"/>
              <w:rPr>
                <w:rFonts w:ascii="宋体" w:hAnsi="宋体"/>
                <w:sz w:val="24"/>
                <w:szCs w:val="24"/>
              </w:rPr>
            </w:pPr>
            <w:r w:rsidRPr="00A7682A">
              <w:rPr>
                <w:rFonts w:ascii="宋体" w:hAnsi="宋体" w:hint="eastAsia"/>
                <w:sz w:val="24"/>
                <w:szCs w:val="24"/>
              </w:rPr>
              <w:t>职  称</w:t>
            </w:r>
          </w:p>
        </w:tc>
        <w:tc>
          <w:tcPr>
            <w:tcW w:w="1048"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c>
          <w:tcPr>
            <w:tcW w:w="958" w:type="dxa"/>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学历</w:t>
            </w:r>
          </w:p>
        </w:tc>
        <w:tc>
          <w:tcPr>
            <w:tcW w:w="1065"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拟在本项目任职</w:t>
            </w:r>
          </w:p>
        </w:tc>
        <w:tc>
          <w:tcPr>
            <w:tcW w:w="1896"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r>
      <w:tr w:rsidR="00A7682A" w:rsidRPr="00A7682A">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工作年限</w:t>
            </w:r>
          </w:p>
        </w:tc>
        <w:tc>
          <w:tcPr>
            <w:tcW w:w="3071" w:type="dxa"/>
            <w:gridSpan w:val="4"/>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从事监理工作年限</w:t>
            </w:r>
          </w:p>
        </w:tc>
        <w:tc>
          <w:tcPr>
            <w:tcW w:w="1896"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jc w:val="center"/>
              <w:rPr>
                <w:rFonts w:ascii="宋体" w:hAnsi="宋体"/>
                <w:sz w:val="24"/>
                <w:szCs w:val="24"/>
              </w:rPr>
            </w:pPr>
          </w:p>
        </w:tc>
      </w:tr>
      <w:tr w:rsidR="00A7682A" w:rsidRPr="00A7682A">
        <w:trPr>
          <w:trHeight w:val="70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毕业学校</w:t>
            </w:r>
          </w:p>
        </w:tc>
        <w:tc>
          <w:tcPr>
            <w:tcW w:w="7335" w:type="dxa"/>
            <w:gridSpan w:val="8"/>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ind w:firstLineChars="550" w:firstLine="1320"/>
              <w:rPr>
                <w:rFonts w:ascii="宋体" w:hAnsi="宋体"/>
                <w:sz w:val="24"/>
                <w:szCs w:val="24"/>
              </w:rPr>
            </w:pPr>
            <w:r w:rsidRPr="00A7682A">
              <w:rPr>
                <w:rFonts w:ascii="宋体" w:hAnsi="宋体" w:hint="eastAsia"/>
                <w:sz w:val="24"/>
                <w:szCs w:val="24"/>
              </w:rPr>
              <w:t>年毕业于            学校        专业</w:t>
            </w:r>
          </w:p>
        </w:tc>
      </w:tr>
      <w:tr w:rsidR="00A7682A" w:rsidRPr="00A7682A">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rPr>
                <w:rFonts w:ascii="宋体" w:hAnsi="宋体"/>
                <w:sz w:val="24"/>
                <w:szCs w:val="24"/>
              </w:rPr>
            </w:pPr>
            <w:r w:rsidRPr="00A7682A">
              <w:rPr>
                <w:rFonts w:ascii="宋体" w:hAnsi="宋体" w:hint="eastAsia"/>
                <w:sz w:val="24"/>
                <w:szCs w:val="24"/>
              </w:rPr>
              <w:t>主要工作经历</w:t>
            </w:r>
          </w:p>
        </w:tc>
      </w:tr>
      <w:tr w:rsidR="00A7682A" w:rsidRPr="00A7682A">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时  间</w:t>
            </w:r>
          </w:p>
        </w:tc>
        <w:tc>
          <w:tcPr>
            <w:tcW w:w="3420" w:type="dxa"/>
            <w:gridSpan w:val="4"/>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参加过的类似工程</w:t>
            </w:r>
            <w:r w:rsidRPr="00A7682A">
              <w:rPr>
                <w:rFonts w:ascii="宋体" w:hAnsi="宋体"/>
                <w:sz w:val="24"/>
                <w:szCs w:val="24"/>
              </w:rPr>
              <w:t>监理</w:t>
            </w:r>
            <w:r w:rsidRPr="00A7682A">
              <w:rPr>
                <w:rFonts w:ascii="宋体" w:hAnsi="宋体" w:hint="eastAsia"/>
                <w:sz w:val="24"/>
                <w:szCs w:val="24"/>
              </w:rPr>
              <w:t>项目</w:t>
            </w:r>
          </w:p>
        </w:tc>
        <w:tc>
          <w:tcPr>
            <w:tcW w:w="1261" w:type="dxa"/>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担任职务</w:t>
            </w:r>
          </w:p>
        </w:tc>
        <w:tc>
          <w:tcPr>
            <w:tcW w:w="2297" w:type="dxa"/>
            <w:gridSpan w:val="2"/>
            <w:tcBorders>
              <w:top w:val="single" w:sz="4" w:space="0" w:color="auto"/>
              <w:left w:val="nil"/>
              <w:bottom w:val="single" w:sz="4" w:space="0" w:color="auto"/>
              <w:right w:val="single" w:sz="4" w:space="0" w:color="auto"/>
            </w:tcBorders>
            <w:noWrap/>
            <w:vAlign w:val="center"/>
          </w:tcPr>
          <w:p w:rsidR="008752B7" w:rsidRPr="00A7682A" w:rsidRDefault="00015D36">
            <w:pPr>
              <w:spacing w:before="100" w:beforeAutospacing="1" w:after="100" w:afterAutospacing="1" w:line="440" w:lineRule="exact"/>
              <w:jc w:val="center"/>
              <w:rPr>
                <w:rFonts w:ascii="宋体" w:hAnsi="宋体"/>
                <w:sz w:val="24"/>
                <w:szCs w:val="24"/>
              </w:rPr>
            </w:pPr>
            <w:r w:rsidRPr="00A7682A">
              <w:rPr>
                <w:rFonts w:ascii="宋体" w:hAnsi="宋体" w:hint="eastAsia"/>
                <w:sz w:val="24"/>
                <w:szCs w:val="24"/>
              </w:rPr>
              <w:t>委托人及联系电话</w:t>
            </w: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r>
      <w:tr w:rsidR="00A7682A" w:rsidRPr="00A7682A">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8752B7" w:rsidRPr="00A7682A" w:rsidRDefault="008752B7">
            <w:pPr>
              <w:spacing w:line="440" w:lineRule="exact"/>
              <w:rPr>
                <w:rFonts w:ascii="宋体" w:hAnsi="宋体"/>
                <w:sz w:val="24"/>
                <w:szCs w:val="24"/>
              </w:rPr>
            </w:pPr>
          </w:p>
        </w:tc>
      </w:tr>
    </w:tbl>
    <w:p w:rsidR="008752B7" w:rsidRPr="00A7682A" w:rsidRDefault="00015D36">
      <w:pPr>
        <w:spacing w:line="440" w:lineRule="exact"/>
        <w:rPr>
          <w:rFonts w:ascii="宋体" w:hAnsi="宋体"/>
          <w:sz w:val="24"/>
          <w:szCs w:val="24"/>
        </w:rPr>
      </w:pPr>
      <w:r w:rsidRPr="00A7682A">
        <w:rPr>
          <w:rFonts w:ascii="宋体" w:hAnsi="宋体" w:hint="eastAsia"/>
          <w:sz w:val="24"/>
          <w:szCs w:val="24"/>
        </w:rPr>
        <w:t>注：投标人应根据投标人须知第3.5.6项的要求在本表后附相关证明材料。</w:t>
      </w:r>
    </w:p>
    <w:p w:rsidR="008752B7" w:rsidRPr="00A7682A" w:rsidRDefault="008752B7">
      <w:pPr>
        <w:spacing w:line="440" w:lineRule="exact"/>
        <w:rPr>
          <w:rFonts w:ascii="宋体" w:hAnsi="宋体"/>
          <w:szCs w:val="24"/>
        </w:rPr>
      </w:pPr>
    </w:p>
    <w:p w:rsidR="008752B7" w:rsidRPr="00A7682A" w:rsidRDefault="00015D36">
      <w:pPr>
        <w:spacing w:before="20" w:line="412" w:lineRule="auto"/>
        <w:outlineLvl w:val="2"/>
        <w:rPr>
          <w:rFonts w:ascii="宋体" w:hAnsi="宋体"/>
          <w:b/>
          <w:bCs/>
          <w:sz w:val="28"/>
          <w:szCs w:val="32"/>
        </w:rPr>
      </w:pPr>
      <w:r w:rsidRPr="00A7682A">
        <w:rPr>
          <w:rFonts w:ascii="宋体" w:hAnsi="宋体" w:hint="eastAsia"/>
          <w:b/>
          <w:bCs/>
          <w:szCs w:val="24"/>
        </w:rPr>
        <w:br w:type="page"/>
      </w:r>
      <w:r w:rsidRPr="00A7682A">
        <w:rPr>
          <w:rFonts w:ascii="宋体" w:hAnsi="宋体" w:hint="eastAsia"/>
          <w:b/>
          <w:bCs/>
          <w:sz w:val="28"/>
          <w:szCs w:val="32"/>
        </w:rPr>
        <w:lastRenderedPageBreak/>
        <w:t>（五）拟投入本项目的主要试验检测仪器设备表（格式可自定）</w:t>
      </w:r>
    </w:p>
    <w:p w:rsidR="008752B7" w:rsidRPr="00A7682A" w:rsidRDefault="00015D36">
      <w:pPr>
        <w:spacing w:line="440" w:lineRule="exact"/>
        <w:jc w:val="center"/>
        <w:rPr>
          <w:rFonts w:ascii="宋体" w:hAnsi="宋体"/>
          <w:sz w:val="32"/>
          <w:szCs w:val="32"/>
        </w:rPr>
      </w:pPr>
      <w:r w:rsidRPr="00A7682A">
        <w:rPr>
          <w:rFonts w:ascii="宋体" w:hAnsi="宋体" w:hint="eastAsia"/>
          <w:position w:val="-1"/>
          <w:sz w:val="28"/>
          <w:szCs w:val="28"/>
        </w:rPr>
        <w:t>拟投入本项目的通讯、办公、检测设备清单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43"/>
        <w:gridCol w:w="1852"/>
        <w:gridCol w:w="1749"/>
        <w:gridCol w:w="1573"/>
        <w:gridCol w:w="1558"/>
      </w:tblGrid>
      <w:tr w:rsidR="00A7682A" w:rsidRPr="00A7682A">
        <w:trPr>
          <w:cantSplit/>
          <w:trHeight w:val="545"/>
        </w:trPr>
        <w:tc>
          <w:tcPr>
            <w:tcW w:w="2499" w:type="dxa"/>
            <w:gridSpan w:val="2"/>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名称及型号</w:t>
            </w:r>
          </w:p>
        </w:tc>
        <w:tc>
          <w:tcPr>
            <w:tcW w:w="6732" w:type="dxa"/>
            <w:gridSpan w:val="4"/>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申请单位能达到的程度简述（由申请单位填写）</w:t>
            </w:r>
          </w:p>
        </w:tc>
      </w:tr>
      <w:tr w:rsidR="00A7682A" w:rsidRPr="00A7682A">
        <w:trPr>
          <w:cantSplit/>
          <w:trHeight w:val="554"/>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数量（台套）</w:t>
            </w:r>
          </w:p>
        </w:tc>
        <w:tc>
          <w:tcPr>
            <w:tcW w:w="4880" w:type="dxa"/>
            <w:gridSpan w:val="3"/>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拟投入本项目情况（台套）</w:t>
            </w:r>
          </w:p>
        </w:tc>
      </w:tr>
      <w:tr w:rsidR="00A7682A" w:rsidRPr="00A7682A">
        <w:trPr>
          <w:cantSplit/>
          <w:trHeight w:val="489"/>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852"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新购</w:t>
            </w: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自有</w:t>
            </w: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租赁</w:t>
            </w:r>
          </w:p>
        </w:tc>
      </w:tr>
      <w:tr w:rsidR="00A7682A" w:rsidRPr="00A7682A">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通讯设备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有线电话</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传真机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打印机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办公设备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复印机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数码相机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摄像机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电  脑</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检测设备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30米钢卷尺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5米钢卷尺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激光垂准仪</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建筑工程检测尺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焊接检测尺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读数显微镜</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涂层测厚仪</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游标卡尺</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扭矩扳手</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交通工具</w:t>
            </w:r>
          </w:p>
        </w:tc>
        <w:tc>
          <w:tcPr>
            <w:tcW w:w="1852"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r w:rsidR="00A7682A" w:rsidRPr="00A7682A">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8752B7" w:rsidRPr="00A7682A" w:rsidRDefault="00015D36">
            <w:pPr>
              <w:jc w:val="center"/>
              <w:rPr>
                <w:rFonts w:ascii="宋体" w:hAnsi="宋体"/>
                <w:sz w:val="24"/>
                <w:szCs w:val="24"/>
              </w:rPr>
            </w:pPr>
            <w:r w:rsidRPr="00A7682A">
              <w:rPr>
                <w:rFonts w:ascii="宋体" w:hAnsi="宋体" w:hint="eastAsia"/>
                <w:sz w:val="24"/>
                <w:szCs w:val="24"/>
              </w:rPr>
              <w:t>其他</w:t>
            </w:r>
          </w:p>
        </w:tc>
        <w:tc>
          <w:tcPr>
            <w:tcW w:w="1852" w:type="dxa"/>
            <w:tcBorders>
              <w:top w:val="single" w:sz="4" w:space="0" w:color="auto"/>
              <w:left w:val="single" w:sz="4" w:space="0" w:color="auto"/>
              <w:bottom w:val="single" w:sz="4" w:space="0" w:color="auto"/>
              <w:right w:val="single" w:sz="4" w:space="0" w:color="auto"/>
            </w:tcBorders>
            <w:noWrap/>
          </w:tcPr>
          <w:p w:rsidR="008752B7" w:rsidRPr="00A7682A" w:rsidRDefault="008752B7">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8752B7" w:rsidRPr="00A7682A" w:rsidRDefault="008752B7">
            <w:pPr>
              <w:rPr>
                <w:rFonts w:ascii="宋体" w:hAnsi="宋体"/>
                <w:sz w:val="24"/>
                <w:szCs w:val="24"/>
              </w:rPr>
            </w:pPr>
          </w:p>
        </w:tc>
      </w:tr>
    </w:tbl>
    <w:p w:rsidR="008752B7" w:rsidRPr="00A7682A" w:rsidRDefault="00015D36">
      <w:pPr>
        <w:topLinePunct/>
        <w:spacing w:line="271" w:lineRule="auto"/>
        <w:ind w:firstLineChars="200" w:firstLine="496"/>
        <w:rPr>
          <w:rFonts w:ascii="宋体" w:hAnsi="宋体"/>
          <w:spacing w:val="4"/>
          <w:sz w:val="24"/>
          <w:szCs w:val="24"/>
        </w:rPr>
      </w:pPr>
      <w:r w:rsidRPr="00A7682A">
        <w:rPr>
          <w:rFonts w:ascii="宋体" w:hAnsi="宋体" w:hint="eastAsia"/>
          <w:spacing w:val="4"/>
          <w:sz w:val="24"/>
          <w:szCs w:val="24"/>
        </w:rPr>
        <w:t>备注：1、如投标人中标，招标人将据此清单与中标的监理单位核查进场的监理设施。</w:t>
      </w:r>
    </w:p>
    <w:p w:rsidR="008752B7" w:rsidRPr="00A7682A" w:rsidRDefault="00015D36">
      <w:pPr>
        <w:topLinePunct/>
        <w:spacing w:line="271" w:lineRule="auto"/>
        <w:ind w:firstLineChars="250" w:firstLine="620"/>
        <w:rPr>
          <w:rFonts w:ascii="宋体" w:hAnsi="宋体"/>
          <w:spacing w:val="4"/>
          <w:sz w:val="24"/>
          <w:szCs w:val="24"/>
        </w:rPr>
      </w:pPr>
      <w:r w:rsidRPr="00A7682A">
        <w:rPr>
          <w:rFonts w:ascii="宋体" w:hAnsi="宋体" w:hint="eastAsia"/>
          <w:spacing w:val="4"/>
          <w:sz w:val="24"/>
          <w:szCs w:val="24"/>
        </w:rPr>
        <w:t>2、投标人可自行补充其他拟投入本项目的监理设施，以及委托有关单位进行检测的协议。</w:t>
      </w:r>
    </w:p>
    <w:p w:rsidR="008752B7" w:rsidRPr="00A7682A" w:rsidRDefault="008752B7">
      <w:pPr>
        <w:topLinePunct/>
        <w:spacing w:line="360" w:lineRule="auto"/>
        <w:ind w:firstLineChars="200" w:firstLine="496"/>
        <w:rPr>
          <w:rFonts w:ascii="宋体" w:hAnsi="宋体"/>
          <w:spacing w:val="4"/>
          <w:sz w:val="24"/>
          <w:szCs w:val="24"/>
        </w:rPr>
      </w:pPr>
    </w:p>
    <w:p w:rsidR="008752B7" w:rsidRPr="00A7682A" w:rsidRDefault="00015D36">
      <w:pPr>
        <w:topLinePunct/>
        <w:spacing w:line="360" w:lineRule="auto"/>
        <w:rPr>
          <w:rFonts w:ascii="宋体" w:hAnsi="宋体"/>
          <w:spacing w:val="4"/>
          <w:sz w:val="24"/>
          <w:szCs w:val="24"/>
        </w:rPr>
      </w:pPr>
      <w:r w:rsidRPr="00A7682A">
        <w:rPr>
          <w:rFonts w:ascii="宋体" w:hAnsi="宋体" w:hint="eastAsia"/>
          <w:spacing w:val="4"/>
          <w:sz w:val="24"/>
          <w:szCs w:val="24"/>
        </w:rPr>
        <w:t>投  标  单  位（盖章）：</w:t>
      </w:r>
    </w:p>
    <w:p w:rsidR="008752B7" w:rsidRPr="00A7682A" w:rsidRDefault="00015D36">
      <w:pPr>
        <w:topLinePunct/>
        <w:spacing w:line="360" w:lineRule="auto"/>
        <w:rPr>
          <w:rFonts w:ascii="宋体" w:hAnsi="宋体"/>
          <w:spacing w:val="18"/>
          <w:sz w:val="24"/>
          <w:szCs w:val="24"/>
        </w:rPr>
      </w:pPr>
      <w:r w:rsidRPr="00A7682A">
        <w:rPr>
          <w:rFonts w:ascii="宋体" w:hAnsi="宋体" w:hint="eastAsia"/>
          <w:spacing w:val="4"/>
          <w:sz w:val="24"/>
          <w:szCs w:val="24"/>
        </w:rPr>
        <w:t>法定代表人或授权委托人（签名或盖章）</w:t>
      </w:r>
      <w:r w:rsidRPr="00A7682A">
        <w:rPr>
          <w:rFonts w:ascii="宋体" w:hAnsi="宋体" w:hint="eastAsia"/>
          <w:spacing w:val="18"/>
          <w:sz w:val="24"/>
          <w:szCs w:val="24"/>
        </w:rPr>
        <w:t xml:space="preserve">：            </w:t>
      </w:r>
    </w:p>
    <w:p w:rsidR="008752B7" w:rsidRPr="00A7682A" w:rsidRDefault="00015D36">
      <w:pPr>
        <w:topLinePunct/>
        <w:spacing w:line="360" w:lineRule="auto"/>
        <w:rPr>
          <w:rFonts w:ascii="宋体" w:hAnsi="宋体"/>
          <w:spacing w:val="18"/>
          <w:sz w:val="24"/>
          <w:szCs w:val="24"/>
        </w:rPr>
      </w:pPr>
      <w:r w:rsidRPr="00A7682A">
        <w:rPr>
          <w:rFonts w:ascii="宋体" w:hAnsi="宋体" w:hint="eastAsia"/>
          <w:spacing w:val="18"/>
          <w:sz w:val="24"/>
          <w:szCs w:val="24"/>
        </w:rPr>
        <w:t>日期：   年  月  日</w:t>
      </w:r>
    </w:p>
    <w:p w:rsidR="008752B7" w:rsidRPr="00A7682A" w:rsidRDefault="00015D36">
      <w:pPr>
        <w:spacing w:before="20" w:line="412" w:lineRule="auto"/>
        <w:outlineLvl w:val="2"/>
        <w:rPr>
          <w:rFonts w:ascii="宋体" w:hAnsi="宋体"/>
          <w:b/>
          <w:bCs/>
          <w:sz w:val="28"/>
          <w:szCs w:val="28"/>
        </w:rPr>
      </w:pPr>
      <w:r w:rsidRPr="00A7682A">
        <w:rPr>
          <w:rFonts w:ascii="宋体" w:hAnsi="宋体" w:hint="eastAsia"/>
          <w:spacing w:val="18"/>
          <w:sz w:val="24"/>
          <w:szCs w:val="24"/>
        </w:rPr>
        <w:br w:type="page"/>
      </w:r>
      <w:r w:rsidRPr="00A7682A">
        <w:rPr>
          <w:rFonts w:ascii="宋体" w:hAnsi="宋体" w:hint="eastAsia"/>
          <w:b/>
          <w:bCs/>
          <w:sz w:val="28"/>
          <w:szCs w:val="28"/>
        </w:rPr>
        <w:lastRenderedPageBreak/>
        <w:t>（六）投标人声明格式</w:t>
      </w:r>
    </w:p>
    <w:p w:rsidR="008752B7" w:rsidRPr="00A7682A" w:rsidRDefault="00015D36">
      <w:pPr>
        <w:topLinePunct/>
        <w:spacing w:line="360" w:lineRule="auto"/>
        <w:rPr>
          <w:rFonts w:ascii="宋体" w:hAnsi="宋体"/>
          <w:spacing w:val="18"/>
          <w:sz w:val="24"/>
        </w:rPr>
      </w:pPr>
      <w:r w:rsidRPr="00A7682A">
        <w:rPr>
          <w:rFonts w:ascii="宋体" w:hAnsi="宋体" w:hint="eastAsia"/>
          <w:snapToGrid w:val="0"/>
          <w:spacing w:val="4"/>
          <w:kern w:val="0"/>
          <w:sz w:val="24"/>
        </w:rPr>
        <w:t>（格式详见招标公告附件一）</w:t>
      </w:r>
    </w:p>
    <w:p w:rsidR="008752B7" w:rsidRPr="00A7682A" w:rsidRDefault="00015D36">
      <w:pPr>
        <w:pStyle w:val="2"/>
        <w:spacing w:line="600" w:lineRule="auto"/>
        <w:rPr>
          <w:rFonts w:ascii="宋体" w:eastAsia="宋体" w:hAnsi="宋体"/>
          <w:color w:val="auto"/>
          <w:sz w:val="30"/>
          <w:szCs w:val="30"/>
        </w:rPr>
      </w:pPr>
      <w:r w:rsidRPr="00A7682A">
        <w:rPr>
          <w:rFonts w:ascii="宋体" w:eastAsia="宋体" w:hAnsi="宋体" w:hint="eastAsia"/>
          <w:color w:val="auto"/>
          <w:sz w:val="24"/>
          <w:szCs w:val="24"/>
        </w:rPr>
        <w:br w:type="page"/>
      </w:r>
      <w:bookmarkStart w:id="505" w:name="_Toc530470651"/>
      <w:bookmarkStart w:id="506" w:name="_Toc529196610"/>
      <w:bookmarkStart w:id="507" w:name="_Toc535938758"/>
      <w:bookmarkEnd w:id="501"/>
      <w:r w:rsidRPr="00A7682A">
        <w:rPr>
          <w:rFonts w:ascii="宋体" w:eastAsia="宋体" w:hAnsi="宋体" w:hint="eastAsia"/>
          <w:color w:val="auto"/>
          <w:sz w:val="30"/>
          <w:szCs w:val="30"/>
        </w:rPr>
        <w:lastRenderedPageBreak/>
        <w:t>六、监理大纲</w:t>
      </w:r>
      <w:bookmarkEnd w:id="505"/>
      <w:bookmarkEnd w:id="506"/>
      <w:bookmarkEnd w:id="507"/>
    </w:p>
    <w:p w:rsidR="008752B7" w:rsidRPr="00A7682A" w:rsidRDefault="00015D36">
      <w:pPr>
        <w:spacing w:line="360" w:lineRule="auto"/>
        <w:jc w:val="center"/>
        <w:rPr>
          <w:rFonts w:ascii="宋体" w:hAnsi="宋体"/>
          <w:b/>
          <w:sz w:val="28"/>
          <w:szCs w:val="32"/>
        </w:rPr>
      </w:pPr>
      <w:r w:rsidRPr="00A7682A">
        <w:rPr>
          <w:rFonts w:ascii="宋体" w:hAnsi="宋体" w:hint="eastAsia"/>
          <w:b/>
          <w:sz w:val="28"/>
          <w:szCs w:val="32"/>
        </w:rPr>
        <w:t>监理大纲</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监理大纲应包括（但不限于）下列内容：</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一、监理工程概况；</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二、监理范围、监理内容；</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三、监理依据、监理工作目标；</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四、监理机构设置（监理组织架构框图）、岗位职责；</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五、监理工作程序、方法和制度；</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六、拟投入的监理人员、试验检测仪器设备；</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七、质量、进度、造价、安全、环保监理措施；</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八、合同、信息管理方案；</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九、组织协调内容及措施；</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十、监理工作重点、难点分析；</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十一、对本工程监理的合理化建议。</w:t>
      </w:r>
    </w:p>
    <w:p w:rsidR="008752B7" w:rsidRPr="00A7682A" w:rsidRDefault="00015D36">
      <w:pPr>
        <w:spacing w:line="360" w:lineRule="auto"/>
        <w:ind w:firstLineChars="226" w:firstLine="542"/>
        <w:rPr>
          <w:rFonts w:ascii="宋体" w:hAnsi="宋体"/>
          <w:sz w:val="24"/>
          <w:szCs w:val="24"/>
        </w:rPr>
      </w:pPr>
      <w:r w:rsidRPr="00A7682A">
        <w:rPr>
          <w:rFonts w:ascii="宋体" w:hAnsi="宋体"/>
          <w:sz w:val="24"/>
          <w:szCs w:val="24"/>
        </w:rPr>
        <w:t>十二、</w:t>
      </w:r>
      <w:r w:rsidRPr="00A7682A">
        <w:rPr>
          <w:rFonts w:ascii="宋体" w:hAnsi="宋体" w:hint="eastAsia"/>
          <w:sz w:val="24"/>
          <w:szCs w:val="24"/>
        </w:rPr>
        <w:t>工程验收、移交、保修的管理</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十三、工程进度款、工程结算的管理</w:t>
      </w:r>
    </w:p>
    <w:p w:rsidR="008752B7" w:rsidRPr="00A7682A" w:rsidRDefault="00015D36">
      <w:pPr>
        <w:spacing w:line="360" w:lineRule="auto"/>
        <w:ind w:firstLineChars="226" w:firstLine="542"/>
        <w:rPr>
          <w:rFonts w:ascii="宋体" w:hAnsi="宋体"/>
          <w:sz w:val="24"/>
          <w:szCs w:val="24"/>
        </w:rPr>
      </w:pPr>
      <w:r w:rsidRPr="00A7682A">
        <w:rPr>
          <w:rFonts w:ascii="宋体" w:hAnsi="宋体" w:hint="eastAsia"/>
          <w:sz w:val="24"/>
          <w:szCs w:val="24"/>
        </w:rPr>
        <w:t>十四、会议制度</w:t>
      </w:r>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015D36">
      <w:pPr>
        <w:spacing w:line="360" w:lineRule="auto"/>
        <w:ind w:right="457" w:firstLineChars="900" w:firstLine="2891"/>
        <w:rPr>
          <w:rFonts w:ascii="宋体" w:hAnsi="宋体"/>
          <w:b/>
          <w:sz w:val="32"/>
        </w:rPr>
      </w:pPr>
      <w:r w:rsidRPr="00A7682A">
        <w:rPr>
          <w:rFonts w:ascii="宋体" w:hAnsi="宋体" w:hint="eastAsia"/>
          <w:b/>
          <w:sz w:val="32"/>
        </w:rPr>
        <w:t>七、其他资料</w:t>
      </w:r>
    </w:p>
    <w:p w:rsidR="008752B7" w:rsidRPr="00A7682A" w:rsidRDefault="00015D36">
      <w:pPr>
        <w:spacing w:line="360" w:lineRule="auto"/>
        <w:ind w:right="457"/>
        <w:jc w:val="center"/>
        <w:rPr>
          <w:rFonts w:ascii="宋体" w:hAnsi="宋体"/>
          <w:b/>
          <w:sz w:val="32"/>
        </w:rPr>
      </w:pPr>
      <w:r w:rsidRPr="00A7682A">
        <w:rPr>
          <w:rFonts w:ascii="宋体" w:hAnsi="宋体" w:hint="eastAsia"/>
        </w:rPr>
        <w:t>投标人认为有必要提交的其他资料，格式自定。</w:t>
      </w:r>
    </w:p>
    <w:p w:rsidR="008752B7" w:rsidRPr="00A7682A" w:rsidRDefault="008752B7">
      <w:pPr>
        <w:rPr>
          <w:rFonts w:ascii="宋体" w:hAnsi="宋体"/>
        </w:rPr>
      </w:pPr>
    </w:p>
    <w:p w:rsidR="008752B7" w:rsidRPr="00A7682A" w:rsidRDefault="008752B7">
      <w:pPr>
        <w:rPr>
          <w:rFonts w:ascii="宋体" w:hAnsi="宋体"/>
        </w:rPr>
      </w:pPr>
    </w:p>
    <w:p w:rsidR="008752B7" w:rsidRPr="00A7682A" w:rsidRDefault="008752B7">
      <w:pPr>
        <w:rPr>
          <w:rFonts w:ascii="宋体" w:hAnsi="宋体"/>
        </w:rPr>
      </w:pPr>
    </w:p>
    <w:sectPr w:rsidR="008752B7" w:rsidRPr="00A7682A">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A1" w:rsidRDefault="00E346A1">
      <w:r>
        <w:separator/>
      </w:r>
    </w:p>
  </w:endnote>
  <w:endnote w:type="continuationSeparator" w:id="0">
    <w:p w:rsidR="00E346A1" w:rsidRDefault="00E3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7938"/>
    </w:sdtPr>
    <w:sdtEndPr/>
    <w:sdtContent>
      <w:p w:rsidR="008752B7" w:rsidRDefault="00015D36">
        <w:pPr>
          <w:pStyle w:val="af1"/>
          <w:jc w:val="center"/>
        </w:pPr>
        <w:r>
          <w:fldChar w:fldCharType="begin"/>
        </w:r>
        <w:r>
          <w:instrText xml:space="preserve"> PAGE   \* MERGEFORMAT </w:instrText>
        </w:r>
        <w:r>
          <w:fldChar w:fldCharType="separate"/>
        </w:r>
        <w:r w:rsidR="00042392" w:rsidRPr="00042392">
          <w:rPr>
            <w:noProof/>
            <w:lang w:val="zh-CN"/>
          </w:rPr>
          <w:t>1</w:t>
        </w:r>
        <w:r>
          <w:rPr>
            <w:lang w:val="zh-CN"/>
          </w:rPr>
          <w:fldChar w:fldCharType="end"/>
        </w:r>
      </w:p>
    </w:sdtContent>
  </w:sdt>
  <w:p w:rsidR="008752B7" w:rsidRDefault="008752B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015D36">
    <w:pPr>
      <w:pStyle w:val="af1"/>
      <w:jc w:val="center"/>
    </w:pPr>
    <w:r>
      <w:fldChar w:fldCharType="begin"/>
    </w:r>
    <w:r>
      <w:instrText>PAGE   \* MERGEFORMAT</w:instrText>
    </w:r>
    <w:r>
      <w:fldChar w:fldCharType="separate"/>
    </w:r>
    <w:r w:rsidR="00042392" w:rsidRPr="00042392">
      <w:rPr>
        <w:noProof/>
        <w:lang w:val="zh-CN"/>
      </w:rPr>
      <w:t>1</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015D36">
    <w:pPr>
      <w:pStyle w:val="af1"/>
      <w:jc w:val="center"/>
    </w:pPr>
    <w:r>
      <w:t xml:space="preserve"> PAGE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015D36">
    <w:pPr>
      <w:pStyle w:val="af1"/>
      <w:framePr w:wrap="around" w:vAnchor="text" w:hAnchor="margin" w:xAlign="right" w:yAlign="top"/>
      <w:jc w:val="center"/>
    </w:pPr>
    <w:r>
      <w:fldChar w:fldCharType="begin"/>
    </w:r>
    <w:r>
      <w:instrText xml:space="preserve"> PAGE   \* MERGEFORMAT </w:instrText>
    </w:r>
    <w:r>
      <w:fldChar w:fldCharType="separate"/>
    </w:r>
    <w:r w:rsidR="00042392" w:rsidRPr="00042392">
      <w:rPr>
        <w:noProof/>
        <w:lang w:val="zh-CN"/>
      </w:rPr>
      <w:t>61</w:t>
    </w:r>
    <w:r>
      <w:fldChar w:fldCharType="end"/>
    </w:r>
  </w:p>
  <w:p w:rsidR="008752B7" w:rsidRDefault="008752B7">
    <w:pPr>
      <w:pStyle w:val="af1"/>
      <w:framePr w:wrap="around" w:vAnchor="text" w:hAnchor="margin" w:xAlign="right" w:yAlign="top"/>
      <w:rPr>
        <w:rStyle w:val="af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015D36">
    <w:pPr>
      <w:pStyle w:val="af1"/>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rsidR="008752B7" w:rsidRDefault="008752B7">
                          <w:pPr>
                            <w:pStyle w:val="a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8.15pt;height:11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" filled="f" stroked="f">
              <v:textbox style="mso-fit-shape-to-text:t" inset="0,0,0,0">
                <w:txbxContent>
                  <w:p w:rsidR="008752B7" w:rsidRDefault="008752B7">
                    <w:pPr>
                      <w:pStyle w:val="af1"/>
                    </w:pPr>
                  </w:p>
                </w:txbxContent>
              </v:textbox>
              <w10:wrap anchorx="margin"/>
            </v:shape>
          </w:pict>
        </mc:Fallback>
      </mc:AlternateContent>
    </w:r>
  </w:p>
  <w:p w:rsidR="008752B7" w:rsidRDefault="008752B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A1" w:rsidRDefault="00E346A1">
      <w:r>
        <w:separator/>
      </w:r>
    </w:p>
  </w:footnote>
  <w:footnote w:type="continuationSeparator" w:id="0">
    <w:p w:rsidR="00E346A1" w:rsidRDefault="00E3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E346A1">
    <w:r>
      <w:pict w14:anchorId="5A2CB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B8DB_T-3_U-7D496A8B" o:spid="_x0000_s2049" type="#_x0000_t75" alt="IPGWMV_P-B8DB_T-3_U-7D496A8B" style="position:absolute;left:0;text-align:left;margin-left:0;margin-top:0;width:594pt;height:840pt;z-index:-251659264;mso-position-horizontal-relative:page;mso-position-vertical-relative:page;mso-width-relative:page;mso-height-relative:page">
          <v:imagedata r:id="rId1" o:title="QK-5E22C4DB-0-0-319-461"/>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E346A1">
    <w:pPr>
      <w:pStyle w:val="af2"/>
      <w:pBdr>
        <w:bottom w:val="none" w:sz="0" w:space="0" w:color="auto"/>
      </w:pBdr>
    </w:pPr>
    <w:r>
      <w:pict w14:anchorId="39355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B8DB_T-3_U-7D496A8D" o:spid="_x0000_s2051" type="#_x0000_t75" alt="IPGWMV_P-B8DB_T-3_U-7D496A8D" style="position:absolute;left:0;text-align:left;margin-left:0;margin-top:0;width:594pt;height:840pt;z-index:-251657216;mso-position-horizontal-relative:page;mso-position-vertical-relative:page;mso-width-relative:page;mso-height-relative:page">
          <v:imagedata r:id="rId1" o:title="QK-5E22C4DB-0-0-319-461"/>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B7" w:rsidRDefault="00E346A1">
    <w:pPr>
      <w:pStyle w:val="af1"/>
      <w:framePr w:wrap="around" w:vAnchor="text" w:hAnchor="margin" w:xAlign="right" w:yAlign="top"/>
      <w:rPr>
        <w:rStyle w:val="afb"/>
      </w:rPr>
    </w:pPr>
    <w:r>
      <w:pict w14:anchorId="6D97E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B8DB_T-3_U-7D496A8C" o:spid="_x0000_s2050" type="#_x0000_t75" alt="IPGWMV_P-B8DB_T-3_U-7D496A8C" style="position:absolute;margin-left:0;margin-top:0;width:594pt;height:840pt;z-index:-251658240;mso-position-horizontal-relative:page;mso-position-vertical-relative:page;mso-width-relative:page;mso-height-relative:page">
          <v:imagedata r:id="rId1" o:title="QK-5E22C4DB-0-0-319-46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AC5494"/>
    <w:multiLevelType w:val="multilevel"/>
    <w:tmpl w:val="4EAC5494"/>
    <w:lvl w:ilvl="0">
      <w:start w:val="1"/>
      <w:numFmt w:val="decimal"/>
      <w:lvlText w:val="%1、"/>
      <w:lvlJc w:val="left"/>
      <w:pPr>
        <w:ind w:left="400" w:hanging="36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420"/>
  <w:drawingGridHorizontalSpacing w:val="210"/>
  <w:drawingGridVerticalSpacing w:val="1"/>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ZDJjOGFiY2I4ZTE1NjhlOGYwZTNkZjk5ZjQ3N2YifQ=="/>
  </w:docVars>
  <w:rsids>
    <w:rsidRoot w:val="00F76633"/>
    <w:rsid w:val="00005751"/>
    <w:rsid w:val="000134CF"/>
    <w:rsid w:val="000150B4"/>
    <w:rsid w:val="00015891"/>
    <w:rsid w:val="00015D36"/>
    <w:rsid w:val="00017DD2"/>
    <w:rsid w:val="00042392"/>
    <w:rsid w:val="000510DC"/>
    <w:rsid w:val="00092CA6"/>
    <w:rsid w:val="000A0EDD"/>
    <w:rsid w:val="00175269"/>
    <w:rsid w:val="00181378"/>
    <w:rsid w:val="00222FA6"/>
    <w:rsid w:val="00265222"/>
    <w:rsid w:val="00277BC6"/>
    <w:rsid w:val="002B2941"/>
    <w:rsid w:val="00321FDF"/>
    <w:rsid w:val="003324DB"/>
    <w:rsid w:val="0035477D"/>
    <w:rsid w:val="00365A2A"/>
    <w:rsid w:val="00380805"/>
    <w:rsid w:val="003F34D6"/>
    <w:rsid w:val="003F620C"/>
    <w:rsid w:val="00402303"/>
    <w:rsid w:val="00430385"/>
    <w:rsid w:val="00432A61"/>
    <w:rsid w:val="0043645B"/>
    <w:rsid w:val="00452D2E"/>
    <w:rsid w:val="00453597"/>
    <w:rsid w:val="004547E8"/>
    <w:rsid w:val="004560B2"/>
    <w:rsid w:val="004A415B"/>
    <w:rsid w:val="004C432E"/>
    <w:rsid w:val="004E1840"/>
    <w:rsid w:val="00500CB3"/>
    <w:rsid w:val="00526229"/>
    <w:rsid w:val="00557883"/>
    <w:rsid w:val="00560F39"/>
    <w:rsid w:val="00574A48"/>
    <w:rsid w:val="0058201B"/>
    <w:rsid w:val="00610060"/>
    <w:rsid w:val="006308BE"/>
    <w:rsid w:val="00661660"/>
    <w:rsid w:val="006E6283"/>
    <w:rsid w:val="00705324"/>
    <w:rsid w:val="00783F63"/>
    <w:rsid w:val="0078598E"/>
    <w:rsid w:val="007921C0"/>
    <w:rsid w:val="007A3102"/>
    <w:rsid w:val="007A7C96"/>
    <w:rsid w:val="00873D7D"/>
    <w:rsid w:val="008752B7"/>
    <w:rsid w:val="008763C9"/>
    <w:rsid w:val="008779C0"/>
    <w:rsid w:val="008B0F43"/>
    <w:rsid w:val="008B583E"/>
    <w:rsid w:val="008D2138"/>
    <w:rsid w:val="008D222E"/>
    <w:rsid w:val="008D2C40"/>
    <w:rsid w:val="008D41A8"/>
    <w:rsid w:val="00934217"/>
    <w:rsid w:val="00943C6A"/>
    <w:rsid w:val="00945316"/>
    <w:rsid w:val="00946091"/>
    <w:rsid w:val="009779CB"/>
    <w:rsid w:val="00982286"/>
    <w:rsid w:val="009A05EF"/>
    <w:rsid w:val="009C4DB9"/>
    <w:rsid w:val="00A15DF1"/>
    <w:rsid w:val="00A7682A"/>
    <w:rsid w:val="00A87D41"/>
    <w:rsid w:val="00A90CD7"/>
    <w:rsid w:val="00A95381"/>
    <w:rsid w:val="00AA30FD"/>
    <w:rsid w:val="00AC684C"/>
    <w:rsid w:val="00AF32BE"/>
    <w:rsid w:val="00B0190D"/>
    <w:rsid w:val="00B03DEB"/>
    <w:rsid w:val="00B202BA"/>
    <w:rsid w:val="00B42CA9"/>
    <w:rsid w:val="00B67771"/>
    <w:rsid w:val="00B86E1D"/>
    <w:rsid w:val="00B8708A"/>
    <w:rsid w:val="00B9360D"/>
    <w:rsid w:val="00BC1C3D"/>
    <w:rsid w:val="00BE03A5"/>
    <w:rsid w:val="00C02C2A"/>
    <w:rsid w:val="00C215FF"/>
    <w:rsid w:val="00C42509"/>
    <w:rsid w:val="00C84F61"/>
    <w:rsid w:val="00CA527A"/>
    <w:rsid w:val="00CD6448"/>
    <w:rsid w:val="00CE79F8"/>
    <w:rsid w:val="00D730CB"/>
    <w:rsid w:val="00D77B3D"/>
    <w:rsid w:val="00D92010"/>
    <w:rsid w:val="00DE6674"/>
    <w:rsid w:val="00E15D86"/>
    <w:rsid w:val="00E346A1"/>
    <w:rsid w:val="00E47543"/>
    <w:rsid w:val="00F0195A"/>
    <w:rsid w:val="00F274DE"/>
    <w:rsid w:val="00F66D05"/>
    <w:rsid w:val="00F733D4"/>
    <w:rsid w:val="00F76633"/>
    <w:rsid w:val="00FA1920"/>
    <w:rsid w:val="00FB51BB"/>
    <w:rsid w:val="00FD71F7"/>
    <w:rsid w:val="044E1578"/>
    <w:rsid w:val="14A82B10"/>
    <w:rsid w:val="17E00954"/>
    <w:rsid w:val="1C2E4537"/>
    <w:rsid w:val="1DAC0C69"/>
    <w:rsid w:val="26D84891"/>
    <w:rsid w:val="360E3794"/>
    <w:rsid w:val="39A07356"/>
    <w:rsid w:val="3FF92C57"/>
    <w:rsid w:val="4CA7484A"/>
    <w:rsid w:val="53B43914"/>
    <w:rsid w:val="54C44F4A"/>
    <w:rsid w:val="5F2D3604"/>
    <w:rsid w:val="5F627FBA"/>
    <w:rsid w:val="607448F1"/>
    <w:rsid w:val="63971090"/>
    <w:rsid w:val="65F600A5"/>
    <w:rsid w:val="665D65E6"/>
    <w:rsid w:val="773022E2"/>
    <w:rsid w:val="79F34CE6"/>
    <w:rsid w:val="7D182E92"/>
    <w:rsid w:val="7E7C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44A1399-546C-45C9-A660-435D7EB9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qFormat="1"/>
    <w:lsdException w:name="Body Text 3" w:uiPriority="0" w:unhideWhenUsed="1"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jc w:val="left"/>
      <w:outlineLvl w:val="1"/>
    </w:pPr>
    <w:rPr>
      <w:rFonts w:ascii="Arial" w:eastAsia="黑体" w:hAnsi="Arial"/>
      <w:b/>
      <w:bCs/>
      <w:color w:val="000000"/>
      <w:kern w:val="0"/>
      <w:sz w:val="36"/>
      <w:szCs w:val="32"/>
    </w:rPr>
  </w:style>
  <w:style w:type="paragraph" w:styleId="3">
    <w:name w:val="heading 3"/>
    <w:basedOn w:val="a"/>
    <w:next w:val="a"/>
    <w:link w:val="30"/>
    <w:qFormat/>
    <w:pPr>
      <w:spacing w:line="360" w:lineRule="auto"/>
      <w:ind w:left="118"/>
      <w:jc w:val="center"/>
      <w:outlineLvl w:val="2"/>
    </w:pPr>
    <w:rPr>
      <w:rFonts w:ascii="Times New Roman" w:eastAsia="黑体" w:hAnsi="Times New Roman"/>
      <w:b/>
      <w:bCs/>
      <w:color w:val="800000"/>
      <w:kern w:val="0"/>
      <w:sz w:val="32"/>
      <w:szCs w:val="32"/>
    </w:rPr>
  </w:style>
  <w:style w:type="paragraph" w:styleId="4">
    <w:name w:val="heading 4"/>
    <w:basedOn w:val="3"/>
    <w:next w:val="a0"/>
    <w:link w:val="40"/>
    <w:qFormat/>
    <w:pPr>
      <w:keepNext/>
      <w:keepLines/>
      <w:spacing w:beforeLines="50" w:afterLines="50"/>
      <w:ind w:left="284" w:hanging="284"/>
      <w:outlineLvl w:val="3"/>
    </w:pPr>
    <w:rPr>
      <w:rFonts w:ascii="Arial" w:eastAsia="宋体" w:hAnsi="Arial"/>
      <w:b w:val="0"/>
      <w:bCs w:val="0"/>
      <w:color w:val="auto"/>
      <w:sz w:val="24"/>
      <w:szCs w:val="24"/>
    </w:rPr>
  </w:style>
  <w:style w:type="paragraph" w:styleId="5">
    <w:name w:val="heading 5"/>
    <w:basedOn w:val="4"/>
    <w:next w:val="a0"/>
    <w:link w:val="50"/>
    <w:qFormat/>
    <w:pPr>
      <w:spacing w:line="240" w:lineRule="exact"/>
      <w:outlineLvl w:val="4"/>
    </w:pPr>
  </w:style>
  <w:style w:type="paragraph" w:styleId="6">
    <w:name w:val="heading 6"/>
    <w:basedOn w:val="a"/>
    <w:next w:val="a"/>
    <w:link w:val="60"/>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0"/>
    <w:link w:val="70"/>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rFonts w:ascii="Times New Roman" w:hAnsi="Times New Roman"/>
    </w:rPr>
  </w:style>
  <w:style w:type="paragraph" w:styleId="a4">
    <w:name w:val="Document Map"/>
    <w:basedOn w:val="a"/>
    <w:link w:val="a5"/>
    <w:qFormat/>
    <w:pPr>
      <w:shd w:val="clear" w:color="auto" w:fill="000080"/>
    </w:pPr>
    <w:rPr>
      <w:rFonts w:ascii="Times New Roman" w:hAnsi="Times New Roman"/>
      <w:kern w:val="0"/>
      <w:sz w:val="20"/>
      <w:szCs w:val="24"/>
    </w:rPr>
  </w:style>
  <w:style w:type="paragraph" w:styleId="a6">
    <w:name w:val="annotation text"/>
    <w:basedOn w:val="a"/>
    <w:link w:val="11"/>
    <w:qFormat/>
    <w:pPr>
      <w:jc w:val="left"/>
    </w:pPr>
    <w:rPr>
      <w:rFonts w:ascii="Times New Roman" w:hAnsi="Times New Roman"/>
      <w:kern w:val="0"/>
      <w:sz w:val="20"/>
      <w:szCs w:val="24"/>
    </w:rPr>
  </w:style>
  <w:style w:type="paragraph" w:styleId="31">
    <w:name w:val="Body Text 3"/>
    <w:basedOn w:val="a"/>
    <w:link w:val="32"/>
    <w:unhideWhenUsed/>
    <w:qFormat/>
    <w:rPr>
      <w:rFonts w:ascii="宋体" w:hAnsi="Times New Roman"/>
      <w:kern w:val="0"/>
      <w:sz w:val="24"/>
      <w:szCs w:val="20"/>
    </w:rPr>
  </w:style>
  <w:style w:type="paragraph" w:styleId="a7">
    <w:name w:val="Body Text"/>
    <w:basedOn w:val="a"/>
    <w:link w:val="a8"/>
    <w:qFormat/>
    <w:pPr>
      <w:spacing w:after="120"/>
    </w:pPr>
    <w:rPr>
      <w:rFonts w:ascii="等线" w:hAnsi="等线"/>
      <w:kern w:val="0"/>
      <w:sz w:val="20"/>
      <w:szCs w:val="24"/>
    </w:rPr>
  </w:style>
  <w:style w:type="paragraph" w:styleId="a9">
    <w:name w:val="Body Text Indent"/>
    <w:basedOn w:val="a"/>
    <w:link w:val="aa"/>
    <w:qFormat/>
    <w:pPr>
      <w:ind w:firstLineChars="200" w:firstLine="560"/>
    </w:pPr>
    <w:rPr>
      <w:rFonts w:ascii="Times New Roman" w:hAnsi="Times New Roman"/>
      <w:kern w:val="0"/>
      <w:sz w:val="28"/>
      <w:szCs w:val="24"/>
    </w:rPr>
  </w:style>
  <w:style w:type="paragraph" w:styleId="33">
    <w:name w:val="toc 3"/>
    <w:basedOn w:val="a"/>
    <w:next w:val="a"/>
    <w:uiPriority w:val="39"/>
    <w:qFormat/>
    <w:pPr>
      <w:ind w:leftChars="400" w:left="840"/>
    </w:pPr>
    <w:rPr>
      <w:rFonts w:ascii="Times New Roman" w:hAnsi="Times New Roman"/>
      <w:szCs w:val="24"/>
    </w:rPr>
  </w:style>
  <w:style w:type="paragraph" w:styleId="ab">
    <w:name w:val="Plain Text"/>
    <w:basedOn w:val="a"/>
    <w:link w:val="ac"/>
    <w:qFormat/>
    <w:rPr>
      <w:rFonts w:ascii="宋体" w:hAnsi="Courier New"/>
      <w:kern w:val="0"/>
      <w:sz w:val="20"/>
      <w:szCs w:val="21"/>
    </w:rPr>
  </w:style>
  <w:style w:type="paragraph" w:styleId="81">
    <w:name w:val="toc 8"/>
    <w:basedOn w:val="a"/>
    <w:next w:val="a"/>
    <w:uiPriority w:val="39"/>
    <w:qFormat/>
    <w:pPr>
      <w:ind w:leftChars="1400" w:left="1400"/>
    </w:pPr>
  </w:style>
  <w:style w:type="paragraph" w:styleId="ad">
    <w:name w:val="Date"/>
    <w:basedOn w:val="a"/>
    <w:next w:val="a"/>
    <w:link w:val="ae"/>
    <w:qFormat/>
    <w:pPr>
      <w:ind w:leftChars="2500" w:left="100"/>
    </w:pPr>
    <w:rPr>
      <w:rFonts w:ascii="Times New Roman" w:eastAsia="仿宋_GB2312" w:hAnsi="Times New Roman"/>
      <w:kern w:val="0"/>
      <w:sz w:val="32"/>
      <w:szCs w:val="24"/>
    </w:rPr>
  </w:style>
  <w:style w:type="paragraph" w:styleId="af">
    <w:name w:val="Balloon Text"/>
    <w:basedOn w:val="a"/>
    <w:link w:val="af0"/>
    <w:unhideWhenUsed/>
    <w:qFormat/>
    <w:rPr>
      <w:kern w:val="0"/>
      <w:sz w:val="18"/>
      <w:szCs w:val="18"/>
    </w:rPr>
  </w:style>
  <w:style w:type="paragraph" w:styleId="af1">
    <w:name w:val="footer"/>
    <w:basedOn w:val="a"/>
    <w:link w:val="12"/>
    <w:uiPriority w:val="99"/>
    <w:unhideWhenUsed/>
    <w:qFormat/>
    <w:pPr>
      <w:tabs>
        <w:tab w:val="center" w:pos="4153"/>
        <w:tab w:val="right" w:pos="8306"/>
      </w:tabs>
      <w:snapToGrid w:val="0"/>
      <w:jc w:val="left"/>
    </w:pPr>
    <w:rPr>
      <w:kern w:val="0"/>
      <w:sz w:val="18"/>
      <w:szCs w:val="18"/>
    </w:rPr>
  </w:style>
  <w:style w:type="paragraph" w:styleId="af2">
    <w:name w:val="header"/>
    <w:basedOn w:val="a"/>
    <w:link w:val="13"/>
    <w:unhideWhenUsed/>
    <w:qFormat/>
    <w:pPr>
      <w:pBdr>
        <w:bottom w:val="single" w:sz="6" w:space="1" w:color="auto"/>
      </w:pBdr>
      <w:tabs>
        <w:tab w:val="center" w:pos="4153"/>
        <w:tab w:val="right" w:pos="8306"/>
      </w:tabs>
      <w:snapToGrid w:val="0"/>
      <w:jc w:val="center"/>
    </w:pPr>
    <w:rPr>
      <w:kern w:val="0"/>
      <w:sz w:val="18"/>
      <w:szCs w:val="18"/>
    </w:rPr>
  </w:style>
  <w:style w:type="paragraph" w:styleId="14">
    <w:name w:val="toc 1"/>
    <w:basedOn w:val="a"/>
    <w:next w:val="a"/>
    <w:uiPriority w:val="39"/>
    <w:unhideWhenUsed/>
    <w:qFormat/>
    <w:rPr>
      <w:rFonts w:ascii="Times New Roman" w:hAnsi="Times New Roman" w:cs="Calibri"/>
    </w:rPr>
  </w:style>
  <w:style w:type="paragraph" w:styleId="34">
    <w:name w:val="Body Text Indent 3"/>
    <w:basedOn w:val="a"/>
    <w:link w:val="35"/>
    <w:qFormat/>
    <w:pPr>
      <w:spacing w:after="120"/>
      <w:ind w:leftChars="200" w:left="200"/>
    </w:pPr>
    <w:rPr>
      <w:rFonts w:ascii="Times New Roman" w:hAnsi="Times New Roman"/>
      <w:kern w:val="0"/>
      <w:sz w:val="16"/>
      <w:szCs w:val="16"/>
    </w:rPr>
  </w:style>
  <w:style w:type="paragraph" w:styleId="af3">
    <w:name w:val="table of figures"/>
    <w:basedOn w:val="a"/>
    <w:next w:val="a"/>
    <w:qFormat/>
    <w:pPr>
      <w:ind w:leftChars="200" w:left="200" w:hangingChars="200" w:hanging="200"/>
    </w:pPr>
    <w:rPr>
      <w:rFonts w:ascii="Times New Roman" w:hAnsi="Times New Roman"/>
      <w:szCs w:val="20"/>
    </w:rPr>
  </w:style>
  <w:style w:type="paragraph" w:styleId="21">
    <w:name w:val="toc 2"/>
    <w:basedOn w:val="a"/>
    <w:next w:val="a"/>
    <w:uiPriority w:val="39"/>
    <w:qFormat/>
    <w:pPr>
      <w:ind w:leftChars="200" w:left="200"/>
    </w:pPr>
    <w:rPr>
      <w:rFonts w:ascii="Times New Roman" w:hAnsi="Times New Roman"/>
    </w:rPr>
  </w:style>
  <w:style w:type="paragraph" w:styleId="22">
    <w:name w:val="Body Text 2"/>
    <w:basedOn w:val="a"/>
    <w:link w:val="23"/>
    <w:uiPriority w:val="99"/>
    <w:qFormat/>
    <w:rPr>
      <w:kern w:val="0"/>
      <w:sz w:val="20"/>
      <w:szCs w:val="20"/>
    </w:rPr>
  </w:style>
  <w:style w:type="paragraph" w:styleId="af4">
    <w:name w:val="Normal (Web)"/>
    <w:basedOn w:val="a"/>
    <w:uiPriority w:val="99"/>
    <w:qFormat/>
    <w:pPr>
      <w:jc w:val="left"/>
    </w:pPr>
    <w:rPr>
      <w:rFonts w:ascii="微软雅黑" w:eastAsia="微软雅黑" w:hAnsi="微软雅黑"/>
      <w:kern w:val="0"/>
      <w:sz w:val="20"/>
      <w:szCs w:val="20"/>
    </w:rPr>
  </w:style>
  <w:style w:type="paragraph" w:styleId="15">
    <w:name w:val="index 1"/>
    <w:basedOn w:val="a"/>
    <w:next w:val="a"/>
    <w:qFormat/>
    <w:pPr>
      <w:spacing w:line="220" w:lineRule="exact"/>
      <w:jc w:val="center"/>
    </w:pPr>
    <w:rPr>
      <w:rFonts w:ascii="仿宋_GB2312" w:eastAsia="仿宋_GB2312" w:hAnsi="Times New Roman"/>
      <w:szCs w:val="21"/>
    </w:rPr>
  </w:style>
  <w:style w:type="paragraph" w:styleId="af5">
    <w:name w:val="Title"/>
    <w:basedOn w:val="a"/>
    <w:link w:val="af6"/>
    <w:uiPriority w:val="10"/>
    <w:qFormat/>
    <w:pPr>
      <w:adjustRightInd w:val="0"/>
      <w:spacing w:before="240" w:after="60" w:line="420" w:lineRule="atLeast"/>
      <w:jc w:val="center"/>
      <w:textAlignment w:val="baseline"/>
      <w:outlineLvl w:val="0"/>
    </w:pPr>
    <w:rPr>
      <w:rFonts w:ascii="Cambria" w:hAnsi="Cambria"/>
      <w:b/>
      <w:bCs/>
      <w:kern w:val="0"/>
      <w:sz w:val="32"/>
      <w:szCs w:val="32"/>
    </w:rPr>
  </w:style>
  <w:style w:type="paragraph" w:styleId="af7">
    <w:name w:val="annotation subject"/>
    <w:basedOn w:val="a6"/>
    <w:next w:val="a6"/>
    <w:link w:val="16"/>
    <w:qFormat/>
    <w:rPr>
      <w:b/>
      <w:bCs/>
    </w:rPr>
  </w:style>
  <w:style w:type="paragraph" w:styleId="af8">
    <w:name w:val="Body Text First Indent"/>
    <w:basedOn w:val="a7"/>
    <w:next w:val="24"/>
    <w:link w:val="af9"/>
    <w:qFormat/>
    <w:pPr>
      <w:ind w:firstLineChars="100" w:firstLine="420"/>
    </w:pPr>
    <w:rPr>
      <w:rFonts w:ascii="Calibri" w:hAnsi="Calibri"/>
    </w:rPr>
  </w:style>
  <w:style w:type="paragraph" w:styleId="24">
    <w:name w:val="Body Text First Indent 2"/>
    <w:basedOn w:val="a9"/>
    <w:link w:val="25"/>
    <w:qFormat/>
    <w:pPr>
      <w:spacing w:line="420" w:lineRule="exact"/>
      <w:ind w:firstLine="420"/>
      <w:jc w:val="left"/>
    </w:pPr>
    <w:rPr>
      <w:rFonts w:ascii="宋体" w:hAnsi="宋体"/>
      <w:color w:val="000000"/>
      <w:sz w:val="24"/>
      <w:szCs w:val="18"/>
    </w:rPr>
  </w:style>
  <w:style w:type="character" w:styleId="afa">
    <w:name w:val="Strong"/>
    <w:uiPriority w:val="22"/>
    <w:qFormat/>
    <w:rPr>
      <w:b/>
      <w:bCs/>
    </w:rPr>
  </w:style>
  <w:style w:type="character" w:styleId="afb">
    <w:name w:val="page number"/>
    <w:unhideWhenUsed/>
    <w:qFormat/>
    <w:rPr>
      <w:rFonts w:ascii="Calibri" w:eastAsia="宋体" w:hAnsi="Calibri" w:cs="Calibri" w:hint="default"/>
    </w:rPr>
  </w:style>
  <w:style w:type="character" w:styleId="afc">
    <w:name w:val="FollowedHyperlink"/>
    <w:uiPriority w:val="99"/>
    <w:semiHidden/>
    <w:unhideWhenUsed/>
    <w:qFormat/>
    <w:rPr>
      <w:color w:val="800080"/>
      <w:u w:val="single"/>
    </w:rPr>
  </w:style>
  <w:style w:type="character" w:styleId="HTML">
    <w:name w:val="HTML Definition"/>
    <w:uiPriority w:val="99"/>
    <w:semiHidden/>
    <w:unhideWhenUsed/>
    <w:qFormat/>
    <w:rPr>
      <w:rFonts w:ascii="Calibri" w:eastAsia="宋体" w:hAnsi="Calibri" w:cs="Times New Roman" w:hint="default"/>
      <w:i/>
    </w:rPr>
  </w:style>
  <w:style w:type="character" w:styleId="afd">
    <w:name w:val="Hyperlink"/>
    <w:uiPriority w:val="99"/>
    <w:unhideWhenUsed/>
    <w:qFormat/>
    <w:rPr>
      <w:rFonts w:ascii="Calibri" w:eastAsia="宋体" w:hAnsi="Calibri" w:cs="Calibri" w:hint="default"/>
      <w:color w:val="0000FF"/>
      <w:u w:val="single"/>
    </w:rPr>
  </w:style>
  <w:style w:type="character" w:styleId="HTML0">
    <w:name w:val="HTML Code"/>
    <w:uiPriority w:val="99"/>
    <w:semiHidden/>
    <w:unhideWhenUsed/>
    <w:qFormat/>
    <w:rPr>
      <w:rFonts w:ascii="Consolas" w:eastAsia="Consolas" w:hAnsi="Consolas" w:cs="Consolas" w:hint="default"/>
      <w:color w:val="C7254E"/>
      <w:sz w:val="21"/>
      <w:szCs w:val="21"/>
      <w:bdr w:val="single" w:sz="4" w:space="0" w:color="E1E1E1"/>
      <w:shd w:val="clear" w:color="auto" w:fill="F9F2F4"/>
    </w:rPr>
  </w:style>
  <w:style w:type="character" w:styleId="afe">
    <w:name w:val="annotation reference"/>
    <w:basedOn w:val="a1"/>
    <w:uiPriority w:val="99"/>
    <w:qFormat/>
    <w:rPr>
      <w:sz w:val="21"/>
      <w:szCs w:val="21"/>
    </w:rPr>
  </w:style>
  <w:style w:type="character" w:styleId="aff">
    <w:name w:val="footnote reference"/>
    <w:qFormat/>
    <w:rPr>
      <w:vertAlign w:val="superscript"/>
    </w:rPr>
  </w:style>
  <w:style w:type="character" w:styleId="HTML1">
    <w:name w:val="HTML Keyboard"/>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uiPriority w:val="99"/>
    <w:semiHidden/>
    <w:unhideWhenUsed/>
    <w:qFormat/>
    <w:rPr>
      <w:rFonts w:ascii="Consolas" w:eastAsia="Consolas" w:hAnsi="Consolas" w:cs="Consolas" w:hint="default"/>
      <w:sz w:val="21"/>
      <w:szCs w:val="21"/>
    </w:rPr>
  </w:style>
  <w:style w:type="character" w:customStyle="1" w:styleId="10">
    <w:name w:val="标题 1 字符"/>
    <w:basedOn w:val="a1"/>
    <w:link w:val="1"/>
    <w:uiPriority w:val="99"/>
    <w:qFormat/>
    <w:rPr>
      <w:rFonts w:ascii="Times New Roman" w:eastAsia="宋体" w:hAnsi="Times New Roman" w:cs="Times New Roman"/>
      <w:b/>
      <w:kern w:val="44"/>
      <w:sz w:val="44"/>
      <w:szCs w:val="20"/>
    </w:rPr>
  </w:style>
  <w:style w:type="character" w:customStyle="1" w:styleId="20">
    <w:name w:val="标题 2 字符"/>
    <w:basedOn w:val="a1"/>
    <w:link w:val="2"/>
    <w:qFormat/>
    <w:rPr>
      <w:rFonts w:ascii="Arial" w:eastAsia="黑体" w:hAnsi="Arial" w:cs="Times New Roman"/>
      <w:b/>
      <w:bCs/>
      <w:color w:val="000000"/>
      <w:kern w:val="0"/>
      <w:sz w:val="36"/>
      <w:szCs w:val="32"/>
    </w:rPr>
  </w:style>
  <w:style w:type="character" w:customStyle="1" w:styleId="30">
    <w:name w:val="标题 3 字符"/>
    <w:basedOn w:val="a1"/>
    <w:link w:val="3"/>
    <w:qFormat/>
    <w:rPr>
      <w:rFonts w:ascii="Times New Roman" w:eastAsia="黑体" w:hAnsi="Times New Roman" w:cs="Times New Roman"/>
      <w:b/>
      <w:bCs/>
      <w:color w:val="800000"/>
      <w:kern w:val="0"/>
      <w:sz w:val="32"/>
      <w:szCs w:val="32"/>
    </w:rPr>
  </w:style>
  <w:style w:type="character" w:customStyle="1" w:styleId="40">
    <w:name w:val="标题 4 字符"/>
    <w:basedOn w:val="a1"/>
    <w:link w:val="4"/>
    <w:qFormat/>
    <w:rPr>
      <w:rFonts w:ascii="Arial" w:eastAsia="宋体" w:hAnsi="Arial" w:cs="Times New Roman"/>
      <w:kern w:val="0"/>
      <w:sz w:val="24"/>
      <w:szCs w:val="24"/>
    </w:rPr>
  </w:style>
  <w:style w:type="character" w:customStyle="1" w:styleId="50">
    <w:name w:val="标题 5 字符"/>
    <w:basedOn w:val="a1"/>
    <w:link w:val="5"/>
    <w:qFormat/>
    <w:rPr>
      <w:rFonts w:ascii="Arial" w:eastAsia="宋体" w:hAnsi="Arial" w:cs="Times New Roman"/>
      <w:kern w:val="0"/>
      <w:sz w:val="24"/>
      <w:szCs w:val="24"/>
    </w:rPr>
  </w:style>
  <w:style w:type="character" w:customStyle="1" w:styleId="60">
    <w:name w:val="标题 6 字符"/>
    <w:basedOn w:val="a1"/>
    <w:link w:val="6"/>
    <w:uiPriority w:val="9"/>
    <w:qFormat/>
    <w:rPr>
      <w:rFonts w:ascii="Arial" w:eastAsia="黑体" w:hAnsi="Arial" w:cs="Times New Roman"/>
      <w:b/>
      <w:bCs/>
      <w:kern w:val="0"/>
      <w:sz w:val="24"/>
      <w:szCs w:val="20"/>
    </w:rPr>
  </w:style>
  <w:style w:type="character" w:customStyle="1" w:styleId="70">
    <w:name w:val="标题 7 字符"/>
    <w:basedOn w:val="a1"/>
    <w:link w:val="7"/>
    <w:qFormat/>
    <w:rPr>
      <w:rFonts w:ascii="Times New Roman" w:eastAsia="宋体"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 w:val="20"/>
      <w:szCs w:val="20"/>
    </w:rPr>
  </w:style>
  <w:style w:type="character" w:customStyle="1" w:styleId="a5">
    <w:name w:val="文档结构图 字符"/>
    <w:basedOn w:val="a1"/>
    <w:link w:val="a4"/>
    <w:qFormat/>
    <w:rPr>
      <w:rFonts w:ascii="Times New Roman" w:eastAsia="宋体" w:hAnsi="Times New Roman" w:cs="Times New Roman"/>
      <w:kern w:val="0"/>
      <w:sz w:val="20"/>
      <w:szCs w:val="24"/>
      <w:shd w:val="clear" w:color="auto" w:fill="000080"/>
    </w:rPr>
  </w:style>
  <w:style w:type="character" w:customStyle="1" w:styleId="Char">
    <w:name w:val="批注文字 Char"/>
    <w:basedOn w:val="a1"/>
    <w:qFormat/>
    <w:rPr>
      <w:rFonts w:ascii="Calibri" w:eastAsia="宋体" w:hAnsi="Calibri" w:cs="Times New Roman"/>
    </w:rPr>
  </w:style>
  <w:style w:type="character" w:customStyle="1" w:styleId="11">
    <w:name w:val="批注文字 字符1"/>
    <w:link w:val="a6"/>
    <w:qFormat/>
    <w:rPr>
      <w:rFonts w:ascii="Times New Roman" w:eastAsia="宋体" w:hAnsi="Times New Roman" w:cs="Times New Roman"/>
      <w:kern w:val="0"/>
      <w:sz w:val="20"/>
      <w:szCs w:val="24"/>
    </w:rPr>
  </w:style>
  <w:style w:type="character" w:customStyle="1" w:styleId="32">
    <w:name w:val="正文文本 3 字符"/>
    <w:basedOn w:val="a1"/>
    <w:link w:val="31"/>
    <w:qFormat/>
    <w:rPr>
      <w:rFonts w:ascii="宋体" w:eastAsia="宋体" w:hAnsi="Times New Roman" w:cs="Times New Roman"/>
      <w:kern w:val="0"/>
      <w:sz w:val="24"/>
      <w:szCs w:val="20"/>
    </w:rPr>
  </w:style>
  <w:style w:type="character" w:customStyle="1" w:styleId="a8">
    <w:name w:val="正文文本 字符"/>
    <w:basedOn w:val="a1"/>
    <w:link w:val="a7"/>
    <w:qFormat/>
    <w:rPr>
      <w:rFonts w:ascii="等线" w:eastAsia="宋体" w:hAnsi="等线" w:cs="Times New Roman"/>
      <w:kern w:val="0"/>
      <w:sz w:val="20"/>
      <w:szCs w:val="24"/>
    </w:rPr>
  </w:style>
  <w:style w:type="character" w:customStyle="1" w:styleId="aa">
    <w:name w:val="正文文本缩进 字符"/>
    <w:basedOn w:val="a1"/>
    <w:link w:val="a9"/>
    <w:qFormat/>
    <w:rPr>
      <w:rFonts w:ascii="Times New Roman" w:eastAsia="宋体" w:hAnsi="Times New Roman" w:cs="Times New Roman"/>
      <w:kern w:val="0"/>
      <w:sz w:val="28"/>
      <w:szCs w:val="24"/>
    </w:rPr>
  </w:style>
  <w:style w:type="character" w:customStyle="1" w:styleId="ac">
    <w:name w:val="纯文本 字符"/>
    <w:basedOn w:val="a1"/>
    <w:link w:val="ab"/>
    <w:qFormat/>
    <w:rPr>
      <w:rFonts w:ascii="宋体" w:eastAsia="宋体" w:hAnsi="Courier New" w:cs="Times New Roman"/>
      <w:kern w:val="0"/>
      <w:sz w:val="20"/>
      <w:szCs w:val="21"/>
    </w:rPr>
  </w:style>
  <w:style w:type="character" w:customStyle="1" w:styleId="ae">
    <w:name w:val="日期 字符"/>
    <w:basedOn w:val="a1"/>
    <w:link w:val="ad"/>
    <w:qFormat/>
    <w:rPr>
      <w:rFonts w:ascii="Times New Roman" w:eastAsia="仿宋_GB2312" w:hAnsi="Times New Roman" w:cs="Times New Roman"/>
      <w:kern w:val="0"/>
      <w:sz w:val="32"/>
      <w:szCs w:val="24"/>
    </w:rPr>
  </w:style>
  <w:style w:type="character" w:customStyle="1" w:styleId="af0">
    <w:name w:val="批注框文本 字符"/>
    <w:basedOn w:val="a1"/>
    <w:link w:val="af"/>
    <w:qFormat/>
    <w:rPr>
      <w:rFonts w:ascii="Calibri" w:eastAsia="宋体" w:hAnsi="Calibri" w:cs="Times New Roman"/>
      <w:kern w:val="0"/>
      <w:sz w:val="18"/>
      <w:szCs w:val="18"/>
    </w:rPr>
  </w:style>
  <w:style w:type="character" w:customStyle="1" w:styleId="12">
    <w:name w:val="页脚 字符1"/>
    <w:basedOn w:val="a1"/>
    <w:link w:val="af1"/>
    <w:uiPriority w:val="99"/>
    <w:qFormat/>
    <w:rPr>
      <w:rFonts w:ascii="Calibri" w:eastAsia="宋体" w:hAnsi="Calibri" w:cs="Times New Roman"/>
      <w:kern w:val="0"/>
      <w:sz w:val="18"/>
      <w:szCs w:val="18"/>
    </w:rPr>
  </w:style>
  <w:style w:type="character" w:customStyle="1" w:styleId="13">
    <w:name w:val="页眉 字符1"/>
    <w:basedOn w:val="a1"/>
    <w:link w:val="af2"/>
    <w:qFormat/>
    <w:rPr>
      <w:rFonts w:ascii="Calibri" w:eastAsia="宋体" w:hAnsi="Calibri" w:cs="Times New Roman"/>
      <w:kern w:val="0"/>
      <w:sz w:val="18"/>
      <w:szCs w:val="18"/>
    </w:rPr>
  </w:style>
  <w:style w:type="character" w:customStyle="1" w:styleId="35">
    <w:name w:val="正文文本缩进 3 字符"/>
    <w:basedOn w:val="a1"/>
    <w:link w:val="34"/>
    <w:qFormat/>
    <w:rPr>
      <w:rFonts w:ascii="Times New Roman" w:eastAsia="宋体" w:hAnsi="Times New Roman" w:cs="Times New Roman"/>
      <w:kern w:val="0"/>
      <w:sz w:val="16"/>
      <w:szCs w:val="16"/>
    </w:rPr>
  </w:style>
  <w:style w:type="character" w:customStyle="1" w:styleId="2Char">
    <w:name w:val="正文文本 2 Char"/>
    <w:basedOn w:val="a1"/>
    <w:qFormat/>
    <w:rPr>
      <w:rFonts w:ascii="Calibri" w:eastAsia="宋体" w:hAnsi="Calibri" w:cs="Times New Roman"/>
    </w:rPr>
  </w:style>
  <w:style w:type="character" w:customStyle="1" w:styleId="23">
    <w:name w:val="正文文本 2 字符"/>
    <w:link w:val="22"/>
    <w:uiPriority w:val="99"/>
    <w:qFormat/>
    <w:rPr>
      <w:rFonts w:ascii="Calibri" w:eastAsia="宋体" w:hAnsi="Calibri" w:cs="Times New Roman"/>
      <w:kern w:val="0"/>
      <w:sz w:val="20"/>
      <w:szCs w:val="20"/>
    </w:rPr>
  </w:style>
  <w:style w:type="character" w:customStyle="1" w:styleId="Char0">
    <w:name w:val="标题 Char"/>
    <w:basedOn w:val="a1"/>
    <w:qFormat/>
    <w:rPr>
      <w:rFonts w:asciiTheme="majorHAnsi" w:eastAsia="宋体" w:hAnsiTheme="majorHAnsi" w:cstheme="majorBidi"/>
      <w:b/>
      <w:bCs/>
      <w:sz w:val="32"/>
      <w:szCs w:val="32"/>
    </w:rPr>
  </w:style>
  <w:style w:type="character" w:customStyle="1" w:styleId="af6">
    <w:name w:val="标题 字符"/>
    <w:link w:val="af5"/>
    <w:uiPriority w:val="10"/>
    <w:qFormat/>
    <w:rPr>
      <w:rFonts w:ascii="Cambria" w:eastAsia="宋体" w:hAnsi="Cambria" w:cs="Times New Roman"/>
      <w:b/>
      <w:bCs/>
      <w:kern w:val="0"/>
      <w:sz w:val="32"/>
      <w:szCs w:val="32"/>
    </w:rPr>
  </w:style>
  <w:style w:type="character" w:customStyle="1" w:styleId="16">
    <w:name w:val="批注主题 字符1"/>
    <w:basedOn w:val="Char"/>
    <w:link w:val="af7"/>
    <w:qFormat/>
    <w:rPr>
      <w:rFonts w:ascii="Times New Roman" w:eastAsia="宋体" w:hAnsi="Times New Roman" w:cs="Times New Roman"/>
      <w:b/>
      <w:bCs/>
      <w:kern w:val="0"/>
      <w:sz w:val="20"/>
      <w:szCs w:val="24"/>
    </w:rPr>
  </w:style>
  <w:style w:type="character" w:customStyle="1" w:styleId="af9">
    <w:name w:val="正文首行缩进 字符"/>
    <w:basedOn w:val="a8"/>
    <w:link w:val="af8"/>
    <w:qFormat/>
    <w:rPr>
      <w:rFonts w:ascii="Calibri" w:eastAsia="宋体" w:hAnsi="Calibri" w:cs="Times New Roman"/>
      <w:kern w:val="0"/>
      <w:sz w:val="20"/>
      <w:szCs w:val="24"/>
    </w:rPr>
  </w:style>
  <w:style w:type="character" w:customStyle="1" w:styleId="25">
    <w:name w:val="正文首行缩进 2 字符"/>
    <w:basedOn w:val="aa"/>
    <w:link w:val="24"/>
    <w:qFormat/>
    <w:rPr>
      <w:rFonts w:ascii="宋体" w:eastAsia="宋体" w:hAnsi="宋体" w:cs="Times New Roman"/>
      <w:color w:val="000000"/>
      <w:kern w:val="0"/>
      <w:sz w:val="24"/>
      <w:szCs w:val="18"/>
    </w:rPr>
  </w:style>
  <w:style w:type="paragraph" w:styleId="aff0">
    <w:name w:val="List Paragraph"/>
    <w:basedOn w:val="a"/>
    <w:qFormat/>
    <w:pPr>
      <w:ind w:firstLineChars="200" w:firstLine="420"/>
    </w:pPr>
    <w:rPr>
      <w:rFonts w:ascii="Times New Roman" w:hAnsi="Times New Roman"/>
    </w:rPr>
  </w:style>
  <w:style w:type="paragraph" w:customStyle="1" w:styleId="TOC1">
    <w:name w:val="TOC 标题1"/>
    <w:basedOn w:val="1"/>
    <w:next w:val="a"/>
    <w:qFormat/>
    <w:pPr>
      <w:widowControl/>
      <w:spacing w:before="480" w:after="0" w:line="276" w:lineRule="auto"/>
      <w:jc w:val="left"/>
      <w:outlineLvl w:val="9"/>
    </w:pPr>
    <w:rPr>
      <w:rFonts w:ascii="Cambria" w:hAnsi="Cambria" w:cs="Calibri"/>
      <w:color w:val="365F91"/>
      <w:kern w:val="0"/>
      <w:sz w:val="28"/>
    </w:rPr>
  </w:style>
  <w:style w:type="paragraph" w:customStyle="1" w:styleId="aff1">
    <w:name w:val="文一"/>
    <w:basedOn w:val="a"/>
    <w:link w:val="Char1"/>
    <w:uiPriority w:val="99"/>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Char1">
    <w:name w:val="文一 Char"/>
    <w:link w:val="aff1"/>
    <w:uiPriority w:val="99"/>
    <w:qFormat/>
    <w:rPr>
      <w:rFonts w:ascii="Times New Roman" w:eastAsia="宋体" w:hAnsi="Times New Roman" w:cs="Times New Roman"/>
      <w:spacing w:val="4"/>
      <w:kern w:val="0"/>
      <w:sz w:val="24"/>
      <w:szCs w:val="24"/>
    </w:rPr>
  </w:style>
  <w:style w:type="paragraph" w:customStyle="1" w:styleId="aff2">
    <w:name w:val="文二"/>
    <w:basedOn w:val="a"/>
    <w:qFormat/>
    <w:rPr>
      <w:rFonts w:ascii="宋体" w:hAnsi="宋体" w:cs="Calibri"/>
      <w:szCs w:val="21"/>
    </w:rPr>
  </w:style>
  <w:style w:type="paragraph" w:customStyle="1" w:styleId="aff3">
    <w:name w:val="表格文字"/>
    <w:basedOn w:val="a"/>
    <w:next w:val="a"/>
    <w:qFormat/>
    <w:pPr>
      <w:adjustRightInd w:val="0"/>
      <w:spacing w:line="420" w:lineRule="atLeast"/>
      <w:jc w:val="left"/>
    </w:pPr>
    <w:rPr>
      <w:rFonts w:ascii="Times New Roman" w:hAnsi="Times New Roman" w:cs="Calibri"/>
      <w:kern w:val="0"/>
      <w:szCs w:val="20"/>
    </w:rPr>
  </w:style>
  <w:style w:type="character" w:customStyle="1" w:styleId="Char10">
    <w:name w:val="正文首行缩进 Char1"/>
    <w:uiPriority w:val="99"/>
    <w:qFormat/>
    <w:rPr>
      <w:rFonts w:ascii="Calibri" w:eastAsia="宋体" w:hAnsi="Calibri" w:cs="Times New Roman"/>
    </w:rPr>
  </w:style>
  <w:style w:type="character" w:customStyle="1" w:styleId="title1">
    <w:name w:val="title1"/>
    <w:qFormat/>
    <w:rPr>
      <w:sz w:val="24"/>
      <w:szCs w:val="24"/>
    </w:rPr>
  </w:style>
  <w:style w:type="character" w:customStyle="1" w:styleId="CharChar4">
    <w:name w:val="Char Char4"/>
    <w:qFormat/>
    <w:rPr>
      <w:sz w:val="18"/>
      <w:szCs w:val="18"/>
    </w:rPr>
  </w:style>
  <w:style w:type="character" w:customStyle="1" w:styleId="CharChar5">
    <w:name w:val="Char Char5"/>
    <w:qFormat/>
    <w:rPr>
      <w:rFonts w:eastAsia="长城仿宋"/>
      <w:sz w:val="18"/>
      <w:lang w:val="en-US" w:eastAsia="zh-CN" w:bidi="ar-SA"/>
    </w:rPr>
  </w:style>
  <w:style w:type="character" w:customStyle="1" w:styleId="Char2">
    <w:name w:val="章节一 Char"/>
    <w:qFormat/>
    <w:rPr>
      <w:rFonts w:eastAsia="黑体"/>
      <w:b/>
      <w:snapToGrid w:val="0"/>
      <w:spacing w:val="4"/>
      <w:sz w:val="36"/>
      <w:szCs w:val="36"/>
      <w:lang w:val="en-US" w:eastAsia="zh-CN" w:bidi="ar-SA"/>
    </w:rPr>
  </w:style>
  <w:style w:type="character" w:customStyle="1" w:styleId="Char3">
    <w:name w:val="章节二 Char"/>
    <w:qFormat/>
    <w:rPr>
      <w:rFonts w:eastAsia="黑体"/>
      <w:b/>
      <w:snapToGrid w:val="0"/>
      <w:spacing w:val="4"/>
      <w:sz w:val="30"/>
      <w:szCs w:val="30"/>
      <w:lang w:val="en-US" w:eastAsia="zh-CN" w:bidi="ar-SA"/>
    </w:rPr>
  </w:style>
  <w:style w:type="character" w:customStyle="1" w:styleId="CharChar6">
    <w:name w:val="Char Char6"/>
    <w:qFormat/>
    <w:rPr>
      <w:b/>
      <w:bCs/>
      <w:kern w:val="2"/>
      <w:sz w:val="24"/>
      <w:szCs w:val="24"/>
    </w:rPr>
  </w:style>
  <w:style w:type="character" w:customStyle="1" w:styleId="160">
    <w:name w:val="16"/>
    <w:qFormat/>
    <w:rPr>
      <w:rFonts w:ascii="Times New Roman" w:hAnsi="Times New Roman" w:cs="Times New Roman" w:hint="default"/>
      <w:color w:val="0000FF"/>
      <w:u w:val="single"/>
    </w:rPr>
  </w:style>
  <w:style w:type="character" w:customStyle="1" w:styleId="lemmatitleh1">
    <w:name w:val="lemmatitleh1"/>
    <w:qFormat/>
  </w:style>
  <w:style w:type="paragraph" w:customStyle="1" w:styleId="Char4">
    <w:name w:val="Char"/>
    <w:basedOn w:val="a"/>
    <w:qFormat/>
    <w:pPr>
      <w:tabs>
        <w:tab w:val="left" w:pos="855"/>
      </w:tabs>
      <w:ind w:left="855" w:hanging="420"/>
    </w:pPr>
    <w:rPr>
      <w:rFonts w:ascii="Times New Roman" w:hAnsi="Times New Roman"/>
      <w:sz w:val="24"/>
      <w:szCs w:val="24"/>
    </w:rPr>
  </w:style>
  <w:style w:type="paragraph" w:customStyle="1" w:styleId="CharCharChar1Char">
    <w:name w:val="Char Char Char1 Char"/>
    <w:basedOn w:val="a4"/>
    <w:qFormat/>
    <w:rPr>
      <w:rFonts w:ascii="Tahoma" w:hAnsi="Tahoma"/>
      <w:sz w:val="24"/>
    </w:rPr>
  </w:style>
  <w:style w:type="paragraph" w:customStyle="1" w:styleId="aff4">
    <w:name w:val="封四"/>
    <w:basedOn w:val="aff1"/>
    <w:next w:val="aff1"/>
    <w:qFormat/>
    <w:pPr>
      <w:jc w:val="left"/>
    </w:pPr>
    <w:rPr>
      <w:rFonts w:ascii="Calibri" w:hAnsi="Calibri"/>
      <w:snapToGrid w:val="0"/>
      <w:sz w:val="30"/>
      <w:szCs w:val="30"/>
    </w:rPr>
  </w:style>
  <w:style w:type="paragraph" w:customStyle="1" w:styleId="aff5">
    <w:name w:val="封一"/>
    <w:basedOn w:val="a"/>
    <w:next w:val="a"/>
    <w:qFormat/>
    <w:pPr>
      <w:topLinePunct/>
      <w:adjustRightInd w:val="0"/>
      <w:snapToGrid w:val="0"/>
      <w:spacing w:line="360" w:lineRule="auto"/>
      <w:jc w:val="center"/>
    </w:pPr>
    <w:rPr>
      <w:rFonts w:ascii="Times New Roman" w:eastAsia="黑体" w:hAnsi="Times New Roman"/>
      <w:b/>
      <w:snapToGrid w:val="0"/>
      <w:spacing w:val="4"/>
      <w:kern w:val="0"/>
      <w:sz w:val="84"/>
      <w:szCs w:val="84"/>
    </w:rPr>
  </w:style>
  <w:style w:type="paragraph" w:customStyle="1" w:styleId="aff6">
    <w:name w:val="章节一"/>
    <w:basedOn w:val="a"/>
    <w:next w:val="a"/>
    <w:qFormat/>
    <w:pPr>
      <w:topLinePunct/>
      <w:adjustRightInd w:val="0"/>
      <w:snapToGrid w:val="0"/>
      <w:spacing w:beforeLines="50" w:afterLines="50"/>
      <w:jc w:val="center"/>
      <w:outlineLvl w:val="0"/>
    </w:pPr>
    <w:rPr>
      <w:rFonts w:ascii="Times New Roman" w:eastAsia="黑体" w:hAnsi="Times New Roman"/>
      <w:b/>
      <w:snapToGrid w:val="0"/>
      <w:spacing w:val="4"/>
      <w:kern w:val="0"/>
      <w:sz w:val="36"/>
      <w:szCs w:val="36"/>
    </w:rPr>
  </w:style>
  <w:style w:type="paragraph" w:customStyle="1" w:styleId="aff7">
    <w:name w:val="封三"/>
    <w:basedOn w:val="aff1"/>
    <w:next w:val="aff1"/>
    <w:qFormat/>
    <w:pPr>
      <w:ind w:firstLineChars="0" w:firstLine="0"/>
      <w:jc w:val="center"/>
    </w:pPr>
    <w:rPr>
      <w:rFonts w:ascii="Calibri" w:hAnsi="Calibri"/>
      <w:snapToGrid w:val="0"/>
      <w:sz w:val="30"/>
    </w:rPr>
  </w:style>
  <w:style w:type="paragraph" w:customStyle="1" w:styleId="aff8">
    <w:name w:val="封二"/>
    <w:basedOn w:val="aff1"/>
    <w:next w:val="aff1"/>
    <w:qFormat/>
    <w:pPr>
      <w:ind w:firstLineChars="0" w:firstLine="0"/>
      <w:jc w:val="center"/>
    </w:pPr>
    <w:rPr>
      <w:rFonts w:ascii="Calibri" w:eastAsia="黑体" w:hAnsi="Calibri"/>
      <w:b/>
      <w:snapToGrid w:val="0"/>
      <w:sz w:val="36"/>
      <w:szCs w:val="36"/>
    </w:rPr>
  </w:style>
  <w:style w:type="paragraph" w:customStyle="1" w:styleId="aff9">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a">
    <w:name w:val="章节三"/>
    <w:basedOn w:val="aff1"/>
    <w:next w:val="aff1"/>
    <w:qFormat/>
    <w:pPr>
      <w:spacing w:beforeLines="50" w:afterLines="50" w:line="240" w:lineRule="auto"/>
      <w:ind w:firstLineChars="0" w:firstLine="0"/>
      <w:jc w:val="left"/>
      <w:outlineLvl w:val="2"/>
    </w:pPr>
    <w:rPr>
      <w:rFonts w:ascii="黑体" w:eastAsia="黑体" w:hAnsi="宋体"/>
      <w:b/>
      <w:snapToGrid w:val="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affb">
    <w:name w:val="正题"/>
    <w:basedOn w:val="aff1"/>
    <w:next w:val="aff1"/>
    <w:qFormat/>
    <w:pPr>
      <w:ind w:firstLineChars="0" w:firstLine="0"/>
      <w:jc w:val="center"/>
    </w:pPr>
    <w:rPr>
      <w:rFonts w:ascii="Calibri" w:eastAsia="黑体" w:hAnsi="Calibri"/>
      <w:b/>
      <w:snapToGrid w:val="0"/>
      <w:sz w:val="36"/>
      <w:szCs w:val="36"/>
    </w:rPr>
  </w:style>
  <w:style w:type="paragraph" w:customStyle="1" w:styleId="a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ParaChar">
    <w:name w:val="默认段落字体 Para Char"/>
    <w:basedOn w:val="a"/>
    <w:qFormat/>
    <w:rPr>
      <w:rFonts w:ascii="Times New Roman" w:hAnsi="Times New Roman"/>
      <w:sz w:val="30"/>
      <w:szCs w:val="24"/>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73Char">
    <w:name w:val="样式73 Char"/>
    <w:link w:val="73"/>
    <w:qFormat/>
    <w:rPr>
      <w:rFonts w:ascii="华文中宋" w:eastAsia="华文中宋" w:hAnsi="华文中宋" w:cs="Times New Roman"/>
      <w:kern w:val="0"/>
      <w:sz w:val="28"/>
      <w:szCs w:val="28"/>
    </w:rPr>
  </w:style>
  <w:style w:type="character" w:customStyle="1" w:styleId="Char11">
    <w:name w:val="纯文本 Char1"/>
    <w:qFormat/>
    <w:rPr>
      <w:rFonts w:ascii="宋体" w:eastAsia="宋体" w:hAnsi="Courier New" w:cs="Courier New"/>
      <w:szCs w:val="21"/>
    </w:rPr>
  </w:style>
  <w:style w:type="character" w:customStyle="1" w:styleId="CharChar7">
    <w:name w:val="Char Char7"/>
    <w:qFormat/>
    <w:rPr>
      <w:rFonts w:eastAsia="宋体"/>
      <w:kern w:val="2"/>
      <w:sz w:val="21"/>
      <w:lang w:val="en-US" w:eastAsia="zh-CN" w:bidi="ar-SA"/>
    </w:rPr>
  </w:style>
  <w:style w:type="character" w:customStyle="1" w:styleId="CharChar3">
    <w:name w:val="Char Char3"/>
    <w:qFormat/>
    <w:rPr>
      <w:rFonts w:eastAsia="宋体"/>
      <w:kern w:val="2"/>
      <w:sz w:val="18"/>
      <w:lang w:val="en-US" w:eastAsia="zh-CN" w:bidi="ar-SA"/>
    </w:rPr>
  </w:style>
  <w:style w:type="character" w:customStyle="1" w:styleId="Char20">
    <w:name w:val="日期 Char2"/>
    <w:uiPriority w:val="99"/>
    <w:qFormat/>
  </w:style>
  <w:style w:type="character" w:customStyle="1" w:styleId="Char12">
    <w:name w:val="正文文本缩进 Char1"/>
    <w:uiPriority w:val="99"/>
    <w:qFormat/>
    <w:rPr>
      <w:szCs w:val="24"/>
    </w:rPr>
  </w:style>
  <w:style w:type="character" w:customStyle="1" w:styleId="Char13">
    <w:name w:val="正文文本 Char1"/>
    <w:uiPriority w:val="99"/>
    <w:qFormat/>
    <w:rPr>
      <w:rFonts w:ascii="Calibri" w:eastAsia="宋体" w:hAnsi="Calibri" w:cs="Times New Roman"/>
    </w:rPr>
  </w:style>
  <w:style w:type="character" w:customStyle="1" w:styleId="150">
    <w:name w:val="15"/>
    <w:qFormat/>
    <w:rPr>
      <w:rFonts w:ascii="Times New Roman" w:hAnsi="Times New Roman" w:cs="Times New Roman" w:hint="default"/>
    </w:rPr>
  </w:style>
  <w:style w:type="character" w:customStyle="1" w:styleId="Char14">
    <w:name w:val="日期 Char1"/>
    <w:uiPriority w:val="99"/>
    <w:qFormat/>
  </w:style>
  <w:style w:type="character" w:customStyle="1" w:styleId="Char21">
    <w:name w:val="正文首行缩进 Char2"/>
    <w:uiPriority w:val="99"/>
    <w:qFormat/>
  </w:style>
  <w:style w:type="character" w:customStyle="1" w:styleId="Char15">
    <w:name w:val="文档结构图 Char1"/>
    <w:uiPriority w:val="99"/>
    <w:qFormat/>
    <w:rPr>
      <w:rFonts w:ascii="宋体" w:eastAsia="宋体"/>
      <w:sz w:val="18"/>
      <w:szCs w:val="18"/>
    </w:rPr>
  </w:style>
  <w:style w:type="paragraph" w:customStyle="1" w:styleId="CharChar">
    <w:name w:val="Char Char"/>
    <w:basedOn w:val="a"/>
    <w:qFormat/>
    <w:pPr>
      <w:tabs>
        <w:tab w:val="left" w:pos="1080"/>
      </w:tabs>
      <w:ind w:left="1080" w:hanging="1080"/>
    </w:pPr>
    <w:rPr>
      <w:rFonts w:ascii="Times New Roman" w:hAnsi="Times New Roman"/>
      <w:sz w:val="24"/>
      <w:szCs w:val="24"/>
    </w:rPr>
  </w:style>
  <w:style w:type="paragraph" w:customStyle="1" w:styleId="Char16">
    <w:name w:val="Char1"/>
    <w:basedOn w:val="a"/>
    <w:qFormat/>
    <w:pPr>
      <w:adjustRightInd w:val="0"/>
      <w:snapToGrid w:val="0"/>
      <w:spacing w:line="360" w:lineRule="auto"/>
      <w:jc w:val="left"/>
    </w:pPr>
    <w:rPr>
      <w:rFonts w:ascii="Times New Roman" w:hAnsi="Times New Roman"/>
      <w:sz w:val="24"/>
      <w:szCs w:val="24"/>
    </w:rPr>
  </w:style>
  <w:style w:type="paragraph" w:customStyle="1" w:styleId="17">
    <w:name w:val="修订1"/>
    <w:uiPriority w:val="99"/>
    <w:semiHidden/>
    <w:qFormat/>
    <w:rPr>
      <w:kern w:val="2"/>
      <w:sz w:val="21"/>
      <w:szCs w:val="24"/>
    </w:rPr>
  </w:style>
  <w:style w:type="character" w:customStyle="1" w:styleId="3Char1">
    <w:name w:val="正文文本 3 Char1"/>
    <w:uiPriority w:val="99"/>
    <w:qFormat/>
    <w:rPr>
      <w:rFonts w:ascii="Times New Roman" w:eastAsia="宋体" w:hAnsi="Times New Roman" w:cs="Times New Roman"/>
      <w:sz w:val="16"/>
      <w:szCs w:val="16"/>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font161">
    <w:name w:val="font161"/>
    <w:qFormat/>
    <w:rPr>
      <w:b/>
      <w:bCs/>
      <w:sz w:val="32"/>
      <w:szCs w:val="32"/>
    </w:rPr>
  </w:style>
  <w:style w:type="character" w:customStyle="1" w:styleId="stylekwd">
    <w:name w:val="style_kwd"/>
    <w:qFormat/>
  </w:style>
  <w:style w:type="character" w:customStyle="1" w:styleId="CommentTextChar">
    <w:name w:val="Comment Text Char"/>
    <w:qFormat/>
  </w:style>
  <w:style w:type="character" w:customStyle="1" w:styleId="Char22">
    <w:name w:val="批注文字 Char2"/>
    <w:uiPriority w:val="99"/>
    <w:qFormat/>
    <w:locked/>
    <w:rPr>
      <w:rFonts w:ascii="Times New Roman" w:hAnsi="Times New Roman"/>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111">
    <w:name w:val="修订111"/>
    <w:qFormat/>
    <w:rPr>
      <w:kern w:val="2"/>
      <w:sz w:val="21"/>
    </w:rPr>
  </w:style>
  <w:style w:type="paragraph" w:customStyle="1" w:styleId="affd">
    <w:name w:val="表格"/>
    <w:basedOn w:val="a"/>
    <w:qFormat/>
    <w:pPr>
      <w:jc w:val="center"/>
      <w:textAlignment w:val="center"/>
    </w:pPr>
    <w:rPr>
      <w:rFonts w:ascii="华文细黑" w:hAnsi="华文细黑"/>
      <w:kern w:val="0"/>
      <w:szCs w:val="20"/>
    </w:rPr>
  </w:style>
  <w:style w:type="paragraph" w:customStyle="1" w:styleId="18">
    <w:name w:val="样式1"/>
    <w:basedOn w:val="a"/>
    <w:next w:val="4"/>
    <w:qFormat/>
    <w:pPr>
      <w:spacing w:line="360" w:lineRule="auto"/>
      <w:ind w:firstLineChars="200" w:firstLine="420"/>
    </w:pPr>
    <w:rPr>
      <w:rFonts w:ascii="宋体" w:hAnsi="宋体"/>
      <w:szCs w:val="21"/>
    </w:rPr>
  </w:style>
  <w:style w:type="paragraph" w:customStyle="1" w:styleId="26">
    <w:name w:val="样式2"/>
    <w:basedOn w:val="3"/>
    <w:qFormat/>
    <w:pPr>
      <w:keepNext/>
      <w:keepLines/>
      <w:spacing w:before="260" w:after="260" w:line="415" w:lineRule="auto"/>
      <w:ind w:left="0" w:firstLineChars="49" w:firstLine="137"/>
      <w:jc w:val="both"/>
    </w:pPr>
    <w:rPr>
      <w:rFonts w:ascii="黑体"/>
      <w:b w:val="0"/>
      <w:i/>
      <w:color w:val="auto"/>
      <w:sz w:val="28"/>
      <w:szCs w:val="28"/>
    </w:rPr>
  </w:style>
  <w:style w:type="paragraph" w:customStyle="1" w:styleId="Style23">
    <w:name w:val="_Style 23"/>
    <w:basedOn w:val="a"/>
    <w:qFormat/>
    <w:pPr>
      <w:widowControl/>
      <w:spacing w:after="160" w:line="240" w:lineRule="exact"/>
      <w:jc w:val="left"/>
    </w:p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both"/>
    </w:pPr>
    <w:rPr>
      <w:rFonts w:ascii="Times New Roman" w:hAnsi="Times New Roman" w:cs="宋体"/>
      <w:b w:val="0"/>
      <w:bCs w:val="0"/>
      <w:color w:val="auto"/>
      <w:sz w:val="28"/>
      <w:szCs w:val="20"/>
    </w:rPr>
  </w:style>
  <w:style w:type="paragraph" w:customStyle="1" w:styleId="27">
    <w:name w:val="修订2"/>
    <w:qFormat/>
    <w:rPr>
      <w:kern w:val="2"/>
      <w:sz w:val="21"/>
      <w:szCs w:val="24"/>
    </w:rPr>
  </w:style>
  <w:style w:type="paragraph" w:customStyle="1" w:styleId="110">
    <w:name w:val="修订11"/>
    <w:qFormat/>
    <w:rPr>
      <w:kern w:val="2"/>
      <w:sz w:val="21"/>
      <w:szCs w:val="24"/>
    </w:rPr>
  </w:style>
  <w:style w:type="paragraph" w:customStyle="1" w:styleId="affe">
    <w:name w:val="我的正文"/>
    <w:basedOn w:val="a"/>
    <w:qFormat/>
    <w:rPr>
      <w:rFonts w:ascii="宋体" w:hAnsi="宋体"/>
      <w:sz w:val="24"/>
      <w:szCs w:val="24"/>
    </w:rPr>
  </w:style>
  <w:style w:type="paragraph" w:customStyle="1" w:styleId="378020">
    <w:name w:val="样式 标题 3 + (中文) 黑体 小四 非加粗 段前: 7.8 磅 段后: 0 磅 行距: 固定值 20 磅"/>
    <w:basedOn w:val="3"/>
    <w:qFormat/>
    <w:pPr>
      <w:keepNext/>
      <w:keepLines/>
      <w:spacing w:line="400" w:lineRule="exact"/>
      <w:ind w:left="0" w:firstLineChars="49" w:firstLine="137"/>
      <w:jc w:val="both"/>
    </w:pPr>
    <w:rPr>
      <w:rFonts w:ascii="黑体" w:cs="宋体"/>
      <w:b w:val="0"/>
      <w:bCs w:val="0"/>
      <w:color w:val="auto"/>
      <w:sz w:val="24"/>
      <w:szCs w:val="20"/>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9">
    <w:name w:val="1"/>
    <w:basedOn w:val="a"/>
    <w:qFormat/>
    <w:rPr>
      <w:rFonts w:ascii="Times New Roman" w:hAnsi="Times New Roman"/>
      <w:szCs w:val="20"/>
    </w:rPr>
  </w:style>
  <w:style w:type="paragraph" w:customStyle="1" w:styleId="afff">
    <w:name w:val="图片"/>
    <w:basedOn w:val="a"/>
    <w:qFormat/>
    <w:pPr>
      <w:adjustRightInd w:val="0"/>
      <w:snapToGrid w:val="0"/>
      <w:spacing w:line="312" w:lineRule="atLeast"/>
      <w:ind w:firstLineChars="200" w:firstLine="200"/>
    </w:pPr>
    <w:rPr>
      <w:rFonts w:ascii="Times New Roman" w:eastAsia="华文宋体" w:hAnsi="Times New Roman"/>
      <w:kern w:val="0"/>
      <w:sz w:val="28"/>
      <w:szCs w:val="20"/>
    </w:rPr>
  </w:style>
  <w:style w:type="paragraph" w:customStyle="1" w:styleId="Style71">
    <w:name w:val="_Style 71"/>
    <w:uiPriority w:val="99"/>
    <w:qFormat/>
    <w:rPr>
      <w:rFonts w:cs="Calibri"/>
      <w:kern w:val="2"/>
      <w:sz w:val="21"/>
      <w:szCs w:val="24"/>
    </w:rPr>
  </w:style>
  <w:style w:type="paragraph" w:customStyle="1" w:styleId="1a">
    <w:name w:val="列出段落1"/>
    <w:basedOn w:val="a"/>
    <w:qFormat/>
    <w:pPr>
      <w:ind w:firstLineChars="200" w:firstLine="420"/>
    </w:pPr>
    <w:rPr>
      <w:rFonts w:cs="Calibri"/>
      <w:szCs w:val="21"/>
    </w:rPr>
  </w:style>
  <w:style w:type="paragraph" w:customStyle="1" w:styleId="afff0">
    <w:name w:val="结构图及表格"/>
    <w:qFormat/>
    <w:pPr>
      <w:widowControl w:val="0"/>
      <w:jc w:val="center"/>
    </w:pPr>
    <w:rPr>
      <w:kern w:val="21"/>
      <w:sz w:val="21"/>
    </w:rPr>
  </w:style>
  <w:style w:type="paragraph" w:customStyle="1" w:styleId="WPSOffice1">
    <w:name w:val="WPSOffice手动目录 1"/>
    <w:qFormat/>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Style47">
    <w:name w:val="_Style 47"/>
    <w:qFormat/>
    <w:rPr>
      <w:rFonts w:cs="Calibri"/>
      <w:kern w:val="2"/>
      <w:sz w:val="21"/>
      <w:szCs w:val="24"/>
    </w:rPr>
  </w:style>
  <w:style w:type="paragraph" w:customStyle="1" w:styleId="afff1">
    <w:name w:val="发文落款"/>
    <w:basedOn w:val="affc"/>
    <w:qFormat/>
    <w:pPr>
      <w:ind w:left="4094" w:right="607" w:firstLine="0"/>
      <w:jc w:val="center"/>
    </w:pPr>
    <w:rPr>
      <w:rFonts w:ascii="Calibri" w:eastAsia="宋体" w:hAnsi="Calibri"/>
    </w:rPr>
  </w:style>
  <w:style w:type="character" w:customStyle="1" w:styleId="Char5">
    <w:name w:val="正文文本缩进 Char5"/>
    <w:qFormat/>
    <w:rPr>
      <w:rFonts w:ascii="Calibri" w:eastAsia="宋体" w:hAnsi="Calibri" w:cs="Times New Roman" w:hint="default"/>
    </w:rPr>
  </w:style>
  <w:style w:type="character" w:customStyle="1" w:styleId="Char30">
    <w:name w:val="批注文字 Char3"/>
    <w:uiPriority w:val="99"/>
    <w:qFormat/>
    <w:locked/>
    <w:rPr>
      <w:rFonts w:ascii="Calibri" w:hAnsi="Calibri" w:hint="default"/>
      <w:kern w:val="2"/>
      <w:sz w:val="21"/>
      <w:szCs w:val="22"/>
    </w:rPr>
  </w:style>
  <w:style w:type="character" w:customStyle="1" w:styleId="Char50">
    <w:name w:val="文档结构图 Char5"/>
    <w:qFormat/>
    <w:rPr>
      <w:rFonts w:ascii="宋体" w:eastAsia="宋体" w:hAnsi="Calibri" w:cs="Times New Roman" w:hint="eastAsia"/>
      <w:sz w:val="18"/>
      <w:szCs w:val="18"/>
    </w:rPr>
  </w:style>
  <w:style w:type="character" w:customStyle="1" w:styleId="Char51">
    <w:name w:val="批注主题 Char5"/>
    <w:qFormat/>
    <w:rPr>
      <w:rFonts w:ascii="Calibri" w:eastAsia="宋体" w:hAnsi="Calibri" w:cs="Times New Roman" w:hint="default"/>
      <w:b/>
      <w:bCs/>
    </w:rPr>
  </w:style>
  <w:style w:type="character" w:customStyle="1" w:styleId="Char52">
    <w:name w:val="标题 Char5"/>
    <w:qFormat/>
    <w:rPr>
      <w:rFonts w:ascii="Cambria" w:eastAsia="宋体" w:hAnsi="Cambria" w:cs="Times New Roman" w:hint="default"/>
      <w:b/>
      <w:bCs/>
      <w:kern w:val="2"/>
      <w:sz w:val="32"/>
      <w:szCs w:val="32"/>
    </w:rPr>
  </w:style>
  <w:style w:type="character" w:customStyle="1" w:styleId="Char17">
    <w:name w:val="页眉 Char1"/>
    <w:uiPriority w:val="99"/>
    <w:qFormat/>
    <w:rPr>
      <w:rFonts w:ascii="Calibri" w:eastAsia="宋体" w:hAnsi="Calibri" w:cs="Times New Roman" w:hint="default"/>
      <w:sz w:val="18"/>
      <w:szCs w:val="18"/>
    </w:rPr>
  </w:style>
  <w:style w:type="character" w:customStyle="1" w:styleId="Char23">
    <w:name w:val="正文文本 Char2"/>
    <w:uiPriority w:val="99"/>
    <w:qFormat/>
    <w:rPr>
      <w:rFonts w:ascii="Calibri" w:eastAsia="宋体" w:hAnsi="Calibri" w:cs="Times New Roman" w:hint="default"/>
      <w:sz w:val="21"/>
      <w:szCs w:val="22"/>
    </w:rPr>
  </w:style>
  <w:style w:type="character" w:customStyle="1" w:styleId="Char6">
    <w:name w:val="标题 Char6"/>
    <w:qFormat/>
    <w:rPr>
      <w:rFonts w:ascii="Cambria" w:eastAsia="宋体" w:hAnsi="Cambria" w:cs="Times New Roman" w:hint="default"/>
      <w:b/>
      <w:bCs/>
      <w:sz w:val="32"/>
      <w:szCs w:val="32"/>
    </w:rPr>
  </w:style>
  <w:style w:type="character" w:customStyle="1" w:styleId="Char60">
    <w:name w:val="正文首行缩进 Char6"/>
    <w:qFormat/>
    <w:rPr>
      <w:rFonts w:ascii="Calibri" w:eastAsia="宋体" w:hAnsi="Calibri" w:cs="Times New Roman" w:hint="default"/>
    </w:rPr>
  </w:style>
  <w:style w:type="character" w:customStyle="1" w:styleId="Char24">
    <w:name w:val="文档结构图 Char2"/>
    <w:uiPriority w:val="99"/>
    <w:qFormat/>
    <w:rPr>
      <w:rFonts w:ascii="宋体" w:eastAsia="宋体" w:hAnsi="Calibri" w:cs="Times New Roman" w:hint="eastAsia"/>
      <w:kern w:val="2"/>
      <w:sz w:val="18"/>
      <w:szCs w:val="18"/>
    </w:rPr>
  </w:style>
  <w:style w:type="character" w:customStyle="1" w:styleId="Char40">
    <w:name w:val="标题 Char4"/>
    <w:qFormat/>
    <w:rPr>
      <w:rFonts w:ascii="Cambria" w:eastAsia="宋体" w:hAnsi="Cambria" w:cs="Times New Roman" w:hint="default"/>
      <w:b/>
      <w:bCs/>
      <w:kern w:val="2"/>
      <w:sz w:val="32"/>
      <w:szCs w:val="32"/>
    </w:rPr>
  </w:style>
  <w:style w:type="character" w:customStyle="1" w:styleId="Char31">
    <w:name w:val="文档结构图 Char3"/>
    <w:qFormat/>
    <w:rPr>
      <w:rFonts w:ascii="宋体" w:eastAsia="宋体" w:hAnsi="Calibri" w:cs="Times New Roman" w:hint="eastAsia"/>
      <w:kern w:val="2"/>
      <w:sz w:val="18"/>
      <w:szCs w:val="18"/>
    </w:rPr>
  </w:style>
  <w:style w:type="character" w:customStyle="1" w:styleId="2Char3">
    <w:name w:val="正文文本 2 Char3"/>
    <w:qFormat/>
    <w:rPr>
      <w:rFonts w:ascii="Calibri" w:eastAsia="宋体" w:hAnsi="Calibri" w:cs="Times New Roman" w:hint="default"/>
      <w:kern w:val="2"/>
      <w:sz w:val="21"/>
      <w:szCs w:val="22"/>
    </w:rPr>
  </w:style>
  <w:style w:type="character" w:customStyle="1" w:styleId="CharChar51">
    <w:name w:val="Char Char51"/>
    <w:qFormat/>
    <w:rPr>
      <w:rFonts w:ascii="Times New Roman" w:eastAsia="长城仿宋" w:hAnsi="Times New Roman" w:cs="Times New Roman" w:hint="default"/>
      <w:sz w:val="18"/>
      <w:lang w:val="en-US" w:eastAsia="zh-CN" w:bidi="ar-SA"/>
    </w:rPr>
  </w:style>
  <w:style w:type="character" w:customStyle="1" w:styleId="CharChar62">
    <w:name w:val="Char Char62"/>
    <w:qFormat/>
    <w:rPr>
      <w:rFonts w:ascii="Times New Roman" w:eastAsia="楷体_GB2312" w:hAnsi="Times New Roman" w:cs="Times New Roman" w:hint="default"/>
      <w:b/>
      <w:bCs/>
      <w:kern w:val="2"/>
      <w:sz w:val="24"/>
      <w:szCs w:val="24"/>
    </w:rPr>
  </w:style>
  <w:style w:type="character" w:customStyle="1" w:styleId="Char41">
    <w:name w:val="批注文字 Char4"/>
    <w:uiPriority w:val="99"/>
    <w:qFormat/>
    <w:rPr>
      <w:rFonts w:ascii="Calibri" w:eastAsia="宋体" w:hAnsi="Calibri" w:cs="Times New Roman" w:hint="default"/>
      <w:kern w:val="2"/>
      <w:sz w:val="21"/>
      <w:szCs w:val="22"/>
    </w:rPr>
  </w:style>
  <w:style w:type="character" w:customStyle="1" w:styleId="Char32">
    <w:name w:val="正文文本缩进 Char3"/>
    <w:qFormat/>
    <w:rPr>
      <w:rFonts w:ascii="Calibri" w:eastAsia="宋体" w:hAnsi="Calibri" w:cs="Times New Roman" w:hint="default"/>
      <w:kern w:val="2"/>
      <w:sz w:val="21"/>
      <w:szCs w:val="22"/>
    </w:rPr>
  </w:style>
  <w:style w:type="character" w:customStyle="1" w:styleId="3Char3">
    <w:name w:val="正文文本 3 Char3"/>
    <w:qFormat/>
    <w:rPr>
      <w:rFonts w:ascii="Calibri" w:eastAsia="宋体" w:hAnsi="Calibri" w:cs="Times New Roman" w:hint="default"/>
      <w:kern w:val="2"/>
      <w:sz w:val="16"/>
      <w:szCs w:val="16"/>
    </w:rPr>
  </w:style>
  <w:style w:type="character" w:customStyle="1" w:styleId="Char42">
    <w:name w:val="正文首行缩进 Char4"/>
    <w:qFormat/>
    <w:rPr>
      <w:rFonts w:ascii="Calibri" w:eastAsia="宋体" w:hAnsi="Calibri" w:cs="Times New Roman" w:hint="default"/>
    </w:rPr>
  </w:style>
  <w:style w:type="character" w:customStyle="1" w:styleId="Char7">
    <w:name w:val="批注文字 Char7"/>
    <w:qFormat/>
    <w:rPr>
      <w:rFonts w:ascii="Calibri" w:eastAsia="宋体" w:hAnsi="Calibri" w:cs="Times New Roman" w:hint="default"/>
    </w:rPr>
  </w:style>
  <w:style w:type="character" w:customStyle="1" w:styleId="CharChar0">
    <w:name w:val="文一 Char Char"/>
    <w:qFormat/>
    <w:rPr>
      <w:rFonts w:ascii="Times New Roman" w:eastAsia="宋体" w:hAnsi="Times New Roman" w:cs="Times New Roman" w:hint="default"/>
      <w:snapToGrid/>
      <w:spacing w:val="4"/>
      <w:sz w:val="24"/>
      <w:szCs w:val="24"/>
      <w:lang w:val="en-US" w:eastAsia="zh-CN" w:bidi="ar-SA"/>
    </w:rPr>
  </w:style>
  <w:style w:type="character" w:customStyle="1" w:styleId="Char53">
    <w:name w:val="批注文字 Char5"/>
    <w:uiPriority w:val="99"/>
    <w:qFormat/>
    <w:rPr>
      <w:rFonts w:ascii="Calibri" w:eastAsia="宋体" w:hAnsi="Calibri" w:cs="Times New Roman" w:hint="default"/>
      <w:kern w:val="2"/>
      <w:sz w:val="21"/>
      <w:szCs w:val="22"/>
    </w:rPr>
  </w:style>
  <w:style w:type="character" w:customStyle="1" w:styleId="CharChar31">
    <w:name w:val="Char Char31"/>
    <w:qFormat/>
    <w:rPr>
      <w:rFonts w:ascii="Times New Roman" w:eastAsia="宋体" w:hAnsi="Times New Roman" w:cs="Times New Roman" w:hint="default"/>
      <w:kern w:val="2"/>
      <w:sz w:val="18"/>
      <w:lang w:val="en-US" w:eastAsia="zh-CN" w:bidi="ar-SA"/>
    </w:rPr>
  </w:style>
  <w:style w:type="character" w:customStyle="1" w:styleId="Char18">
    <w:name w:val="页脚 Char1"/>
    <w:uiPriority w:val="99"/>
    <w:qFormat/>
    <w:rPr>
      <w:rFonts w:ascii="Calibri" w:eastAsia="宋体" w:hAnsi="Calibri" w:cs="Times New Roman" w:hint="default"/>
      <w:sz w:val="18"/>
      <w:szCs w:val="18"/>
    </w:rPr>
  </w:style>
  <w:style w:type="character" w:customStyle="1" w:styleId="Char54">
    <w:name w:val="日期 Char5"/>
    <w:qFormat/>
    <w:rPr>
      <w:rFonts w:ascii="Calibri" w:eastAsia="宋体" w:hAnsi="Calibri" w:cs="Times New Roman" w:hint="default"/>
    </w:rPr>
  </w:style>
  <w:style w:type="character" w:customStyle="1" w:styleId="Char33">
    <w:name w:val="正文文本 Char3"/>
    <w:uiPriority w:val="99"/>
    <w:qFormat/>
    <w:rPr>
      <w:rFonts w:ascii="Calibri" w:eastAsia="宋体" w:hAnsi="Calibri" w:cs="Times New Roman" w:hint="default"/>
      <w:kern w:val="2"/>
      <w:sz w:val="21"/>
      <w:szCs w:val="22"/>
    </w:rPr>
  </w:style>
  <w:style w:type="character" w:customStyle="1" w:styleId="Char34">
    <w:name w:val="日期 Char3"/>
    <w:qFormat/>
    <w:rPr>
      <w:rFonts w:ascii="Calibri" w:eastAsia="宋体" w:hAnsi="Calibri" w:cs="Times New Roman" w:hint="default"/>
      <w:kern w:val="2"/>
      <w:sz w:val="21"/>
      <w:szCs w:val="22"/>
    </w:rPr>
  </w:style>
  <w:style w:type="character" w:customStyle="1" w:styleId="Char25">
    <w:name w:val="标题 Char2"/>
    <w:uiPriority w:val="10"/>
    <w:qFormat/>
    <w:rPr>
      <w:rFonts w:ascii="Cambria" w:eastAsia="宋体" w:hAnsi="Cambria" w:cs="Times New Roman" w:hint="default"/>
      <w:b/>
      <w:bCs/>
      <w:kern w:val="2"/>
      <w:sz w:val="32"/>
      <w:szCs w:val="32"/>
    </w:rPr>
  </w:style>
  <w:style w:type="character" w:customStyle="1" w:styleId="CharChar52">
    <w:name w:val="Char Char52"/>
    <w:qFormat/>
    <w:rPr>
      <w:rFonts w:ascii="Times New Roman" w:eastAsia="长城仿宋" w:hAnsi="Times New Roman" w:cs="Times New Roman" w:hint="default"/>
      <w:sz w:val="18"/>
      <w:lang w:val="en-US" w:eastAsia="zh-CN" w:bidi="ar-SA"/>
    </w:rPr>
  </w:style>
  <w:style w:type="character" w:customStyle="1" w:styleId="Char19">
    <w:name w:val="批注框文本 Char1"/>
    <w:uiPriority w:val="99"/>
    <w:qFormat/>
    <w:rPr>
      <w:rFonts w:ascii="Calibri" w:eastAsia="宋体" w:hAnsi="Calibri" w:cs="Times New Roman" w:hint="default"/>
      <w:sz w:val="18"/>
      <w:szCs w:val="18"/>
    </w:rPr>
  </w:style>
  <w:style w:type="character" w:customStyle="1" w:styleId="Char35">
    <w:name w:val="批注主题 Char3"/>
    <w:qFormat/>
    <w:rPr>
      <w:rFonts w:ascii="Calibri" w:eastAsia="宋体" w:hAnsi="Calibri" w:cs="Times New Roman" w:hint="default"/>
      <w:b/>
      <w:bCs/>
      <w:kern w:val="2"/>
      <w:sz w:val="21"/>
      <w:szCs w:val="22"/>
    </w:rPr>
  </w:style>
  <w:style w:type="character" w:customStyle="1" w:styleId="2Char5">
    <w:name w:val="正文文本 2 Char5"/>
    <w:qFormat/>
    <w:rPr>
      <w:rFonts w:ascii="Calibri" w:eastAsia="宋体" w:hAnsi="Calibri" w:cs="Times New Roman" w:hint="default"/>
    </w:rPr>
  </w:style>
  <w:style w:type="character" w:customStyle="1" w:styleId="2Char2">
    <w:name w:val="正文文本 2 Char2"/>
    <w:uiPriority w:val="99"/>
    <w:qFormat/>
    <w:rPr>
      <w:rFonts w:ascii="Calibri" w:eastAsia="宋体" w:hAnsi="Calibri" w:cs="Times New Roman" w:hint="default"/>
      <w:kern w:val="2"/>
      <w:sz w:val="21"/>
      <w:szCs w:val="22"/>
    </w:rPr>
  </w:style>
  <w:style w:type="character" w:customStyle="1" w:styleId="3Char4">
    <w:name w:val="正文文本缩进 3 Char4"/>
    <w:qFormat/>
    <w:rPr>
      <w:rFonts w:ascii="Calibri" w:eastAsia="宋体" w:hAnsi="Calibri" w:cs="Times New Roman" w:hint="default"/>
      <w:kern w:val="2"/>
      <w:sz w:val="16"/>
      <w:szCs w:val="16"/>
    </w:rPr>
  </w:style>
  <w:style w:type="character" w:customStyle="1" w:styleId="3Char5">
    <w:name w:val="正文文本 3 Char5"/>
    <w:qFormat/>
    <w:rPr>
      <w:rFonts w:ascii="Calibri" w:eastAsia="宋体" w:hAnsi="Calibri" w:cs="Times New Roman" w:hint="default"/>
      <w:kern w:val="2"/>
      <w:sz w:val="16"/>
      <w:szCs w:val="16"/>
    </w:rPr>
  </w:style>
  <w:style w:type="character" w:customStyle="1" w:styleId="Char26">
    <w:name w:val="批注框文本 Char2"/>
    <w:uiPriority w:val="99"/>
    <w:qFormat/>
    <w:rPr>
      <w:rFonts w:ascii="Calibri" w:eastAsia="宋体" w:hAnsi="Calibri" w:cs="Times New Roman" w:hint="default"/>
      <w:kern w:val="2"/>
      <w:sz w:val="18"/>
      <w:szCs w:val="18"/>
    </w:rPr>
  </w:style>
  <w:style w:type="character" w:customStyle="1" w:styleId="Char27">
    <w:name w:val="纯文本 Char2"/>
    <w:uiPriority w:val="99"/>
    <w:qFormat/>
    <w:rPr>
      <w:rFonts w:ascii="宋体" w:eastAsia="宋体" w:hAnsi="Courier New" w:cs="Courier New" w:hint="eastAsia"/>
      <w:kern w:val="2"/>
      <w:sz w:val="21"/>
      <w:szCs w:val="21"/>
    </w:rPr>
  </w:style>
  <w:style w:type="character" w:customStyle="1" w:styleId="username">
    <w:name w:val="username"/>
    <w:qFormat/>
    <w:rPr>
      <w:rFonts w:ascii="Calibri" w:eastAsia="宋体" w:hAnsi="Calibri" w:cs="Times New Roman" w:hint="default"/>
    </w:rPr>
  </w:style>
  <w:style w:type="character" w:customStyle="1" w:styleId="Char28">
    <w:name w:val="批注主题 Char2"/>
    <w:uiPriority w:val="99"/>
    <w:qFormat/>
    <w:rPr>
      <w:rFonts w:ascii="Calibri" w:eastAsia="宋体" w:hAnsi="Calibri" w:cs="Times New Roman" w:hint="default"/>
      <w:b/>
      <w:bCs/>
      <w:kern w:val="2"/>
      <w:sz w:val="21"/>
      <w:szCs w:val="22"/>
    </w:rPr>
  </w:style>
  <w:style w:type="character" w:customStyle="1" w:styleId="3Char2">
    <w:name w:val="正文文本缩进 3 Char2"/>
    <w:uiPriority w:val="99"/>
    <w:qFormat/>
    <w:rPr>
      <w:rFonts w:ascii="Calibri" w:eastAsia="宋体" w:hAnsi="Calibri" w:cs="Times New Roman" w:hint="default"/>
      <w:kern w:val="2"/>
      <w:sz w:val="16"/>
      <w:szCs w:val="16"/>
    </w:rPr>
  </w:style>
  <w:style w:type="character" w:customStyle="1" w:styleId="Char61">
    <w:name w:val="纯文本 Char6"/>
    <w:qFormat/>
    <w:rPr>
      <w:rFonts w:ascii="宋体" w:eastAsia="宋体" w:hAnsi="Courier New" w:cs="Courier New" w:hint="eastAsia"/>
      <w:szCs w:val="21"/>
    </w:rPr>
  </w:style>
  <w:style w:type="character" w:customStyle="1" w:styleId="Char55">
    <w:name w:val="正文文本 Char5"/>
    <w:qFormat/>
    <w:rPr>
      <w:rFonts w:ascii="Times New Roman" w:eastAsia="宋体" w:hAnsi="Times New Roman" w:cs="Times New Roman" w:hint="default"/>
    </w:rPr>
  </w:style>
  <w:style w:type="character" w:customStyle="1" w:styleId="Char36">
    <w:name w:val="正文首行缩进 Char3"/>
    <w:uiPriority w:val="99"/>
    <w:qFormat/>
    <w:rPr>
      <w:rFonts w:ascii="Calibri" w:eastAsia="宋体" w:hAnsi="Calibri" w:cs="Times New Roman" w:hint="default"/>
    </w:rPr>
  </w:style>
  <w:style w:type="character" w:customStyle="1" w:styleId="afff2">
    <w:name w:val="页眉 字符"/>
    <w:qFormat/>
    <w:rPr>
      <w:rFonts w:ascii="Times New Roman" w:eastAsia="楷体_GB2312" w:hAnsi="Times New Roman" w:cs="Times New Roman" w:hint="default"/>
      <w:kern w:val="2"/>
      <w:sz w:val="18"/>
      <w:szCs w:val="18"/>
    </w:rPr>
  </w:style>
  <w:style w:type="character" w:customStyle="1" w:styleId="Char56">
    <w:name w:val="纯文本 Char5"/>
    <w:qFormat/>
    <w:rPr>
      <w:rFonts w:ascii="宋体" w:eastAsia="宋体" w:hAnsi="Courier New" w:cs="Courier New" w:hint="eastAsia"/>
      <w:kern w:val="2"/>
      <w:sz w:val="21"/>
      <w:szCs w:val="21"/>
    </w:rPr>
  </w:style>
  <w:style w:type="character" w:customStyle="1" w:styleId="Char43">
    <w:name w:val="批注框文本 Char4"/>
    <w:qFormat/>
    <w:rPr>
      <w:rFonts w:ascii="Calibri" w:eastAsia="宋体" w:hAnsi="Calibri" w:cs="Times New Roman" w:hint="default"/>
      <w:sz w:val="18"/>
      <w:szCs w:val="18"/>
    </w:rPr>
  </w:style>
  <w:style w:type="character" w:customStyle="1" w:styleId="afff3">
    <w:name w:val="批注主题 字符"/>
    <w:qFormat/>
    <w:rPr>
      <w:rFonts w:ascii="Times New Roman" w:eastAsia="楷体_GB2312" w:hAnsi="Times New Roman" w:cs="Times New Roman" w:hint="default"/>
      <w:b/>
      <w:bCs/>
      <w:kern w:val="2"/>
      <w:sz w:val="21"/>
      <w:szCs w:val="24"/>
    </w:rPr>
  </w:style>
  <w:style w:type="character" w:customStyle="1" w:styleId="Char62">
    <w:name w:val="批注文字 Char6"/>
    <w:qFormat/>
    <w:rPr>
      <w:rFonts w:ascii="Calibri" w:eastAsia="宋体" w:hAnsi="Calibri" w:cs="Times New Roman" w:hint="default"/>
    </w:rPr>
  </w:style>
  <w:style w:type="character" w:customStyle="1" w:styleId="3Char30">
    <w:name w:val="正文文本缩进 3 Char3"/>
    <w:qFormat/>
    <w:rPr>
      <w:rFonts w:ascii="Calibri" w:eastAsia="宋体" w:hAnsi="Calibri" w:cs="Times New Roman" w:hint="default"/>
      <w:kern w:val="2"/>
      <w:sz w:val="16"/>
      <w:szCs w:val="16"/>
    </w:rPr>
  </w:style>
  <w:style w:type="character" w:customStyle="1" w:styleId="CharChar61">
    <w:name w:val="Char Char61"/>
    <w:qFormat/>
    <w:rPr>
      <w:rFonts w:ascii="Times New Roman" w:eastAsia="楷体_GB2312" w:hAnsi="Times New Roman" w:cs="Times New Roman" w:hint="default"/>
      <w:b/>
      <w:bCs/>
      <w:kern w:val="2"/>
      <w:sz w:val="24"/>
      <w:szCs w:val="24"/>
    </w:rPr>
  </w:style>
  <w:style w:type="character" w:customStyle="1" w:styleId="afff4">
    <w:name w:val="批注文字 字符"/>
    <w:qFormat/>
    <w:rPr>
      <w:rFonts w:ascii="Times New Roman" w:eastAsia="楷体_GB2312" w:hAnsi="Times New Roman" w:cs="Times New Roman" w:hint="default"/>
      <w:kern w:val="2"/>
      <w:sz w:val="21"/>
      <w:szCs w:val="24"/>
    </w:rPr>
  </w:style>
  <w:style w:type="character" w:customStyle="1" w:styleId="Char37">
    <w:name w:val="批注框文本 Char3"/>
    <w:qFormat/>
    <w:rPr>
      <w:rFonts w:ascii="Calibri" w:eastAsia="宋体" w:hAnsi="Calibri" w:cs="Times New Roman" w:hint="default"/>
      <w:kern w:val="2"/>
      <w:sz w:val="18"/>
      <w:szCs w:val="18"/>
    </w:rPr>
  </w:style>
  <w:style w:type="character" w:customStyle="1" w:styleId="Char70">
    <w:name w:val="正文文本 Char7"/>
    <w:qFormat/>
    <w:rPr>
      <w:rFonts w:ascii="Calibri" w:eastAsia="宋体" w:hAnsi="Calibri" w:cs="Times New Roman" w:hint="default"/>
    </w:rPr>
  </w:style>
  <w:style w:type="character" w:customStyle="1" w:styleId="Char29">
    <w:name w:val="页脚 Char2"/>
    <w:uiPriority w:val="99"/>
    <w:qFormat/>
    <w:rPr>
      <w:rFonts w:ascii="Calibri" w:eastAsia="宋体" w:hAnsi="Calibri" w:cs="Times New Roman" w:hint="default"/>
      <w:sz w:val="18"/>
      <w:szCs w:val="18"/>
    </w:rPr>
  </w:style>
  <w:style w:type="character" w:customStyle="1" w:styleId="Char44">
    <w:name w:val="纯文本 Char4"/>
    <w:qFormat/>
    <w:rPr>
      <w:rFonts w:ascii="宋体" w:eastAsia="宋体" w:hAnsi="Courier New" w:cs="Courier New" w:hint="eastAsia"/>
      <w:kern w:val="2"/>
      <w:sz w:val="21"/>
      <w:szCs w:val="21"/>
    </w:rPr>
  </w:style>
  <w:style w:type="character" w:customStyle="1" w:styleId="Char1a">
    <w:name w:val="批注主题 Char1"/>
    <w:uiPriority w:val="99"/>
    <w:qFormat/>
    <w:rPr>
      <w:rFonts w:ascii="Calibri" w:eastAsia="宋体" w:hAnsi="Calibri" w:cs="Times New Roman" w:hint="default"/>
      <w:b/>
      <w:bCs/>
      <w:kern w:val="2"/>
      <w:sz w:val="21"/>
      <w:szCs w:val="22"/>
    </w:rPr>
  </w:style>
  <w:style w:type="character" w:customStyle="1" w:styleId="Char38">
    <w:name w:val="标题 Char3"/>
    <w:uiPriority w:val="10"/>
    <w:qFormat/>
    <w:rPr>
      <w:rFonts w:ascii="Cambria" w:eastAsia="宋体" w:hAnsi="Cambria" w:cs="Times New Roman" w:hint="default"/>
      <w:b/>
      <w:bCs/>
      <w:kern w:val="2"/>
      <w:sz w:val="32"/>
      <w:szCs w:val="32"/>
    </w:rPr>
  </w:style>
  <w:style w:type="character" w:customStyle="1" w:styleId="title26">
    <w:name w:val="title26"/>
    <w:qFormat/>
    <w:rPr>
      <w:rFonts w:ascii="Calibri" w:eastAsia="宋体" w:hAnsi="Calibri" w:cs="Times New Roman" w:hint="default"/>
    </w:rPr>
  </w:style>
  <w:style w:type="character" w:customStyle="1" w:styleId="Char39">
    <w:name w:val="纯文本 Char3"/>
    <w:uiPriority w:val="99"/>
    <w:qFormat/>
    <w:rPr>
      <w:rFonts w:ascii="宋体" w:eastAsia="宋体" w:hAnsi="Courier New" w:cs="Courier New" w:hint="eastAsia"/>
      <w:kern w:val="2"/>
      <w:sz w:val="21"/>
      <w:szCs w:val="21"/>
    </w:rPr>
  </w:style>
  <w:style w:type="character" w:customStyle="1" w:styleId="Char45">
    <w:name w:val="正文文本缩进 Char4"/>
    <w:qFormat/>
    <w:rPr>
      <w:rFonts w:ascii="Calibri" w:eastAsia="宋体" w:hAnsi="Calibri" w:cs="Times New Roman" w:hint="default"/>
      <w:kern w:val="2"/>
      <w:sz w:val="21"/>
      <w:szCs w:val="22"/>
    </w:rPr>
  </w:style>
  <w:style w:type="character" w:customStyle="1" w:styleId="Char46">
    <w:name w:val="批注主题 Char4"/>
    <w:qFormat/>
    <w:rPr>
      <w:rFonts w:ascii="Calibri" w:eastAsia="宋体" w:hAnsi="Calibri" w:cs="Times New Roman" w:hint="default"/>
      <w:b/>
      <w:bCs/>
      <w:kern w:val="2"/>
      <w:sz w:val="21"/>
      <w:szCs w:val="22"/>
    </w:rPr>
  </w:style>
  <w:style w:type="character" w:customStyle="1" w:styleId="Char2a">
    <w:name w:val="页眉 Char2"/>
    <w:uiPriority w:val="99"/>
    <w:qFormat/>
    <w:rPr>
      <w:rFonts w:ascii="Calibri" w:eastAsia="宋体" w:hAnsi="Calibri" w:cs="Times New Roman" w:hint="default"/>
      <w:sz w:val="18"/>
      <w:szCs w:val="18"/>
    </w:rPr>
  </w:style>
  <w:style w:type="character" w:customStyle="1" w:styleId="3Char20">
    <w:name w:val="正文文本 3 Char2"/>
    <w:uiPriority w:val="99"/>
    <w:qFormat/>
    <w:rPr>
      <w:rFonts w:ascii="Calibri" w:eastAsia="宋体" w:hAnsi="Calibri" w:cs="Times New Roman" w:hint="default"/>
      <w:kern w:val="2"/>
      <w:sz w:val="16"/>
      <w:szCs w:val="16"/>
    </w:rPr>
  </w:style>
  <w:style w:type="character" w:customStyle="1" w:styleId="CharChar71">
    <w:name w:val="Char Char71"/>
    <w:qFormat/>
    <w:rPr>
      <w:rFonts w:ascii="Times New Roman" w:eastAsia="宋体" w:hAnsi="Times New Roman" w:cs="Times New Roman" w:hint="default"/>
      <w:kern w:val="2"/>
      <w:sz w:val="21"/>
      <w:lang w:val="en-US" w:eastAsia="zh-CN" w:bidi="ar-SA"/>
    </w:rPr>
  </w:style>
  <w:style w:type="character" w:customStyle="1" w:styleId="fontstyle01">
    <w:name w:val="fontstyle01"/>
    <w:qFormat/>
    <w:rPr>
      <w:rFonts w:ascii="宋体" w:eastAsia="宋体" w:hAnsi="宋体" w:cs="Times New Roman" w:hint="eastAsia"/>
      <w:color w:val="000000"/>
      <w:sz w:val="22"/>
      <w:szCs w:val="22"/>
    </w:rPr>
  </w:style>
  <w:style w:type="character" w:customStyle="1" w:styleId="Char47">
    <w:name w:val="正文文本 Char4"/>
    <w:uiPriority w:val="99"/>
    <w:qFormat/>
    <w:rPr>
      <w:rFonts w:ascii="Calibri" w:eastAsia="宋体" w:hAnsi="Calibri" w:cs="Times New Roman" w:hint="default"/>
      <w:kern w:val="2"/>
      <w:sz w:val="21"/>
      <w:szCs w:val="22"/>
    </w:rPr>
  </w:style>
  <w:style w:type="character" w:customStyle="1" w:styleId="3Char50">
    <w:name w:val="正文文本缩进 3 Char5"/>
    <w:qFormat/>
    <w:rPr>
      <w:rFonts w:ascii="Calibri" w:eastAsia="宋体" w:hAnsi="Calibri" w:cs="Times New Roman" w:hint="default"/>
      <w:kern w:val="2"/>
      <w:sz w:val="16"/>
      <w:szCs w:val="16"/>
    </w:rPr>
  </w:style>
  <w:style w:type="character" w:customStyle="1" w:styleId="afff5">
    <w:name w:val="页脚 字符"/>
    <w:qFormat/>
    <w:rPr>
      <w:rFonts w:ascii="Times New Roman" w:eastAsia="楷体_GB2312" w:hAnsi="Times New Roman" w:cs="Times New Roman" w:hint="default"/>
      <w:kern w:val="2"/>
      <w:sz w:val="18"/>
      <w:szCs w:val="18"/>
    </w:rPr>
  </w:style>
  <w:style w:type="character" w:customStyle="1" w:styleId="Char2b">
    <w:name w:val="正文文本缩进 Char2"/>
    <w:uiPriority w:val="99"/>
    <w:qFormat/>
    <w:rPr>
      <w:rFonts w:ascii="Calibri" w:eastAsia="宋体" w:hAnsi="Calibri" w:cs="Times New Roman" w:hint="default"/>
      <w:kern w:val="2"/>
      <w:sz w:val="21"/>
      <w:szCs w:val="22"/>
    </w:rPr>
  </w:style>
  <w:style w:type="character" w:customStyle="1" w:styleId="3Char40">
    <w:name w:val="正文文本 3 Char4"/>
    <w:qFormat/>
    <w:rPr>
      <w:rFonts w:ascii="Calibri" w:eastAsia="宋体" w:hAnsi="Calibri" w:cs="Times New Roman" w:hint="default"/>
      <w:kern w:val="2"/>
      <w:sz w:val="16"/>
      <w:szCs w:val="16"/>
    </w:rPr>
  </w:style>
  <w:style w:type="character" w:customStyle="1" w:styleId="Char63">
    <w:name w:val="正文文本 Char6"/>
    <w:qFormat/>
    <w:rPr>
      <w:rFonts w:ascii="Calibri" w:eastAsia="宋体" w:hAnsi="Calibri" w:cs="Times New Roman" w:hint="default"/>
      <w:kern w:val="2"/>
      <w:sz w:val="21"/>
      <w:szCs w:val="22"/>
    </w:rPr>
  </w:style>
  <w:style w:type="character" w:customStyle="1" w:styleId="Char48">
    <w:name w:val="文档结构图 Char4"/>
    <w:qFormat/>
    <w:rPr>
      <w:rFonts w:ascii="宋体" w:eastAsia="宋体" w:hAnsi="Calibri" w:cs="Times New Roman" w:hint="eastAsia"/>
      <w:kern w:val="2"/>
      <w:sz w:val="18"/>
      <w:szCs w:val="18"/>
    </w:rPr>
  </w:style>
  <w:style w:type="character" w:customStyle="1" w:styleId="2Char4">
    <w:name w:val="正文文本 2 Char4"/>
    <w:qFormat/>
    <w:rPr>
      <w:rFonts w:ascii="Calibri" w:eastAsia="宋体" w:hAnsi="Calibri" w:cs="Times New Roman" w:hint="default"/>
      <w:kern w:val="2"/>
      <w:sz w:val="21"/>
      <w:szCs w:val="22"/>
    </w:rPr>
  </w:style>
  <w:style w:type="character" w:customStyle="1" w:styleId="Char49">
    <w:name w:val="日期 Char4"/>
    <w:qFormat/>
    <w:rPr>
      <w:rFonts w:ascii="Calibri" w:eastAsia="宋体" w:hAnsi="Calibri" w:cs="Times New Roman" w:hint="default"/>
      <w:kern w:val="2"/>
      <w:sz w:val="21"/>
      <w:szCs w:val="22"/>
    </w:rPr>
  </w:style>
  <w:style w:type="character" w:customStyle="1" w:styleId="Char71">
    <w:name w:val="标题 Char7"/>
    <w:qFormat/>
    <w:locked/>
    <w:rPr>
      <w:rFonts w:ascii="Arial" w:hAnsi="Arial"/>
      <w:b/>
      <w:sz w:val="32"/>
    </w:rPr>
  </w:style>
  <w:style w:type="character" w:customStyle="1" w:styleId="NormalCharacter">
    <w:name w:val="NormalCharacter"/>
    <w:semiHidden/>
    <w:qFormat/>
  </w:style>
  <w:style w:type="paragraph" w:customStyle="1" w:styleId="UserStyle2">
    <w:name w:val="UserStyle_2"/>
    <w:basedOn w:val="a"/>
    <w:qFormat/>
    <w:pPr>
      <w:widowControl/>
    </w:pPr>
  </w:style>
  <w:style w:type="paragraph" w:customStyle="1" w:styleId="Style3">
    <w:name w:val="_Style 3"/>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5"/>
    <customShpInfo spid="_x0000_s307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6AE25C-A7A5-4D78-8FFD-D9E7E0A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4979</Words>
  <Characters>28383</Characters>
  <Application>Microsoft Office Word</Application>
  <DocSecurity>0</DocSecurity>
  <Lines>236</Lines>
  <Paragraphs>66</Paragraphs>
  <ScaleCrop>false</ScaleCrop>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2022-11-11T08:31:00Z</dcterms:created>
  <dcterms:modified xsi:type="dcterms:W3CDTF">2023-11-01T09:06:00Z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E2C461765D53401399DAFAF7F9323C1C</vt:lpwstr>
  </property>
  <property fmtid="{D5CDD505-2E9C-101B-9397-08002B2CF9AE}" pid="4" name="_IPGFID">
    <vt:lpwstr>[DocID]=48F6CC46-2A4A-41FE-B81C-0809ECE783A3</vt:lpwstr>
  </property>
  <property fmtid="{D5CDD505-2E9C-101B-9397-08002B2CF9AE}" pid="5" name="_IPGFLOW_P-B8DB_E-1_FP-1_SP-1_CV-BF2041B6_CN-CB28FE27">
    <vt:lpwstr>3NeEUfaPbncEMediD2xJ2yHubNaSIywVVsrONH2sUcgKlmSywKejGCwdjjLMoFmva0ClTfNH955I3REuPpZcrv5MFv+LRgwyQr/Jvltzebn9a6cHMLTfiB7HQgOjcLGAjfw8gSBc33MxWu5BqR8zQ/sywJWb/dcBIDA7a60tpq0mUzQ/BhahHu92oRuGHzyGfHkwt5iVVw1fwq4MHX3Z8NinP64rto5BdNWfl7GH3EaXTS9niCFHEiBJC+ZKeFL</vt:lpwstr>
  </property>
  <property fmtid="{D5CDD505-2E9C-101B-9397-08002B2CF9AE}" pid="6" name="_IPGFLOW_P-B8DB_E-1_FP-1_SP-2_CV-E1874922_CN-60126674">
    <vt:lpwstr>cmC/Bz5FibXbsuUJ66NbTn8B/VpDCdIeDDhmQjaY4YDNaoFSJb5yWjJXnWJ13tTH9vwwa9GKK0vom73I+gE/PoQ==</vt:lpwstr>
  </property>
  <property fmtid="{D5CDD505-2E9C-101B-9397-08002B2CF9AE}" pid="7" name="_IPGFLOW_P-B8DB_E-0_FP-1_CV-608A35F8_CN-CC5E398C">
    <vt:lpwstr>DPSPMK|3|344|2|0</vt:lpwstr>
  </property>
  <property fmtid="{D5CDD505-2E9C-101B-9397-08002B2CF9AE}" pid="8" name="_IPGFLOW_P-B8DB_E-1_FP-2_SP-1_CV-B291ADC0_CN-908D606F">
    <vt:lpwstr>3NeEUfaPbncEMediD2xJ23NdU/Jhc8e4yZCa1vQbEG17uITlHLQTRI9ZsNL4wHzxP4GcZLQIpvif/tHa8sJpc/eZwbKVeQYltJovD18qzWLKzDGwMQq0EDwoehI2S24wanJ5p+ta0PXBSkdFFCD6zAzsiAfs/vWi46oxE5QC2H/zPPy9EY7G2KD+9MiSuIlA9yRk0uALwCMlKOC+gSM802i+8VkGzXPfa/7kdN2hvRNql0/mqGR2d+e67KGnL9p</vt:lpwstr>
  </property>
  <property fmtid="{D5CDD505-2E9C-101B-9397-08002B2CF9AE}" pid="9" name="_IPGFLOW_P-B8DB_E-1_FP-2_SP-2_CV-FE1960F8_CN-8A5D018C">
    <vt:lpwstr>PHtNUo+QSgCmqI4pJSTeid2fCVrP+EuX+wQwLtvYuW13xYsl6tP7ncJ5UgOLTvo0ATfEzJxoCVqQu+I2b9d5IuA==</vt:lpwstr>
  </property>
  <property fmtid="{D5CDD505-2E9C-101B-9397-08002B2CF9AE}" pid="10" name="_IPGFLOW_P-B8DB_E-0_FP-2_CV-608A35F8_CN-71945542">
    <vt:lpwstr>DPSPMK|3|344|2|0</vt:lpwstr>
  </property>
  <property fmtid="{D5CDD505-2E9C-101B-9397-08002B2CF9AE}" pid="11" name="_IPGFLOW_P-B8DB_E-1_FP-3_SP-1_CV-F0CE3CF8_CN-7D34A310">
    <vt:lpwstr>r03wc0g3rwqXAufu4Jeaq553qkhIvCXlQiASSMr74mo8y3xXXbMquQJq2dMKi6Qkjv3OFMivRO0jOIyB3E6Y9tLX+bQHX/Wd6k0NxFwr5/zVUSJBfVuzSUyGyhScAU8wehZ2mkDsMVQUUk27Y4lq8lj3HS5JEyddL5MmnPmbXGmzctfT51GfMi1zHLyyIRkB6cjCWbWIqyuBli6ifQ+uS4T+wtminI8ZwSZFuP1nRBhryFSZRQ0lYndWgEn5hOj</vt:lpwstr>
  </property>
  <property fmtid="{D5CDD505-2E9C-101B-9397-08002B2CF9AE}" pid="12" name="_IPGFLOW_P-B8DB_E-1_FP-3_SP-2_CV-5749AEDF_CN-4DB37D88">
    <vt:lpwstr>1sdJS7gycJPDPpV1hJt4z3Lw/2hqjNiYUw7jgLP5Uj725/cbCPpIP3Jju2QB7CDlGdgmzO1vLtPHjq2Ox8gcMqmJ/qp2eoSZko7YQ+dwtZ3YVIKBt/5o7+bpWwU2eG7o/</vt:lpwstr>
  </property>
  <property fmtid="{D5CDD505-2E9C-101B-9397-08002B2CF9AE}" pid="13" name="_IPGFLOW_P-B8DB_E-0_FP-3_CV-1748F583_CN-9AEF24CB">
    <vt:lpwstr>DPSPMK|3|384|2|0</vt:lpwstr>
  </property>
  <property fmtid="{D5CDD505-2E9C-101B-9397-08002B2CF9AE}" pid="14" name="_IPGFLOW_P-B8DB_E-1_FP-4_SP-1_CV-4FD3C066_CN-634FDD3B">
    <vt:lpwstr>r03wc0g3rwqXAufu4Jeaq3Ueg9Bpgs5rtyNb+EqklIUVZP/z6bwJvE0dwncUhjLcIQjtgbQW1LN5TgLs8p7FtIFkjTiI/V1CFC4LIEKHnFMw81iKJ7qd+BoZrwVVI3lVMaKbCKslG8nHgfPWmUr7u+RG3c2v7o+YjpuCYDo4yA8/03d1jT7bq0XVbTu1k06nxQGNLEVm0Dlq6vZaUMP1wEhFeN8c/qO4uocMmxOJEaUB7i+l6Tl3o6sPU6gtyPC</vt:lpwstr>
  </property>
  <property fmtid="{D5CDD505-2E9C-101B-9397-08002B2CF9AE}" pid="15" name="_IPGFLOW_P-B8DB_E-1_FP-4_SP-2_CV-DC091131_CN-D9093B72">
    <vt:lpwstr>ltIj9Gq1Vk/iFjM4Uhe8ERCl8Umn2tpTjiUxP0Hn/bAsGP9vzrWvYTXt2mUv2/5siYIlQivZAK8/Avu7sr4NKHi+0tzyHtA+W3thqjeyyu2w=</vt:lpwstr>
  </property>
  <property fmtid="{D5CDD505-2E9C-101B-9397-08002B2CF9AE}" pid="16" name="_IPGFLOW_P-B8DB_E-0_FP-4_CV-2D4294F3_CN-7D0179E2">
    <vt:lpwstr>DPSPMK|3|364|2|0</vt:lpwstr>
  </property>
  <property fmtid="{D5CDD505-2E9C-101B-9397-08002B2CF9AE}" pid="17" name="_IPGFLOW_P-B8DB_E-1_FP-5_SP-1_CV-D438A956_CN-B4B897E7">
    <vt:lpwstr>r03wc0g3rwqXAufu4Jeaq59FE+x+eViEo13kXcls+tbuBayliySJES30/rjDiPwFvfzpOtdrtpE6C9RgIwmlMVCG9Hp58y1651IfEODchcpUP9ZY+infp4s2wJgzvxCQJvw4Vdjth+8QMxLDsYWJxyn4zOdciw6LH5CKRHDTVehIE0uoGw4lBwbBM4Od3jMurKg/DX6GJWnqWhSHdhphPcnVPYKCC1xhZu+BMvJHtSqsN/MuMIEnldj97eNq69z</vt:lpwstr>
  </property>
  <property fmtid="{D5CDD505-2E9C-101B-9397-08002B2CF9AE}" pid="18" name="_IPGFLOW_P-B8DB_E-1_FP-5_SP-2_CV-155CE4BD_CN-4A21A68F">
    <vt:lpwstr>9gn8BQMXlFPU+GWtV7OD9gNp+jRI63oiWxzODcu3odwg9GPbIyGMtSmYrpUNrk/Shxgt9fNKOi0dbunBWJgO0tUQv0nIq3EvpD6G2v3U3VPc=</vt:lpwstr>
  </property>
  <property fmtid="{D5CDD505-2E9C-101B-9397-08002B2CF9AE}" pid="19" name="_IPGFLOW_P-B8DB_E-0_FP-5_CV-2D4294F3_CN-A097A067">
    <vt:lpwstr>DPSPMK|3|364|2|0</vt:lpwstr>
  </property>
  <property fmtid="{D5CDD505-2E9C-101B-9397-08002B2CF9AE}" pid="20" name="_IPGFLOW_P-B8DB_E-1_FP-6_SP-1_CV-420F2536_CN-770293BF">
    <vt:lpwstr>cVemfNS7Nwt9tPh5d1/je6QR6GGbB6ixECuuptNcwsJ/Fs9OWugpUCbUb1AyA0bFAExT4T4VuwLaxab+RXGKdyFa+6QqN2CyvV34EMqPVu/x94+K+exY6zJO+64xLNXotek9utjdhbxDNyB7RDHW0grQBG/sIYYUd2W5ko1Y3JrJ/m6/M+Q8k/Kxw6mPmAaSVpw+2e7T3qjg4GPif91ERlzHNUZpCTmqAVkakpEMgq5MwC7F33kGjFecf/zqe1H</vt:lpwstr>
  </property>
  <property fmtid="{D5CDD505-2E9C-101B-9397-08002B2CF9AE}" pid="21" name="_IPGFLOW_P-B8DB_E-1_FP-6_SP-2_CV-95E3C528_CN-D397FC5C">
    <vt:lpwstr>fmVcSshdcsYx02aU7yriFnbCJ7080LvmZ9QjdpKf5Vaxll+Am4IA0868Dg34iztnyv+jvKFZRUoFdYwKde+DtjBEEo1Po+xOtcdf2dqKZJxs=</vt:lpwstr>
  </property>
  <property fmtid="{D5CDD505-2E9C-101B-9397-08002B2CF9AE}" pid="22" name="_IPGFLOW_P-B8DB_E-0_FP-6_CV-2D4294F3_CN-1D5DCCA9">
    <vt:lpwstr>DPSPMK|3|364|2|0</vt:lpwstr>
  </property>
  <property fmtid="{D5CDD505-2E9C-101B-9397-08002B2CF9AE}" pid="23" name="_IPGFLOW_P-B8DB_E-1_FP-7_SP-1_CV-B70EF319_CN-A5AEDC54">
    <vt:lpwstr>cVemfNS7Nwt9tPh5d1/je4NHLo/qLeUDull2xHG6he+Eu8fdoERauwOCmYp0jjQYCR2TgZOFAvqN8w8F8kB94p6F7sCmb68mNapumMpeqvRmoloYO+o6V6z2ZUrCxsnwNc6AB+amXCJ2N9JOk0TWh9ZnfnCeZUrsCkGXibCHbkFZd3sNP+rZBF05WCxoRYr1pGf3BYPAaWpQ1i3D1EWUJvXp4svAcU98KisCsNtmElXyp+tUDi9SumcI3q0Diwy</vt:lpwstr>
  </property>
  <property fmtid="{D5CDD505-2E9C-101B-9397-08002B2CF9AE}" pid="24" name="_IPGFLOW_P-B8DB_E-1_FP-7_SP-2_CV-859A2140_CN-839674A7">
    <vt:lpwstr>AZtMcpbhiEjdLB5in1fEvf26IW3hw7pXyKIZUx0KPhCfPL0XqYeujp6i56w12nF0RlsjKJ4gvyuW9gnmsbllz1IiKKk63FjDylY1DymxRZI8=</vt:lpwstr>
  </property>
  <property fmtid="{D5CDD505-2E9C-101B-9397-08002B2CF9AE}" pid="25" name="_IPGFLOW_P-B8DB_E-0_FP-7_CV-2D4294F3_CN-C0CB152C">
    <vt:lpwstr>DPSPMK|3|364|2|0</vt:lpwstr>
  </property>
  <property fmtid="{D5CDD505-2E9C-101B-9397-08002B2CF9AE}" pid="26" name="_IPGFLOW_P-B8DB_E-1_FP-8_SP-1_CV-A7BEC951_CN-CB4AEBC7">
    <vt:lpwstr>cVemfNS7Nwt9tPh5d1/jezAl+x4A9ci42WaA02Lvfk0iEPKu9rTDI25MjCiy00RmWYkdn2fhhSC9uv3b3e5yTkMdV8ELC3eZmFu77TM3ktI+abh6KLn801XdX198KaimfxkFYuTUH6YRFzUIrPSbcuYuNIK6tbeM7jLDgBh68ISvaUYW6MU/w+UnclFqbicolmkbL+Et+9pUNRuhoMo21FTs0Nn4lt5hb9zaqJp+h6bN3KYJ7T9DgE59BT6VmbZ</vt:lpwstr>
  </property>
  <property fmtid="{D5CDD505-2E9C-101B-9397-08002B2CF9AE}" pid="27" name="_IPGFLOW_P-B8DB_E-1_FP-8_SP-2_CV-77404777_CN-D7D5ECE5">
    <vt:lpwstr>DhRnIYaCMYgTI0/iCfoiIlTlOe20zCHGK8592C7tKytm0qRn74NOn7VG4u/8o5KFG3DE6cmo56zXNosXPj5UTpWpHlKcmZRL3gyF9HgY4xXQ=</vt:lpwstr>
  </property>
  <property fmtid="{D5CDD505-2E9C-101B-9397-08002B2CF9AE}" pid="28" name="_IPGFLOW_P-B8DB_E-0_FP-8_CV-2D4294F3_CN-E7BBC019">
    <vt:lpwstr>DPSPMK|3|364|2|0</vt:lpwstr>
  </property>
  <property fmtid="{D5CDD505-2E9C-101B-9397-08002B2CF9AE}" pid="29" name="_IPGFLOW_P-B8DB_E-1_FP-9_SP-1_CV-2BAE009B_CN-2DE11D00">
    <vt:lpwstr>p59DCG8pqNWxPsI8Y+ru/z/xOZ9Jo94H4X3/+uqyVxM8t8HAIwe0b6um/aQSRJIqIuBFtfMHl34WFUbUXdG/bJ1sQqvignLZSiA9ECSlLAbo37ul+EESqkIxZIUqoNbuDF1YmYIqlBVud5BRuE/hj6+Ms84OEkACldsmyiNI5M3qXn3FhnoCI1yKk8YR5f5pMVrFI9OY8tPqPuIC7+jhgUh382zj3mBV4XroKPqTfZ74q1QaMmTjHI98ULYsaxm</vt:lpwstr>
  </property>
  <property fmtid="{D5CDD505-2E9C-101B-9397-08002B2CF9AE}" pid="30" name="_IPGFLOW_P-B8DB_E-1_FP-9_SP-2_CV-55BF69D9_CN-5E95550">
    <vt:lpwstr>G775WW6stbMnoTRgrp3/8xEx1vecqQA1TrikVT1TWgtsqTpFDPibNYG/qdQ4WdDlnEt7pPiO5+mWFx351JI9HJ/rQ4yL7W5gg10qZifPlMtk=</vt:lpwstr>
  </property>
  <property fmtid="{D5CDD505-2E9C-101B-9397-08002B2CF9AE}" pid="31" name="_IPGFLOW_P-B8DB_E-0_FP-9_CV-2D4294F3_CN-3A2D199C">
    <vt:lpwstr>DPSPMK|3|364|2|0</vt:lpwstr>
  </property>
  <property fmtid="{D5CDD505-2E9C-101B-9397-08002B2CF9AE}" pid="32" name="_IPGFLOW_P-B8DB_E-1_FP-A_SP-1_CV-4550E597_CN-C7BCF7F8">
    <vt:lpwstr>p59DCG8pqNWxPsI8Y+ru/xVmVq8QHqIamY1doduTNrgRQ3vi8PDM1tmPPVVkupU5/kFexJA8nOUuoIeN5g61L8xJ2zPl9hHpJ34RhD9JC9HM0w7+/WACvTR4sVyxPXcSsMLkxwuwtEqpL+nNEu9+2Po7820c5allVB+MAtZ75uJXpXqahBUK6EW0TSRt863GT/5ni+JaFJs5ERJzUaz4OgnfSCWVRwvJFdS2M7ikyqsBTWR1BsTSbJLfeHf2MzK</vt:lpwstr>
  </property>
  <property fmtid="{D5CDD505-2E9C-101B-9397-08002B2CF9AE}" pid="33" name="_IPGFLOW_P-B8DB_E-1_FP-A_SP-2_CV-9DFFF744_CN-6DDE6B0F">
    <vt:lpwstr>CHAYoeiEGwPw1IixHiT/o3y6D4qjQ89Ac0hR8fQAgHnoI2zu45hTkHPsqV4VJ0QGgSjU6VfCAAij/ra061UUS8oswYp7ChgTWshVu4zynZQk=</vt:lpwstr>
  </property>
  <property fmtid="{D5CDD505-2E9C-101B-9397-08002B2CF9AE}" pid="34" name="_IPGFLOW_P-B8DB_E-0_FP-A_CV-2D4294F3_CN-DADAB675">
    <vt:lpwstr>DPSPMK|3|364|2|0</vt:lpwstr>
  </property>
  <property fmtid="{D5CDD505-2E9C-101B-9397-08002B2CF9AE}" pid="35" name="_IPGFLOW_P-B8DB_E-0_CV-79613DE4_CN-D292A3D2">
    <vt:lpwstr>DPFPMK|3|50|11|0</vt:lpwstr>
  </property>
  <property fmtid="{D5CDD505-2E9C-101B-9397-08002B2CF9AE}" pid="36" name="_IPGFLOW_P-B8DB_E-1_FP-B_SP-1_CV-1A6C97C3_CN-B5CBA658">
    <vt:lpwstr>8NoV6hnUixJPLQ54wNlcZrX7NYP7KGF4yZToRw35k3E/piYCzEPI52AA4tijHlNd9kTWBLq69rz58i08vz/XN1ObbOKE732GL+cYgNUe06YV6yCIUWcN10Lb9p+4f8NXVX1E3x4wY0fT3BWNzExKY+QRUSz47AbOCzOW3ETqa1jtQZDMwLZKOvsFNjNSJIL1w4kQaejYgkTrozNBdMk5cMpeXEekU9v26WLeVb0nseQyWtAK6wrBiVFo1kIxrqM</vt:lpwstr>
  </property>
  <property fmtid="{D5CDD505-2E9C-101B-9397-08002B2CF9AE}" pid="37" name="_IPGFLOW_P-B8DB_E-1_FP-B_SP-2_CV-B045D13E_CN-501A9A12">
    <vt:lpwstr>SBRtxusoQ1YV+c+zIirweFWseQxoI6KT6YEF3cTvd9rUV+z4DUmSuxnnUjFgGTnKwqrj9O8ij6JxDZ8CQtVCJThz6GtcyTlSEBJb3hHHAt+VxfGogB0iR7heTUe0M0cMm</vt:lpwstr>
  </property>
  <property fmtid="{D5CDD505-2E9C-101B-9397-08002B2CF9AE}" pid="38" name="_IPGFLOW_P-B8DB_E-0_FP-B_CV-1748F583_CN-FD8D81CA">
    <vt:lpwstr>DPSPMK|3|384|2|0</vt:lpwstr>
  </property>
</Properties>
</file>